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F4C0" w14:textId="5CE5566E" w:rsidR="009040D3" w:rsidRPr="000E2C2F" w:rsidRDefault="009040D3" w:rsidP="008B0E55">
      <w:pPr>
        <w:jc w:val="center"/>
        <w:rPr>
          <w:b/>
          <w:color w:val="1D1B11" w:themeColor="background2" w:themeShade="1A"/>
        </w:rPr>
      </w:pPr>
      <w:proofErr w:type="gramStart"/>
      <w:r w:rsidRPr="000E2C2F">
        <w:rPr>
          <w:b/>
          <w:color w:val="1D1B11" w:themeColor="background2" w:themeShade="1A"/>
        </w:rPr>
        <w:t xml:space="preserve">An </w:t>
      </w:r>
      <w:r w:rsidR="0012767A">
        <w:rPr>
          <w:b/>
          <w:color w:val="1D1B11" w:themeColor="background2" w:themeShade="1A"/>
        </w:rPr>
        <w:t>‘</w:t>
      </w:r>
      <w:r w:rsidRPr="000E2C2F">
        <w:rPr>
          <w:b/>
          <w:color w:val="1D1B11" w:themeColor="background2" w:themeShade="1A"/>
        </w:rPr>
        <w:t>Automatic Escape</w:t>
      </w:r>
      <w:r w:rsidR="0012767A">
        <w:rPr>
          <w:b/>
          <w:color w:val="1D1B11" w:themeColor="background2" w:themeShade="1A"/>
        </w:rPr>
        <w:t>’</w:t>
      </w:r>
      <w:r w:rsidRPr="000E2C2F">
        <w:rPr>
          <w:b/>
          <w:color w:val="1D1B11" w:themeColor="background2" w:themeShade="1A"/>
        </w:rPr>
        <w:t xml:space="preserve"> or a </w:t>
      </w:r>
      <w:r w:rsidR="0012767A">
        <w:rPr>
          <w:b/>
          <w:color w:val="1D1B11" w:themeColor="background2" w:themeShade="1A"/>
        </w:rPr>
        <w:t>‘</w:t>
      </w:r>
      <w:r w:rsidRPr="000E2C2F">
        <w:rPr>
          <w:b/>
          <w:color w:val="1D1B11" w:themeColor="background2" w:themeShade="1A"/>
        </w:rPr>
        <w:t>Beautiful Question</w:t>
      </w:r>
      <w:r w:rsidR="0012767A">
        <w:rPr>
          <w:b/>
          <w:color w:val="1D1B11" w:themeColor="background2" w:themeShade="1A"/>
        </w:rPr>
        <w:t>’</w:t>
      </w:r>
      <w:r w:rsidRPr="000E2C2F">
        <w:rPr>
          <w:b/>
          <w:color w:val="1D1B11" w:themeColor="background2" w:themeShade="1A"/>
        </w:rPr>
        <w:t>?</w:t>
      </w:r>
      <w:proofErr w:type="gramEnd"/>
      <w:r w:rsidR="0012767A">
        <w:rPr>
          <w:b/>
          <w:color w:val="1D1B11" w:themeColor="background2" w:themeShade="1A"/>
        </w:rPr>
        <w:t xml:space="preserve"> </w:t>
      </w:r>
      <w:r w:rsidRPr="000E2C2F">
        <w:rPr>
          <w:b/>
          <w:color w:val="1D1B11" w:themeColor="background2" w:themeShade="1A"/>
        </w:rPr>
        <w:t xml:space="preserve">Cinema and Experimental Film after </w:t>
      </w:r>
      <w:r w:rsidR="006C0720">
        <w:rPr>
          <w:b/>
          <w:color w:val="1D1B11" w:themeColor="background2" w:themeShade="1A"/>
        </w:rPr>
        <w:t xml:space="preserve">Michael </w:t>
      </w:r>
      <w:proofErr w:type="spellStart"/>
      <w:r w:rsidR="006C0720">
        <w:rPr>
          <w:b/>
          <w:color w:val="1D1B11" w:themeColor="background2" w:themeShade="1A"/>
        </w:rPr>
        <w:t>Fried’s</w:t>
      </w:r>
      <w:proofErr w:type="spellEnd"/>
      <w:r w:rsidR="006C0720">
        <w:rPr>
          <w:b/>
          <w:color w:val="1D1B11" w:themeColor="background2" w:themeShade="1A"/>
        </w:rPr>
        <w:t xml:space="preserve"> </w:t>
      </w:r>
      <w:r w:rsidR="0012767A">
        <w:rPr>
          <w:b/>
          <w:color w:val="1D1B11" w:themeColor="background2" w:themeShade="1A"/>
        </w:rPr>
        <w:t>‘</w:t>
      </w:r>
      <w:r w:rsidRPr="000E2C2F">
        <w:rPr>
          <w:b/>
          <w:color w:val="1D1B11" w:themeColor="background2" w:themeShade="1A"/>
        </w:rPr>
        <w:t xml:space="preserve">Art and </w:t>
      </w:r>
      <w:proofErr w:type="spellStart"/>
      <w:r w:rsidRPr="000E2C2F">
        <w:rPr>
          <w:b/>
          <w:color w:val="1D1B11" w:themeColor="background2" w:themeShade="1A"/>
        </w:rPr>
        <w:t>Objecthood</w:t>
      </w:r>
      <w:proofErr w:type="spellEnd"/>
      <w:r w:rsidR="0012767A">
        <w:rPr>
          <w:b/>
          <w:color w:val="1D1B11" w:themeColor="background2" w:themeShade="1A"/>
        </w:rPr>
        <w:t>’</w:t>
      </w:r>
    </w:p>
    <w:p w14:paraId="07014801" w14:textId="77777777" w:rsidR="009040D3" w:rsidRDefault="009040D3" w:rsidP="008B0E55">
      <w:pPr>
        <w:jc w:val="center"/>
      </w:pPr>
    </w:p>
    <w:p w14:paraId="5733F9BF" w14:textId="512D0AD3" w:rsidR="009040D3" w:rsidRDefault="000E7FCA" w:rsidP="008B0E55">
      <w:pPr>
        <w:jc w:val="center"/>
        <w:outlineLvl w:val="0"/>
      </w:pPr>
      <w:r>
        <w:t>Duncan White</w:t>
      </w:r>
    </w:p>
    <w:p w14:paraId="6A79793D" w14:textId="77777777" w:rsidR="000E7FCA" w:rsidRDefault="000E7FCA"/>
    <w:p w14:paraId="48052F8C" w14:textId="77777777" w:rsidR="000E7FCA" w:rsidRDefault="000E7FCA"/>
    <w:p w14:paraId="2A095B57" w14:textId="77777777" w:rsidR="000E7FCA" w:rsidRDefault="000E7FCA"/>
    <w:p w14:paraId="26E2111B" w14:textId="77777777" w:rsidR="00F02F59" w:rsidRDefault="00F02F59"/>
    <w:p w14:paraId="14EAC8B3" w14:textId="77777777" w:rsidR="000E7FCA" w:rsidRDefault="000E7FCA"/>
    <w:p w14:paraId="6A44C642" w14:textId="3B925F0A" w:rsidR="00FD1309" w:rsidRDefault="0012767A" w:rsidP="008B0E55">
      <w:pPr>
        <w:jc w:val="right"/>
      </w:pPr>
      <w:r>
        <w:t>‘</w:t>
      </w:r>
      <w:r w:rsidR="00FD1309">
        <w:t>Sculpture is the art of objects but all the other mediums are objects too!</w:t>
      </w:r>
      <w:r>
        <w:t>’</w:t>
      </w:r>
      <w:r w:rsidR="00FD1309">
        <w:t xml:space="preserve"> (Michael Snow)</w:t>
      </w:r>
    </w:p>
    <w:p w14:paraId="6B76B82D" w14:textId="77777777" w:rsidR="008D3B3C" w:rsidRDefault="008D3B3C" w:rsidP="008B0E55">
      <w:pPr>
        <w:jc w:val="right"/>
      </w:pPr>
    </w:p>
    <w:p w14:paraId="44848D42" w14:textId="0F0EECB2" w:rsidR="008D3B3C" w:rsidRDefault="0012767A" w:rsidP="008B0E55">
      <w:pPr>
        <w:jc w:val="right"/>
      </w:pPr>
      <w:r>
        <w:t>‘</w:t>
      </w:r>
      <w:r w:rsidR="008D3B3C">
        <w:t>You have evaded the issue long enough.</w:t>
      </w:r>
      <w:r>
        <w:t xml:space="preserve"> </w:t>
      </w:r>
      <w:r w:rsidR="008D3B3C">
        <w:t>Now I propose to pin you wriggling to a definition of the plastic.</w:t>
      </w:r>
      <w:r>
        <w:t xml:space="preserve">’ </w:t>
      </w:r>
    </w:p>
    <w:p w14:paraId="2C2C0102" w14:textId="77777777" w:rsidR="008D3B3C" w:rsidRDefault="008D3B3C" w:rsidP="008B0E55">
      <w:pPr>
        <w:jc w:val="right"/>
      </w:pPr>
      <w:r>
        <w:t>(Carl Andre in discussion with Hollis Frampton)</w:t>
      </w:r>
    </w:p>
    <w:p w14:paraId="2F2F7003" w14:textId="77777777" w:rsidR="00FD1309" w:rsidRDefault="00FD1309" w:rsidP="008B0E55">
      <w:pPr>
        <w:jc w:val="right"/>
      </w:pPr>
    </w:p>
    <w:p w14:paraId="49E8E51A" w14:textId="3BB02175" w:rsidR="000A2A38" w:rsidRDefault="0012767A" w:rsidP="008B0E55">
      <w:pPr>
        <w:jc w:val="right"/>
      </w:pPr>
      <w:r>
        <w:t>‘</w:t>
      </w:r>
      <w:r w:rsidR="00FD1309">
        <w:t>…</w:t>
      </w:r>
      <w:proofErr w:type="gramStart"/>
      <w:r w:rsidR="00FD1309">
        <w:t>to</w:t>
      </w:r>
      <w:proofErr w:type="gramEnd"/>
      <w:r w:rsidR="00FD1309">
        <w:t xml:space="preserve"> say that an experience of sculpture can be similar to or influenced by the illusion in film – I’ve always thought that was nonsense.</w:t>
      </w:r>
      <w:r>
        <w:t>’</w:t>
      </w:r>
    </w:p>
    <w:p w14:paraId="06A9F143" w14:textId="77777777" w:rsidR="00FD1309" w:rsidRDefault="00FD1309" w:rsidP="008B0E55">
      <w:pPr>
        <w:jc w:val="right"/>
      </w:pPr>
      <w:r>
        <w:t>(Richard Serra)</w:t>
      </w:r>
    </w:p>
    <w:p w14:paraId="40995083" w14:textId="77777777" w:rsidR="00FD1309" w:rsidRDefault="00FD1309"/>
    <w:p w14:paraId="6242D7EB" w14:textId="77777777" w:rsidR="00CF13BD" w:rsidRDefault="00CF13BD" w:rsidP="0052784A">
      <w:pPr>
        <w:spacing w:line="480" w:lineRule="auto"/>
      </w:pPr>
    </w:p>
    <w:p w14:paraId="3B50F829" w14:textId="0F65EB14" w:rsidR="00AD3F46" w:rsidRDefault="00CF13BD" w:rsidP="001E5645">
      <w:pPr>
        <w:spacing w:line="480" w:lineRule="auto"/>
      </w:pPr>
      <w:r>
        <w:t xml:space="preserve">In 1969, Robert Morris </w:t>
      </w:r>
      <w:r w:rsidR="0012767A">
        <w:t>‘</w:t>
      </w:r>
      <w:r>
        <w:t>set up two cameras in his apartment windows in Newport Beach, California, and directed them toward the gas station across the street.</w:t>
      </w:r>
      <w:r w:rsidR="0012767A">
        <w:t xml:space="preserve">’ </w:t>
      </w:r>
      <w:r w:rsidR="006B705B">
        <w:t xml:space="preserve">(Berger, 1989, p.89) </w:t>
      </w:r>
      <w:r>
        <w:t xml:space="preserve">The resulting film is in fact two films, screened side-by-side, </w:t>
      </w:r>
      <w:r w:rsidR="00EC0662">
        <w:t>that</w:t>
      </w:r>
      <w:r>
        <w:t xml:space="preserve"> appear to present a recording of the same place made at the same time.</w:t>
      </w:r>
      <w:r w:rsidR="0012767A">
        <w:t xml:space="preserve"> </w:t>
      </w:r>
      <w:r w:rsidR="00904AC4">
        <w:t xml:space="preserve">The two reels are of equal length and </w:t>
      </w:r>
      <w:r w:rsidR="000A7E85">
        <w:t xml:space="preserve">are intended to </w:t>
      </w:r>
      <w:r w:rsidR="00904AC4">
        <w:t>run simultaneously.</w:t>
      </w:r>
      <w:r w:rsidR="0012767A">
        <w:t xml:space="preserve"> </w:t>
      </w:r>
      <w:r w:rsidR="00A9549A">
        <w:t>The camera on the left is fixed and does not move for the duration of the film.</w:t>
      </w:r>
      <w:r w:rsidR="0012767A">
        <w:t xml:space="preserve"> </w:t>
      </w:r>
      <w:r w:rsidR="00A9549A">
        <w:t xml:space="preserve">The camera on the right moves continuously, </w:t>
      </w:r>
      <w:r w:rsidR="008D48DB">
        <w:t xml:space="preserve">restlessly </w:t>
      </w:r>
      <w:r w:rsidR="00A9549A">
        <w:t>zooming in on figures and objects, scanning for some unspec</w:t>
      </w:r>
      <w:r w:rsidR="00D54909">
        <w:t xml:space="preserve">ified point of interest, as the </w:t>
      </w:r>
      <w:r w:rsidR="0012767A">
        <w:t>‘</w:t>
      </w:r>
      <w:r w:rsidR="00D54909">
        <w:t>actors</w:t>
      </w:r>
      <w:r w:rsidR="0012767A">
        <w:t>’</w:t>
      </w:r>
      <w:r w:rsidR="000A7E85">
        <w:t xml:space="preserve"> pass through the gas station,</w:t>
      </w:r>
      <w:r w:rsidR="00A9549A">
        <w:t xml:space="preserve"> or rather, as they pass through the frame of the left-hand camera. </w:t>
      </w:r>
      <w:r w:rsidR="00D54909">
        <w:t xml:space="preserve">In the opening moments of </w:t>
      </w:r>
      <w:r w:rsidR="00D54909" w:rsidRPr="008D48DB">
        <w:rPr>
          <w:i/>
        </w:rPr>
        <w:t>Gas Station</w:t>
      </w:r>
      <w:r w:rsidR="00D54909">
        <w:t xml:space="preserve"> we watch as</w:t>
      </w:r>
      <w:r w:rsidR="001E5645">
        <w:t xml:space="preserve"> a young male at</w:t>
      </w:r>
      <w:r w:rsidR="00EC0662">
        <w:t>tendant wipes down a windscreen.</w:t>
      </w:r>
      <w:r w:rsidR="0012767A">
        <w:t xml:space="preserve"> </w:t>
      </w:r>
      <w:r w:rsidR="00EC0662">
        <w:t>T</w:t>
      </w:r>
      <w:r w:rsidR="001E5645">
        <w:t>he left hand camera shows, as it were, the entire stage while the right hand came</w:t>
      </w:r>
      <w:r w:rsidR="00A204EB">
        <w:t>ra shows the attendant in close-</w:t>
      </w:r>
      <w:r w:rsidR="001E5645">
        <w:t xml:space="preserve">up </w:t>
      </w:r>
      <w:r w:rsidR="00EC0662">
        <w:t xml:space="preserve">before </w:t>
      </w:r>
      <w:r w:rsidR="008D48DB">
        <w:t xml:space="preserve">following the path of </w:t>
      </w:r>
      <w:r w:rsidR="001E5645">
        <w:t>another man, who disappears through a glass door into the office.</w:t>
      </w:r>
      <w:r w:rsidR="0012767A">
        <w:t xml:space="preserve"> </w:t>
      </w:r>
      <w:r w:rsidR="001E5645">
        <w:t>At no point in the film is the camera acknowledge</w:t>
      </w:r>
      <w:r w:rsidR="00B10FCE">
        <w:t>d</w:t>
      </w:r>
      <w:r w:rsidR="001E5645">
        <w:t xml:space="preserve"> by those it records, </w:t>
      </w:r>
      <w:r w:rsidR="001E5645">
        <w:lastRenderedPageBreak/>
        <w:t>creating the impression, as the action unfolds, tha</w:t>
      </w:r>
      <w:r w:rsidR="000A7E85">
        <w:t xml:space="preserve">t those who </w:t>
      </w:r>
      <w:r w:rsidR="003C3543">
        <w:t xml:space="preserve">move under its gaze are </w:t>
      </w:r>
      <w:r w:rsidR="003C3543" w:rsidRPr="003C3543">
        <w:rPr>
          <w:i/>
        </w:rPr>
        <w:t>acting</w:t>
      </w:r>
      <w:r w:rsidR="003C3543">
        <w:t xml:space="preserve"> </w:t>
      </w:r>
      <w:r w:rsidR="001E5645">
        <w:t>according to the camera’s direction as they go about their task-oriented movements rendered all but automatic by the smooth pans of the telescopic lens.</w:t>
      </w:r>
      <w:r w:rsidR="0012767A">
        <w:t xml:space="preserve"> </w:t>
      </w:r>
    </w:p>
    <w:p w14:paraId="27472B1E" w14:textId="77777777" w:rsidR="008D48DB" w:rsidRDefault="008D48DB" w:rsidP="001E5645">
      <w:pPr>
        <w:spacing w:line="480" w:lineRule="auto"/>
      </w:pPr>
    </w:p>
    <w:p w14:paraId="2581EF8E" w14:textId="3608BCA2" w:rsidR="00AD3F46" w:rsidRDefault="00B97877" w:rsidP="001E5645">
      <w:pPr>
        <w:spacing w:line="480" w:lineRule="auto"/>
      </w:pPr>
      <w:r>
        <w:t xml:space="preserve">According to Maurice Berger, </w:t>
      </w:r>
      <w:r w:rsidRPr="00B97877">
        <w:rPr>
          <w:i/>
        </w:rPr>
        <w:t>Gas Station</w:t>
      </w:r>
      <w:r>
        <w:t xml:space="preserve"> is one of six incomplete films made b</w:t>
      </w:r>
      <w:r w:rsidR="00C44C88">
        <w:t xml:space="preserve">y Morris between 1969 and 1971 – </w:t>
      </w:r>
      <w:r>
        <w:t xml:space="preserve">the period immediately following the publication of Michael </w:t>
      </w:r>
      <w:proofErr w:type="spellStart"/>
      <w:r>
        <w:t>Fried’s</w:t>
      </w:r>
      <w:proofErr w:type="spellEnd"/>
      <w:r>
        <w:t xml:space="preserve"> attack on the theatricality of Minimalism</w:t>
      </w:r>
      <w:r w:rsidR="000F2276">
        <w:t xml:space="preserve"> (1967)</w:t>
      </w:r>
      <w:r>
        <w:t xml:space="preserve"> </w:t>
      </w:r>
      <w:r w:rsidR="004E6D62">
        <w:t xml:space="preserve">in ‘Art and </w:t>
      </w:r>
      <w:proofErr w:type="spellStart"/>
      <w:r w:rsidR="004E6D62">
        <w:t>Objecthood</w:t>
      </w:r>
      <w:proofErr w:type="spellEnd"/>
      <w:r w:rsidR="004E6D62">
        <w:t xml:space="preserve">’ </w:t>
      </w:r>
      <w:r>
        <w:t xml:space="preserve">and during which the discourse surrounding Minimalism solidified within publications such as Gregory </w:t>
      </w:r>
      <w:proofErr w:type="spellStart"/>
      <w:r>
        <w:t>Battcock’s</w:t>
      </w:r>
      <w:proofErr w:type="spellEnd"/>
      <w:r>
        <w:t xml:space="preserve"> </w:t>
      </w:r>
      <w:r w:rsidRPr="008B0E55">
        <w:rPr>
          <w:i/>
          <w:iCs/>
        </w:rPr>
        <w:t>Minimal Art</w:t>
      </w:r>
      <w:r w:rsidR="00B10FCE">
        <w:rPr>
          <w:i/>
          <w:iCs/>
        </w:rPr>
        <w:t>: A Critical</w:t>
      </w:r>
      <w:r w:rsidRPr="008B0E55">
        <w:rPr>
          <w:i/>
          <w:iCs/>
        </w:rPr>
        <w:t xml:space="preserve"> Anthology</w:t>
      </w:r>
      <w:r w:rsidR="000F2276">
        <w:t xml:space="preserve"> (1968)</w:t>
      </w:r>
      <w:r>
        <w:t xml:space="preserve"> and exhibitions such as </w:t>
      </w:r>
      <w:r w:rsidRPr="008B0E55">
        <w:rPr>
          <w:i/>
          <w:iCs/>
        </w:rPr>
        <w:t>Anti-Illusion</w:t>
      </w:r>
      <w:r w:rsidR="00B10FCE">
        <w:rPr>
          <w:i/>
          <w:iCs/>
        </w:rPr>
        <w:t>: Procedures/Materials</w:t>
      </w:r>
      <w:r>
        <w:t xml:space="preserve"> at the Whitney Museum in 1969.</w:t>
      </w:r>
      <w:r w:rsidR="0012767A">
        <w:t xml:space="preserve"> </w:t>
      </w:r>
      <w:r>
        <w:t xml:space="preserve">In this context it is not difficult to read </w:t>
      </w:r>
      <w:r w:rsidRPr="005412A1">
        <w:rPr>
          <w:i/>
        </w:rPr>
        <w:t>Gas Station</w:t>
      </w:r>
      <w:r>
        <w:t xml:space="preserve"> as</w:t>
      </w:r>
      <w:r w:rsidR="00C44C88">
        <w:t xml:space="preserve"> a</w:t>
      </w:r>
      <w:r>
        <w:t xml:space="preserve"> filmic exploration of a number of the issues that were very much alive within the debates surrounding Minimal Art, a debate in which of course Morris was a central protagonist.</w:t>
      </w:r>
      <w:r w:rsidR="0012767A">
        <w:t xml:space="preserve"> </w:t>
      </w:r>
      <w:r w:rsidR="00C44C88">
        <w:t xml:space="preserve">Within the fixed frame of the left-hand camera the Gas Station forecourt </w:t>
      </w:r>
      <w:r w:rsidR="006A4E63">
        <w:t>uncannily</w:t>
      </w:r>
      <w:r w:rsidR="00C44C88">
        <w:t xml:space="preserve"> resembles </w:t>
      </w:r>
      <w:r w:rsidR="00CF37D3">
        <w:t>the</w:t>
      </w:r>
      <w:r w:rsidR="00C44C88">
        <w:t xml:space="preserve"> stage set</w:t>
      </w:r>
      <w:r w:rsidR="00CF37D3">
        <w:t xml:space="preserve"> of a theatre</w:t>
      </w:r>
      <w:r w:rsidR="00C44C88">
        <w:t>. In arch</w:t>
      </w:r>
      <w:r w:rsidR="005412A1">
        <w:t>a</w:t>
      </w:r>
      <w:r w:rsidR="00C44C88">
        <w:t xml:space="preserve">eological terms, a forecourt is </w:t>
      </w:r>
      <w:r w:rsidR="00377030">
        <w:t xml:space="preserve">an open or public </w:t>
      </w:r>
      <w:r w:rsidR="00C44C88">
        <w:t xml:space="preserve">space directly in front of an architectural structure such as a </w:t>
      </w:r>
      <w:r w:rsidR="00377030">
        <w:t xml:space="preserve">tomb, or a temple, a space that often ‘houses’ ceremonial practices, spaces in which power relationships are made visible and are memorialised in real time; what Morris would call a space which </w:t>
      </w:r>
      <w:r w:rsidR="0012767A">
        <w:t>‘</w:t>
      </w:r>
      <w:r w:rsidR="00377030">
        <w:t>s</w:t>
      </w:r>
      <w:r w:rsidR="00141786">
        <w:t xml:space="preserve">eizes </w:t>
      </w:r>
      <w:proofErr w:type="spellStart"/>
      <w:r w:rsidR="00141786">
        <w:t>presentness</w:t>
      </w:r>
      <w:proofErr w:type="spellEnd"/>
      <w:r w:rsidR="00141786">
        <w:t xml:space="preserve"> as its domain.</w:t>
      </w:r>
      <w:r w:rsidR="0012767A">
        <w:t>’</w:t>
      </w:r>
      <w:r w:rsidR="00141786">
        <w:t xml:space="preserve"> </w:t>
      </w:r>
      <w:r w:rsidR="00377030">
        <w:t>(</w:t>
      </w:r>
      <w:r w:rsidR="00141786">
        <w:t>Morris</w:t>
      </w:r>
      <w:r w:rsidR="00377030">
        <w:t>,</w:t>
      </w:r>
      <w:r w:rsidR="00141786">
        <w:t xml:space="preserve"> 1995,</w:t>
      </w:r>
      <w:r w:rsidR="00377030">
        <w:t xml:space="preserve"> </w:t>
      </w:r>
      <w:r w:rsidR="00141786">
        <w:t>p.</w:t>
      </w:r>
      <w:r w:rsidR="00377030">
        <w:t xml:space="preserve">175) </w:t>
      </w:r>
      <w:r w:rsidR="00CF37D3">
        <w:t>This is perhaps what made the space s</w:t>
      </w:r>
      <w:r w:rsidR="006A4E63">
        <w:t>o fascinating for Morris.</w:t>
      </w:r>
      <w:r w:rsidR="0012767A">
        <w:t xml:space="preserve"> </w:t>
      </w:r>
      <w:r w:rsidR="003C1D0C">
        <w:t>At</w:t>
      </w:r>
      <w:r w:rsidR="00CF37D3">
        <w:t xml:space="preserve"> one point a mechanic appears from out of the shadows, dressed in white and spattered with oil and it is difficult not</w:t>
      </w:r>
      <w:r w:rsidR="004C75E9">
        <w:t xml:space="preserve"> to</w:t>
      </w:r>
      <w:r w:rsidR="00CF37D3">
        <w:t xml:space="preserve"> see him transformed under the gaze of the lens i</w:t>
      </w:r>
      <w:r w:rsidR="006A4E63">
        <w:t xml:space="preserve">nto a Pollock-like </w:t>
      </w:r>
      <w:r w:rsidR="00CF37D3">
        <w:t xml:space="preserve">parody of the post-war American artist of the type cast in Jim </w:t>
      </w:r>
      <w:proofErr w:type="spellStart"/>
      <w:r w:rsidR="00CF37D3">
        <w:t>Dine’s</w:t>
      </w:r>
      <w:proofErr w:type="spellEnd"/>
      <w:r w:rsidR="00CF37D3">
        <w:t xml:space="preserve"> Car Crash Happenings, or indeed, </w:t>
      </w:r>
      <w:r w:rsidR="00CF37D3">
        <w:lastRenderedPageBreak/>
        <w:t xml:space="preserve">the gloved attendant who Morris </w:t>
      </w:r>
      <w:r w:rsidR="004C75E9">
        <w:t xml:space="preserve">himself </w:t>
      </w:r>
      <w:r w:rsidR="00CF37D3">
        <w:t>performs alongside</w:t>
      </w:r>
      <w:r w:rsidR="003C1D0C">
        <w:t xml:space="preserve"> </w:t>
      </w:r>
      <w:proofErr w:type="spellStart"/>
      <w:r w:rsidR="003C1D0C">
        <w:t>Carolee</w:t>
      </w:r>
      <w:proofErr w:type="spellEnd"/>
      <w:r w:rsidR="003C1D0C">
        <w:t xml:space="preserve"> </w:t>
      </w:r>
      <w:proofErr w:type="spellStart"/>
      <w:r w:rsidR="003C1D0C">
        <w:t>Schneemann</w:t>
      </w:r>
      <w:proofErr w:type="spellEnd"/>
      <w:r w:rsidR="003C1D0C">
        <w:t xml:space="preserve"> in the documentation of his dance piece, </w:t>
      </w:r>
      <w:r w:rsidR="003C1D0C" w:rsidRPr="003C1D0C">
        <w:rPr>
          <w:i/>
        </w:rPr>
        <w:t>Site</w:t>
      </w:r>
      <w:r w:rsidR="00141786">
        <w:t xml:space="preserve"> from 1966</w:t>
      </w:r>
      <w:r w:rsidR="003C1D0C">
        <w:t>.</w:t>
      </w:r>
      <w:r w:rsidR="0012767A">
        <w:t xml:space="preserve"> </w:t>
      </w:r>
      <w:r w:rsidR="006A4E63">
        <w:t>The gas station is both extraordinarily utilitarian, or functional, and at the same time a living theatrical space in which the present does not simply take place but is performed.</w:t>
      </w:r>
      <w:r w:rsidR="0012767A">
        <w:t xml:space="preserve"> </w:t>
      </w:r>
      <w:r w:rsidR="00A204EB">
        <w:t>If</w:t>
      </w:r>
      <w:r w:rsidR="004C75E9">
        <w:t xml:space="preserve"> Fried attacked theatricality in </w:t>
      </w:r>
      <w:r w:rsidR="004E6D62">
        <w:t>‘</w:t>
      </w:r>
      <w:r w:rsidR="004C75E9">
        <w:t xml:space="preserve">Art and </w:t>
      </w:r>
      <w:proofErr w:type="spellStart"/>
      <w:r w:rsidR="004C75E9">
        <w:t>Objecthood</w:t>
      </w:r>
      <w:proofErr w:type="spellEnd"/>
      <w:r w:rsidR="004E6D62">
        <w:t>’</w:t>
      </w:r>
      <w:r w:rsidR="004C75E9">
        <w:t>, it is all but naturalised in Morris’</w:t>
      </w:r>
      <w:r w:rsidR="00B10FCE">
        <w:t>s</w:t>
      </w:r>
      <w:r w:rsidR="004C75E9">
        <w:t xml:space="preserve"> </w:t>
      </w:r>
      <w:r w:rsidR="004C75E9" w:rsidRPr="004C75E9">
        <w:rPr>
          <w:i/>
        </w:rPr>
        <w:t>Gas Station</w:t>
      </w:r>
      <w:r w:rsidR="004C75E9">
        <w:t>.</w:t>
      </w:r>
    </w:p>
    <w:p w14:paraId="53688701" w14:textId="77777777" w:rsidR="00377030" w:rsidRDefault="00377030" w:rsidP="001E5645">
      <w:pPr>
        <w:spacing w:line="480" w:lineRule="auto"/>
      </w:pPr>
    </w:p>
    <w:p w14:paraId="6D51CE1B" w14:textId="49D7C5FE" w:rsidR="00C812F6" w:rsidRDefault="00CF37D3" w:rsidP="001E5645">
      <w:pPr>
        <w:spacing w:line="480" w:lineRule="auto"/>
      </w:pPr>
      <w:r>
        <w:t>Indeed,</w:t>
      </w:r>
      <w:r w:rsidR="00377030">
        <w:t xml:space="preserve"> it is in the relationship between the two </w:t>
      </w:r>
      <w:r w:rsidR="004C75E9">
        <w:t xml:space="preserve">cameras – the two contrasting </w:t>
      </w:r>
      <w:r w:rsidR="00377030">
        <w:t>p</w:t>
      </w:r>
      <w:r w:rsidR="004C75E9">
        <w:t>oints of view – that Morris</w:t>
      </w:r>
      <w:r w:rsidR="003C1D0C">
        <w:t xml:space="preserve"> seems to re-perform </w:t>
      </w:r>
      <w:r w:rsidR="00F92DE4">
        <w:t>his challenge to</w:t>
      </w:r>
      <w:r w:rsidR="003C1D0C">
        <w:t xml:space="preserve"> the gestalt perspective of modernist sculpture,</w:t>
      </w:r>
      <w:r w:rsidR="004C75E9">
        <w:t xml:space="preserve"> defended by Fried,</w:t>
      </w:r>
      <w:r w:rsidR="003C1D0C">
        <w:t xml:space="preserve"> in which the object is </w:t>
      </w:r>
      <w:proofErr w:type="spellStart"/>
      <w:r w:rsidR="003C1D0C">
        <w:t>immediatey</w:t>
      </w:r>
      <w:proofErr w:type="spellEnd"/>
      <w:r w:rsidR="003C1D0C">
        <w:t xml:space="preserve"> knowable.</w:t>
      </w:r>
      <w:r w:rsidR="0012767A">
        <w:t xml:space="preserve"> </w:t>
      </w:r>
      <w:r w:rsidR="003C1D0C">
        <w:t xml:space="preserve">Instead, as Morris writes, </w:t>
      </w:r>
      <w:r w:rsidR="0012767A">
        <w:t>‘</w:t>
      </w:r>
      <w:r w:rsidR="003C1D0C">
        <w:t>it is the viewer who changes the shape constantly by his change in position relative to the work.</w:t>
      </w:r>
      <w:r w:rsidR="0012767A">
        <w:t>’</w:t>
      </w:r>
      <w:r w:rsidR="003C1D0C">
        <w:t xml:space="preserve"> </w:t>
      </w:r>
      <w:r w:rsidR="007C20B5">
        <w:t>(</w:t>
      </w:r>
      <w:proofErr w:type="spellStart"/>
      <w:r w:rsidR="007C20B5">
        <w:t>Battcock</w:t>
      </w:r>
      <w:proofErr w:type="spellEnd"/>
      <w:r w:rsidR="007C20B5">
        <w:t>, 1995, p. 234)</w:t>
      </w:r>
      <w:r w:rsidR="00F92DE4">
        <w:t xml:space="preserve"> C</w:t>
      </w:r>
      <w:r w:rsidR="003C1D0C">
        <w:t xml:space="preserve">ertainly, there is the sense that the right hand camera acts within this space, in many ways as if it were a character in a film or play, or, more pertinently, a viewer moving through the visual field </w:t>
      </w:r>
      <w:r w:rsidR="0012767A">
        <w:t>‘</w:t>
      </w:r>
      <w:r w:rsidR="003C1D0C">
        <w:t>activated</w:t>
      </w:r>
      <w:r w:rsidR="0012767A">
        <w:t>’</w:t>
      </w:r>
      <w:r w:rsidR="003C1D0C">
        <w:t xml:space="preserve"> (in Morris’</w:t>
      </w:r>
      <w:r w:rsidR="00B10FCE">
        <w:t>s</w:t>
      </w:r>
      <w:r w:rsidR="003C1D0C">
        <w:t xml:space="preserve"> terminology) by the </w:t>
      </w:r>
      <w:r w:rsidR="0012767A">
        <w:t>‘</w:t>
      </w:r>
      <w:proofErr w:type="spellStart"/>
      <w:r w:rsidR="003C1D0C">
        <w:t>presentness</w:t>
      </w:r>
      <w:proofErr w:type="spellEnd"/>
      <w:r w:rsidR="0012767A">
        <w:t>’</w:t>
      </w:r>
      <w:r w:rsidR="003C1D0C">
        <w:t xml:space="preserve"> of minimal sculpture.</w:t>
      </w:r>
      <w:r w:rsidR="0012767A">
        <w:t xml:space="preserve"> </w:t>
      </w:r>
      <w:r w:rsidR="00E24A6F">
        <w:t xml:space="preserve">Minimalism </w:t>
      </w:r>
      <w:r w:rsidR="0012767A">
        <w:t>‘</w:t>
      </w:r>
      <w:r w:rsidR="00E24A6F" w:rsidRPr="00E24A6F">
        <w:t>takes the relationships out of the work and makes them a function of space, light and the viewer’s field of vision.</w:t>
      </w:r>
      <w:r w:rsidR="0012767A">
        <w:t>’</w:t>
      </w:r>
      <w:r w:rsidR="007C20B5">
        <w:t xml:space="preserve"> (</w:t>
      </w:r>
      <w:proofErr w:type="spellStart"/>
      <w:r w:rsidR="007C20B5">
        <w:t>Battcock</w:t>
      </w:r>
      <w:proofErr w:type="spellEnd"/>
      <w:r w:rsidR="007C20B5">
        <w:t xml:space="preserve">, p. </w:t>
      </w:r>
      <w:r w:rsidR="00842077">
        <w:t>232)</w:t>
      </w:r>
      <w:r w:rsidR="0012767A">
        <w:t xml:space="preserve"> </w:t>
      </w:r>
      <w:r w:rsidR="00E24A6F">
        <w:t>As Ann Wagner points out, Morris’</w:t>
      </w:r>
      <w:r w:rsidR="00B10FCE">
        <w:t>s</w:t>
      </w:r>
      <w:r w:rsidR="00E24A6F">
        <w:t xml:space="preserve"> field of vision, </w:t>
      </w:r>
      <w:r w:rsidR="0012767A">
        <w:t>‘</w:t>
      </w:r>
      <w:r w:rsidR="00E24A6F">
        <w:t>in another context might well be called the gaze.</w:t>
      </w:r>
      <w:r w:rsidR="0012767A">
        <w:t xml:space="preserve">’ </w:t>
      </w:r>
      <w:r w:rsidR="00842077">
        <w:t>(</w:t>
      </w:r>
      <w:proofErr w:type="spellStart"/>
      <w:r w:rsidR="00842077">
        <w:t>Battcock</w:t>
      </w:r>
      <w:proofErr w:type="spellEnd"/>
      <w:r w:rsidR="00842077">
        <w:t xml:space="preserve">, p.14) </w:t>
      </w:r>
      <w:r w:rsidR="003C1D0C">
        <w:t>Of course here the specific objects of minimal</w:t>
      </w:r>
      <w:r w:rsidR="007323DF">
        <w:t>ism</w:t>
      </w:r>
      <w:r w:rsidR="003C1D0C">
        <w:t xml:space="preserve"> are replaced by the specific objects of everyday space – petrol pumps, buckets, cars, </w:t>
      </w:r>
      <w:proofErr w:type="gramStart"/>
      <w:r w:rsidR="003C1D0C">
        <w:t>the</w:t>
      </w:r>
      <w:proofErr w:type="gramEnd"/>
      <w:r w:rsidR="003C1D0C">
        <w:t xml:space="preserve"> American flag.</w:t>
      </w:r>
      <w:r w:rsidR="0012767A">
        <w:t xml:space="preserve"> </w:t>
      </w:r>
      <w:r w:rsidR="003C1D0C">
        <w:t xml:space="preserve">The camera appears to scan for a found geometry of accidental shapes – triangles, cubes, </w:t>
      </w:r>
      <w:proofErr w:type="gramStart"/>
      <w:r w:rsidR="003C1D0C">
        <w:t>tubular</w:t>
      </w:r>
      <w:proofErr w:type="gramEnd"/>
      <w:r w:rsidR="003C1D0C">
        <w:t xml:space="preserve"> forms</w:t>
      </w:r>
      <w:r w:rsidR="00F92DE4">
        <w:t>.</w:t>
      </w:r>
      <w:r w:rsidR="0012767A">
        <w:t xml:space="preserve"> </w:t>
      </w:r>
      <w:r w:rsidR="007323DF">
        <w:t xml:space="preserve">Often </w:t>
      </w:r>
      <w:r w:rsidR="00F92DE4">
        <w:t>t</w:t>
      </w:r>
      <w:r w:rsidR="007323DF">
        <w:t>he camera</w:t>
      </w:r>
      <w:r w:rsidR="00F92DE4">
        <w:t xml:space="preserve"> lingers on negative space, the frames within the existing structure </w:t>
      </w:r>
      <w:r w:rsidR="007323DF">
        <w:t>enclosing</w:t>
      </w:r>
      <w:r w:rsidR="00F92DE4">
        <w:t xml:space="preserve"> nothing but air, or patches of light.</w:t>
      </w:r>
      <w:r w:rsidR="0012767A">
        <w:t xml:space="preserve"> </w:t>
      </w:r>
      <w:r w:rsidR="00F92DE4">
        <w:t>At one p</w:t>
      </w:r>
      <w:r w:rsidR="0012767A">
        <w:t>o</w:t>
      </w:r>
      <w:r w:rsidR="00F92DE4">
        <w:t xml:space="preserve">int the camera follows a series of found horizontals – a curb, a roofline, a canal </w:t>
      </w:r>
      <w:r w:rsidR="00F92DE4">
        <w:lastRenderedPageBreak/>
        <w:t>in the distance, power lines.</w:t>
      </w:r>
      <w:r w:rsidR="003C1D0C">
        <w:t xml:space="preserve"> </w:t>
      </w:r>
      <w:r w:rsidR="00F92DE4">
        <w:t>In this way the film appears to be improvised</w:t>
      </w:r>
      <w:r w:rsidR="00094D90">
        <w:t xml:space="preserve"> around a series of dance procedures</w:t>
      </w:r>
      <w:r w:rsidR="00F92DE4">
        <w:t>, alighting on chance connections</w:t>
      </w:r>
      <w:r w:rsidR="006A4E63">
        <w:t xml:space="preserve"> (that may or may not exist outside of the</w:t>
      </w:r>
      <w:r w:rsidR="00094D90">
        <w:t xml:space="preserve"> </w:t>
      </w:r>
      <w:proofErr w:type="spellStart"/>
      <w:r w:rsidR="00094D90">
        <w:t>mise</w:t>
      </w:r>
      <w:proofErr w:type="spellEnd"/>
      <w:r w:rsidR="00094D90">
        <w:t>-en-scene).</w:t>
      </w:r>
      <w:r w:rsidR="0012767A">
        <w:t xml:space="preserve"> </w:t>
      </w:r>
      <w:r w:rsidR="00C812F6">
        <w:t xml:space="preserve">As Berger points out: </w:t>
      </w:r>
      <w:r w:rsidR="0012767A">
        <w:t>‘</w:t>
      </w:r>
      <w:r w:rsidR="00C812F6">
        <w:t>these films represent a codification of the most formal aspects of Morris’ dance sensibility.</w:t>
      </w:r>
      <w:r w:rsidR="0012767A">
        <w:t>’</w:t>
      </w:r>
      <w:r w:rsidR="00C812F6">
        <w:t xml:space="preserve"> </w:t>
      </w:r>
      <w:r w:rsidR="00842077">
        <w:t>(Berger, p.</w:t>
      </w:r>
      <w:r w:rsidR="00C812F6">
        <w:t>89</w:t>
      </w:r>
      <w:r w:rsidR="00842077">
        <w:t>)</w:t>
      </w:r>
      <w:r w:rsidR="00C812F6">
        <w:t xml:space="preserve"> </w:t>
      </w:r>
    </w:p>
    <w:p w14:paraId="622F77AA" w14:textId="77777777" w:rsidR="00C812F6" w:rsidRDefault="00C812F6" w:rsidP="001E5645">
      <w:pPr>
        <w:spacing w:line="480" w:lineRule="auto"/>
      </w:pPr>
    </w:p>
    <w:p w14:paraId="01EBB3A7" w14:textId="72B12982" w:rsidR="003C1D0C" w:rsidRDefault="00094D90" w:rsidP="001E5645">
      <w:pPr>
        <w:spacing w:line="480" w:lineRule="auto"/>
      </w:pPr>
      <w:r>
        <w:t>Yet the film</w:t>
      </w:r>
      <w:r w:rsidR="00F92DE4">
        <w:t xml:space="preserve"> is </w:t>
      </w:r>
      <w:r w:rsidR="006A4E63">
        <w:t xml:space="preserve">also, </w:t>
      </w:r>
      <w:r w:rsidR="00F92DE4">
        <w:t>of course</w:t>
      </w:r>
      <w:r w:rsidR="006A4E63">
        <w:t>, heavily</w:t>
      </w:r>
      <w:r w:rsidR="00F92DE4">
        <w:t xml:space="preserve"> circumscribed </w:t>
      </w:r>
      <w:r w:rsidR="006A4E63">
        <w:t xml:space="preserve">or determined </w:t>
      </w:r>
      <w:r w:rsidR="00F92DE4">
        <w:t xml:space="preserve">not only by the architectural structure which is both visible and invisible </w:t>
      </w:r>
      <w:r w:rsidR="007323DF">
        <w:t>(</w:t>
      </w:r>
      <w:r w:rsidR="00F92DE4">
        <w:t xml:space="preserve">according to the open-plan nature of the </w:t>
      </w:r>
      <w:r w:rsidR="00C812F6">
        <w:t xml:space="preserve">gas station </w:t>
      </w:r>
      <w:r w:rsidR="00F92DE4">
        <w:t>forecourt</w:t>
      </w:r>
      <w:r w:rsidR="007323DF">
        <w:t>)</w:t>
      </w:r>
      <w:r w:rsidR="00F92DE4">
        <w:t xml:space="preserve"> but also by the camera frame of the left hand over-view</w:t>
      </w:r>
      <w:r w:rsidR="006A4E63">
        <w:t xml:space="preserve"> – lines that are largely invisible until they are mapped or traced by movement, that of bodies, objects, the </w:t>
      </w:r>
      <w:r w:rsidR="00C812F6">
        <w:t>ocean</w:t>
      </w:r>
      <w:r w:rsidR="006A4E63">
        <w:t xml:space="preserve"> breeze (at one point Morris picks out a distant palm tree blowing in the w</w:t>
      </w:r>
      <w:r>
        <w:t>ind and one can’t help wonder</w:t>
      </w:r>
      <w:r w:rsidR="006A4E63">
        <w:t xml:space="preserve"> if</w:t>
      </w:r>
      <w:r>
        <w:t xml:space="preserve"> t</w:t>
      </w:r>
      <w:r w:rsidR="006A4E63">
        <w:t>his is an ode to DW Griffith’s dying words), or, in this case, the movement of the camera</w:t>
      </w:r>
      <w:r w:rsidR="00F92DE4">
        <w:t>.</w:t>
      </w:r>
      <w:r w:rsidR="0012767A">
        <w:t xml:space="preserve"> </w:t>
      </w:r>
      <w:r w:rsidR="00F92DE4">
        <w:t>The movements of the right-hand camera do not stray beyond the f</w:t>
      </w:r>
      <w:r w:rsidR="007323DF">
        <w:t>rame of the left-hand camera; or,</w:t>
      </w:r>
      <w:r w:rsidR="00F92DE4">
        <w:t xml:space="preserve"> if </w:t>
      </w:r>
      <w:r w:rsidR="008E4398">
        <w:t>they do, they</w:t>
      </w:r>
      <w:r w:rsidR="00F92DE4">
        <w:t xml:space="preserve"> </w:t>
      </w:r>
      <w:r w:rsidR="008E4398">
        <w:t>appear</w:t>
      </w:r>
      <w:r w:rsidR="00F92DE4">
        <w:t xml:space="preserve"> to settle on objects no further than the liminal space immediately beyond </w:t>
      </w:r>
      <w:r w:rsidR="008E4398">
        <w:t>their</w:t>
      </w:r>
      <w:r w:rsidR="00F92DE4">
        <w:t xml:space="preserve"> visible border, revealing an entrance to the </w:t>
      </w:r>
      <w:r w:rsidR="0012767A">
        <w:t>‘</w:t>
      </w:r>
      <w:proofErr w:type="spellStart"/>
      <w:r w:rsidR="00F92DE4">
        <w:t>mensroom</w:t>
      </w:r>
      <w:proofErr w:type="spellEnd"/>
      <w:r w:rsidR="0012767A">
        <w:t>’</w:t>
      </w:r>
      <w:r w:rsidR="00F92DE4">
        <w:t xml:space="preserve"> on the extreme left and a rear exit to the garage on the extreme right but always stalking the borders of what is directly visible or known</w:t>
      </w:r>
      <w:r w:rsidR="007323DF">
        <w:t xml:space="preserve"> according to the frame established by the recording device</w:t>
      </w:r>
      <w:r w:rsidR="00F92DE4">
        <w:t>.</w:t>
      </w:r>
      <w:r w:rsidR="0012767A">
        <w:t xml:space="preserve"> </w:t>
      </w:r>
      <w:r w:rsidR="00C812F6">
        <w:t>To this extent</w:t>
      </w:r>
      <w:r w:rsidR="008C79DC">
        <w:t>, Morris seems to be parodying Clement Greenberg’s complaint</w:t>
      </w:r>
      <w:r>
        <w:t>,</w:t>
      </w:r>
      <w:r w:rsidR="008C79DC">
        <w:t xml:space="preserve"> as echoed in Michael Fried, that </w:t>
      </w:r>
      <w:r w:rsidR="0012767A">
        <w:t>‘</w:t>
      </w:r>
      <w:r w:rsidR="008C79DC">
        <w:t>the borderline between art and non-art had to be sought in the three-dimensional, where sculpture was, and where everything material that was not art also was.</w:t>
      </w:r>
      <w:r w:rsidR="0012767A">
        <w:t>’</w:t>
      </w:r>
      <w:r w:rsidR="008C79DC">
        <w:t xml:space="preserve"> (</w:t>
      </w:r>
      <w:proofErr w:type="spellStart"/>
      <w:r w:rsidR="00842077">
        <w:t>Battcock</w:t>
      </w:r>
      <w:proofErr w:type="spellEnd"/>
      <w:r w:rsidR="00842077">
        <w:t>,</w:t>
      </w:r>
      <w:r w:rsidR="008C79DC">
        <w:t xml:space="preserve"> </w:t>
      </w:r>
      <w:r w:rsidR="00B10FCE">
        <w:t>p.</w:t>
      </w:r>
      <w:r w:rsidR="008C79DC">
        <w:t>124)</w:t>
      </w:r>
    </w:p>
    <w:p w14:paraId="61B6EC61" w14:textId="77777777" w:rsidR="008E4398" w:rsidRDefault="008E4398" w:rsidP="000F2276"/>
    <w:p w14:paraId="1780437A" w14:textId="2EA96A66" w:rsidR="008E4398" w:rsidRDefault="008E4398" w:rsidP="008E4398">
      <w:pPr>
        <w:ind w:left="3828"/>
      </w:pPr>
      <w:r>
        <w:t>*</w:t>
      </w:r>
    </w:p>
    <w:p w14:paraId="577DFDD9" w14:textId="77777777" w:rsidR="008E4398" w:rsidRDefault="008E4398" w:rsidP="000F2276"/>
    <w:p w14:paraId="74A42074" w14:textId="77777777" w:rsidR="008E4398" w:rsidRDefault="008E4398" w:rsidP="000F2276"/>
    <w:p w14:paraId="3305CBD8" w14:textId="77777777" w:rsidR="008E4398" w:rsidRDefault="008E4398" w:rsidP="008E4398">
      <w:pPr>
        <w:spacing w:line="480" w:lineRule="auto"/>
      </w:pPr>
      <w:r>
        <w:t xml:space="preserve">In an article on Richard Serra’s sculpture </w:t>
      </w:r>
      <w:proofErr w:type="spellStart"/>
      <w:r>
        <w:t>Yve</w:t>
      </w:r>
      <w:proofErr w:type="spellEnd"/>
      <w:r>
        <w:t xml:space="preserve">-Alain Bois suggests that </w:t>
      </w:r>
    </w:p>
    <w:p w14:paraId="417C044F" w14:textId="66D4AB6C" w:rsidR="00C812F6" w:rsidRDefault="0012767A" w:rsidP="008E4398">
      <w:pPr>
        <w:spacing w:line="480" w:lineRule="auto"/>
      </w:pPr>
      <w:r>
        <w:t>‘</w:t>
      </w:r>
      <w:proofErr w:type="gramStart"/>
      <w:r w:rsidR="008E4398">
        <w:t>all</w:t>
      </w:r>
      <w:proofErr w:type="gramEnd"/>
      <w:r w:rsidR="008E4398">
        <w:t xml:space="preserve"> of Serra’s </w:t>
      </w:r>
      <w:proofErr w:type="spellStart"/>
      <w:r w:rsidR="008E4398">
        <w:t>oevre</w:t>
      </w:r>
      <w:proofErr w:type="spellEnd"/>
      <w:r w:rsidR="008E4398">
        <w:t xml:space="preserve"> is an implicit reply to Michael </w:t>
      </w:r>
      <w:proofErr w:type="spellStart"/>
      <w:r w:rsidR="008E4398">
        <w:t>Fried’s</w:t>
      </w:r>
      <w:proofErr w:type="spellEnd"/>
      <w:r w:rsidR="008E4398">
        <w:t xml:space="preserve"> text.</w:t>
      </w:r>
      <w:r>
        <w:t>’</w:t>
      </w:r>
      <w:r w:rsidR="00842077">
        <w:t xml:space="preserve"> (Foster, 2000, p. 82)</w:t>
      </w:r>
      <w:r>
        <w:t xml:space="preserve"> </w:t>
      </w:r>
      <w:r w:rsidR="008E4398">
        <w:t xml:space="preserve">While I’m not sure it is possible to say the same of Morris (he was making sculpture ten years before Fried wrote </w:t>
      </w:r>
      <w:r w:rsidR="005E1478">
        <w:t>‘</w:t>
      </w:r>
      <w:r w:rsidR="008E4398">
        <w:t xml:space="preserve">Art and </w:t>
      </w:r>
      <w:proofErr w:type="spellStart"/>
      <w:r w:rsidR="008E4398">
        <w:t>Objecthood</w:t>
      </w:r>
      <w:proofErr w:type="spellEnd"/>
      <w:r w:rsidR="005E1478">
        <w:t>’</w:t>
      </w:r>
      <w:r w:rsidR="008E4398">
        <w:t xml:space="preserve"> and his work went through a series of transformations afterwards), certainly the small run of films Morris made in the lead up to his </w:t>
      </w:r>
      <w:r>
        <w:t>‘</w:t>
      </w:r>
      <w:r w:rsidR="008E4398">
        <w:t>Retrospective</w:t>
      </w:r>
      <w:r>
        <w:t>’</w:t>
      </w:r>
      <w:r w:rsidR="008E4398">
        <w:t xml:space="preserve"> at </w:t>
      </w:r>
      <w:r w:rsidR="00C812F6">
        <w:t xml:space="preserve">the </w:t>
      </w:r>
      <w:r w:rsidR="008E4398">
        <w:t xml:space="preserve">Tate </w:t>
      </w:r>
      <w:r w:rsidR="00C812F6">
        <w:t xml:space="preserve">Gallery </w:t>
      </w:r>
      <w:r w:rsidR="008E4398">
        <w:t>in 1971 could be thought of as a reply, or indeed a series of replies to Michael Fried.</w:t>
      </w:r>
      <w:r>
        <w:t xml:space="preserve"> </w:t>
      </w:r>
      <w:r w:rsidR="0049116A">
        <w:t>While the films in question are varied and employ different techniques, they all explore the relationship between nearness and distance and the shifting nature of vision as described in Morris’</w:t>
      </w:r>
      <w:r w:rsidR="00B10FCE">
        <w:t>s</w:t>
      </w:r>
      <w:r w:rsidR="0049116A">
        <w:t xml:space="preserve"> textual replies to Fried.</w:t>
      </w:r>
      <w:r>
        <w:t xml:space="preserve"> </w:t>
      </w:r>
      <w:r w:rsidR="002759FE">
        <w:t xml:space="preserve">If we take the five films made in 1969, </w:t>
      </w:r>
      <w:r w:rsidR="002759FE" w:rsidRPr="00094D90">
        <w:rPr>
          <w:i/>
        </w:rPr>
        <w:t>Mirror</w:t>
      </w:r>
      <w:r w:rsidR="002759FE">
        <w:t xml:space="preserve">, </w:t>
      </w:r>
      <w:r w:rsidR="002759FE" w:rsidRPr="00094D90">
        <w:rPr>
          <w:i/>
        </w:rPr>
        <w:t>Slow Motion</w:t>
      </w:r>
      <w:r w:rsidR="002759FE">
        <w:t xml:space="preserve">, </w:t>
      </w:r>
      <w:r w:rsidR="002759FE" w:rsidRPr="00094D90">
        <w:rPr>
          <w:i/>
        </w:rPr>
        <w:t>Finch Project</w:t>
      </w:r>
      <w:r w:rsidR="002759FE">
        <w:t xml:space="preserve">, </w:t>
      </w:r>
      <w:r w:rsidR="002759FE" w:rsidRPr="00094D90">
        <w:rPr>
          <w:i/>
        </w:rPr>
        <w:t>Wisconsin</w:t>
      </w:r>
      <w:r w:rsidR="002759FE">
        <w:t xml:space="preserve"> and </w:t>
      </w:r>
      <w:r w:rsidR="002759FE" w:rsidRPr="00094D90">
        <w:rPr>
          <w:i/>
        </w:rPr>
        <w:t>Gas Station</w:t>
      </w:r>
      <w:r w:rsidR="002759FE">
        <w:t xml:space="preserve"> the cameras record various actions from a certain distance </w:t>
      </w:r>
      <w:r w:rsidR="00094D90">
        <w:t xml:space="preserve">and it is this distance, or this space of perception, </w:t>
      </w:r>
      <w:r w:rsidR="002759FE">
        <w:t>which becomes both the subject and the object of the work.</w:t>
      </w:r>
      <w:r>
        <w:t xml:space="preserve"> </w:t>
      </w:r>
    </w:p>
    <w:p w14:paraId="13E6FFBA" w14:textId="77777777" w:rsidR="00C812F6" w:rsidRDefault="00C812F6" w:rsidP="008E4398">
      <w:pPr>
        <w:spacing w:line="480" w:lineRule="auto"/>
      </w:pPr>
    </w:p>
    <w:p w14:paraId="5E9777E9" w14:textId="7D6AC7AA" w:rsidR="00094D90" w:rsidRDefault="002759FE" w:rsidP="008E4398">
      <w:pPr>
        <w:spacing w:line="480" w:lineRule="auto"/>
      </w:pPr>
      <w:r>
        <w:t xml:space="preserve">In </w:t>
      </w:r>
      <w:r w:rsidRPr="00094D90">
        <w:rPr>
          <w:i/>
        </w:rPr>
        <w:t>Mirror</w:t>
      </w:r>
      <w:r>
        <w:t xml:space="preserve"> (1969) </w:t>
      </w:r>
      <w:r w:rsidR="0012767A">
        <w:t>‘</w:t>
      </w:r>
      <w:r>
        <w:t>the phenomenological implications of passage and vision were explored as Morris walked in a circle around a Wisconsin landscape, holding up to the camera a large mirror that reflected the surrounding trees, snow, and the shifts in the camera’s line of sight.</w:t>
      </w:r>
      <w:r w:rsidR="0012767A">
        <w:t xml:space="preserve">’ </w:t>
      </w:r>
      <w:r w:rsidR="00842077">
        <w:t xml:space="preserve">(Berger, p. 104) </w:t>
      </w:r>
      <w:r w:rsidR="00D46E44">
        <w:t xml:space="preserve">As with </w:t>
      </w:r>
      <w:r w:rsidR="00D46E44" w:rsidRPr="00C812F6">
        <w:rPr>
          <w:i/>
        </w:rPr>
        <w:t>Gas Station</w:t>
      </w:r>
      <w:r>
        <w:t>, the gestalt position of the camera is upset by the passage of a person through its field of vision</w:t>
      </w:r>
      <w:r w:rsidR="005412A1">
        <w:t xml:space="preserve"> (literally, in this case</w:t>
      </w:r>
      <w:r w:rsidR="00027808">
        <w:t>,</w:t>
      </w:r>
      <w:r w:rsidR="005412A1">
        <w:t xml:space="preserve"> a field of snow)</w:t>
      </w:r>
      <w:r>
        <w:t>.</w:t>
      </w:r>
      <w:r w:rsidR="0012767A">
        <w:t xml:space="preserve"> </w:t>
      </w:r>
      <w:r>
        <w:t>This is doubled in the movement of the mirror</w:t>
      </w:r>
      <w:r w:rsidR="00DF285A">
        <w:t>,</w:t>
      </w:r>
      <w:r>
        <w:t xml:space="preserve"> </w:t>
      </w:r>
      <w:r w:rsidR="00D46E44">
        <w:t xml:space="preserve">as it comes closer and closer to the lens, </w:t>
      </w:r>
      <w:r>
        <w:t xml:space="preserve">which reflects back at the camera the kind of </w:t>
      </w:r>
      <w:r w:rsidR="00DF285A">
        <w:t xml:space="preserve">mobile </w:t>
      </w:r>
      <w:r>
        <w:t>subjectivity that defined Morris’</w:t>
      </w:r>
      <w:r w:rsidR="00B10FCE">
        <w:t>s</w:t>
      </w:r>
      <w:r>
        <w:t xml:space="preserve"> </w:t>
      </w:r>
      <w:r w:rsidR="00DF285A">
        <w:t>spatial definition of sculpture.</w:t>
      </w:r>
      <w:r w:rsidR="0012767A">
        <w:t xml:space="preserve"> </w:t>
      </w:r>
      <w:r w:rsidR="0020617F" w:rsidRPr="0020617F">
        <w:rPr>
          <w:i/>
        </w:rPr>
        <w:t>Wisconsin</w:t>
      </w:r>
      <w:r w:rsidR="0020617F">
        <w:t xml:space="preserve"> was something of an elaboration on </w:t>
      </w:r>
      <w:r w:rsidR="0020617F" w:rsidRPr="0020617F">
        <w:rPr>
          <w:i/>
        </w:rPr>
        <w:t>Mirror</w:t>
      </w:r>
      <w:r w:rsidR="0020617F">
        <w:t xml:space="preserve"> and may have </w:t>
      </w:r>
      <w:r w:rsidR="0020617F">
        <w:lastRenderedPageBreak/>
        <w:t>been shot on the same day.</w:t>
      </w:r>
      <w:r w:rsidR="0012767A">
        <w:t xml:space="preserve"> </w:t>
      </w:r>
      <w:r w:rsidR="008F2D67">
        <w:t xml:space="preserve">Based on earlier </w:t>
      </w:r>
      <w:r w:rsidR="00D46E44">
        <w:t>choreography</w:t>
      </w:r>
      <w:r w:rsidR="008F2D67">
        <w:t xml:space="preserve"> works made by Morris and Yvonne Rainer, three cameras </w:t>
      </w:r>
      <w:r w:rsidR="0012767A">
        <w:t>‘</w:t>
      </w:r>
      <w:r w:rsidR="008F2D67">
        <w:t>captured the collective actions of a group of ninety-five people as they fell, ran, walked, and milled in a large field.</w:t>
      </w:r>
      <w:r w:rsidR="0012767A">
        <w:t xml:space="preserve">’ </w:t>
      </w:r>
      <w:r w:rsidR="001F2F97">
        <w:t xml:space="preserve">(Berger, p.104) </w:t>
      </w:r>
      <w:r w:rsidR="008F2D67">
        <w:t xml:space="preserve">As Berger goes on to note: </w:t>
      </w:r>
      <w:r w:rsidR="0012767A">
        <w:t>‘</w:t>
      </w:r>
      <w:r w:rsidR="008F2D67">
        <w:t>Morris later intercut the three tracks in order to examine the individual events simultaneously from various angles and distances.</w:t>
      </w:r>
      <w:r w:rsidR="0012767A">
        <w:t>’</w:t>
      </w:r>
      <w:r w:rsidR="001F2F97">
        <w:t xml:space="preserve"> (Berger, p. 104)</w:t>
      </w:r>
      <w:r w:rsidR="0012767A">
        <w:t xml:space="preserve"> </w:t>
      </w:r>
      <w:r w:rsidR="00DF285A" w:rsidRPr="00094D90">
        <w:rPr>
          <w:i/>
        </w:rPr>
        <w:t>Slow Motion</w:t>
      </w:r>
      <w:r w:rsidR="0041118B">
        <w:t xml:space="preserve"> (1969</w:t>
      </w:r>
      <w:proofErr w:type="gramStart"/>
      <w:r w:rsidR="0041118B">
        <w:t>),</w:t>
      </w:r>
      <w:proofErr w:type="gramEnd"/>
      <w:r w:rsidR="00DF285A">
        <w:t xml:space="preserve"> was shot a</w:t>
      </w:r>
      <w:r w:rsidR="0041118B">
        <w:t>t an even greater</w:t>
      </w:r>
      <w:r w:rsidR="00DF285A">
        <w:t xml:space="preserve"> distance by Morris as he read instructions down </w:t>
      </w:r>
      <w:r w:rsidR="0041118B">
        <w:t>the</w:t>
      </w:r>
      <w:r w:rsidR="00DF285A">
        <w:t xml:space="preserve"> phone to a </w:t>
      </w:r>
      <w:r w:rsidR="00D46E44">
        <w:t>camerama</w:t>
      </w:r>
      <w:r w:rsidR="0041118B">
        <w:t>n and a performer in a different city.</w:t>
      </w:r>
      <w:r w:rsidR="0012767A">
        <w:t xml:space="preserve"> ‘</w:t>
      </w:r>
      <w:r w:rsidR="0041118B">
        <w:t xml:space="preserve">In the manner of the photographer Edward Muybridge, a </w:t>
      </w:r>
      <w:proofErr w:type="spellStart"/>
      <w:r w:rsidR="0041118B">
        <w:t>highspeed</w:t>
      </w:r>
      <w:proofErr w:type="spellEnd"/>
      <w:r w:rsidR="0041118B">
        <w:t xml:space="preserve"> camera was focused on a shirtless, muscular male model as he ran into and finally opened a heavy glass door</w:t>
      </w:r>
      <w:r w:rsidR="00DF285A">
        <w:t>.</w:t>
      </w:r>
      <w:r w:rsidR="0012767A">
        <w:t xml:space="preserve">’ </w:t>
      </w:r>
      <w:r w:rsidR="001F2F97">
        <w:t>(Berger, p.</w:t>
      </w:r>
      <w:r w:rsidR="0041118B">
        <w:t>104</w:t>
      </w:r>
      <w:r w:rsidR="001F2F97">
        <w:t>)</w:t>
      </w:r>
      <w:r w:rsidR="0012767A">
        <w:t xml:space="preserve"> </w:t>
      </w:r>
      <w:r w:rsidR="00642CF5" w:rsidRPr="00094D90">
        <w:rPr>
          <w:i/>
        </w:rPr>
        <w:t xml:space="preserve">Finch Project </w:t>
      </w:r>
      <w:r w:rsidR="00642CF5">
        <w:t xml:space="preserve">was an equally interior work and was also made in response to the particular parameters of an exhibition, </w:t>
      </w:r>
      <w:r w:rsidR="00642CF5" w:rsidRPr="008B0E55">
        <w:rPr>
          <w:i/>
          <w:iCs/>
        </w:rPr>
        <w:t xml:space="preserve">Art and </w:t>
      </w:r>
      <w:proofErr w:type="spellStart"/>
      <w:r w:rsidR="00642CF5" w:rsidRPr="008B0E55">
        <w:rPr>
          <w:i/>
          <w:iCs/>
        </w:rPr>
        <w:t>Proces</w:t>
      </w:r>
      <w:proofErr w:type="spellEnd"/>
      <w:r w:rsidR="00642CF5" w:rsidRPr="008B0E55">
        <w:rPr>
          <w:i/>
          <w:iCs/>
        </w:rPr>
        <w:t xml:space="preserve"> IV</w:t>
      </w:r>
      <w:r w:rsidR="00642CF5">
        <w:t xml:space="preserve"> at Finch College Art Museum in New York.</w:t>
      </w:r>
      <w:r w:rsidR="0012767A">
        <w:t xml:space="preserve"> </w:t>
      </w:r>
      <w:r w:rsidR="00642CF5">
        <w:t xml:space="preserve">A camera placed on a turntable revolving at two revolutions per minute recorded </w:t>
      </w:r>
      <w:r w:rsidR="0012767A">
        <w:t>‘</w:t>
      </w:r>
      <w:r w:rsidR="00642CF5">
        <w:t>Morris hanging mirrors at one end of the gallery as a person at the other end tacked up life size photographs of faces.</w:t>
      </w:r>
      <w:r w:rsidR="0012767A">
        <w:t xml:space="preserve"> </w:t>
      </w:r>
      <w:r w:rsidR="00642CF5">
        <w:t xml:space="preserve">Projected onto the same gallery walls </w:t>
      </w:r>
      <w:r w:rsidR="004D1A2A">
        <w:t>with a film projector that revolved on the same turntable, the presentation of the film reduplicated the de-</w:t>
      </w:r>
      <w:proofErr w:type="spellStart"/>
      <w:r w:rsidR="004D1A2A">
        <w:t>centering</w:t>
      </w:r>
      <w:proofErr w:type="spellEnd"/>
      <w:r w:rsidR="004D1A2A">
        <w:t xml:space="preserve"> point of view of the rotating camera and the circular path of the worker’s labour.</w:t>
      </w:r>
      <w:r w:rsidR="0012767A">
        <w:t>’</w:t>
      </w:r>
      <w:r w:rsidR="004D1A2A">
        <w:t xml:space="preserve"> </w:t>
      </w:r>
      <w:r w:rsidR="001F2F97">
        <w:t>(Berger, p.104)</w:t>
      </w:r>
    </w:p>
    <w:p w14:paraId="7791D917" w14:textId="77777777" w:rsidR="00094D90" w:rsidRDefault="00094D90" w:rsidP="008E4398">
      <w:pPr>
        <w:spacing w:line="480" w:lineRule="auto"/>
      </w:pPr>
    </w:p>
    <w:p w14:paraId="2848A5E1" w14:textId="37C118C0" w:rsidR="00F73A70" w:rsidRDefault="004D1A2A" w:rsidP="008E4398">
      <w:pPr>
        <w:spacing w:line="480" w:lineRule="auto"/>
      </w:pPr>
      <w:r>
        <w:t xml:space="preserve">Throughout these films there is a staging of Morris’ key concern with the position of the viewer and the way in which, of course, </w:t>
      </w:r>
      <w:r w:rsidR="0012767A">
        <w:t>‘</w:t>
      </w:r>
      <w:r>
        <w:t>the experience of the work necessarily exists in time.</w:t>
      </w:r>
      <w:r w:rsidR="0012767A">
        <w:t>’</w:t>
      </w:r>
      <w:r w:rsidR="001F2F97">
        <w:t xml:space="preserve"> (</w:t>
      </w:r>
      <w:proofErr w:type="spellStart"/>
      <w:r w:rsidR="001F2F97">
        <w:t>Battcock</w:t>
      </w:r>
      <w:proofErr w:type="spellEnd"/>
      <w:r w:rsidR="001F2F97">
        <w:t>, p.144, p.234)</w:t>
      </w:r>
      <w:r w:rsidR="0012767A">
        <w:t xml:space="preserve"> </w:t>
      </w:r>
      <w:r>
        <w:t xml:space="preserve">Fried derided this sense of </w:t>
      </w:r>
      <w:r w:rsidR="0012767A">
        <w:t>‘</w:t>
      </w:r>
      <w:r w:rsidR="00094D90">
        <w:t>presence</w:t>
      </w:r>
      <w:r w:rsidR="0012767A">
        <w:t>’</w:t>
      </w:r>
      <w:r>
        <w:t xml:space="preserve"> as </w:t>
      </w:r>
      <w:r w:rsidR="0012767A">
        <w:t>‘</w:t>
      </w:r>
      <w:r>
        <w:t>theatricality</w:t>
      </w:r>
      <w:r w:rsidR="0012767A">
        <w:t>’</w:t>
      </w:r>
      <w:r>
        <w:t xml:space="preserve">, and as such, the </w:t>
      </w:r>
      <w:r w:rsidR="0012767A">
        <w:t>‘</w:t>
      </w:r>
      <w:r>
        <w:t>negation of art</w:t>
      </w:r>
      <w:r w:rsidR="0012767A">
        <w:t>’</w:t>
      </w:r>
      <w:r>
        <w:t xml:space="preserve">, or at least the negation of a previous concept of art in which </w:t>
      </w:r>
      <w:r w:rsidR="0012767A">
        <w:t>‘</w:t>
      </w:r>
      <w:r>
        <w:t>what is to be had from the wor</w:t>
      </w:r>
      <w:r w:rsidR="00ED40AB">
        <w:t xml:space="preserve">k is </w:t>
      </w:r>
      <w:r w:rsidR="00ED40AB">
        <w:lastRenderedPageBreak/>
        <w:t>located strictly within it.</w:t>
      </w:r>
      <w:r w:rsidR="0012767A">
        <w:t>’</w:t>
      </w:r>
      <w:r>
        <w:t xml:space="preserve"> </w:t>
      </w:r>
      <w:r w:rsidR="001F2F97">
        <w:t>(</w:t>
      </w:r>
      <w:proofErr w:type="spellStart"/>
      <w:r w:rsidR="001F2F97">
        <w:t>Battcock</w:t>
      </w:r>
      <w:proofErr w:type="spellEnd"/>
      <w:r w:rsidR="001F2F97">
        <w:t>, p.125)</w:t>
      </w:r>
      <w:r w:rsidR="00D46E44">
        <w:t xml:space="preserve"> </w:t>
      </w:r>
      <w:r w:rsidR="00ED40AB">
        <w:t xml:space="preserve">Instead, according to Fried, </w:t>
      </w:r>
      <w:r w:rsidR="0012767A">
        <w:t>‘</w:t>
      </w:r>
      <w:r>
        <w:t xml:space="preserve">the experience of literalist art </w:t>
      </w:r>
      <w:r w:rsidR="00D46E44">
        <w:t>[</w:t>
      </w:r>
      <w:proofErr w:type="spellStart"/>
      <w:r w:rsidR="00D46E44">
        <w:t>Fried’s</w:t>
      </w:r>
      <w:proofErr w:type="spellEnd"/>
      <w:r w:rsidR="00D46E44">
        <w:t xml:space="preserve"> term for Minimalism] </w:t>
      </w:r>
      <w:r>
        <w:t>is of an object in a situation – one that, virtually by definition, includes the beholder.</w:t>
      </w:r>
      <w:r w:rsidR="0012767A">
        <w:t>’</w:t>
      </w:r>
      <w:r>
        <w:t xml:space="preserve"> </w:t>
      </w:r>
      <w:r w:rsidR="001F2F97">
        <w:t>(</w:t>
      </w:r>
      <w:proofErr w:type="spellStart"/>
      <w:r w:rsidR="001F2F97">
        <w:t>Battcock</w:t>
      </w:r>
      <w:proofErr w:type="spellEnd"/>
      <w:r w:rsidR="001F2F97">
        <w:t>, p.</w:t>
      </w:r>
      <w:r>
        <w:t>125</w:t>
      </w:r>
      <w:r w:rsidR="001F2F97">
        <w:t>)</w:t>
      </w:r>
      <w:r w:rsidR="0012767A">
        <w:t xml:space="preserve"> </w:t>
      </w:r>
      <w:r w:rsidR="00ED40AB">
        <w:t>In response</w:t>
      </w:r>
      <w:r>
        <w:t>, film</w:t>
      </w:r>
      <w:r w:rsidR="00ED40AB">
        <w:t xml:space="preserve"> (or at least a brief series of brief films, not strictly thought of by </w:t>
      </w:r>
      <w:r w:rsidR="00027808">
        <w:t>Morris as finished works of art</w:t>
      </w:r>
      <w:r w:rsidR="00ED40AB">
        <w:t xml:space="preserve"> made</w:t>
      </w:r>
      <w:r w:rsidR="00027808">
        <w:t>,</w:t>
      </w:r>
      <w:r w:rsidR="00ED40AB">
        <w:t xml:space="preserve"> as it were</w:t>
      </w:r>
      <w:r w:rsidR="00027808">
        <w:t>,</w:t>
      </w:r>
      <w:r w:rsidR="00ED40AB">
        <w:t xml:space="preserve"> on the margins of his practice)</w:t>
      </w:r>
      <w:r>
        <w:t xml:space="preserve"> seemed to offer </w:t>
      </w:r>
      <w:r w:rsidR="00ED40AB">
        <w:t xml:space="preserve">Morris </w:t>
      </w:r>
      <w:r w:rsidR="00D46E44">
        <w:t>something of</w:t>
      </w:r>
      <w:r w:rsidR="00ED40AB">
        <w:t xml:space="preserve"> </w:t>
      </w:r>
      <w:r>
        <w:t xml:space="preserve">a </w:t>
      </w:r>
      <w:r w:rsidR="00ED40AB">
        <w:t>closing statement on the subject</w:t>
      </w:r>
      <w:r>
        <w:t>, or at least, a way to make it plain:</w:t>
      </w:r>
      <w:r w:rsidR="0012767A">
        <w:t xml:space="preserve"> ‘</w:t>
      </w:r>
      <w:r>
        <w:t xml:space="preserve">What I want to bring together in my model of </w:t>
      </w:r>
      <w:r w:rsidR="0012767A">
        <w:t>‘</w:t>
      </w:r>
      <w:proofErr w:type="spellStart"/>
      <w:r>
        <w:t>presentness</w:t>
      </w:r>
      <w:proofErr w:type="spellEnd"/>
      <w:r w:rsidR="0012767A">
        <w:t>’</w:t>
      </w:r>
      <w:r>
        <w:t xml:space="preserve"> </w:t>
      </w:r>
      <w:r w:rsidR="0098318B">
        <w:t>[as opposed, is the implication, to that of Michael Fried]</w:t>
      </w:r>
      <w:r>
        <w:t xml:space="preserve"> </w:t>
      </w:r>
      <w:r w:rsidR="00C812F6">
        <w:t xml:space="preserve">is </w:t>
      </w:r>
      <w:r>
        <w:t xml:space="preserve">the intimate </w:t>
      </w:r>
      <w:r w:rsidR="00D46E44">
        <w:t>inseparability</w:t>
      </w:r>
      <w:r>
        <w:t xml:space="preserve"> of the experience of physical space and that of an on</w:t>
      </w:r>
      <w:r w:rsidR="00D46E44">
        <w:t>-</w:t>
      </w:r>
      <w:r>
        <w:t>going immediate present.</w:t>
      </w:r>
      <w:r w:rsidR="0012767A">
        <w:t xml:space="preserve"> </w:t>
      </w:r>
      <w:r>
        <w:t>Real space is not experienced except in real time.</w:t>
      </w:r>
      <w:r w:rsidR="0012767A">
        <w:t xml:space="preserve">’ </w:t>
      </w:r>
      <w:r w:rsidR="001F2F97">
        <w:t>(Morris, p.</w:t>
      </w:r>
      <w:r>
        <w:t>177</w:t>
      </w:r>
      <w:r w:rsidR="001F2F97">
        <w:t>)</w:t>
      </w:r>
    </w:p>
    <w:p w14:paraId="23C32C18" w14:textId="117F65B8" w:rsidR="00ED40AB" w:rsidRDefault="00ED40AB" w:rsidP="00ED40AB">
      <w:pPr>
        <w:spacing w:line="480" w:lineRule="auto"/>
        <w:ind w:left="3828"/>
      </w:pPr>
      <w:r>
        <w:t>*</w:t>
      </w:r>
    </w:p>
    <w:p w14:paraId="5D265CCE" w14:textId="77777777" w:rsidR="00ED40AB" w:rsidRDefault="00ED40AB" w:rsidP="008E4398">
      <w:pPr>
        <w:spacing w:line="480" w:lineRule="auto"/>
      </w:pPr>
    </w:p>
    <w:p w14:paraId="42D2F504" w14:textId="64F09803" w:rsidR="000C17EA" w:rsidRDefault="00F73A70" w:rsidP="008E4398">
      <w:pPr>
        <w:spacing w:line="480" w:lineRule="auto"/>
      </w:pPr>
      <w:r>
        <w:t>It’s interesting that Morris would choose film in order to construct a series of replies to Fried</w:t>
      </w:r>
      <w:r w:rsidR="0098318B">
        <w:t xml:space="preserve"> (culminating I think in Morris’</w:t>
      </w:r>
      <w:r w:rsidR="00B10FCE">
        <w:t>s</w:t>
      </w:r>
      <w:r w:rsidR="0098318B">
        <w:t xml:space="preserve"> 1978 essay, </w:t>
      </w:r>
      <w:r w:rsidR="00193BAA">
        <w:t>‘</w:t>
      </w:r>
      <w:r w:rsidR="0098318B">
        <w:t>The Present Tense of Space</w:t>
      </w:r>
      <w:r w:rsidR="00193BAA">
        <w:t>’ (Morris, 1995)</w:t>
      </w:r>
      <w:r w:rsidR="0098318B">
        <w:t>)</w:t>
      </w:r>
      <w:r>
        <w:t>.</w:t>
      </w:r>
      <w:r w:rsidR="0012767A">
        <w:t xml:space="preserve"> </w:t>
      </w:r>
      <w:r w:rsidR="000C17EA">
        <w:t xml:space="preserve">As Fried moves through the final muscle flexing of </w:t>
      </w:r>
      <w:r w:rsidR="00F02F59">
        <w:t>‘</w:t>
      </w:r>
      <w:r w:rsidR="000C17EA">
        <w:t xml:space="preserve">Art and </w:t>
      </w:r>
      <w:proofErr w:type="spellStart"/>
      <w:r w:rsidR="000C17EA">
        <w:t>Objecthood</w:t>
      </w:r>
      <w:proofErr w:type="spellEnd"/>
      <w:r w:rsidR="00F02F59">
        <w:t>’</w:t>
      </w:r>
      <w:r w:rsidR="000C17EA">
        <w:t xml:space="preserve"> in order </w:t>
      </w:r>
      <w:r w:rsidR="0012767A">
        <w:t>‘</w:t>
      </w:r>
      <w:r w:rsidR="000C17EA">
        <w:t>to make a claim that I cannot hope to prove or substantiate but that I believe nevertheless to be true</w:t>
      </w:r>
      <w:r w:rsidR="00027808">
        <w:t>,</w:t>
      </w:r>
      <w:r w:rsidR="0012767A">
        <w:t>’</w:t>
      </w:r>
      <w:r w:rsidR="000C17EA">
        <w:t xml:space="preserve"> film, for a moment, takes centre stage</w:t>
      </w:r>
      <w:r w:rsidR="00193BAA">
        <w:t xml:space="preserve"> (</w:t>
      </w:r>
      <w:proofErr w:type="spellStart"/>
      <w:r w:rsidR="00193BAA">
        <w:t>Battcock</w:t>
      </w:r>
      <w:proofErr w:type="spellEnd"/>
      <w:r w:rsidR="00193BAA">
        <w:t xml:space="preserve">, </w:t>
      </w:r>
      <w:r w:rsidR="00B10FCE">
        <w:t>p.</w:t>
      </w:r>
      <w:r w:rsidR="00193BAA">
        <w:t>139)</w:t>
      </w:r>
      <w:r w:rsidR="000C17EA">
        <w:t>.</w:t>
      </w:r>
      <w:r w:rsidR="0012767A">
        <w:t xml:space="preserve"> </w:t>
      </w:r>
      <w:r w:rsidR="000C17EA">
        <w:t xml:space="preserve">At first it appears that, as with Morris, film (or what Fried variably refers to as </w:t>
      </w:r>
      <w:r w:rsidR="0012767A">
        <w:t>‘</w:t>
      </w:r>
      <w:r w:rsidR="000C17EA">
        <w:t>the movies</w:t>
      </w:r>
      <w:r w:rsidR="00027808">
        <w:t>,</w:t>
      </w:r>
      <w:r w:rsidR="0012767A">
        <w:t>’</w:t>
      </w:r>
      <w:r w:rsidR="000C17EA">
        <w:t xml:space="preserve"> </w:t>
      </w:r>
      <w:r w:rsidR="0012767A">
        <w:t>‘</w:t>
      </w:r>
      <w:r w:rsidR="000C17EA">
        <w:t>cinema</w:t>
      </w:r>
      <w:r w:rsidR="0012767A">
        <w:t>’</w:t>
      </w:r>
      <w:r w:rsidR="000C17EA">
        <w:t xml:space="preserve"> and </w:t>
      </w:r>
      <w:r w:rsidR="0012767A">
        <w:t>‘</w:t>
      </w:r>
      <w:r w:rsidR="000C17EA">
        <w:t>film</w:t>
      </w:r>
      <w:r w:rsidR="0012767A">
        <w:t>’</w:t>
      </w:r>
      <w:r w:rsidR="000C17EA">
        <w:t xml:space="preserve">) may offer some sort of solution – it may be an </w:t>
      </w:r>
      <w:r w:rsidR="0012767A">
        <w:t>‘</w:t>
      </w:r>
      <w:r w:rsidR="000C17EA">
        <w:t>art</w:t>
      </w:r>
      <w:r w:rsidR="0012767A">
        <w:t>’</w:t>
      </w:r>
      <w:r w:rsidR="000C17EA">
        <w:t xml:space="preserve"> with the power, </w:t>
      </w:r>
      <w:r w:rsidR="0012767A">
        <w:t>‘</w:t>
      </w:r>
      <w:r w:rsidR="000C17EA">
        <w:t>naturally</w:t>
      </w:r>
      <w:r w:rsidR="0012767A">
        <w:t>’</w:t>
      </w:r>
      <w:r w:rsidR="000C17EA">
        <w:t xml:space="preserve"> it would see</w:t>
      </w:r>
      <w:r w:rsidR="00F02F59">
        <w:t>m</w:t>
      </w:r>
      <w:r w:rsidR="000C17EA">
        <w:t xml:space="preserve">, to overcome theatre according to </w:t>
      </w:r>
      <w:proofErr w:type="spellStart"/>
      <w:r w:rsidR="000C17EA">
        <w:t>Fried’s</w:t>
      </w:r>
      <w:proofErr w:type="spellEnd"/>
      <w:r w:rsidR="000C17EA">
        <w:t xml:space="preserve"> </w:t>
      </w:r>
      <w:r w:rsidR="0012767A">
        <w:t>‘</w:t>
      </w:r>
      <w:r w:rsidR="000C17EA">
        <w:t>Modernist sensibility.</w:t>
      </w:r>
      <w:r w:rsidR="0012767A">
        <w:t xml:space="preserve">’ </w:t>
      </w:r>
      <w:r w:rsidR="00647725">
        <w:t>The passage</w:t>
      </w:r>
      <w:r w:rsidR="000C17EA">
        <w:t xml:space="preserve"> is perhaps worth quoting</w:t>
      </w:r>
      <w:r w:rsidR="00647725">
        <w:t xml:space="preserve"> in full</w:t>
      </w:r>
      <w:r w:rsidR="000C17EA">
        <w:t>:</w:t>
      </w:r>
    </w:p>
    <w:p w14:paraId="589D0C6C" w14:textId="77777777" w:rsidR="00C65C4A" w:rsidRDefault="00C65C4A" w:rsidP="008E4398">
      <w:pPr>
        <w:spacing w:line="480" w:lineRule="auto"/>
      </w:pPr>
    </w:p>
    <w:p w14:paraId="6F2B9771" w14:textId="60E24D2A" w:rsidR="000C17EA" w:rsidRDefault="000C17EA" w:rsidP="008B0E55">
      <w:pPr>
        <w:spacing w:line="480" w:lineRule="auto"/>
        <w:ind w:left="720" w:right="1100"/>
      </w:pPr>
      <w:r>
        <w:lastRenderedPageBreak/>
        <w:t xml:space="preserve">There is, however, one art that, by its very nature, </w:t>
      </w:r>
      <w:r w:rsidRPr="000C17EA">
        <w:rPr>
          <w:i/>
        </w:rPr>
        <w:t>escapes</w:t>
      </w:r>
      <w:r>
        <w:t xml:space="preserve"> theatre entirely –</w:t>
      </w:r>
      <w:r w:rsidR="00630442">
        <w:t xml:space="preserve"> th</w:t>
      </w:r>
      <w:r>
        <w:t>e</w:t>
      </w:r>
      <w:r w:rsidR="00630442">
        <w:t xml:space="preserve"> </w:t>
      </w:r>
      <w:r>
        <w:t>movies.</w:t>
      </w:r>
      <w:r w:rsidR="0012767A">
        <w:t xml:space="preserve"> </w:t>
      </w:r>
      <w:r>
        <w:t xml:space="preserve">This </w:t>
      </w:r>
      <w:r w:rsidR="00630442">
        <w:t>helps explain why movies in general, including frankly, appalling ones, are acceptable to Modernist sensibility whereas all but the most successful painting, sculpture, music and poetry is not.</w:t>
      </w:r>
      <w:r w:rsidR="0012767A">
        <w:t xml:space="preserve"> </w:t>
      </w:r>
      <w:r w:rsidR="00630442">
        <w:t xml:space="preserve">Because cinema escapes theatre – automatically as it </w:t>
      </w:r>
      <w:proofErr w:type="gramStart"/>
      <w:r w:rsidR="00630442">
        <w:t>were</w:t>
      </w:r>
      <w:proofErr w:type="gramEnd"/>
      <w:r w:rsidR="00630442">
        <w:t xml:space="preserve"> – it provides an absorbing refuge </w:t>
      </w:r>
      <w:r w:rsidR="00C65C4A">
        <w:t>to sensibilities at war with theatre and theatricality.</w:t>
      </w:r>
      <w:r w:rsidR="0012767A">
        <w:t xml:space="preserve"> </w:t>
      </w:r>
      <w:r w:rsidR="00C65C4A">
        <w:t>At the same time, the automatic, guaranteed character of the refuge</w:t>
      </w:r>
      <w:r w:rsidR="0012767A">
        <w:t xml:space="preserve"> </w:t>
      </w:r>
      <w:r w:rsidR="00C65C4A">
        <w:t xml:space="preserve">- more accurately </w:t>
      </w:r>
      <w:r w:rsidR="0098318B">
        <w:t xml:space="preserve">the fact </w:t>
      </w:r>
      <w:r w:rsidR="00C65C4A">
        <w:t xml:space="preserve">that what is provided is a refuge from theatre and not a triumph over it, absorption, not conviction – means that the cinema, even at its most experimental, is not a </w:t>
      </w:r>
      <w:r w:rsidR="00C65C4A" w:rsidRPr="00C65C4A">
        <w:rPr>
          <w:i/>
        </w:rPr>
        <w:t>modernist</w:t>
      </w:r>
      <w:r w:rsidR="00C65C4A">
        <w:t xml:space="preserve"> art.</w:t>
      </w:r>
      <w:r w:rsidR="00193BAA">
        <w:t xml:space="preserve"> (</w:t>
      </w:r>
      <w:proofErr w:type="spellStart"/>
      <w:r w:rsidR="00193BAA">
        <w:t>Battcock</w:t>
      </w:r>
      <w:proofErr w:type="spellEnd"/>
      <w:r w:rsidR="00193BAA">
        <w:t xml:space="preserve">, </w:t>
      </w:r>
      <w:r w:rsidR="00764008">
        <w:t>pp.</w:t>
      </w:r>
      <w:r w:rsidR="00193BAA">
        <w:t>140-141)</w:t>
      </w:r>
    </w:p>
    <w:p w14:paraId="1BF274E3" w14:textId="77777777" w:rsidR="00C65C4A" w:rsidRDefault="00C65C4A" w:rsidP="00630442">
      <w:pPr>
        <w:spacing w:line="480" w:lineRule="auto"/>
      </w:pPr>
    </w:p>
    <w:p w14:paraId="766209AA" w14:textId="555F1D9E" w:rsidR="0098318B" w:rsidRDefault="00C65C4A" w:rsidP="00630442">
      <w:pPr>
        <w:spacing w:line="480" w:lineRule="auto"/>
      </w:pPr>
      <w:r>
        <w:t xml:space="preserve">That is to say, I think, that </w:t>
      </w:r>
      <w:r w:rsidR="0098318B">
        <w:t>f</w:t>
      </w:r>
      <w:r w:rsidR="00630442">
        <w:t xml:space="preserve">ilm </w:t>
      </w:r>
      <w:r>
        <w:t>cannot</w:t>
      </w:r>
      <w:r w:rsidR="00630442">
        <w:t xml:space="preserve"> be modernist because it already is</w:t>
      </w:r>
      <w:r>
        <w:t xml:space="preserve"> </w:t>
      </w:r>
      <w:r w:rsidR="00630442">
        <w:t xml:space="preserve">– </w:t>
      </w:r>
      <w:r w:rsidR="00630442" w:rsidRPr="00027808">
        <w:rPr>
          <w:i/>
        </w:rPr>
        <w:t>automatically</w:t>
      </w:r>
      <w:r w:rsidR="00630442">
        <w:t xml:space="preserve"> – modernist.</w:t>
      </w:r>
      <w:r w:rsidR="0012767A">
        <w:t xml:space="preserve"> </w:t>
      </w:r>
      <w:r w:rsidR="00630442">
        <w:t xml:space="preserve">Meaning, </w:t>
      </w:r>
      <w:r w:rsidR="00F02F59">
        <w:t>i</w:t>
      </w:r>
      <w:r w:rsidR="00630442">
        <w:t xml:space="preserve">n </w:t>
      </w:r>
      <w:proofErr w:type="spellStart"/>
      <w:r w:rsidR="00630442">
        <w:t>Fried’s</w:t>
      </w:r>
      <w:proofErr w:type="spellEnd"/>
      <w:r w:rsidR="00630442">
        <w:t xml:space="preserve"> terminology, </w:t>
      </w:r>
      <w:r>
        <w:t xml:space="preserve">that </w:t>
      </w:r>
      <w:r w:rsidR="00630442">
        <w:t xml:space="preserve">film </w:t>
      </w:r>
      <w:r>
        <w:t>cannot</w:t>
      </w:r>
      <w:r w:rsidR="00630442">
        <w:t xml:space="preserve"> be bent into the shape of modernism by conviction, by the will of the artist, because film has already been absorbed into modernism – or more accurately, modernism has already been absorbed into film.</w:t>
      </w:r>
      <w:r w:rsidR="0012767A">
        <w:t xml:space="preserve"> </w:t>
      </w:r>
      <w:r w:rsidR="00630442">
        <w:t>As Tanya Leighton po</w:t>
      </w:r>
      <w:r w:rsidR="00647725">
        <w:t>i</w:t>
      </w:r>
      <w:r w:rsidR="00630442">
        <w:t xml:space="preserve">nts out: </w:t>
      </w:r>
      <w:r w:rsidR="0012767A">
        <w:t>‘</w:t>
      </w:r>
      <w:r w:rsidR="00630442" w:rsidRPr="00630442">
        <w:t>Part of the problem is</w:t>
      </w:r>
      <w:r w:rsidR="00647725">
        <w:t>…</w:t>
      </w:r>
      <w:r w:rsidR="00630442" w:rsidRPr="00630442">
        <w:t xml:space="preserve"> that film was the paradigm for Modernism in and of itself.</w:t>
      </w:r>
      <w:r w:rsidR="0012767A">
        <w:t xml:space="preserve"> </w:t>
      </w:r>
      <w:r w:rsidR="00630442" w:rsidRPr="00630442">
        <w:t>There was no traditional lexicon of film which Modernism could reject or reinvent in formal terms; rather, film was formerly modern at the moment of its invention.</w:t>
      </w:r>
      <w:r w:rsidR="0012767A">
        <w:t>’</w:t>
      </w:r>
      <w:r w:rsidR="00630442" w:rsidRPr="00630442">
        <w:t xml:space="preserve"> </w:t>
      </w:r>
      <w:r w:rsidR="00193BAA">
        <w:t>(</w:t>
      </w:r>
      <w:r w:rsidR="00630442" w:rsidRPr="00630442">
        <w:t>Leighton</w:t>
      </w:r>
      <w:r w:rsidR="00193BAA">
        <w:t>, 2008,</w:t>
      </w:r>
      <w:r w:rsidR="00630442" w:rsidRPr="00630442">
        <w:t xml:space="preserve"> </w:t>
      </w:r>
      <w:r w:rsidR="00193BAA">
        <w:t>p.</w:t>
      </w:r>
      <w:r w:rsidR="00630442" w:rsidRPr="00630442">
        <w:t>28</w:t>
      </w:r>
      <w:r w:rsidR="00193BAA">
        <w:t>)</w:t>
      </w:r>
      <w:r w:rsidR="0012767A">
        <w:t xml:space="preserve"> </w:t>
      </w:r>
      <w:r w:rsidR="00630442">
        <w:t>How for instance, do you dise</w:t>
      </w:r>
      <w:r w:rsidR="00647725">
        <w:t>ntangle Modernism from Montage?</w:t>
      </w:r>
      <w:r w:rsidR="0012767A">
        <w:t xml:space="preserve"> </w:t>
      </w:r>
      <w:r w:rsidR="0098318B">
        <w:t xml:space="preserve">In a footnote to his passage on </w:t>
      </w:r>
      <w:r w:rsidR="0012767A">
        <w:t>‘</w:t>
      </w:r>
      <w:r w:rsidR="0098318B">
        <w:t>the movies,</w:t>
      </w:r>
      <w:r w:rsidR="0012767A">
        <w:t>’</w:t>
      </w:r>
      <w:r w:rsidR="0098318B">
        <w:t xml:space="preserve"> </w:t>
      </w:r>
      <w:r>
        <w:t xml:space="preserve">Fried </w:t>
      </w:r>
      <w:r>
        <w:lastRenderedPageBreak/>
        <w:t xml:space="preserve">glosses his discussion </w:t>
      </w:r>
      <w:r w:rsidR="0012767A">
        <w:t>‘</w:t>
      </w:r>
      <w:r w:rsidR="00C812F6">
        <w:t>the movies</w:t>
      </w:r>
      <w:r w:rsidR="0012767A">
        <w:t>’</w:t>
      </w:r>
      <w:r w:rsidR="00C812F6">
        <w:t xml:space="preserve"> </w:t>
      </w:r>
      <w:r w:rsidR="0098318B">
        <w:t>with a suggestive sentence that is also worth quoting in full:</w:t>
      </w:r>
    </w:p>
    <w:p w14:paraId="34B7C378" w14:textId="77777777" w:rsidR="0098318B" w:rsidRDefault="0098318B" w:rsidP="00630442">
      <w:pPr>
        <w:spacing w:line="480" w:lineRule="auto"/>
      </w:pPr>
    </w:p>
    <w:p w14:paraId="08D29B47" w14:textId="57FD71A6" w:rsidR="0098318B" w:rsidRDefault="0098318B" w:rsidP="008B0E55">
      <w:pPr>
        <w:spacing w:line="480" w:lineRule="auto"/>
        <w:ind w:left="720" w:right="1100"/>
      </w:pPr>
      <w:r>
        <w:t>Exactly how the movies escape theatre is a beautiful question</w:t>
      </w:r>
      <w:r w:rsidR="00CC622D">
        <w:t>, and there is no doubt but that a phenomenology of the cinema that concentrated on the similarities and differences between it and the theatre – e.g. that in the movies the actors are not physically present, the film itself is projected away from us, the screen is not experienced as a kind of object existing, so to speak, in a specific physical relation to us, etc. – would be extremely rewarding.</w:t>
      </w:r>
      <w:r w:rsidR="0012767A">
        <w:t xml:space="preserve"> </w:t>
      </w:r>
      <w:r w:rsidR="00193BAA">
        <w:t>(</w:t>
      </w:r>
      <w:proofErr w:type="spellStart"/>
      <w:r w:rsidR="00193BAA">
        <w:t>Battcock</w:t>
      </w:r>
      <w:proofErr w:type="spellEnd"/>
      <w:r w:rsidR="00193BAA">
        <w:t>, p.140)</w:t>
      </w:r>
    </w:p>
    <w:p w14:paraId="36BB192E" w14:textId="77777777" w:rsidR="00CC622D" w:rsidRDefault="00CC622D" w:rsidP="00630442">
      <w:pPr>
        <w:spacing w:line="480" w:lineRule="auto"/>
      </w:pPr>
    </w:p>
    <w:p w14:paraId="6C1BD002" w14:textId="283A6AB7" w:rsidR="00F268E6" w:rsidRDefault="00CC622D" w:rsidP="00630442">
      <w:pPr>
        <w:spacing w:line="480" w:lineRule="auto"/>
      </w:pPr>
      <w:r>
        <w:t xml:space="preserve">If we take the view that the question of whether or not film can be modernist </w:t>
      </w:r>
      <w:r w:rsidR="00A47F3F">
        <w:t>is</w:t>
      </w:r>
      <w:r>
        <w:t xml:space="preserve"> at worst hyperbole and at best a deliberate red herring deployed to throw us off the scent, this quite considered aside (informed, as with much of the essay, by </w:t>
      </w:r>
      <w:r w:rsidR="00F74294">
        <w:t>Stanley Cavell’s</w:t>
      </w:r>
      <w:r>
        <w:t xml:space="preserve"> </w:t>
      </w:r>
      <w:r w:rsidR="00F85562">
        <w:t xml:space="preserve">then </w:t>
      </w:r>
      <w:r>
        <w:t>as yet unpublished writings on cinema) speaks more directly to the issues at stake and perhaps gives some hint at Morris’</w:t>
      </w:r>
      <w:r w:rsidR="00764008">
        <w:t>s</w:t>
      </w:r>
      <w:r>
        <w:t xml:space="preserve"> decision to reply to Fried in film.</w:t>
      </w:r>
      <w:r w:rsidR="0012767A">
        <w:t xml:space="preserve"> </w:t>
      </w:r>
      <w:r w:rsidR="00C40FE9">
        <w:t xml:space="preserve">Without knowing it, </w:t>
      </w:r>
      <w:proofErr w:type="spellStart"/>
      <w:r w:rsidR="00C40FE9">
        <w:t>Fried’s</w:t>
      </w:r>
      <w:proofErr w:type="spellEnd"/>
      <w:r w:rsidR="00C40FE9">
        <w:t xml:space="preserve"> footnote </w:t>
      </w:r>
      <w:r w:rsidR="00420160">
        <w:t>gleans an entire area of artistic activity overlapping</w:t>
      </w:r>
      <w:r w:rsidR="00F74294">
        <w:t>,</w:t>
      </w:r>
      <w:r w:rsidR="00420160">
        <w:t xml:space="preserve"> both historically and aesthetically</w:t>
      </w:r>
      <w:r w:rsidR="00F74294">
        <w:t>,</w:t>
      </w:r>
      <w:r w:rsidR="006C40A7">
        <w:t xml:space="preserve"> with</w:t>
      </w:r>
      <w:r w:rsidR="00420160">
        <w:t xml:space="preserve"> the same </w:t>
      </w:r>
      <w:r w:rsidR="006C40A7">
        <w:t xml:space="preserve">sculptural </w:t>
      </w:r>
      <w:r w:rsidR="00420160">
        <w:t xml:space="preserve">debates that so vexed Morris and Fried. </w:t>
      </w:r>
      <w:r w:rsidR="00A47F3F">
        <w:t xml:space="preserve">This was – namely – Structural Film, which was from the outset defined by modernist concerns with medium </w:t>
      </w:r>
      <w:proofErr w:type="spellStart"/>
      <w:r w:rsidR="00A47F3F">
        <w:t>specifity</w:t>
      </w:r>
      <w:proofErr w:type="spellEnd"/>
      <w:r w:rsidR="00A47F3F">
        <w:t xml:space="preserve"> and the possibility of film’s autonomous </w:t>
      </w:r>
      <w:proofErr w:type="spellStart"/>
      <w:r w:rsidR="00A47F3F">
        <w:t>objecthood</w:t>
      </w:r>
      <w:proofErr w:type="spellEnd"/>
      <w:r w:rsidR="00A47F3F">
        <w:t>.</w:t>
      </w:r>
      <w:r w:rsidR="0012767A">
        <w:t xml:space="preserve"> </w:t>
      </w:r>
      <w:r w:rsidR="006C40A7">
        <w:t xml:space="preserve">It’s not clear if Fried was being wilfully </w:t>
      </w:r>
      <w:r w:rsidR="00DA6486">
        <w:t>obstinate</w:t>
      </w:r>
      <w:r w:rsidR="006C40A7">
        <w:t xml:space="preserve"> here or if the question of film as an art medium was simply beyond his strict disciplinary boundaries</w:t>
      </w:r>
      <w:r w:rsidR="001D046B">
        <w:t xml:space="preserve"> </w:t>
      </w:r>
      <w:r w:rsidR="00DA6486">
        <w:t>(</w:t>
      </w:r>
      <w:r w:rsidR="001D046B">
        <w:t xml:space="preserve">he was, </w:t>
      </w:r>
      <w:r w:rsidR="00DA6486">
        <w:t>after all,</w:t>
      </w:r>
      <w:r w:rsidR="001D046B">
        <w:t xml:space="preserve"> colleagues with Annette Michelson</w:t>
      </w:r>
      <w:r w:rsidR="00764008">
        <w:t>,</w:t>
      </w:r>
      <w:r w:rsidR="00DA6486">
        <w:t xml:space="preserve"> the leading proponent within the given </w:t>
      </w:r>
      <w:r w:rsidR="00DA6486">
        <w:lastRenderedPageBreak/>
        <w:t xml:space="preserve">context of film as </w:t>
      </w:r>
      <w:r w:rsidR="00A47F3F">
        <w:t xml:space="preserve">an </w:t>
      </w:r>
      <w:r w:rsidR="00DA6486">
        <w:t>art form)</w:t>
      </w:r>
      <w:r w:rsidR="006C40A7">
        <w:t>.</w:t>
      </w:r>
      <w:r w:rsidR="0012767A">
        <w:t xml:space="preserve"> </w:t>
      </w:r>
      <w:r w:rsidR="006C40A7">
        <w:t xml:space="preserve">Certainly, within </w:t>
      </w:r>
      <w:proofErr w:type="spellStart"/>
      <w:r w:rsidR="006C40A7">
        <w:t>Bat</w:t>
      </w:r>
      <w:r w:rsidR="001D046B">
        <w:t>t</w:t>
      </w:r>
      <w:r w:rsidR="006C40A7">
        <w:t>cock’s</w:t>
      </w:r>
      <w:proofErr w:type="spellEnd"/>
      <w:r w:rsidR="006C40A7">
        <w:t xml:space="preserve"> </w:t>
      </w:r>
      <w:r w:rsidR="001D046B">
        <w:t>anthology</w:t>
      </w:r>
      <w:r w:rsidR="00A47F3F">
        <w:t xml:space="preserve"> </w:t>
      </w:r>
      <w:r w:rsidR="00A47F3F" w:rsidRPr="008B0E55">
        <w:rPr>
          <w:i/>
          <w:iCs/>
        </w:rPr>
        <w:t>Minimal Art</w:t>
      </w:r>
      <w:r w:rsidR="001D046B">
        <w:t xml:space="preserve"> it is </w:t>
      </w:r>
      <w:r w:rsidR="001D046B" w:rsidRPr="008B0E55">
        <w:rPr>
          <w:strike/>
        </w:rPr>
        <w:t>perhaps</w:t>
      </w:r>
      <w:r w:rsidR="001D046B">
        <w:t xml:space="preserve"> instructive to note that film and cinema are hardly mentioned.</w:t>
      </w:r>
      <w:r w:rsidR="0012767A">
        <w:t xml:space="preserve"> </w:t>
      </w:r>
      <w:r w:rsidR="00A47F3F">
        <w:t>Nonetheless,</w:t>
      </w:r>
      <w:r w:rsidR="001D046B">
        <w:t xml:space="preserve"> when they are we get a sense of how the debates overlapped.</w:t>
      </w:r>
      <w:r w:rsidR="0012767A">
        <w:t xml:space="preserve"> </w:t>
      </w:r>
      <w:r w:rsidR="001D046B">
        <w:t xml:space="preserve">For John Perrault, the </w:t>
      </w:r>
      <w:r w:rsidR="001D046B" w:rsidRPr="008B0E55">
        <w:rPr>
          <w:i/>
          <w:iCs/>
        </w:rPr>
        <w:t>Village Voice</w:t>
      </w:r>
      <w:r w:rsidR="001D046B">
        <w:t xml:space="preserve"> art criti</w:t>
      </w:r>
      <w:r w:rsidR="00690F8A">
        <w:t>c</w:t>
      </w:r>
      <w:r w:rsidR="001D046B">
        <w:t xml:space="preserve">, </w:t>
      </w:r>
      <w:r w:rsidR="00A47F3F">
        <w:t xml:space="preserve">it was quite clear that </w:t>
      </w:r>
      <w:r w:rsidR="001D046B">
        <w:t>essentialist questions about the medium in m</w:t>
      </w:r>
      <w:r w:rsidR="00A47F3F">
        <w:t>inimalism were not limited to sculpture.</w:t>
      </w:r>
      <w:r w:rsidR="0012767A">
        <w:t xml:space="preserve"> </w:t>
      </w:r>
      <w:r w:rsidR="00A47F3F">
        <w:t>I</w:t>
      </w:r>
      <w:r w:rsidR="00090369">
        <w:t xml:space="preserve">n literature for instance </w:t>
      </w:r>
      <w:r w:rsidR="00A47F3F">
        <w:t xml:space="preserve">it was possible to observe the </w:t>
      </w:r>
      <w:r w:rsidR="0012767A">
        <w:t>‘</w:t>
      </w:r>
      <w:r w:rsidR="00A47F3F">
        <w:t>so-called elimination of psychology, character and traditional narrative</w:t>
      </w:r>
      <w:r w:rsidR="0012767A">
        <w:t>’</w:t>
      </w:r>
      <w:r w:rsidR="00A47F3F">
        <w:t xml:space="preserve"> </w:t>
      </w:r>
      <w:r w:rsidR="00090369">
        <w:t>with</w:t>
      </w:r>
      <w:r w:rsidR="00A47F3F">
        <w:t>in</w:t>
      </w:r>
      <w:r w:rsidR="00090369">
        <w:t xml:space="preserve"> the writings of </w:t>
      </w:r>
      <w:r w:rsidR="00A47F3F">
        <w:t>Alain Robbe-Grillet; while</w:t>
      </w:r>
      <w:r w:rsidR="00090369">
        <w:t xml:space="preserve"> </w:t>
      </w:r>
      <w:r w:rsidR="0012767A">
        <w:t>‘</w:t>
      </w:r>
      <w:r w:rsidR="00090369">
        <w:t>i</w:t>
      </w:r>
      <w:r w:rsidR="001D046B" w:rsidRPr="006F2E79">
        <w:t>n the Underground Cinema we have no-talking, no-acting, no-editing, no-motion motion pictures, loop films, strobe films and even films made without film.</w:t>
      </w:r>
      <w:r w:rsidR="0012767A">
        <w:t>’</w:t>
      </w:r>
      <w:r w:rsidR="001D046B" w:rsidRPr="006F2E79">
        <w:t xml:space="preserve"> </w:t>
      </w:r>
      <w:r w:rsidR="00193BAA">
        <w:t>(</w:t>
      </w:r>
      <w:proofErr w:type="spellStart"/>
      <w:r w:rsidR="00193BAA">
        <w:t>Battcock</w:t>
      </w:r>
      <w:proofErr w:type="spellEnd"/>
      <w:r w:rsidR="00193BAA">
        <w:t>,</w:t>
      </w:r>
      <w:r w:rsidR="001D046B" w:rsidRPr="006F2E79">
        <w:t xml:space="preserve"> </w:t>
      </w:r>
      <w:r w:rsidR="00193BAA">
        <w:t>p.</w:t>
      </w:r>
      <w:r w:rsidR="001D046B" w:rsidRPr="006F2E79">
        <w:t>262</w:t>
      </w:r>
      <w:r w:rsidR="00193BAA">
        <w:t>)</w:t>
      </w:r>
      <w:r w:rsidR="0012767A">
        <w:t xml:space="preserve"> </w:t>
      </w:r>
      <w:r w:rsidR="00F268E6">
        <w:t>F</w:t>
      </w:r>
      <w:r w:rsidR="001D046B" w:rsidRPr="006F2E79">
        <w:t>or Yvon</w:t>
      </w:r>
      <w:r w:rsidR="006F2E79">
        <w:t>ne Rainer,</w:t>
      </w:r>
      <w:r w:rsidR="00F268E6">
        <w:t xml:space="preserve"> whose writing was also collected in </w:t>
      </w:r>
      <w:proofErr w:type="spellStart"/>
      <w:r w:rsidR="00F268E6">
        <w:t>Battcock’s</w:t>
      </w:r>
      <w:proofErr w:type="spellEnd"/>
      <w:r w:rsidR="00F268E6">
        <w:t xml:space="preserve"> </w:t>
      </w:r>
      <w:r w:rsidR="00F268E6" w:rsidRPr="008B0E55">
        <w:rPr>
          <w:i/>
          <w:iCs/>
        </w:rPr>
        <w:t>Anthology</w:t>
      </w:r>
      <w:r w:rsidR="00F268E6">
        <w:t>,</w:t>
      </w:r>
      <w:r w:rsidR="006F2E79">
        <w:t xml:space="preserve"> the use of film was, </w:t>
      </w:r>
      <w:r w:rsidR="001D046B" w:rsidRPr="006F2E79">
        <w:t>as with Fried</w:t>
      </w:r>
      <w:r w:rsidR="006F2E79">
        <w:t>,</w:t>
      </w:r>
      <w:r w:rsidR="001D046B" w:rsidRPr="006F2E79">
        <w:t xml:space="preserve"> an </w:t>
      </w:r>
      <w:r w:rsidR="0012767A">
        <w:t>‘</w:t>
      </w:r>
      <w:r w:rsidR="001D046B" w:rsidRPr="006F2E79">
        <w:t>escape</w:t>
      </w:r>
      <w:r w:rsidR="006F2E79">
        <w:t>,</w:t>
      </w:r>
      <w:r w:rsidR="0012767A">
        <w:t>’</w:t>
      </w:r>
      <w:r w:rsidR="006F2E79">
        <w:t xml:space="preserve"> but this time</w:t>
      </w:r>
      <w:r w:rsidR="001D046B" w:rsidRPr="006F2E79">
        <w:t xml:space="preserve"> </w:t>
      </w:r>
      <w:r w:rsidR="00954016">
        <w:t xml:space="preserve">it was an escape </w:t>
      </w:r>
      <w:r w:rsidR="001D046B" w:rsidRPr="006F2E79">
        <w:t xml:space="preserve">from the rhetoric of the modernist artwork </w:t>
      </w:r>
      <w:r w:rsidR="0012767A">
        <w:t>‘</w:t>
      </w:r>
      <w:r w:rsidR="001D046B" w:rsidRPr="006F2E79">
        <w:t>consuming its own tail</w:t>
      </w:r>
      <w:r w:rsidR="0012767A">
        <w:t>’</w:t>
      </w:r>
      <w:r w:rsidR="001D046B" w:rsidRPr="006F2E79">
        <w:t>:</w:t>
      </w:r>
      <w:r w:rsidR="0012767A">
        <w:t xml:space="preserve"> ‘</w:t>
      </w:r>
      <w:r w:rsidR="001D046B" w:rsidRPr="006F2E79">
        <w:t>The alternatives that were explored now are obvious: stand, walk, run, eat, carry bricks, show movies, or move or be moved by some</w:t>
      </w:r>
      <w:r w:rsidR="00764008">
        <w:t xml:space="preserve"> </w:t>
      </w:r>
      <w:r w:rsidR="001D046B" w:rsidRPr="006F2E79">
        <w:t>thing rather than oneself…</w:t>
      </w:r>
      <w:r w:rsidR="0012767A">
        <w:t>’</w:t>
      </w:r>
      <w:r w:rsidR="001D046B" w:rsidRPr="006F2E79">
        <w:t xml:space="preserve"> </w:t>
      </w:r>
      <w:r w:rsidR="00193BAA">
        <w:t>(</w:t>
      </w:r>
      <w:proofErr w:type="spellStart"/>
      <w:r w:rsidR="00193BAA">
        <w:t>Battcock</w:t>
      </w:r>
      <w:proofErr w:type="spellEnd"/>
      <w:r w:rsidR="00193BAA">
        <w:t>, p.</w:t>
      </w:r>
      <w:r w:rsidR="001D046B" w:rsidRPr="006F2E79">
        <w:t>269</w:t>
      </w:r>
      <w:r w:rsidR="00193BAA">
        <w:t>)</w:t>
      </w:r>
      <w:r w:rsidR="0012767A">
        <w:t xml:space="preserve"> </w:t>
      </w:r>
    </w:p>
    <w:p w14:paraId="005AA351" w14:textId="77777777" w:rsidR="00F268E6" w:rsidRDefault="00F268E6" w:rsidP="00630442">
      <w:pPr>
        <w:spacing w:line="480" w:lineRule="auto"/>
      </w:pPr>
    </w:p>
    <w:p w14:paraId="5BD14D18" w14:textId="7219B957" w:rsidR="00F268E6" w:rsidRDefault="001D046B" w:rsidP="00630442">
      <w:pPr>
        <w:spacing w:line="480" w:lineRule="auto"/>
      </w:pPr>
      <w:r>
        <w:t>Indeed, t</w:t>
      </w:r>
      <w:r w:rsidR="00420160">
        <w:t xml:space="preserve">he location and </w:t>
      </w:r>
      <w:proofErr w:type="spellStart"/>
      <w:r w:rsidR="00420160">
        <w:t>objecthood</w:t>
      </w:r>
      <w:proofErr w:type="spellEnd"/>
      <w:r w:rsidR="00420160">
        <w:t xml:space="preserve"> of film</w:t>
      </w:r>
      <w:r w:rsidR="00E15FA9">
        <w:t xml:space="preserve"> – as the</w:t>
      </w:r>
      <w:r w:rsidR="00055CF3">
        <w:t xml:space="preserve">y are imagined by Michael Fried </w:t>
      </w:r>
      <w:r w:rsidR="00420160">
        <w:t xml:space="preserve">– were, during this period, being rendered uncertain </w:t>
      </w:r>
      <w:r w:rsidR="00CC265F">
        <w:t xml:space="preserve">by artists such as </w:t>
      </w:r>
      <w:r w:rsidR="006F2E79">
        <w:t xml:space="preserve">Rainer and </w:t>
      </w:r>
      <w:r w:rsidR="00CC265F">
        <w:t>Michael Snow</w:t>
      </w:r>
      <w:r w:rsidR="00F268E6">
        <w:t xml:space="preserve"> –</w:t>
      </w:r>
      <w:r w:rsidR="00CC265F">
        <w:t xml:space="preserve"> </w:t>
      </w:r>
      <w:r w:rsidR="006F2E79">
        <w:t>both</w:t>
      </w:r>
      <w:r w:rsidR="00420160">
        <w:t xml:space="preserve"> </w:t>
      </w:r>
      <w:r w:rsidR="006F2E79">
        <w:t xml:space="preserve">influential </w:t>
      </w:r>
      <w:r w:rsidR="00420160">
        <w:t>friend</w:t>
      </w:r>
      <w:r w:rsidR="006F2E79">
        <w:t>s</w:t>
      </w:r>
      <w:r w:rsidR="00F268E6">
        <w:t xml:space="preserve"> of Morris and Richard Serra –</w:t>
      </w:r>
      <w:r w:rsidR="00420160">
        <w:t xml:space="preserve"> </w:t>
      </w:r>
      <w:r w:rsidR="00F268E6">
        <w:t>as well as</w:t>
      </w:r>
      <w:r w:rsidR="00420160">
        <w:t xml:space="preserve"> Paul </w:t>
      </w:r>
      <w:proofErr w:type="spellStart"/>
      <w:r w:rsidR="00420160">
        <w:t>Sharits</w:t>
      </w:r>
      <w:proofErr w:type="spellEnd"/>
      <w:r w:rsidR="00F268E6">
        <w:t>,</w:t>
      </w:r>
      <w:r w:rsidR="00420160">
        <w:t xml:space="preserve"> a figure often stranded in </w:t>
      </w:r>
      <w:r w:rsidR="00CC265F">
        <w:t>a virtual</w:t>
      </w:r>
      <w:r w:rsidR="00055CF3">
        <w:t xml:space="preserve"> no-man’s land between the so</w:t>
      </w:r>
      <w:r w:rsidR="000E23BA">
        <w:t>-</w:t>
      </w:r>
      <w:r w:rsidR="00055CF3">
        <w:t xml:space="preserve">called </w:t>
      </w:r>
      <w:r w:rsidR="00420160">
        <w:t>New American Cinema and the Contemporary Art World of galleries, museums and magazines within which Minimalism was staging its object-based critique.</w:t>
      </w:r>
      <w:r w:rsidR="0012767A">
        <w:t xml:space="preserve"> </w:t>
      </w:r>
      <w:r w:rsidR="00AA0951">
        <w:t xml:space="preserve">The year before </w:t>
      </w:r>
      <w:r w:rsidR="00E85983">
        <w:t>‘</w:t>
      </w:r>
      <w:r w:rsidR="00AA0951">
        <w:t xml:space="preserve">Art and </w:t>
      </w:r>
      <w:proofErr w:type="spellStart"/>
      <w:r w:rsidR="00AA0951">
        <w:t>Objecthood</w:t>
      </w:r>
      <w:proofErr w:type="spellEnd"/>
      <w:r w:rsidR="00E85983">
        <w:t>’</w:t>
      </w:r>
      <w:r w:rsidR="00AA0951">
        <w:t xml:space="preserve"> was published in </w:t>
      </w:r>
      <w:proofErr w:type="spellStart"/>
      <w:r w:rsidR="00AA0951" w:rsidRPr="00F74294">
        <w:rPr>
          <w:i/>
        </w:rPr>
        <w:t>Art</w:t>
      </w:r>
      <w:r w:rsidR="000E23BA">
        <w:rPr>
          <w:i/>
        </w:rPr>
        <w:t>f</w:t>
      </w:r>
      <w:r w:rsidR="00AA0951" w:rsidRPr="00F74294">
        <w:rPr>
          <w:i/>
        </w:rPr>
        <w:t>orum</w:t>
      </w:r>
      <w:proofErr w:type="spellEnd"/>
      <w:r w:rsidR="00AA0951">
        <w:t xml:space="preserve">, Stan </w:t>
      </w:r>
      <w:proofErr w:type="spellStart"/>
      <w:r w:rsidR="00AA0951">
        <w:t>Vanderbeek</w:t>
      </w:r>
      <w:proofErr w:type="spellEnd"/>
      <w:r w:rsidR="00AA0951">
        <w:t>, who shot Robert Morris’</w:t>
      </w:r>
      <w:r w:rsidR="000E23BA">
        <w:t>s</w:t>
      </w:r>
      <w:r w:rsidR="00AA0951">
        <w:t xml:space="preserve"> earlier film </w:t>
      </w:r>
      <w:r w:rsidR="00AA0951" w:rsidRPr="00AA0951">
        <w:rPr>
          <w:i/>
        </w:rPr>
        <w:t>Site</w:t>
      </w:r>
      <w:r w:rsidR="00AA0951">
        <w:t xml:space="preserve"> for distribution in the conceptual magazine, </w:t>
      </w:r>
      <w:r w:rsidR="00AA0951" w:rsidRPr="00F74294">
        <w:rPr>
          <w:i/>
        </w:rPr>
        <w:t>Aspen</w:t>
      </w:r>
      <w:r w:rsidR="00AA0951">
        <w:t xml:space="preserve">, constructed his prototype for a </w:t>
      </w:r>
      <w:r w:rsidR="00AA0951">
        <w:lastRenderedPageBreak/>
        <w:t xml:space="preserve">multi-media environment, </w:t>
      </w:r>
      <w:r w:rsidR="00AA0951" w:rsidRPr="00E15FA9">
        <w:rPr>
          <w:i/>
        </w:rPr>
        <w:t xml:space="preserve">The Movie </w:t>
      </w:r>
      <w:proofErr w:type="spellStart"/>
      <w:r w:rsidR="00AA0951" w:rsidRPr="00E15FA9">
        <w:rPr>
          <w:i/>
        </w:rPr>
        <w:t>Drome</w:t>
      </w:r>
      <w:proofErr w:type="spellEnd"/>
      <w:r w:rsidR="00AA0951">
        <w:t xml:space="preserve">, in </w:t>
      </w:r>
      <w:r w:rsidR="00A00D5C">
        <w:t>u</w:t>
      </w:r>
      <w:r w:rsidR="00AA0951">
        <w:t>pstate N</w:t>
      </w:r>
      <w:r w:rsidR="00A94A73">
        <w:t>ew York.</w:t>
      </w:r>
      <w:r w:rsidR="0012767A">
        <w:t xml:space="preserve"> </w:t>
      </w:r>
      <w:r w:rsidR="00A94A73">
        <w:t xml:space="preserve">In </w:t>
      </w:r>
      <w:r w:rsidR="00F268E6">
        <w:t>reply, as it were</w:t>
      </w:r>
      <w:r w:rsidR="00A94A73">
        <w:t xml:space="preserve">, Peter </w:t>
      </w:r>
      <w:proofErr w:type="spellStart"/>
      <w:r w:rsidR="00A94A73">
        <w:t>Kubelka</w:t>
      </w:r>
      <w:proofErr w:type="spellEnd"/>
      <w:r w:rsidR="00A94A73">
        <w:t xml:space="preserve"> opened his </w:t>
      </w:r>
      <w:r w:rsidR="0012767A">
        <w:t>‘</w:t>
      </w:r>
      <w:r w:rsidR="00A94A73">
        <w:t>Invisible Cinema</w:t>
      </w:r>
      <w:r w:rsidR="00E15FA9">
        <w:t>,</w:t>
      </w:r>
      <w:r w:rsidR="0012767A">
        <w:t>’</w:t>
      </w:r>
      <w:r w:rsidR="00E15FA9">
        <w:t xml:space="preserve"> </w:t>
      </w:r>
      <w:r w:rsidR="00A94A73">
        <w:t>a screening room at Anthology Archives</w:t>
      </w:r>
      <w:r w:rsidR="006F2E79">
        <w:t xml:space="preserve"> in New York City,</w:t>
      </w:r>
      <w:r w:rsidR="00A94A73">
        <w:t xml:space="preserve"> built for the pure perception of the new essentialist </w:t>
      </w:r>
      <w:r w:rsidR="00CC265F">
        <w:t>cinema</w:t>
      </w:r>
      <w:r w:rsidR="00A94A73">
        <w:t xml:space="preserve"> being made by the likes of </w:t>
      </w:r>
      <w:r w:rsidR="00A00D5C">
        <w:t xml:space="preserve">Stan </w:t>
      </w:r>
      <w:proofErr w:type="spellStart"/>
      <w:r w:rsidR="00A94A73">
        <w:t>Brakhage</w:t>
      </w:r>
      <w:proofErr w:type="spellEnd"/>
      <w:r w:rsidR="00A94A73">
        <w:t xml:space="preserve">, </w:t>
      </w:r>
      <w:proofErr w:type="spellStart"/>
      <w:r w:rsidR="00A94A73">
        <w:t>Sharits</w:t>
      </w:r>
      <w:proofErr w:type="spellEnd"/>
      <w:r w:rsidR="00A94A73">
        <w:t xml:space="preserve"> and Jonas </w:t>
      </w:r>
      <w:proofErr w:type="spellStart"/>
      <w:r w:rsidR="00A94A73">
        <w:t>Mekas</w:t>
      </w:r>
      <w:proofErr w:type="spellEnd"/>
      <w:r w:rsidR="003B6D5F">
        <w:t xml:space="preserve"> where </w:t>
      </w:r>
      <w:r w:rsidR="0012767A">
        <w:t>‘</w:t>
      </w:r>
      <w:r w:rsidR="003B6D5F">
        <w:t>cinema</w:t>
      </w:r>
      <w:r w:rsidR="0012767A">
        <w:t>’</w:t>
      </w:r>
      <w:r w:rsidR="00A00D5C">
        <w:t>,</w:t>
      </w:r>
      <w:r w:rsidR="003B6D5F">
        <w:t xml:space="preserve"> in the words of </w:t>
      </w:r>
      <w:proofErr w:type="spellStart"/>
      <w:r w:rsidR="003B6D5F">
        <w:t>Sharits</w:t>
      </w:r>
      <w:proofErr w:type="spellEnd"/>
      <w:r w:rsidR="003B6D5F">
        <w:t xml:space="preserve">, can be </w:t>
      </w:r>
      <w:r w:rsidR="0012767A">
        <w:t>‘</w:t>
      </w:r>
      <w:r w:rsidR="003B6D5F">
        <w:t>freed from showing anything beyond itself.</w:t>
      </w:r>
      <w:r w:rsidR="0012767A">
        <w:t>’</w:t>
      </w:r>
      <w:r w:rsidR="00A94A73">
        <w:t xml:space="preserve"> </w:t>
      </w:r>
      <w:r w:rsidR="009717E0">
        <w:t>(</w:t>
      </w:r>
      <w:proofErr w:type="spellStart"/>
      <w:r w:rsidR="009717E0">
        <w:t>Sharits</w:t>
      </w:r>
      <w:proofErr w:type="spellEnd"/>
      <w:r w:rsidR="009717E0">
        <w:t>, 1978)</w:t>
      </w:r>
      <w:r w:rsidR="008C0488">
        <w:t xml:space="preserve"> Isolated within box-like seats each viewer was meant to view the film programme</w:t>
      </w:r>
      <w:r w:rsidR="00A94A73">
        <w:t xml:space="preserve"> </w:t>
      </w:r>
      <w:r w:rsidR="008C0488">
        <w:t xml:space="preserve">without any </w:t>
      </w:r>
      <w:r w:rsidR="00E15FA9">
        <w:t xml:space="preserve">distraction, viewing </w:t>
      </w:r>
      <w:r w:rsidR="008C0488">
        <w:t xml:space="preserve">the screen, as in </w:t>
      </w:r>
      <w:proofErr w:type="spellStart"/>
      <w:r w:rsidR="008C0488">
        <w:t>Fried’s</w:t>
      </w:r>
      <w:proofErr w:type="spellEnd"/>
      <w:r w:rsidR="008C0488">
        <w:t xml:space="preserve"> </w:t>
      </w:r>
      <w:r w:rsidR="00E15FA9">
        <w:t>definition (if that’s not too strong a word</w:t>
      </w:r>
      <w:r w:rsidR="00055CF3">
        <w:t xml:space="preserve"> for</w:t>
      </w:r>
      <w:r w:rsidR="006F2E79">
        <w:t xml:space="preserve"> a footnote</w:t>
      </w:r>
      <w:r w:rsidR="00E15FA9">
        <w:t>) of the cinematic image,</w:t>
      </w:r>
      <w:r w:rsidR="008C0488">
        <w:t xml:space="preserve"> as an autonomous object that does not exist in relation to </w:t>
      </w:r>
      <w:r w:rsidR="0012767A">
        <w:t>‘</w:t>
      </w:r>
      <w:r w:rsidR="008C0488">
        <w:t>us</w:t>
      </w:r>
      <w:r w:rsidR="0012767A">
        <w:t>’</w:t>
      </w:r>
      <w:r w:rsidR="008C0488">
        <w:t xml:space="preserve"> but only in relation to itself.</w:t>
      </w:r>
      <w:r w:rsidR="0012767A">
        <w:t xml:space="preserve"> </w:t>
      </w:r>
      <w:r w:rsidR="003B6D5F">
        <w:t>In both instances, t</w:t>
      </w:r>
      <w:r w:rsidR="00A94A73">
        <w:t>he position of the viewer, the archi</w:t>
      </w:r>
      <w:r w:rsidR="003B6D5F">
        <w:t xml:space="preserve">tecture or space of the </w:t>
      </w:r>
      <w:r w:rsidR="0012767A">
        <w:t>‘</w:t>
      </w:r>
      <w:r w:rsidR="003B6D5F">
        <w:t>room</w:t>
      </w:r>
      <w:r w:rsidR="0012767A">
        <w:t>’</w:t>
      </w:r>
      <w:r w:rsidR="003B6D5F">
        <w:t xml:space="preserve"> and </w:t>
      </w:r>
      <w:r w:rsidR="00A94A73">
        <w:t>the presence of the object</w:t>
      </w:r>
      <w:r w:rsidR="003B6D5F">
        <w:t xml:space="preserve"> </w:t>
      </w:r>
      <w:r w:rsidR="00775EDF">
        <w:t xml:space="preserve">were </w:t>
      </w:r>
      <w:r w:rsidR="006F2E79">
        <w:t>thrown into question by the</w:t>
      </w:r>
      <w:r w:rsidR="00775EDF">
        <w:t xml:space="preserve"> work and, as Fried would say, </w:t>
      </w:r>
      <w:r w:rsidR="006F2E79">
        <w:t xml:space="preserve">risked becoming </w:t>
      </w:r>
      <w:r w:rsidR="00E15FA9">
        <w:t xml:space="preserve">the </w:t>
      </w:r>
      <w:r w:rsidR="008C0488">
        <w:t xml:space="preserve">subject of </w:t>
      </w:r>
      <w:r w:rsidR="00775EDF">
        <w:t xml:space="preserve">the </w:t>
      </w:r>
      <w:r w:rsidR="0012767A">
        <w:t>‘</w:t>
      </w:r>
      <w:r w:rsidR="00775EDF">
        <w:t>situation</w:t>
      </w:r>
      <w:r w:rsidR="008C0488">
        <w:t>.</w:t>
      </w:r>
      <w:r w:rsidR="0012767A">
        <w:t xml:space="preserve">’ </w:t>
      </w:r>
      <w:r w:rsidR="008C0488">
        <w:t>Fried</w:t>
      </w:r>
      <w:r w:rsidR="00775EDF">
        <w:t xml:space="preserve"> quite rightly observed that Minimalism (like cinema and </w:t>
      </w:r>
      <w:r w:rsidR="00F74294">
        <w:t>theatre</w:t>
      </w:r>
      <w:r w:rsidR="006F2E79">
        <w:t>, but not like structural film or modernist sculpture</w:t>
      </w:r>
      <w:r w:rsidR="00775EDF">
        <w:t>), rel</w:t>
      </w:r>
      <w:r w:rsidR="008C0488">
        <w:t>ied on an architectural conceit:</w:t>
      </w:r>
      <w:r w:rsidR="00775EDF">
        <w:t xml:space="preserve"> that the room or the space in which the object was experienced was as vital to the work as the work itself:</w:t>
      </w:r>
      <w:r w:rsidR="0012767A">
        <w:t xml:space="preserve"> ‘</w:t>
      </w:r>
      <w:r w:rsidR="00775EDF">
        <w:t xml:space="preserve">the concept of a room is, mostly clandestinely, important to literalist art </w:t>
      </w:r>
      <w:r w:rsidR="00F74294">
        <w:t>and theory,</w:t>
      </w:r>
      <w:r w:rsidR="0012767A">
        <w:t>’</w:t>
      </w:r>
      <w:r w:rsidR="00F74294">
        <w:t xml:space="preserve"> Fried notes.</w:t>
      </w:r>
      <w:r w:rsidR="0012767A">
        <w:t xml:space="preserve"> ‘</w:t>
      </w:r>
      <w:r w:rsidR="00775EDF">
        <w:t>In fact, it can often be su</w:t>
      </w:r>
      <w:r w:rsidR="00E15FA9">
        <w:t xml:space="preserve">bstituted for the word </w:t>
      </w:r>
      <w:r w:rsidR="00E85983">
        <w:t>“</w:t>
      </w:r>
      <w:r w:rsidR="00E15FA9">
        <w:t>space</w:t>
      </w:r>
      <w:r w:rsidR="00E85983">
        <w:t>”</w:t>
      </w:r>
      <w:r w:rsidR="00E15FA9">
        <w:t>.</w:t>
      </w:r>
      <w:r w:rsidR="0012767A">
        <w:t>’</w:t>
      </w:r>
      <w:r w:rsidR="00775EDF">
        <w:t>(</w:t>
      </w:r>
      <w:proofErr w:type="spellStart"/>
      <w:r w:rsidR="009717E0">
        <w:t>Battcock</w:t>
      </w:r>
      <w:proofErr w:type="spellEnd"/>
      <w:r w:rsidR="009717E0">
        <w:t>,</w:t>
      </w:r>
      <w:r w:rsidR="00775EDF">
        <w:t xml:space="preserve"> </w:t>
      </w:r>
      <w:r w:rsidR="009717E0">
        <w:t>p.</w:t>
      </w:r>
      <w:r w:rsidR="00775EDF">
        <w:t>134)</w:t>
      </w:r>
      <w:r w:rsidR="0012767A">
        <w:t xml:space="preserve"> </w:t>
      </w:r>
    </w:p>
    <w:p w14:paraId="74FBF32A" w14:textId="77777777" w:rsidR="00F268E6" w:rsidRDefault="00F268E6" w:rsidP="00630442">
      <w:pPr>
        <w:spacing w:line="480" w:lineRule="auto"/>
      </w:pPr>
    </w:p>
    <w:p w14:paraId="44EBC172" w14:textId="3BDED089" w:rsidR="00655455" w:rsidRDefault="00F74294" w:rsidP="00630442">
      <w:pPr>
        <w:spacing w:line="480" w:lineRule="auto"/>
      </w:pPr>
      <w:r>
        <w:t>Meanwhile, Morris’</w:t>
      </w:r>
      <w:r w:rsidR="00A00D5C">
        <w:t>s</w:t>
      </w:r>
      <w:r>
        <w:t xml:space="preserve"> film project at the Finch College Museum in which the projection </w:t>
      </w:r>
      <w:r w:rsidR="009B0AD7">
        <w:t>literally mirrored the process of recording as a form of what</w:t>
      </w:r>
      <w:r w:rsidR="00F268E6">
        <w:t xml:space="preserve"> might</w:t>
      </w:r>
      <w:r w:rsidR="009B0AD7">
        <w:t xml:space="preserve"> now be thought of as a relatively early attempt at site specific expanded cinema, does exactly what </w:t>
      </w:r>
      <w:proofErr w:type="spellStart"/>
      <w:r w:rsidR="009B0AD7">
        <w:t>Fried’s</w:t>
      </w:r>
      <w:proofErr w:type="spellEnd"/>
      <w:r w:rsidR="009B0AD7">
        <w:t xml:space="preserve"> footnote demands.</w:t>
      </w:r>
      <w:r w:rsidR="0012767A">
        <w:t xml:space="preserve"> </w:t>
      </w:r>
      <w:r w:rsidR="008C0488">
        <w:t>Or at least</w:t>
      </w:r>
      <w:r w:rsidR="00E15FA9">
        <w:t>,</w:t>
      </w:r>
      <w:r w:rsidR="008C0488">
        <w:t xml:space="preserve"> </w:t>
      </w:r>
      <w:r w:rsidR="006C40A7">
        <w:t>Morris’</w:t>
      </w:r>
      <w:r w:rsidR="00A00D5C">
        <w:t>s</w:t>
      </w:r>
      <w:r w:rsidR="006C40A7">
        <w:t xml:space="preserve"> film</w:t>
      </w:r>
      <w:r w:rsidR="008C0488">
        <w:t xml:space="preserve"> agrees on the proposition</w:t>
      </w:r>
      <w:r w:rsidR="00E15FA9">
        <w:t xml:space="preserve"> –</w:t>
      </w:r>
      <w:r w:rsidR="008C0488">
        <w:t xml:space="preserve"> that the ontology of the film image should be explored</w:t>
      </w:r>
      <w:r w:rsidR="00E15FA9">
        <w:t xml:space="preserve"> –</w:t>
      </w:r>
      <w:r w:rsidR="008C0488">
        <w:t xml:space="preserve"> but disagrees on the outcome</w:t>
      </w:r>
      <w:r w:rsidR="00E15FA9">
        <w:t>:</w:t>
      </w:r>
      <w:r w:rsidR="008C0488">
        <w:t xml:space="preserve"> </w:t>
      </w:r>
      <w:r w:rsidR="006C40A7">
        <w:t xml:space="preserve">that the projected </w:t>
      </w:r>
      <w:r w:rsidR="00E15FA9">
        <w:t xml:space="preserve">image </w:t>
      </w:r>
      <w:r w:rsidR="006C40A7">
        <w:t xml:space="preserve">cannot be </w:t>
      </w:r>
      <w:r w:rsidR="008C0488">
        <w:t xml:space="preserve">an autonomous </w:t>
      </w:r>
      <w:r w:rsidR="008C0488">
        <w:lastRenderedPageBreak/>
        <w:t>object</w:t>
      </w:r>
      <w:r w:rsidR="00E15FA9">
        <w:t>,</w:t>
      </w:r>
      <w:r w:rsidR="008C0488">
        <w:t xml:space="preserve"> but </w:t>
      </w:r>
      <w:r w:rsidR="006C40A7">
        <w:t>exists</w:t>
      </w:r>
      <w:r w:rsidR="00E15FA9">
        <w:t>, instead,</w:t>
      </w:r>
      <w:r w:rsidR="006C40A7">
        <w:t xml:space="preserve"> as</w:t>
      </w:r>
      <w:r w:rsidR="008C0488">
        <w:t xml:space="preserve"> </w:t>
      </w:r>
      <w:r w:rsidR="006C40A7">
        <w:t>a form of presence defined by the apparatus of its appearance</w:t>
      </w:r>
      <w:r w:rsidR="008C0488">
        <w:t>.</w:t>
      </w:r>
      <w:r w:rsidR="0012767A">
        <w:t xml:space="preserve"> </w:t>
      </w:r>
      <w:r w:rsidR="006C40A7">
        <w:t xml:space="preserve">Equally, </w:t>
      </w:r>
      <w:r w:rsidR="006C40A7" w:rsidRPr="006F2E79">
        <w:rPr>
          <w:i/>
        </w:rPr>
        <w:t>Finch Project</w:t>
      </w:r>
      <w:r w:rsidR="006C40A7">
        <w:t xml:space="preserve"> directly </w:t>
      </w:r>
      <w:r w:rsidR="009B0AD7">
        <w:t>addresses</w:t>
      </w:r>
      <w:r w:rsidR="006C40A7">
        <w:t>, or offers a reply to, perhaps,</w:t>
      </w:r>
      <w:r w:rsidR="009B0AD7">
        <w:t xml:space="preserve"> many of the concerns within the film practices of filmmakers</w:t>
      </w:r>
      <w:r w:rsidR="006C40A7">
        <w:t xml:space="preserve"> such as Snow and </w:t>
      </w:r>
      <w:proofErr w:type="spellStart"/>
      <w:r w:rsidR="006C40A7">
        <w:t>Sharits</w:t>
      </w:r>
      <w:proofErr w:type="spellEnd"/>
      <w:r w:rsidR="006C40A7">
        <w:t xml:space="preserve"> who were experimenting with </w:t>
      </w:r>
      <w:r w:rsidR="0012767A">
        <w:t>‘</w:t>
      </w:r>
      <w:r w:rsidR="006C40A7">
        <w:t>sculptural</w:t>
      </w:r>
      <w:r w:rsidR="0012767A">
        <w:t>’</w:t>
      </w:r>
      <w:r w:rsidR="006C40A7">
        <w:t xml:space="preserve"> film installations in gallery, or gallery-like, spaces</w:t>
      </w:r>
      <w:r w:rsidR="00693904">
        <w:t>.</w:t>
      </w:r>
      <w:r w:rsidR="0012767A">
        <w:t xml:space="preserve"> </w:t>
      </w:r>
      <w:r w:rsidR="009B0AD7">
        <w:t>Certainly,</w:t>
      </w:r>
      <w:r w:rsidR="00A94A73">
        <w:t xml:space="preserve"> for someone like </w:t>
      </w:r>
      <w:r w:rsidR="00F268E6">
        <w:t xml:space="preserve">Paul </w:t>
      </w:r>
      <w:proofErr w:type="spellStart"/>
      <w:r w:rsidR="00A94A73">
        <w:t>Sharits</w:t>
      </w:r>
      <w:proofErr w:type="spellEnd"/>
      <w:r w:rsidR="009B0AD7">
        <w:t>,</w:t>
      </w:r>
      <w:r w:rsidR="00A94A73">
        <w:t xml:space="preserve"> the questions Morris </w:t>
      </w:r>
      <w:r w:rsidR="00055CF3">
        <w:t>(</w:t>
      </w:r>
      <w:r w:rsidR="00A94A73">
        <w:t xml:space="preserve">and </w:t>
      </w:r>
      <w:r w:rsidR="00055CF3">
        <w:t xml:space="preserve">Carl </w:t>
      </w:r>
      <w:r w:rsidR="00A94A73">
        <w:t>Andre</w:t>
      </w:r>
      <w:r w:rsidR="00055CF3">
        <w:t>)</w:t>
      </w:r>
      <w:r w:rsidR="00A94A73">
        <w:t xml:space="preserve"> were asking about the </w:t>
      </w:r>
      <w:r w:rsidR="0012767A">
        <w:t>‘</w:t>
      </w:r>
      <w:r w:rsidR="00A94A73">
        <w:t>nature</w:t>
      </w:r>
      <w:r w:rsidR="0012767A">
        <w:t>’</w:t>
      </w:r>
      <w:r w:rsidR="00A94A73">
        <w:t xml:space="preserve"> of a</w:t>
      </w:r>
      <w:r w:rsidR="009B0AD7">
        <w:t>n object in exhibition directly</w:t>
      </w:r>
      <w:r w:rsidR="00A94A73">
        <w:t xml:space="preserve"> informed his thinking about the scre</w:t>
      </w:r>
      <w:r w:rsidR="00E15FA9">
        <w:t>en, the frame and the projector.</w:t>
      </w:r>
      <w:r w:rsidR="0012767A">
        <w:t xml:space="preserve"> </w:t>
      </w:r>
      <w:r w:rsidR="00E15FA9">
        <w:t xml:space="preserve">In his </w:t>
      </w:r>
      <w:r w:rsidR="00954016">
        <w:t>theoretical-</w:t>
      </w:r>
      <w:r w:rsidR="000D2B39">
        <w:t>essay-</w:t>
      </w:r>
      <w:r w:rsidR="00A00D5C">
        <w:t>cum</w:t>
      </w:r>
      <w:r w:rsidR="000D2B39">
        <w:t>-memoir</w:t>
      </w:r>
      <w:r w:rsidR="00E15FA9">
        <w:t xml:space="preserve">, </w:t>
      </w:r>
      <w:proofErr w:type="gramStart"/>
      <w:r w:rsidR="0012767A">
        <w:t>‘</w:t>
      </w:r>
      <w:r w:rsidR="00E15FA9">
        <w:t>UR(</w:t>
      </w:r>
      <w:proofErr w:type="spellStart"/>
      <w:proofErr w:type="gramEnd"/>
      <w:r w:rsidR="00E15FA9">
        <w:t>i</w:t>
      </w:r>
      <w:proofErr w:type="spellEnd"/>
      <w:r w:rsidR="00E15FA9">
        <w:t>)N(</w:t>
      </w:r>
      <w:proofErr w:type="spellStart"/>
      <w:r w:rsidR="00E15FA9">
        <w:t>ul</w:t>
      </w:r>
      <w:proofErr w:type="spellEnd"/>
      <w:r w:rsidR="00E15FA9">
        <w:t>)LS:TREAM:S:S:ECTION:S:SECTION: - S:S:ECTIONED(A)(</w:t>
      </w:r>
      <w:proofErr w:type="spellStart"/>
      <w:r w:rsidR="00E15FA9">
        <w:t>lysis</w:t>
      </w:r>
      <w:proofErr w:type="spellEnd"/>
      <w:r w:rsidR="00E15FA9">
        <w:t xml:space="preserve">)JO: </w:t>
      </w:r>
      <w:r w:rsidR="0012767A">
        <w:t>‘</w:t>
      </w:r>
      <w:r w:rsidR="00E15FA9">
        <w:t>1968-70</w:t>
      </w:r>
      <w:r w:rsidR="0012767A">
        <w:t>’</w:t>
      </w:r>
      <w:r w:rsidR="00E15FA9">
        <w:t>,</w:t>
      </w:r>
      <w:r w:rsidR="0012767A">
        <w:t>’</w:t>
      </w:r>
      <w:r w:rsidR="00E15FA9">
        <w:t xml:space="preserve"> </w:t>
      </w:r>
      <w:proofErr w:type="spellStart"/>
      <w:r w:rsidR="00E15FA9">
        <w:t>Sharits</w:t>
      </w:r>
      <w:proofErr w:type="spellEnd"/>
      <w:r w:rsidR="00E15FA9">
        <w:t xml:space="preserve"> writes:</w:t>
      </w:r>
      <w:r w:rsidR="0012767A">
        <w:t xml:space="preserve"> </w:t>
      </w:r>
    </w:p>
    <w:p w14:paraId="3F502A32" w14:textId="77777777" w:rsidR="000D2B39" w:rsidRDefault="000D2B39" w:rsidP="00630442">
      <w:pPr>
        <w:spacing w:line="480" w:lineRule="auto"/>
      </w:pPr>
    </w:p>
    <w:p w14:paraId="645C163B" w14:textId="61A469F6" w:rsidR="00693904" w:rsidRDefault="003B6D5F" w:rsidP="008B0E55">
      <w:pPr>
        <w:spacing w:line="480" w:lineRule="auto"/>
        <w:ind w:left="720" w:right="1100"/>
      </w:pPr>
      <w:proofErr w:type="spellStart"/>
      <w:proofErr w:type="gramStart"/>
      <w:r>
        <w:t>a</w:t>
      </w:r>
      <w:r w:rsidR="00CC265F">
        <w:t>pril</w:t>
      </w:r>
      <w:proofErr w:type="spellEnd"/>
      <w:proofErr w:type="gramEnd"/>
      <w:r w:rsidR="00CC265F">
        <w:t xml:space="preserve"> 5</w:t>
      </w:r>
      <w:r w:rsidR="00655455">
        <w:t>,</w:t>
      </w:r>
      <w:r w:rsidR="00CC265F">
        <w:t xml:space="preserve"> 19</w:t>
      </w:r>
      <w:r w:rsidR="00655455">
        <w:t xml:space="preserve">69 / as </w:t>
      </w:r>
      <w:proofErr w:type="spellStart"/>
      <w:r w:rsidR="00655455">
        <w:t>robert</w:t>
      </w:r>
      <w:proofErr w:type="spellEnd"/>
      <w:r w:rsidR="00655455">
        <w:t xml:space="preserve"> </w:t>
      </w:r>
      <w:proofErr w:type="spellStart"/>
      <w:r w:rsidR="00655455">
        <w:t>morris</w:t>
      </w:r>
      <w:proofErr w:type="spellEnd"/>
      <w:r w:rsidR="00655455">
        <w:t xml:space="preserve"> moves toward process as </w:t>
      </w:r>
      <w:r w:rsidR="0012767A">
        <w:t>‘</w:t>
      </w:r>
      <w:r w:rsidR="00655455">
        <w:t>product</w:t>
      </w:r>
      <w:r w:rsidR="0012767A">
        <w:t>’</w:t>
      </w:r>
      <w:r w:rsidR="00655455">
        <w:t xml:space="preserve">, he </w:t>
      </w:r>
      <w:r w:rsidR="0012767A">
        <w:t>‘</w:t>
      </w:r>
      <w:r w:rsidR="00655455">
        <w:t>frames</w:t>
      </w:r>
      <w:r w:rsidR="0012767A">
        <w:t>’</w:t>
      </w:r>
      <w:r w:rsidR="00655455">
        <w:t xml:space="preserve"> certain concepts at least morphologically related to newly realised form concerns in </w:t>
      </w:r>
      <w:r w:rsidR="0012767A">
        <w:t>‘</w:t>
      </w:r>
      <w:r w:rsidR="00655455">
        <w:t>cinema</w:t>
      </w:r>
      <w:r w:rsidR="0012767A">
        <w:t>’</w:t>
      </w:r>
      <w:r w:rsidR="00655455">
        <w:t>.</w:t>
      </w:r>
      <w:r w:rsidR="0012767A">
        <w:t xml:space="preserve"> </w:t>
      </w:r>
      <w:proofErr w:type="gramStart"/>
      <w:r w:rsidR="00655455">
        <w:t>and</w:t>
      </w:r>
      <w:proofErr w:type="gramEnd"/>
      <w:r w:rsidR="00655455">
        <w:t xml:space="preserve"> carl </w:t>
      </w:r>
      <w:proofErr w:type="spellStart"/>
      <w:r w:rsidR="00655455">
        <w:t>andre</w:t>
      </w:r>
      <w:proofErr w:type="spellEnd"/>
      <w:r w:rsidR="00655455">
        <w:t xml:space="preserve">: placing the </w:t>
      </w:r>
      <w:r w:rsidR="0012767A">
        <w:t>‘</w:t>
      </w:r>
      <w:r w:rsidR="00655455">
        <w:t>representation</w:t>
      </w:r>
      <w:r w:rsidR="0012767A">
        <w:t>’</w:t>
      </w:r>
      <w:r w:rsidR="00655455">
        <w:t xml:space="preserve"> on the ground plane, where it would go if unaided, is an assertion of the probability that </w:t>
      </w:r>
      <w:r w:rsidR="0012767A">
        <w:t>‘</w:t>
      </w:r>
      <w:r w:rsidR="00655455">
        <w:t>it</w:t>
      </w:r>
      <w:r w:rsidR="0012767A">
        <w:t>’</w:t>
      </w:r>
      <w:r w:rsidR="00655455">
        <w:t xml:space="preserve"> is </w:t>
      </w:r>
      <w:r w:rsidR="0012767A">
        <w:t>‘</w:t>
      </w:r>
      <w:r w:rsidR="00655455">
        <w:t>fitting</w:t>
      </w:r>
      <w:r w:rsidR="0012767A">
        <w:t>’</w:t>
      </w:r>
      <w:r w:rsidR="00655455">
        <w:t xml:space="preserve"> that humanly generated forms and </w:t>
      </w:r>
      <w:r w:rsidR="0012767A">
        <w:t>‘</w:t>
      </w:r>
      <w:r w:rsidR="00655455">
        <w:t>ideas</w:t>
      </w:r>
      <w:r w:rsidR="0012767A">
        <w:t>’</w:t>
      </w:r>
      <w:r w:rsidR="00655455">
        <w:t xml:space="preserve"> </w:t>
      </w:r>
      <w:r>
        <w:t xml:space="preserve">can be </w:t>
      </w:r>
      <w:r w:rsidR="00655455">
        <w:t xml:space="preserve">coincidental to their </w:t>
      </w:r>
      <w:r w:rsidR="0012767A">
        <w:t>‘</w:t>
      </w:r>
      <w:r w:rsidR="00655455">
        <w:t>natural</w:t>
      </w:r>
      <w:r w:rsidR="0012767A">
        <w:t>’</w:t>
      </w:r>
      <w:r w:rsidR="00655455">
        <w:t xml:space="preserve"> locations.</w:t>
      </w:r>
      <w:r w:rsidR="0012767A">
        <w:t xml:space="preserve"> </w:t>
      </w:r>
      <w:proofErr w:type="gramStart"/>
      <w:r w:rsidR="00655455">
        <w:t>should</w:t>
      </w:r>
      <w:proofErr w:type="gramEnd"/>
      <w:r w:rsidR="00655455">
        <w:t xml:space="preserve"> </w:t>
      </w:r>
      <w:r w:rsidR="0012767A">
        <w:t>‘</w:t>
      </w:r>
      <w:r w:rsidR="00655455">
        <w:t>the screen</w:t>
      </w:r>
      <w:r w:rsidR="0012767A">
        <w:t>’</w:t>
      </w:r>
      <w:r w:rsidR="00655455">
        <w:t xml:space="preserve">, let alone the </w:t>
      </w:r>
      <w:r w:rsidR="0012767A">
        <w:t>‘</w:t>
      </w:r>
      <w:r w:rsidR="00655455">
        <w:t>image projection</w:t>
      </w:r>
      <w:r w:rsidR="0012767A">
        <w:t>’</w:t>
      </w:r>
      <w:r w:rsidR="00655455">
        <w:t xml:space="preserve">, be a wall or on a wall? </w:t>
      </w:r>
      <w:proofErr w:type="gramStart"/>
      <w:r w:rsidR="00655455">
        <w:t>it</w:t>
      </w:r>
      <w:proofErr w:type="gramEnd"/>
      <w:r w:rsidR="00655455">
        <w:t xml:space="preserve"> seems that to project an image onto a wall one must also project a parody of the assumption that it is viable to do so.</w:t>
      </w:r>
      <w:r w:rsidR="0012767A">
        <w:t xml:space="preserve"> </w:t>
      </w:r>
      <w:proofErr w:type="gramStart"/>
      <w:r w:rsidR="00655455">
        <w:t>or</w:t>
      </w:r>
      <w:proofErr w:type="gramEnd"/>
      <w:r w:rsidR="00655455">
        <w:t xml:space="preserve"> one could assume </w:t>
      </w:r>
      <w:r w:rsidR="0012767A">
        <w:t>‘</w:t>
      </w:r>
      <w:r w:rsidR="00655455">
        <w:t>the light frame</w:t>
      </w:r>
      <w:r w:rsidR="0012767A">
        <w:t>’</w:t>
      </w:r>
      <w:r w:rsidR="00655455">
        <w:t xml:space="preserve"> is, in fact, a representation (and not a proje</w:t>
      </w:r>
      <w:r>
        <w:t xml:space="preserve">ction) of </w:t>
      </w:r>
      <w:r w:rsidR="0012767A">
        <w:t>‘</w:t>
      </w:r>
      <w:r>
        <w:t>the strip of frames</w:t>
      </w:r>
      <w:r w:rsidR="0012767A">
        <w:t>’</w:t>
      </w:r>
      <w:r w:rsidR="00655455">
        <w:t xml:space="preserve">; then weight concepts fixed in the film’s emulsion would not be regarded as </w:t>
      </w:r>
      <w:r w:rsidR="0012767A">
        <w:t>‘</w:t>
      </w:r>
      <w:r w:rsidR="00655455">
        <w:t>heavy</w:t>
      </w:r>
      <w:r w:rsidR="0012767A">
        <w:t>’</w:t>
      </w:r>
      <w:r w:rsidR="00655455">
        <w:t xml:space="preserve"> or </w:t>
      </w:r>
      <w:r w:rsidR="0012767A">
        <w:t>‘</w:t>
      </w:r>
      <w:r w:rsidR="00655455">
        <w:t>light-weight</w:t>
      </w:r>
      <w:r w:rsidR="0012767A">
        <w:t>’</w:t>
      </w:r>
      <w:r w:rsidR="00655455">
        <w:t xml:space="preserve"> but as </w:t>
      </w:r>
      <w:r w:rsidR="0012767A">
        <w:t>‘</w:t>
      </w:r>
      <w:r w:rsidR="00655455">
        <w:t>under</w:t>
      </w:r>
      <w:r w:rsidR="0012767A">
        <w:t>’</w:t>
      </w:r>
      <w:r w:rsidR="00655455">
        <w:t xml:space="preserve"> or </w:t>
      </w:r>
      <w:r w:rsidR="0012767A">
        <w:t>‘</w:t>
      </w:r>
      <w:r w:rsidR="00655455">
        <w:t>over</w:t>
      </w:r>
      <w:r w:rsidR="0012767A">
        <w:t>’</w:t>
      </w:r>
      <w:r w:rsidR="00655455">
        <w:t xml:space="preserve"> exposed […] are splices </w:t>
      </w:r>
      <w:r w:rsidR="00655455">
        <w:lastRenderedPageBreak/>
        <w:t>to</w:t>
      </w:r>
      <w:r w:rsidR="00055CF3">
        <w:t>o</w:t>
      </w:r>
      <w:r w:rsidR="00655455">
        <w:t xml:space="preserve"> heavy to be projected on a wall?</w:t>
      </w:r>
      <w:r w:rsidR="0012767A">
        <w:t xml:space="preserve"> </w:t>
      </w:r>
      <w:proofErr w:type="gramStart"/>
      <w:r w:rsidR="00655455">
        <w:t>the</w:t>
      </w:r>
      <w:proofErr w:type="gramEnd"/>
      <w:r w:rsidR="00655455">
        <w:t xml:space="preserve"> projector itself, </w:t>
      </w:r>
      <w:proofErr w:type="spellStart"/>
      <w:r w:rsidR="00655455">
        <w:t>locationally</w:t>
      </w:r>
      <w:proofErr w:type="spellEnd"/>
      <w:r w:rsidR="00655455">
        <w:t xml:space="preserve"> speaking, is problematic as an image; an example of a confusing </w:t>
      </w:r>
      <w:r w:rsidR="0012767A">
        <w:t>‘</w:t>
      </w:r>
      <w:r w:rsidR="00655455">
        <w:t>case</w:t>
      </w:r>
      <w:r w:rsidR="0012767A">
        <w:t>’</w:t>
      </w:r>
      <w:r w:rsidR="00655455">
        <w:t xml:space="preserve"> is placing the projector so close to a beaded screen </w:t>
      </w:r>
      <w:r w:rsidR="00D14E6F">
        <w:t xml:space="preserve">that its light flares out around its normative framed boundaries, causing its own form to be defined by itself. </w:t>
      </w:r>
      <w:r w:rsidR="009717E0">
        <w:t>(</w:t>
      </w:r>
      <w:proofErr w:type="spellStart"/>
      <w:r w:rsidR="009717E0">
        <w:t>Sharits</w:t>
      </w:r>
      <w:proofErr w:type="spellEnd"/>
      <w:r w:rsidR="009717E0">
        <w:t>, 1978, p.</w:t>
      </w:r>
      <w:r w:rsidR="00D14E6F">
        <w:t>11</w:t>
      </w:r>
      <w:r w:rsidR="009717E0">
        <w:t>)</w:t>
      </w:r>
    </w:p>
    <w:p w14:paraId="60F17240" w14:textId="77777777" w:rsidR="00693904" w:rsidRDefault="00693904" w:rsidP="00630442">
      <w:pPr>
        <w:spacing w:line="480" w:lineRule="auto"/>
      </w:pPr>
    </w:p>
    <w:p w14:paraId="1CB4894C" w14:textId="2D7528ED" w:rsidR="00FE524B" w:rsidRDefault="00A94A73" w:rsidP="00630442">
      <w:pPr>
        <w:spacing w:line="480" w:lineRule="auto"/>
      </w:pPr>
      <w:r>
        <w:t xml:space="preserve">The terms with which Fried was uncharacteristically </w:t>
      </w:r>
      <w:r w:rsidR="00042031">
        <w:t>lai</w:t>
      </w:r>
      <w:r w:rsidR="00E15FA9">
        <w:t>s</w:t>
      </w:r>
      <w:r w:rsidR="00042031">
        <w:t>se</w:t>
      </w:r>
      <w:r w:rsidR="00E15FA9">
        <w:t>z-</w:t>
      </w:r>
      <w:r>
        <w:t xml:space="preserve">faire such as </w:t>
      </w:r>
      <w:r w:rsidR="0012767A">
        <w:t>‘</w:t>
      </w:r>
      <w:r>
        <w:t>film</w:t>
      </w:r>
      <w:r w:rsidR="0012767A">
        <w:t>’</w:t>
      </w:r>
      <w:r>
        <w:t xml:space="preserve"> </w:t>
      </w:r>
      <w:r w:rsidR="0012767A">
        <w:t>‘</w:t>
      </w:r>
      <w:r>
        <w:t>cinema</w:t>
      </w:r>
      <w:r w:rsidR="0012767A">
        <w:t>’</w:t>
      </w:r>
      <w:r>
        <w:t xml:space="preserve"> and the </w:t>
      </w:r>
      <w:r w:rsidR="0012767A">
        <w:t>‘</w:t>
      </w:r>
      <w:r>
        <w:t>movies</w:t>
      </w:r>
      <w:r w:rsidR="0012767A">
        <w:t>’</w:t>
      </w:r>
      <w:r>
        <w:t xml:space="preserve"> </w:t>
      </w:r>
      <w:r w:rsidR="00042031">
        <w:t>(which for Fried referenced the same thing)</w:t>
      </w:r>
      <w:r>
        <w:t xml:space="preserve"> were</w:t>
      </w:r>
      <w:r w:rsidR="00042031">
        <w:t>,</w:t>
      </w:r>
      <w:r>
        <w:t xml:space="preserve"> within the writings of </w:t>
      </w:r>
      <w:r w:rsidR="00FE524B">
        <w:t>artists associated with Structural Film</w:t>
      </w:r>
      <w:r w:rsidR="00042031">
        <w:t>,</w:t>
      </w:r>
      <w:r w:rsidR="00FE524B">
        <w:t xml:space="preserve"> </w:t>
      </w:r>
      <w:r w:rsidR="00042031">
        <w:t>no less</w:t>
      </w:r>
      <w:r>
        <w:t xml:space="preserve"> scrupulously contested</w:t>
      </w:r>
      <w:r w:rsidR="00042031">
        <w:t xml:space="preserve"> than those within modernist sculpture</w:t>
      </w:r>
      <w:r w:rsidR="00954016">
        <w:t xml:space="preserve"> such as shape, surface or line</w:t>
      </w:r>
      <w:r>
        <w:t>.</w:t>
      </w:r>
      <w:r w:rsidR="0012767A">
        <w:t xml:space="preserve"> </w:t>
      </w:r>
      <w:proofErr w:type="gramStart"/>
      <w:r>
        <w:t>Many of the</w:t>
      </w:r>
      <w:r w:rsidR="00693904">
        <w:t>se writings (or at least their proto-</w:t>
      </w:r>
      <w:proofErr w:type="spellStart"/>
      <w:r w:rsidR="00693904">
        <w:t>structuralist</w:t>
      </w:r>
      <w:proofErr w:type="spellEnd"/>
      <w:r w:rsidR="00693904">
        <w:t xml:space="preserve"> origins) had already been collected by </w:t>
      </w:r>
      <w:r w:rsidR="00042031">
        <w:t xml:space="preserve">Gregory </w:t>
      </w:r>
      <w:proofErr w:type="spellStart"/>
      <w:r w:rsidR="00693904">
        <w:t>Battcock</w:t>
      </w:r>
      <w:proofErr w:type="spellEnd"/>
      <w:r w:rsidR="00693904">
        <w:t xml:space="preserve"> in </w:t>
      </w:r>
      <w:r w:rsidR="00042031">
        <w:t>one of his other anthologies</w:t>
      </w:r>
      <w:proofErr w:type="gramEnd"/>
      <w:r w:rsidR="00042031">
        <w:t xml:space="preserve">: </w:t>
      </w:r>
      <w:r w:rsidR="00042031" w:rsidRPr="008B0E55">
        <w:rPr>
          <w:i/>
          <w:iCs/>
        </w:rPr>
        <w:t>The</w:t>
      </w:r>
      <w:r w:rsidR="00693904" w:rsidRPr="008B0E55">
        <w:rPr>
          <w:i/>
          <w:iCs/>
        </w:rPr>
        <w:t xml:space="preserve"> New American Cinema</w:t>
      </w:r>
      <w:r w:rsidR="00FE524B">
        <w:t>.</w:t>
      </w:r>
      <w:r w:rsidR="0012767A">
        <w:t xml:space="preserve"> </w:t>
      </w:r>
      <w:r w:rsidR="00FE524B">
        <w:t xml:space="preserve">These </w:t>
      </w:r>
      <w:r w:rsidR="00693904">
        <w:t>would be re-anthologised and updated (with frightening</w:t>
      </w:r>
      <w:r w:rsidR="00CC265F">
        <w:t xml:space="preserve"> alacrity</w:t>
      </w:r>
      <w:r w:rsidR="00693904">
        <w:t xml:space="preserve">) in </w:t>
      </w:r>
      <w:r w:rsidR="00FE524B">
        <w:t xml:space="preserve">P. Adam </w:t>
      </w:r>
      <w:proofErr w:type="spellStart"/>
      <w:r w:rsidR="00693904">
        <w:t>Sitney’s</w:t>
      </w:r>
      <w:proofErr w:type="spellEnd"/>
      <w:r w:rsidR="00693904">
        <w:t xml:space="preserve"> </w:t>
      </w:r>
      <w:r w:rsidR="00693904" w:rsidRPr="008B0E55">
        <w:rPr>
          <w:i/>
          <w:iCs/>
        </w:rPr>
        <w:t>Anthology</w:t>
      </w:r>
      <w:r w:rsidR="00693904">
        <w:t xml:space="preserve"> edited by Annette Michelson who was of course </w:t>
      </w:r>
      <w:r w:rsidR="000A0F29">
        <w:t xml:space="preserve">an </w:t>
      </w:r>
      <w:r w:rsidR="00693904">
        <w:t xml:space="preserve">editor </w:t>
      </w:r>
      <w:r w:rsidR="000A0F29">
        <w:t xml:space="preserve">at </w:t>
      </w:r>
      <w:proofErr w:type="spellStart"/>
      <w:r w:rsidR="00693904" w:rsidRPr="008B0E55">
        <w:rPr>
          <w:i/>
          <w:iCs/>
        </w:rPr>
        <w:t>Art</w:t>
      </w:r>
      <w:r w:rsidR="000A0F29">
        <w:rPr>
          <w:i/>
          <w:iCs/>
        </w:rPr>
        <w:t>f</w:t>
      </w:r>
      <w:r w:rsidR="00693904" w:rsidRPr="008B0E55">
        <w:rPr>
          <w:i/>
          <w:iCs/>
        </w:rPr>
        <w:t>orum</w:t>
      </w:r>
      <w:proofErr w:type="spellEnd"/>
      <w:r w:rsidR="00693904">
        <w:t xml:space="preserve"> when </w:t>
      </w:r>
      <w:proofErr w:type="spellStart"/>
      <w:r w:rsidR="00693904">
        <w:t>Fried’s</w:t>
      </w:r>
      <w:proofErr w:type="spellEnd"/>
      <w:r w:rsidR="00693904">
        <w:t xml:space="preserve"> </w:t>
      </w:r>
      <w:r w:rsidR="00554C2D">
        <w:t>‘</w:t>
      </w:r>
      <w:r w:rsidR="00693904">
        <w:t xml:space="preserve">Art and </w:t>
      </w:r>
      <w:proofErr w:type="spellStart"/>
      <w:r w:rsidR="00693904">
        <w:t>Objecthood</w:t>
      </w:r>
      <w:proofErr w:type="spellEnd"/>
      <w:r w:rsidR="00554C2D">
        <w:t>’</w:t>
      </w:r>
      <w:r w:rsidR="00693904">
        <w:t xml:space="preserve"> appeared</w:t>
      </w:r>
      <w:r w:rsidR="00CC265F">
        <w:t xml:space="preserve"> and who was as versed as anyone in the modernist condition of film</w:t>
      </w:r>
      <w:r w:rsidR="00693904">
        <w:t>.</w:t>
      </w:r>
      <w:r w:rsidR="0012767A">
        <w:t xml:space="preserve"> </w:t>
      </w:r>
      <w:r w:rsidR="00FE524B">
        <w:t>In the wake of these anthologies a</w:t>
      </w:r>
      <w:r>
        <w:t xml:space="preserve"> discourse around medium </w:t>
      </w:r>
      <w:r w:rsidR="00FE524B">
        <w:t>specificity would quickly grow,</w:t>
      </w:r>
      <w:r>
        <w:t xml:space="preserve"> of</w:t>
      </w:r>
      <w:r w:rsidR="00FE524B">
        <w:t xml:space="preserve">ten with </w:t>
      </w:r>
      <w:proofErr w:type="spellStart"/>
      <w:r w:rsidR="00FE524B">
        <w:t>Greenbergian</w:t>
      </w:r>
      <w:proofErr w:type="spellEnd"/>
      <w:r w:rsidR="00FE524B">
        <w:t xml:space="preserve"> overtones.</w:t>
      </w:r>
      <w:r w:rsidR="0012767A">
        <w:t xml:space="preserve"> </w:t>
      </w:r>
      <w:r w:rsidR="00FE524B">
        <w:t xml:space="preserve">Indeed, </w:t>
      </w:r>
      <w:proofErr w:type="spellStart"/>
      <w:r w:rsidR="00FE524B">
        <w:t>Sharits</w:t>
      </w:r>
      <w:proofErr w:type="spellEnd"/>
      <w:r w:rsidR="00FE524B">
        <w:t xml:space="preserve"> for one made clear distinctions between </w:t>
      </w:r>
      <w:r w:rsidR="0012767A">
        <w:t>‘</w:t>
      </w:r>
      <w:r w:rsidR="00FE524B">
        <w:t>film</w:t>
      </w:r>
      <w:r w:rsidR="0012767A">
        <w:t>’</w:t>
      </w:r>
      <w:r w:rsidR="00FE524B">
        <w:t xml:space="preserve"> and </w:t>
      </w:r>
      <w:r w:rsidR="0012767A">
        <w:t>‘</w:t>
      </w:r>
      <w:r w:rsidR="00FE524B">
        <w:t>cinema</w:t>
      </w:r>
      <w:r w:rsidR="0012767A">
        <w:t>’</w:t>
      </w:r>
      <w:r>
        <w:t xml:space="preserve"> </w:t>
      </w:r>
      <w:r w:rsidR="00FE524B">
        <w:t>in order to explore filmic time (the abstract and material properties of film itself) as opposed to cinematic time (the illusionary time of visual representation).</w:t>
      </w:r>
      <w:r w:rsidR="0012767A">
        <w:t xml:space="preserve"> </w:t>
      </w:r>
      <w:r w:rsidR="00D14E6F">
        <w:t>In distinguishing, by 1970, between painting, film and cinema</w:t>
      </w:r>
      <w:r w:rsidR="00FE524B">
        <w:t xml:space="preserve"> </w:t>
      </w:r>
      <w:proofErr w:type="spellStart"/>
      <w:r w:rsidR="00FE524B">
        <w:t>Sharits</w:t>
      </w:r>
      <w:proofErr w:type="spellEnd"/>
      <w:r w:rsidR="00FE524B">
        <w:t xml:space="preserve"> suggest</w:t>
      </w:r>
      <w:r w:rsidR="00042031">
        <w:t>ed</w:t>
      </w:r>
      <w:r w:rsidR="00FE524B">
        <w:t xml:space="preserve"> that</w:t>
      </w:r>
      <w:r w:rsidR="00D14E6F">
        <w:t xml:space="preserve">: </w:t>
      </w:r>
    </w:p>
    <w:p w14:paraId="11C87687" w14:textId="77777777" w:rsidR="00FE524B" w:rsidRDefault="00FE524B" w:rsidP="00630442">
      <w:pPr>
        <w:spacing w:line="480" w:lineRule="auto"/>
      </w:pPr>
    </w:p>
    <w:p w14:paraId="5EC92C54" w14:textId="7CB48E3F" w:rsidR="00A94A73" w:rsidRDefault="00D14E6F" w:rsidP="008B0E55">
      <w:pPr>
        <w:spacing w:line="480" w:lineRule="auto"/>
        <w:ind w:left="720" w:right="1100"/>
      </w:pPr>
      <w:proofErr w:type="gramStart"/>
      <w:r>
        <w:lastRenderedPageBreak/>
        <w:t>new</w:t>
      </w:r>
      <w:proofErr w:type="gramEnd"/>
      <w:r>
        <w:t xml:space="preserve"> ontological approaches have been highly developed.</w:t>
      </w:r>
      <w:r w:rsidR="0012767A">
        <w:t xml:space="preserve"> ‘</w:t>
      </w:r>
      <w:r>
        <w:t>Self-reference,</w:t>
      </w:r>
      <w:r w:rsidR="0012767A">
        <w:t>’</w:t>
      </w:r>
      <w:r>
        <w:t xml:space="preserve"> through both formal tautology (as in [Frank] Stella’s edge-referring internal surface division in his </w:t>
      </w:r>
      <w:r w:rsidR="0012767A">
        <w:t>‘</w:t>
      </w:r>
      <w:r>
        <w:t>striped</w:t>
      </w:r>
      <w:r w:rsidR="0012767A">
        <w:t>’</w:t>
      </w:r>
      <w:r>
        <w:t xml:space="preserve"> paintings) and conceptual tautology (as in [Jasper] Johns’ early </w:t>
      </w:r>
      <w:r w:rsidR="0012767A">
        <w:t>‘</w:t>
      </w:r>
      <w:r>
        <w:t>target,</w:t>
      </w:r>
      <w:r w:rsidR="0012767A">
        <w:t>’</w:t>
      </w:r>
      <w:r>
        <w:t xml:space="preserve"> </w:t>
      </w:r>
      <w:r w:rsidR="0012767A">
        <w:t>‘</w:t>
      </w:r>
      <w:r>
        <w:t>map,</w:t>
      </w:r>
      <w:r w:rsidR="0012767A">
        <w:t>’</w:t>
      </w:r>
      <w:r>
        <w:t xml:space="preserve"> and </w:t>
      </w:r>
      <w:r w:rsidR="0012767A">
        <w:t>‘</w:t>
      </w:r>
      <w:r>
        <w:t>flag</w:t>
      </w:r>
      <w:r w:rsidR="0012767A">
        <w:t>’</w:t>
      </w:r>
      <w:r>
        <w:t xml:space="preserve"> paintings</w:t>
      </w:r>
      <w:r w:rsidR="00042031">
        <w:t>)</w:t>
      </w:r>
      <w:r>
        <w:t xml:space="preserve"> generate convincingly self-sufficient works. […] This is not to say that cinema </w:t>
      </w:r>
      <w:r w:rsidR="00FE524B">
        <w:t xml:space="preserve">should be, say, </w:t>
      </w:r>
      <w:r w:rsidR="0012767A">
        <w:t>‘</w:t>
      </w:r>
      <w:r w:rsidR="00FE524B">
        <w:t>non-r</w:t>
      </w:r>
      <w:r>
        <w:t>e</w:t>
      </w:r>
      <w:r w:rsidR="00FE524B">
        <w:t>p</w:t>
      </w:r>
      <w:r>
        <w:t>resentational.</w:t>
      </w:r>
      <w:r w:rsidR="0012767A">
        <w:t xml:space="preserve">’ </w:t>
      </w:r>
      <w:r>
        <w:t xml:space="preserve">Film, </w:t>
      </w:r>
      <w:r w:rsidR="0012767A">
        <w:t>‘</w:t>
      </w:r>
      <w:r>
        <w:t>motion-picture</w:t>
      </w:r>
      <w:r w:rsidR="0012767A">
        <w:t>’</w:t>
      </w:r>
      <w:r>
        <w:t xml:space="preserve"> and </w:t>
      </w:r>
      <w:r w:rsidR="0012767A">
        <w:t>‘</w:t>
      </w:r>
      <w:r>
        <w:t>still</w:t>
      </w:r>
      <w:r w:rsidR="0012767A">
        <w:t>’</w:t>
      </w:r>
      <w:r>
        <w:t xml:space="preserve"> film, unlike painting and sculpture, can achieve an autonomous presence without negating iconic reference because the </w:t>
      </w:r>
      <w:r w:rsidR="003B6D5F">
        <w:t xml:space="preserve">phenomenology of the system includes </w:t>
      </w:r>
      <w:r w:rsidR="0012767A">
        <w:t>‘</w:t>
      </w:r>
      <w:r w:rsidR="003B6D5F">
        <w:t>recording</w:t>
      </w:r>
      <w:r w:rsidR="0012767A">
        <w:t>’</w:t>
      </w:r>
      <w:r w:rsidR="003B6D5F">
        <w:t xml:space="preserve"> as a physical fact.</w:t>
      </w:r>
      <w:r w:rsidR="003802F8">
        <w:t xml:space="preserve"> (</w:t>
      </w:r>
      <w:proofErr w:type="spellStart"/>
      <w:r w:rsidR="003802F8">
        <w:t>Sharits</w:t>
      </w:r>
      <w:proofErr w:type="spellEnd"/>
      <w:r w:rsidR="003802F8">
        <w:t>, p.31)</w:t>
      </w:r>
    </w:p>
    <w:p w14:paraId="792D36F8" w14:textId="77777777" w:rsidR="00C46FA0" w:rsidRDefault="00C46FA0" w:rsidP="00C46FA0">
      <w:pPr>
        <w:spacing w:line="480" w:lineRule="auto"/>
      </w:pPr>
    </w:p>
    <w:p w14:paraId="6A887835" w14:textId="10787BAC" w:rsidR="00C46FA0" w:rsidRDefault="00C46FA0" w:rsidP="00C46FA0">
      <w:pPr>
        <w:spacing w:line="480" w:lineRule="auto"/>
        <w:ind w:left="3686"/>
      </w:pPr>
      <w:r>
        <w:t>*</w:t>
      </w:r>
    </w:p>
    <w:p w14:paraId="7A3BFDE7" w14:textId="77777777" w:rsidR="00C46FA0" w:rsidRDefault="00C46FA0" w:rsidP="008E4398">
      <w:pPr>
        <w:spacing w:line="480" w:lineRule="auto"/>
      </w:pPr>
    </w:p>
    <w:p w14:paraId="69833A90" w14:textId="6BD2E7B6" w:rsidR="00F35320" w:rsidRDefault="00C46FA0" w:rsidP="008E4398">
      <w:pPr>
        <w:spacing w:line="480" w:lineRule="auto"/>
      </w:pPr>
      <w:r>
        <w:t xml:space="preserve">Strictly speaking, </w:t>
      </w:r>
      <w:r w:rsidR="00042031">
        <w:t xml:space="preserve">the films of </w:t>
      </w:r>
      <w:r>
        <w:t xml:space="preserve">Robert </w:t>
      </w:r>
      <w:r w:rsidR="00F73A70">
        <w:t>Morris are not medium specific.</w:t>
      </w:r>
      <w:r w:rsidR="0012767A">
        <w:t xml:space="preserve"> </w:t>
      </w:r>
      <w:r>
        <w:t xml:space="preserve">As Berger points out, they were incomplete, and are perhaps best thought of as </w:t>
      </w:r>
      <w:r w:rsidR="00055CF3">
        <w:t>sketches</w:t>
      </w:r>
      <w:r>
        <w:t xml:space="preserve"> made in film</w:t>
      </w:r>
      <w:r w:rsidR="00055CF3">
        <w:t xml:space="preserve"> – </w:t>
      </w:r>
      <w:r>
        <w:t>an attempt to observe a set of relationships or</w:t>
      </w:r>
      <w:r w:rsidR="00055CF3">
        <w:t xml:space="preserve"> interactions in </w:t>
      </w:r>
      <w:r>
        <w:t xml:space="preserve">and through </w:t>
      </w:r>
      <w:r w:rsidR="00055CF3">
        <w:t>space and time</w:t>
      </w:r>
      <w:r>
        <w:t>.</w:t>
      </w:r>
      <w:r w:rsidR="0012767A">
        <w:t xml:space="preserve"> </w:t>
      </w:r>
      <w:r>
        <w:t xml:space="preserve">That said, the near sculptural use of the camera and the projector in </w:t>
      </w:r>
      <w:r w:rsidRPr="00C46FA0">
        <w:rPr>
          <w:i/>
        </w:rPr>
        <w:t>Finch Project</w:t>
      </w:r>
      <w:r>
        <w:t xml:space="preserve"> and </w:t>
      </w:r>
      <w:r w:rsidR="00055CF3">
        <w:t xml:space="preserve">the double screen of </w:t>
      </w:r>
      <w:r w:rsidR="00055CF3" w:rsidRPr="00954016">
        <w:rPr>
          <w:i/>
        </w:rPr>
        <w:t>Gas</w:t>
      </w:r>
      <w:r w:rsidRPr="00954016">
        <w:rPr>
          <w:i/>
        </w:rPr>
        <w:t xml:space="preserve"> Station</w:t>
      </w:r>
      <w:r>
        <w:t xml:space="preserve"> come closest to a reflexive staging of certain</w:t>
      </w:r>
      <w:r w:rsidR="00055CF3">
        <w:t xml:space="preserve"> filmic condition</w:t>
      </w:r>
      <w:r w:rsidR="00F3591D">
        <w:t>s; while</w:t>
      </w:r>
      <w:r w:rsidR="00055CF3">
        <w:t xml:space="preserve"> </w:t>
      </w:r>
      <w:r w:rsidR="00F3591D">
        <w:t xml:space="preserve">each of the films, again according to Berger, </w:t>
      </w:r>
      <w:r w:rsidR="0012767A">
        <w:t>‘</w:t>
      </w:r>
      <w:r w:rsidR="00F3591D">
        <w:t xml:space="preserve">was intended to be edited with a </w:t>
      </w:r>
      <w:r w:rsidR="00224451">
        <w:t>“</w:t>
      </w:r>
      <w:r w:rsidR="00F3591D">
        <w:t>soundtrack of everyday sounds</w:t>
      </w:r>
      <w:r w:rsidR="00224451">
        <w:t>”</w:t>
      </w:r>
      <w:r w:rsidR="00F3591D">
        <w:t xml:space="preserve"> and is said, by Morris, to explore the </w:t>
      </w:r>
      <w:r w:rsidR="00224451">
        <w:t>“</w:t>
      </w:r>
      <w:r w:rsidR="00F3591D">
        <w:t xml:space="preserve">alignment between the properties of actions and the </w:t>
      </w:r>
      <w:r w:rsidR="00F3591D" w:rsidRPr="00A9549A">
        <w:rPr>
          <w:b/>
        </w:rPr>
        <w:t>physical tendencies of a given media</w:t>
      </w:r>
      <w:r w:rsidR="00224451">
        <w:rPr>
          <w:b/>
        </w:rPr>
        <w:t>”</w:t>
      </w:r>
      <w:r w:rsidR="00F3591D">
        <w:t>.</w:t>
      </w:r>
      <w:r w:rsidR="0012767A">
        <w:t>’</w:t>
      </w:r>
      <w:r w:rsidR="00F3591D">
        <w:t xml:space="preserve"> </w:t>
      </w:r>
      <w:r w:rsidR="003802F8">
        <w:t>(Berger, p.89)</w:t>
      </w:r>
      <w:r w:rsidR="00042031">
        <w:t xml:space="preserve"> R</w:t>
      </w:r>
      <w:r w:rsidR="00F3591D">
        <w:t>ather than film as a medium</w:t>
      </w:r>
      <w:r w:rsidR="00042031">
        <w:t xml:space="preserve"> </w:t>
      </w:r>
      <w:r w:rsidR="00F3591D">
        <w:t xml:space="preserve">with its own specific properties, </w:t>
      </w:r>
      <w:r w:rsidR="00042031">
        <w:t xml:space="preserve">however, </w:t>
      </w:r>
      <w:r w:rsidR="009E1145">
        <w:t xml:space="preserve">Morris’ </w:t>
      </w:r>
      <w:r w:rsidR="00F3591D">
        <w:t>films appear to be an attem</w:t>
      </w:r>
      <w:r w:rsidR="00042031">
        <w:t>pt to explore space as a medium –</w:t>
      </w:r>
      <w:r w:rsidR="00F3591D">
        <w:t xml:space="preserve"> or at least the </w:t>
      </w:r>
      <w:r w:rsidR="00F3591D">
        <w:lastRenderedPageBreak/>
        <w:t>relationships between objects and people in space</w:t>
      </w:r>
      <w:r w:rsidR="00042031">
        <w:t>s</w:t>
      </w:r>
      <w:r w:rsidR="00F3591D">
        <w:t xml:space="preserve"> as a kind of media.</w:t>
      </w:r>
      <w:r w:rsidR="0012767A">
        <w:t xml:space="preserve"> </w:t>
      </w:r>
      <w:r w:rsidR="00F3591D">
        <w:t>Indeed,</w:t>
      </w:r>
      <w:r>
        <w:t xml:space="preserve"> it is n</w:t>
      </w:r>
      <w:r w:rsidR="008C79DC">
        <w:t>ot clear whether Morris thought of film as anythin</w:t>
      </w:r>
      <w:r w:rsidR="00F3591D">
        <w:t>g other than two-dimensional.</w:t>
      </w:r>
      <w:r w:rsidR="0012767A">
        <w:t xml:space="preserve"> </w:t>
      </w:r>
      <w:r w:rsidR="00F3591D">
        <w:t>C</w:t>
      </w:r>
      <w:r w:rsidR="008C79DC">
        <w:t xml:space="preserve">ertainly </w:t>
      </w:r>
      <w:r w:rsidR="00F3591D">
        <w:t xml:space="preserve">Richard </w:t>
      </w:r>
      <w:r w:rsidR="008C79DC">
        <w:t xml:space="preserve">Serra, </w:t>
      </w:r>
      <w:r w:rsidR="00F3591D">
        <w:t xml:space="preserve">in many ways </w:t>
      </w:r>
      <w:r w:rsidR="008C79DC">
        <w:t xml:space="preserve">Morris’ pupil </w:t>
      </w:r>
      <w:r w:rsidR="00F3591D">
        <w:t xml:space="preserve">at </w:t>
      </w:r>
      <w:r w:rsidR="00042031">
        <w:t>the</w:t>
      </w:r>
      <w:r w:rsidR="00F3591D">
        <w:t xml:space="preserve"> time</w:t>
      </w:r>
      <w:r w:rsidR="008C79DC">
        <w:t xml:space="preserve">, had no sympathy </w:t>
      </w:r>
      <w:r w:rsidR="009E1145">
        <w:t xml:space="preserve">for film as a sculptural object. </w:t>
      </w:r>
      <w:r w:rsidR="0012767A">
        <w:t>‘</w:t>
      </w:r>
      <w:r w:rsidR="009E1145">
        <w:t>I’ve always thought,</w:t>
      </w:r>
      <w:r w:rsidR="0012767A">
        <w:t>’</w:t>
      </w:r>
      <w:r w:rsidR="009E1145">
        <w:t xml:space="preserve"> Serra said in a conversation with Annette Michelson, </w:t>
      </w:r>
      <w:r w:rsidR="0012767A">
        <w:t>‘</w:t>
      </w:r>
      <w:r w:rsidR="009E1145">
        <w:t>that the basic assumptions of film could never be sculptural in any way, and to beg the analogy between what is assumed to be sculptural in sculpture and what is assumed to be sculptural in film is not really to understand the potential of what sculpture is and always has been.</w:t>
      </w:r>
      <w:r w:rsidR="0012767A">
        <w:t>’</w:t>
      </w:r>
      <w:r w:rsidR="003802F8">
        <w:t xml:space="preserve"> (Foster, p.25)</w:t>
      </w:r>
      <w:r w:rsidR="0012767A">
        <w:t xml:space="preserve"> </w:t>
      </w:r>
      <w:r w:rsidR="009E1145">
        <w:t>Serra</w:t>
      </w:r>
      <w:r w:rsidR="00042031">
        <w:t>’</w:t>
      </w:r>
      <w:r w:rsidR="009E1145">
        <w:t>s films, which are certainly a</w:t>
      </w:r>
      <w:r w:rsidR="00E812CB">
        <w:t>n</w:t>
      </w:r>
      <w:r w:rsidR="009E1145">
        <w:t xml:space="preserve"> important part of his practice, were never projected in a sculptural way – certainly not in the fashion that Paul </w:t>
      </w:r>
      <w:proofErr w:type="spellStart"/>
      <w:r w:rsidR="009E1145">
        <w:t>Sharits</w:t>
      </w:r>
      <w:proofErr w:type="spellEnd"/>
      <w:r w:rsidR="009E1145">
        <w:t xml:space="preserve"> or Michael Snow set up early film installations.</w:t>
      </w:r>
      <w:r w:rsidR="0012767A">
        <w:t xml:space="preserve"> </w:t>
      </w:r>
      <w:r w:rsidR="00E812CB">
        <w:t xml:space="preserve">If the films had a structural look to them this was due, on the one hand, to the process-based nature of the set-up and on the other to the fact that they were often shot by Robert Fiore, </w:t>
      </w:r>
      <w:r w:rsidR="00F35320">
        <w:t xml:space="preserve">who was concerned with the medium </w:t>
      </w:r>
      <w:proofErr w:type="spellStart"/>
      <w:r w:rsidR="00F35320">
        <w:t>specifity</w:t>
      </w:r>
      <w:proofErr w:type="spellEnd"/>
      <w:r w:rsidR="00F35320">
        <w:t xml:space="preserve"> of film, but who is now rarely mentioned as more often than not </w:t>
      </w:r>
      <w:r w:rsidR="00EF2873">
        <w:t xml:space="preserve">Serra is </w:t>
      </w:r>
      <w:r w:rsidR="00F35320">
        <w:t>cited as the sole author of the work.</w:t>
      </w:r>
      <w:r w:rsidR="0012767A">
        <w:t xml:space="preserve"> </w:t>
      </w:r>
    </w:p>
    <w:p w14:paraId="17CAEFE8" w14:textId="77777777" w:rsidR="00F35320" w:rsidRDefault="00F35320" w:rsidP="008E4398">
      <w:pPr>
        <w:spacing w:line="480" w:lineRule="auto"/>
      </w:pPr>
    </w:p>
    <w:p w14:paraId="7AB6189A" w14:textId="2CCB708E" w:rsidR="00F35320" w:rsidRDefault="00954016" w:rsidP="008E4398">
      <w:pPr>
        <w:spacing w:line="480" w:lineRule="auto"/>
      </w:pPr>
      <w:r>
        <w:t xml:space="preserve">It is also worth nothing that </w:t>
      </w:r>
      <w:r w:rsidR="009E1145">
        <w:t>works such as</w:t>
      </w:r>
      <w:r>
        <w:t xml:space="preserve"> Serra’s</w:t>
      </w:r>
      <w:r w:rsidR="009E1145">
        <w:t xml:space="preserve"> </w:t>
      </w:r>
      <w:r w:rsidR="009E1145" w:rsidRPr="00F35320">
        <w:rPr>
          <w:i/>
        </w:rPr>
        <w:t>Hand Catching Lead</w:t>
      </w:r>
      <w:r w:rsidR="003802F8">
        <w:t xml:space="preserve"> (1969),</w:t>
      </w:r>
      <w:r w:rsidR="00A034F8">
        <w:t xml:space="preserve"> a</w:t>
      </w:r>
      <w:r>
        <w:t>s with Morris’</w:t>
      </w:r>
      <w:r w:rsidR="00EF2873">
        <w:t>s</w:t>
      </w:r>
      <w:r>
        <w:t xml:space="preserve"> films, </w:t>
      </w:r>
      <w:r w:rsidR="009E1145">
        <w:t>were shown at screenings as part of gallery and museum programmes</w:t>
      </w:r>
      <w:r w:rsidR="0039363A">
        <w:t xml:space="preserve"> and not as installations the way they might be seen now</w:t>
      </w:r>
      <w:r w:rsidR="009E1145">
        <w:t>.</w:t>
      </w:r>
      <w:r w:rsidR="0012767A">
        <w:t xml:space="preserve"> </w:t>
      </w:r>
      <w:r w:rsidR="009E1145">
        <w:t xml:space="preserve">The films existed, </w:t>
      </w:r>
      <w:r w:rsidR="00A034F8">
        <w:t>as such</w:t>
      </w:r>
      <w:r w:rsidR="009E1145">
        <w:t xml:space="preserve">, in a very fixed relationship with the sculptural practice </w:t>
      </w:r>
      <w:r w:rsidR="00EF2873">
        <w:t xml:space="preserve">they </w:t>
      </w:r>
      <w:r w:rsidR="009E1145">
        <w:t>supported.</w:t>
      </w:r>
      <w:r w:rsidR="0012767A">
        <w:t xml:space="preserve"> </w:t>
      </w:r>
      <w:r w:rsidR="00E812CB">
        <w:t>Certainly, the films have more in common with the</w:t>
      </w:r>
      <w:r w:rsidR="00E34F90">
        <w:t xml:space="preserve"> </w:t>
      </w:r>
      <w:r w:rsidR="00E812CB">
        <w:t>works of</w:t>
      </w:r>
      <w:r w:rsidR="00E34F90">
        <w:t xml:space="preserve"> Joan Jonas and Yvonne Rainer </w:t>
      </w:r>
      <w:r w:rsidR="00E812CB">
        <w:t>who</w:t>
      </w:r>
      <w:r w:rsidR="00A034F8">
        <w:t>, as I have said,</w:t>
      </w:r>
      <w:r w:rsidR="00E812CB">
        <w:t xml:space="preserve"> were a</w:t>
      </w:r>
      <w:r w:rsidR="00A034F8">
        <w:t>n important</w:t>
      </w:r>
      <w:r w:rsidR="00E812CB">
        <w:t xml:space="preserve"> </w:t>
      </w:r>
      <w:r w:rsidR="00E34F90">
        <w:t>influence on Serra</w:t>
      </w:r>
      <w:r w:rsidR="00E812CB">
        <w:t xml:space="preserve"> and</w:t>
      </w:r>
      <w:r w:rsidR="00F35320">
        <w:t xml:space="preserve"> Morris and</w:t>
      </w:r>
      <w:r w:rsidR="00E812CB">
        <w:t xml:space="preserve"> whose early film works were principally an attempt to document dance performances</w:t>
      </w:r>
      <w:r w:rsidR="00E34F90">
        <w:t>.</w:t>
      </w:r>
      <w:r w:rsidR="0012767A">
        <w:t xml:space="preserve"> </w:t>
      </w:r>
      <w:r w:rsidR="00F35320">
        <w:t>In this</w:t>
      </w:r>
      <w:r w:rsidR="009E1145">
        <w:t xml:space="preserve"> way, the films </w:t>
      </w:r>
      <w:r w:rsidR="00E812CB">
        <w:t xml:space="preserve">of minimalist sculptors </w:t>
      </w:r>
      <w:r w:rsidR="009E1145">
        <w:lastRenderedPageBreak/>
        <w:t xml:space="preserve">were an extension of </w:t>
      </w:r>
      <w:r w:rsidR="00E34F90">
        <w:t>Minimalist</w:t>
      </w:r>
      <w:r w:rsidR="009E1145">
        <w:t xml:space="preserve"> </w:t>
      </w:r>
      <w:r w:rsidR="00E34F90">
        <w:t>discourse</w:t>
      </w:r>
      <w:r w:rsidR="00E812CB">
        <w:t>.</w:t>
      </w:r>
      <w:r w:rsidR="0012767A">
        <w:t xml:space="preserve"> </w:t>
      </w:r>
      <w:r w:rsidR="00E812CB">
        <w:t>T</w:t>
      </w:r>
      <w:r w:rsidR="009E1145">
        <w:t>hey</w:t>
      </w:r>
      <w:r w:rsidR="00E34F90">
        <w:t xml:space="preserve"> were never thought of as three-</w:t>
      </w:r>
      <w:r w:rsidR="009E1145">
        <w:t>dimensional objects with sculptural or even filmic properties</w:t>
      </w:r>
      <w:r w:rsidR="00E34F90">
        <w:t xml:space="preserve"> of their own</w:t>
      </w:r>
      <w:r w:rsidR="009E1145">
        <w:t>.</w:t>
      </w:r>
      <w:r w:rsidR="0012767A">
        <w:t xml:space="preserve"> </w:t>
      </w:r>
      <w:r w:rsidR="009E1145">
        <w:t>Which is why, I think, Morris’</w:t>
      </w:r>
      <w:r w:rsidR="00EF2873">
        <w:t>s</w:t>
      </w:r>
      <w:r w:rsidR="009E1145">
        <w:t xml:space="preserve"> films work best as a set of replies to </w:t>
      </w:r>
      <w:r w:rsidR="0039363A">
        <w:t>Michael Fried,</w:t>
      </w:r>
      <w:r w:rsidR="002B3420">
        <w:t xml:space="preserve"> </w:t>
      </w:r>
      <w:r w:rsidR="009040D3">
        <w:t>as an extension</w:t>
      </w:r>
      <w:r w:rsidR="009E1145">
        <w:t>, as it were,</w:t>
      </w:r>
      <w:r w:rsidR="009040D3">
        <w:t xml:space="preserve"> of </w:t>
      </w:r>
      <w:r w:rsidR="009E1145">
        <w:t>Morris’</w:t>
      </w:r>
      <w:r w:rsidR="00EF2873">
        <w:t>s</w:t>
      </w:r>
      <w:r w:rsidR="009040D3">
        <w:t xml:space="preserve"> </w:t>
      </w:r>
      <w:r w:rsidR="00E34F90">
        <w:t xml:space="preserve">essay </w:t>
      </w:r>
      <w:r w:rsidR="009040D3">
        <w:t>writing</w:t>
      </w:r>
      <w:r w:rsidR="009E1145">
        <w:t>.</w:t>
      </w:r>
      <w:r w:rsidR="0012767A">
        <w:t xml:space="preserve"> </w:t>
      </w:r>
      <w:r w:rsidR="0004575C">
        <w:t>The f</w:t>
      </w:r>
      <w:r w:rsidR="00E34F90">
        <w:t>ilm</w:t>
      </w:r>
      <w:r w:rsidR="00E812CB">
        <w:t>s</w:t>
      </w:r>
      <w:r w:rsidR="0039363A">
        <w:t xml:space="preserve"> are documents;</w:t>
      </w:r>
      <w:r w:rsidR="00E34F90">
        <w:t xml:space="preserve"> the textual record of a correspondence – a symptom of the </w:t>
      </w:r>
      <w:r w:rsidR="0039363A">
        <w:t xml:space="preserve">apparent </w:t>
      </w:r>
      <w:r w:rsidR="00E34F90">
        <w:t xml:space="preserve">need, at the time, to </w:t>
      </w:r>
      <w:r w:rsidR="00F35320">
        <w:t>anthologise</w:t>
      </w:r>
      <w:r w:rsidR="00E34F90">
        <w:t xml:space="preserve"> </w:t>
      </w:r>
      <w:r w:rsidR="00F35320">
        <w:t>or</w:t>
      </w:r>
      <w:r w:rsidR="00E34F90">
        <w:t xml:space="preserve"> archive</w:t>
      </w:r>
      <w:r w:rsidR="00F35320">
        <w:t>,</w:t>
      </w:r>
      <w:r w:rsidR="00E34F90">
        <w:t xml:space="preserve"> as it were, the a</w:t>
      </w:r>
      <w:r w:rsidR="00F35320">
        <w:t xml:space="preserve">rt of the 60s in </w:t>
      </w:r>
      <w:r w:rsidR="0012767A">
        <w:t>‘</w:t>
      </w:r>
      <w:r w:rsidR="00F35320">
        <w:t>real time.</w:t>
      </w:r>
      <w:r w:rsidR="0012767A">
        <w:t xml:space="preserve">’ </w:t>
      </w:r>
      <w:r w:rsidR="00F35320">
        <w:t xml:space="preserve">It is fitting then in the context of </w:t>
      </w:r>
      <w:r w:rsidR="00E34F90">
        <w:t xml:space="preserve">the </w:t>
      </w:r>
      <w:r w:rsidR="00F35320">
        <w:t xml:space="preserve">anthologising </w:t>
      </w:r>
      <w:r w:rsidR="00E34F90">
        <w:t xml:space="preserve">editorial projects of </w:t>
      </w:r>
      <w:r w:rsidR="00F73A70">
        <w:t>Michelson</w:t>
      </w:r>
      <w:r w:rsidR="00E34F90">
        <w:t>,</w:t>
      </w:r>
      <w:r w:rsidR="00F73A70">
        <w:t xml:space="preserve"> </w:t>
      </w:r>
      <w:proofErr w:type="spellStart"/>
      <w:r w:rsidR="00E34F90">
        <w:t>Battcock</w:t>
      </w:r>
      <w:proofErr w:type="spellEnd"/>
      <w:r w:rsidR="00E34F90">
        <w:t xml:space="preserve"> and </w:t>
      </w:r>
      <w:proofErr w:type="spellStart"/>
      <w:r w:rsidR="00E34F90">
        <w:t>Sitney</w:t>
      </w:r>
      <w:proofErr w:type="spellEnd"/>
      <w:r w:rsidR="00F35320">
        <w:t>, that</w:t>
      </w:r>
      <w:r w:rsidR="00E34F90">
        <w:t xml:space="preserve"> experimental cinema in America </w:t>
      </w:r>
      <w:r w:rsidR="00F35320">
        <w:t>began to</w:t>
      </w:r>
      <w:r w:rsidR="00E34F90">
        <w:t xml:space="preserve"> circulate around Jonas </w:t>
      </w:r>
      <w:proofErr w:type="spellStart"/>
      <w:r w:rsidR="00E34F90">
        <w:t>Mekas</w:t>
      </w:r>
      <w:proofErr w:type="spellEnd"/>
      <w:r w:rsidR="00E34F90">
        <w:t xml:space="preserve">’ Film Co-op with its most </w:t>
      </w:r>
      <w:r w:rsidR="00F35320">
        <w:t>suitable</w:t>
      </w:r>
      <w:r w:rsidR="00E34F90">
        <w:t xml:space="preserve"> of monikers</w:t>
      </w:r>
      <w:r w:rsidR="00E812CB">
        <w:t xml:space="preserve"> </w:t>
      </w:r>
      <w:r w:rsidR="002B3420">
        <w:t>given</w:t>
      </w:r>
      <w:r w:rsidR="00E812CB">
        <w:t xml:space="preserve"> the feverish cataloguing of a real-time present</w:t>
      </w:r>
      <w:r w:rsidR="00E34F90">
        <w:t>:</w:t>
      </w:r>
      <w:r w:rsidR="0012767A">
        <w:t xml:space="preserve"> ‘</w:t>
      </w:r>
      <w:r w:rsidR="00E34F90">
        <w:t>Anthology Ar</w:t>
      </w:r>
      <w:r w:rsidR="007D70BC">
        <w:t>chives</w:t>
      </w:r>
      <w:r w:rsidR="0012767A">
        <w:t>’</w:t>
      </w:r>
      <w:r w:rsidR="007D70BC">
        <w:t>.</w:t>
      </w:r>
      <w:r w:rsidR="00F73A70">
        <w:t xml:space="preserve"> </w:t>
      </w:r>
    </w:p>
    <w:p w14:paraId="6DB1DC3D" w14:textId="77777777" w:rsidR="003802F8" w:rsidRDefault="003802F8" w:rsidP="008E4398">
      <w:pPr>
        <w:spacing w:line="480" w:lineRule="auto"/>
      </w:pPr>
    </w:p>
    <w:p w14:paraId="14374DE7" w14:textId="28B45C74" w:rsidR="006B0539" w:rsidRDefault="006B0539" w:rsidP="006B0539">
      <w:pPr>
        <w:spacing w:line="480" w:lineRule="auto"/>
        <w:ind w:left="3544"/>
      </w:pPr>
      <w:r>
        <w:t>*</w:t>
      </w:r>
    </w:p>
    <w:p w14:paraId="0D586C16" w14:textId="77777777" w:rsidR="006B0539" w:rsidRDefault="006B0539" w:rsidP="008E4398">
      <w:pPr>
        <w:spacing w:line="480" w:lineRule="auto"/>
      </w:pPr>
    </w:p>
    <w:p w14:paraId="57011435" w14:textId="68A1F713" w:rsidR="002E5293" w:rsidRDefault="00F35320" w:rsidP="008E4398">
      <w:pPr>
        <w:spacing w:line="480" w:lineRule="auto"/>
      </w:pPr>
      <w:r>
        <w:t>This feverish archiving of the present is</w:t>
      </w:r>
      <w:r w:rsidR="00005700">
        <w:t xml:space="preserve"> played out (in a much more nuanced fashion</w:t>
      </w:r>
      <w:r w:rsidR="002B3420">
        <w:t>, at least compared to the description I have given here</w:t>
      </w:r>
      <w:r w:rsidR="00005700">
        <w:t xml:space="preserve">) in </w:t>
      </w:r>
      <w:r w:rsidRPr="00F35320">
        <w:rPr>
          <w:i/>
        </w:rPr>
        <w:t>Nostalgia</w:t>
      </w:r>
      <w:r>
        <w:t xml:space="preserve">, a film made by </w:t>
      </w:r>
      <w:r w:rsidR="00005700">
        <w:t>H</w:t>
      </w:r>
      <w:r>
        <w:t>ollis Frampton in the same year as Morris’</w:t>
      </w:r>
      <w:r w:rsidR="00883752">
        <w:t>s</w:t>
      </w:r>
      <w:r>
        <w:t xml:space="preserve"> Tate retrospective, in which Michael Snow, posing as Frampton, </w:t>
      </w:r>
      <w:r w:rsidR="006B0539">
        <w:t>describes</w:t>
      </w:r>
      <w:r>
        <w:t xml:space="preserve"> a series of visual and textual reminiscences relating to </w:t>
      </w:r>
      <w:r w:rsidR="00616B46">
        <w:t>a cast made up largely of sculptors and painters such as</w:t>
      </w:r>
      <w:r>
        <w:t xml:space="preserve"> Carl Andre and Frank Stella.</w:t>
      </w:r>
      <w:r w:rsidR="0012767A">
        <w:t xml:space="preserve"> </w:t>
      </w:r>
      <w:r w:rsidR="006B0539">
        <w:t xml:space="preserve">In </w:t>
      </w:r>
      <w:r w:rsidR="006B0539" w:rsidRPr="009676E5">
        <w:rPr>
          <w:i/>
        </w:rPr>
        <w:t>Nostalgia</w:t>
      </w:r>
      <w:r w:rsidR="006B0539">
        <w:t>, we watch a series of still photographs burn on a hotplate as the narrator, posing as Hollis Frampton describes not the image smouldering on the screen but the image we are about to see.</w:t>
      </w:r>
      <w:r w:rsidR="0012767A">
        <w:t xml:space="preserve"> </w:t>
      </w:r>
      <w:r w:rsidR="006B0539">
        <w:t>Importantly, it is the story of a filmmaker turning his back on photography</w:t>
      </w:r>
      <w:r w:rsidR="00883752">
        <w:t>,</w:t>
      </w:r>
      <w:r w:rsidR="006B0539">
        <w:t xml:space="preserve"> d</w:t>
      </w:r>
      <w:r w:rsidR="00FF31E7">
        <w:t xml:space="preserve">estroying </w:t>
      </w:r>
      <w:r w:rsidR="006B0539">
        <w:t xml:space="preserve">not just an </w:t>
      </w:r>
      <w:r w:rsidR="00FF31E7">
        <w:t>archive of</w:t>
      </w:r>
      <w:r w:rsidR="006B0539">
        <w:t xml:space="preserve"> images but an archive of related</w:t>
      </w:r>
      <w:r w:rsidR="00FF31E7">
        <w:t xml:space="preserve"> biographical details</w:t>
      </w:r>
      <w:r w:rsidR="00E57B03">
        <w:t xml:space="preserve"> – personal connections that link Frampton (and Michael Snow</w:t>
      </w:r>
      <w:r w:rsidR="009676E5">
        <w:t>)</w:t>
      </w:r>
      <w:r w:rsidR="00E57B03">
        <w:t xml:space="preserve"> to a host of art-world figures associated with the </w:t>
      </w:r>
      <w:r w:rsidR="0012767A">
        <w:t>‘</w:t>
      </w:r>
      <w:r w:rsidR="00E57B03">
        <w:t>narrativ</w:t>
      </w:r>
      <w:r w:rsidR="009676E5">
        <w:t>e</w:t>
      </w:r>
      <w:r w:rsidR="0012767A">
        <w:t>’</w:t>
      </w:r>
      <w:r w:rsidR="009676E5">
        <w:t xml:space="preserve"> or </w:t>
      </w:r>
      <w:r w:rsidR="0012767A">
        <w:t>‘</w:t>
      </w:r>
      <w:r w:rsidR="009676E5">
        <w:t>discourse</w:t>
      </w:r>
      <w:r w:rsidR="0012767A">
        <w:t>’</w:t>
      </w:r>
      <w:r w:rsidR="009676E5">
        <w:t xml:space="preserve"> </w:t>
      </w:r>
      <w:r w:rsidR="009676E5">
        <w:lastRenderedPageBreak/>
        <w:t>of Minimalism</w:t>
      </w:r>
      <w:r w:rsidR="00FF31E7">
        <w:t>.</w:t>
      </w:r>
      <w:r w:rsidR="0012767A">
        <w:t xml:space="preserve"> </w:t>
      </w:r>
      <w:r w:rsidR="002E5293">
        <w:t>Speaking in regards to a portrait of Carl Andre, which Frampton</w:t>
      </w:r>
      <w:r w:rsidR="009676E5">
        <w:t xml:space="preserve"> (or the narrator) claims to have</w:t>
      </w:r>
      <w:r w:rsidR="002E5293">
        <w:t xml:space="preserve"> made </w:t>
      </w:r>
      <w:r w:rsidR="0012767A">
        <w:t>‘</w:t>
      </w:r>
      <w:r w:rsidR="002E5293">
        <w:t>with the direct intention of making art</w:t>
      </w:r>
      <w:r w:rsidR="0012767A">
        <w:t>’</w:t>
      </w:r>
      <w:r w:rsidR="002E5293">
        <w:t xml:space="preserve"> and which he had </w:t>
      </w:r>
      <w:r w:rsidR="0012767A">
        <w:t>‘</w:t>
      </w:r>
      <w:r w:rsidR="002E5293">
        <w:t>despised for several years,</w:t>
      </w:r>
      <w:r w:rsidR="0012767A">
        <w:t>’</w:t>
      </w:r>
      <w:r w:rsidR="002E5293">
        <w:t xml:space="preserve"> (and which in the film we are yet to see), </w:t>
      </w:r>
      <w:r w:rsidR="009676E5">
        <w:t>we hear the line</w:t>
      </w:r>
      <w:r w:rsidR="002E5293">
        <w:t xml:space="preserve">: </w:t>
      </w:r>
      <w:r w:rsidR="0012767A">
        <w:t>‘</w:t>
      </w:r>
      <w:r w:rsidR="002E5293">
        <w:t xml:space="preserve">Carl Andre is twelve </w:t>
      </w:r>
      <w:r w:rsidR="00EA79C5">
        <w:t>y</w:t>
      </w:r>
      <w:r w:rsidR="002E5293">
        <w:t>ears older and more active than he was then.</w:t>
      </w:r>
      <w:r w:rsidR="0012767A">
        <w:t xml:space="preserve"> </w:t>
      </w:r>
      <w:r w:rsidR="002E5293">
        <w:t>I see less of him nowadays than I should like; but then there are other people of whom I see more than I care to.</w:t>
      </w:r>
      <w:r w:rsidR="0012767A">
        <w:t>’</w:t>
      </w:r>
      <w:r w:rsidR="002E5293">
        <w:t xml:space="preserve"> </w:t>
      </w:r>
    </w:p>
    <w:p w14:paraId="0EB06527" w14:textId="77777777" w:rsidR="002E5293" w:rsidRDefault="002E5293" w:rsidP="008E4398">
      <w:pPr>
        <w:spacing w:line="480" w:lineRule="auto"/>
      </w:pPr>
    </w:p>
    <w:p w14:paraId="1F8FA5CF" w14:textId="0540E095" w:rsidR="00392D6B" w:rsidRDefault="009676E5" w:rsidP="008E4398">
      <w:pPr>
        <w:spacing w:line="480" w:lineRule="auto"/>
      </w:pPr>
      <w:r>
        <w:t>S</w:t>
      </w:r>
      <w:r w:rsidR="00E57B03">
        <w:t>imultaneously</w:t>
      </w:r>
      <w:r w:rsidR="002E5293">
        <w:t xml:space="preserve"> of course</w:t>
      </w:r>
      <w:r w:rsidR="00E57B03">
        <w:t>,</w:t>
      </w:r>
      <w:r w:rsidR="006B0539">
        <w:t xml:space="preserve"> each photograph</w:t>
      </w:r>
      <w:r w:rsidR="002E5293">
        <w:t xml:space="preserve"> is</w:t>
      </w:r>
      <w:r w:rsidR="006B0539">
        <w:t xml:space="preserve"> anthologised, so to speak, within the consuming pyre of the film</w:t>
      </w:r>
      <w:r w:rsidR="00E57B03">
        <w:t xml:space="preserve"> itself</w:t>
      </w:r>
      <w:r w:rsidR="006B0539">
        <w:t>: each image is not destroyed but re-recorded, as it disappears, 24 times a second!</w:t>
      </w:r>
      <w:r w:rsidR="0012767A">
        <w:t xml:space="preserve"> </w:t>
      </w:r>
      <w:r w:rsidR="006B0539">
        <w:t xml:space="preserve">Within </w:t>
      </w:r>
      <w:r w:rsidR="00E57B03">
        <w:t>this</w:t>
      </w:r>
      <w:r w:rsidR="006B0539">
        <w:t xml:space="preserve"> </w:t>
      </w:r>
      <w:r w:rsidR="00E57B03">
        <w:t>(</w:t>
      </w:r>
      <w:r w:rsidR="002E5293">
        <w:t>theatrically staged</w:t>
      </w:r>
      <w:r w:rsidR="00E57B03">
        <w:t>) struggle between the still and the moving image it is worth pausing on the equally invisible presence of Michael Snow.</w:t>
      </w:r>
      <w:r w:rsidR="0012767A">
        <w:t xml:space="preserve"> </w:t>
      </w:r>
      <w:r w:rsidR="00E57B03">
        <w:t xml:space="preserve">Snow was very much a part of the Minimalist scene – his work was included in the </w:t>
      </w:r>
      <w:r w:rsidR="00E57B03" w:rsidRPr="008B0E55">
        <w:rPr>
          <w:i/>
          <w:iCs/>
        </w:rPr>
        <w:t>A</w:t>
      </w:r>
      <w:r w:rsidR="00883752">
        <w:rPr>
          <w:i/>
          <w:iCs/>
        </w:rPr>
        <w:t>nti-</w:t>
      </w:r>
      <w:r w:rsidR="00E57B03" w:rsidRPr="008B0E55">
        <w:rPr>
          <w:i/>
          <w:iCs/>
        </w:rPr>
        <w:t>Illusion</w:t>
      </w:r>
      <w:r w:rsidR="00E57B03">
        <w:t xml:space="preserve"> show alongside Morris, Serra, Andre and Rainer</w:t>
      </w:r>
      <w:r w:rsidR="00392D6B">
        <w:t>;</w:t>
      </w:r>
      <w:r w:rsidR="00E57B03">
        <w:t xml:space="preserve"> Serra attended screenings of his work </w:t>
      </w:r>
      <w:r w:rsidR="002E5293">
        <w:t xml:space="preserve">throughout the period in question </w:t>
      </w:r>
      <w:r w:rsidR="00E57B03">
        <w:t xml:space="preserve">and carried </w:t>
      </w:r>
      <w:r w:rsidR="002E5293">
        <w:t>Snow’s film</w:t>
      </w:r>
      <w:r w:rsidR="00E57B03">
        <w:t xml:space="preserve"> </w:t>
      </w:r>
      <w:r w:rsidR="00E57B03" w:rsidRPr="00C80B53">
        <w:rPr>
          <w:i/>
        </w:rPr>
        <w:t>Wavelength</w:t>
      </w:r>
      <w:r w:rsidR="002E5293">
        <w:t xml:space="preserve"> (made in the same year as the publication of </w:t>
      </w:r>
      <w:proofErr w:type="spellStart"/>
      <w:r w:rsidR="002E5293">
        <w:t>Fried’s</w:t>
      </w:r>
      <w:proofErr w:type="spellEnd"/>
      <w:r w:rsidR="002E5293">
        <w:t xml:space="preserve"> </w:t>
      </w:r>
      <w:r w:rsidR="00EA79C5">
        <w:t>‘</w:t>
      </w:r>
      <w:r w:rsidR="002E5293">
        <w:t xml:space="preserve">Art and </w:t>
      </w:r>
      <w:proofErr w:type="spellStart"/>
      <w:r w:rsidR="002E5293">
        <w:t>Objecthood</w:t>
      </w:r>
      <w:proofErr w:type="spellEnd"/>
      <w:r w:rsidR="00EA79C5">
        <w:t>’</w:t>
      </w:r>
      <w:r w:rsidR="002E5293">
        <w:t>)</w:t>
      </w:r>
      <w:r w:rsidR="00E57B03">
        <w:t xml:space="preserve"> </w:t>
      </w:r>
      <w:r w:rsidR="00392D6B">
        <w:t>on his travels</w:t>
      </w:r>
      <w:r w:rsidR="00E57B03">
        <w:t xml:space="preserve"> </w:t>
      </w:r>
      <w:r w:rsidR="00392D6B">
        <w:t>to</w:t>
      </w:r>
      <w:r w:rsidR="00E57B03">
        <w:t xml:space="preserve"> Europe at the end of the 1960s</w:t>
      </w:r>
      <w:r w:rsidR="002E5293">
        <w:t>.</w:t>
      </w:r>
      <w:r w:rsidR="0012767A">
        <w:t xml:space="preserve"> ‘</w:t>
      </w:r>
      <w:r w:rsidR="00C80B53">
        <w:t xml:space="preserve">I showed it at the </w:t>
      </w:r>
      <w:proofErr w:type="spellStart"/>
      <w:r w:rsidR="00C80B53">
        <w:t>Stedelijk</w:t>
      </w:r>
      <w:proofErr w:type="spellEnd"/>
      <w:r w:rsidR="00C80B53">
        <w:t xml:space="preserve"> Museum in Amsterdam, where it stopped the house.</w:t>
      </w:r>
      <w:r w:rsidR="0012767A">
        <w:t xml:space="preserve"> </w:t>
      </w:r>
      <w:r w:rsidR="00C80B53">
        <w:t>They knocked over the projector.</w:t>
      </w:r>
      <w:r w:rsidR="0012767A">
        <w:t xml:space="preserve"> </w:t>
      </w:r>
      <w:r w:rsidR="00C80B53">
        <w:t>I showed it in Cologne and Dusseldorf.</w:t>
      </w:r>
      <w:r w:rsidR="0012767A">
        <w:t xml:space="preserve"> </w:t>
      </w:r>
      <w:r w:rsidR="00C80B53">
        <w:t xml:space="preserve">In a period of a year, I showed </w:t>
      </w:r>
      <w:r w:rsidR="00C80B53" w:rsidRPr="008B0E55">
        <w:rPr>
          <w:i/>
          <w:iCs/>
        </w:rPr>
        <w:t>Wavelength</w:t>
      </w:r>
      <w:r w:rsidR="00C80B53">
        <w:t xml:space="preserve"> twelve times.</w:t>
      </w:r>
      <w:r w:rsidR="0012767A">
        <w:t>’</w:t>
      </w:r>
      <w:r w:rsidR="003802F8">
        <w:t xml:space="preserve"> (Foster, p.23)</w:t>
      </w:r>
      <w:r w:rsidR="0012767A">
        <w:t xml:space="preserve"> </w:t>
      </w:r>
      <w:r w:rsidR="00C80B53">
        <w:t>What Serra doesn’t mention is that Snow’s films developed out of or in tandem with a sculptural practice.</w:t>
      </w:r>
      <w:r w:rsidR="0012767A">
        <w:t xml:space="preserve"> </w:t>
      </w:r>
      <w:r w:rsidR="00C80B53">
        <w:t xml:space="preserve">In 1967, again, the year of </w:t>
      </w:r>
      <w:r w:rsidR="00EA79C5">
        <w:t>‘</w:t>
      </w:r>
      <w:r w:rsidR="00C80B53">
        <w:t xml:space="preserve">Art and </w:t>
      </w:r>
      <w:proofErr w:type="spellStart"/>
      <w:r w:rsidR="00C80B53">
        <w:t>Objecthood</w:t>
      </w:r>
      <w:proofErr w:type="spellEnd"/>
      <w:r w:rsidR="00EA79C5">
        <w:t>’</w:t>
      </w:r>
      <w:r w:rsidR="00C80B53">
        <w:t xml:space="preserve">, Snow showed </w:t>
      </w:r>
      <w:r w:rsidR="00C80B53" w:rsidRPr="00C80B53">
        <w:rPr>
          <w:i/>
        </w:rPr>
        <w:t>Atlantic</w:t>
      </w:r>
      <w:r w:rsidR="00C80B53">
        <w:t>, a Judd-like assembly of metal boxes each housing a close-up of waves breaking on the Atlantic shore.</w:t>
      </w:r>
      <w:r w:rsidR="0012767A">
        <w:t xml:space="preserve"> </w:t>
      </w:r>
      <w:r w:rsidR="002E5293" w:rsidRPr="002E5293">
        <w:rPr>
          <w:i/>
        </w:rPr>
        <w:t>Wavelength</w:t>
      </w:r>
      <w:r w:rsidR="002E5293">
        <w:t xml:space="preserve"> </w:t>
      </w:r>
      <w:r w:rsidR="00392D6B">
        <w:t>features one of the same close-up images of the ocean at the climax of its forty-minute zoom through a New York loft apartment.</w:t>
      </w:r>
      <w:r w:rsidR="0012767A">
        <w:t xml:space="preserve"> </w:t>
      </w:r>
      <w:r w:rsidR="00723A44">
        <w:t xml:space="preserve">Between the two </w:t>
      </w:r>
      <w:r w:rsidR="00723A44">
        <w:lastRenderedPageBreak/>
        <w:t>works</w:t>
      </w:r>
      <w:r w:rsidR="008B0D81">
        <w:t>, despite Serra’s dismissal of the idea,</w:t>
      </w:r>
      <w:r w:rsidR="00723A44">
        <w:t xml:space="preserve"> </w:t>
      </w:r>
      <w:r w:rsidR="008B0D81">
        <w:t>there is, I think, a cross-examination</w:t>
      </w:r>
      <w:r w:rsidR="00392D6B">
        <w:t xml:space="preserve"> </w:t>
      </w:r>
      <w:r w:rsidR="008B0D81">
        <w:t xml:space="preserve">of the filmic and the sculptural, in which, again, we come up against a now-familiar concern with the </w:t>
      </w:r>
      <w:r w:rsidR="0012767A">
        <w:t>‘</w:t>
      </w:r>
      <w:r w:rsidR="008B0D81">
        <w:t>room,</w:t>
      </w:r>
      <w:r w:rsidR="0012767A">
        <w:t>’</w:t>
      </w:r>
      <w:r w:rsidR="008B0D81">
        <w:t xml:space="preserve"> or </w:t>
      </w:r>
      <w:r w:rsidR="0012767A">
        <w:t>‘</w:t>
      </w:r>
      <w:r w:rsidR="008B0D81">
        <w:t>space</w:t>
      </w:r>
      <w:r w:rsidR="0012767A">
        <w:t>’</w:t>
      </w:r>
      <w:r w:rsidR="008B0D81">
        <w:t xml:space="preserve"> and with the movement of perceiving bodies through a visual field.</w:t>
      </w:r>
      <w:r w:rsidR="0012767A">
        <w:t xml:space="preserve"> </w:t>
      </w:r>
      <w:r w:rsidR="008B0D81">
        <w:t xml:space="preserve">It’s worth noting that the two windows Morris used to shoot </w:t>
      </w:r>
      <w:r w:rsidR="008B0D81" w:rsidRPr="008B0D81">
        <w:rPr>
          <w:i/>
        </w:rPr>
        <w:t>Gas Station</w:t>
      </w:r>
      <w:r w:rsidR="008B0D81">
        <w:t xml:space="preserve"> – collapsing the camera, as he did so, with the room or indeed the architecture of the entire apartment building – take centre stage, as it were, during most of </w:t>
      </w:r>
      <w:r w:rsidR="008B0D81" w:rsidRPr="008B0D81">
        <w:rPr>
          <w:i/>
        </w:rPr>
        <w:t>Wavelength</w:t>
      </w:r>
      <w:r w:rsidR="008B0D81">
        <w:t xml:space="preserve"> before the focus of the lens lands upon the object of its attention – a motionless copy of perpetual movement.</w:t>
      </w:r>
      <w:r w:rsidR="0012767A">
        <w:t xml:space="preserve"> </w:t>
      </w:r>
    </w:p>
    <w:p w14:paraId="66C9E554" w14:textId="77777777" w:rsidR="00392D6B" w:rsidRDefault="00392D6B" w:rsidP="008E4398">
      <w:pPr>
        <w:spacing w:line="480" w:lineRule="auto"/>
      </w:pPr>
    </w:p>
    <w:p w14:paraId="087B60E3" w14:textId="133AEDE9" w:rsidR="00EC5929" w:rsidRDefault="002E5293" w:rsidP="008E4398">
      <w:pPr>
        <w:spacing w:line="480" w:lineRule="auto"/>
      </w:pPr>
      <w:r>
        <w:t>Y</w:t>
      </w:r>
      <w:r w:rsidR="00E57B03">
        <w:t>et Snow is v</w:t>
      </w:r>
      <w:r w:rsidR="00392D6B">
        <w:t xml:space="preserve">ery rarely mentioned within Minimalism (if we take the fact that Minimalism was a </w:t>
      </w:r>
      <w:r w:rsidR="00E57B03">
        <w:t>discourse</w:t>
      </w:r>
      <w:r w:rsidR="00392D6B">
        <w:t xml:space="preserve">, or as Fried would say, an </w:t>
      </w:r>
      <w:r w:rsidR="0012767A">
        <w:t>‘</w:t>
      </w:r>
      <w:r w:rsidR="00392D6B">
        <w:t>ideology</w:t>
      </w:r>
      <w:r w:rsidR="0012767A">
        <w:t>’</w:t>
      </w:r>
      <w:r w:rsidR="00392D6B">
        <w:t>).</w:t>
      </w:r>
      <w:r w:rsidR="0012767A">
        <w:t xml:space="preserve"> </w:t>
      </w:r>
      <w:r w:rsidR="00392D6B">
        <w:t xml:space="preserve">Snow is not included, for instance, within </w:t>
      </w:r>
      <w:proofErr w:type="spellStart"/>
      <w:r w:rsidR="00392D6B">
        <w:t>Battcock’s</w:t>
      </w:r>
      <w:proofErr w:type="spellEnd"/>
      <w:r w:rsidR="00392D6B">
        <w:t xml:space="preserve"> </w:t>
      </w:r>
      <w:r w:rsidR="00392D6B" w:rsidRPr="008B0E55">
        <w:rPr>
          <w:i/>
          <w:iCs/>
        </w:rPr>
        <w:t>Anthology</w:t>
      </w:r>
      <w:r w:rsidR="00392D6B">
        <w:t>, but as we have seen, is mentioned in historical interviews.</w:t>
      </w:r>
      <w:r w:rsidR="0012767A">
        <w:t xml:space="preserve"> </w:t>
      </w:r>
      <w:r w:rsidR="00392D6B">
        <w:t xml:space="preserve">And this role of the double-agent coming in </w:t>
      </w:r>
      <w:r w:rsidR="008B0D81">
        <w:t xml:space="preserve">and </w:t>
      </w:r>
      <w:r w:rsidR="00392D6B">
        <w:t>out of focus, as it were, at the edge of the stage seems to be part of the point</w:t>
      </w:r>
      <w:r w:rsidR="009676E5">
        <w:t xml:space="preserve"> and is perhaps why in </w:t>
      </w:r>
      <w:r w:rsidR="009676E5" w:rsidRPr="009676E5">
        <w:rPr>
          <w:i/>
        </w:rPr>
        <w:t>Nostalgia</w:t>
      </w:r>
      <w:r w:rsidR="009676E5">
        <w:t xml:space="preserve"> </w:t>
      </w:r>
      <w:r w:rsidR="008B0D81">
        <w:t>Snow</w:t>
      </w:r>
      <w:r w:rsidR="009676E5">
        <w:t xml:space="preserve"> acts (or speaks) as somebody else</w:t>
      </w:r>
      <w:r w:rsidR="00392D6B">
        <w:t>.</w:t>
      </w:r>
      <w:r w:rsidR="0012767A">
        <w:t xml:space="preserve"> </w:t>
      </w:r>
      <w:r w:rsidR="009676E5">
        <w:t>W</w:t>
      </w:r>
      <w:r w:rsidR="00392D6B">
        <w:t xml:space="preserve">hen </w:t>
      </w:r>
      <w:r w:rsidR="008B0D81">
        <w:t>he</w:t>
      </w:r>
      <w:r w:rsidR="00392D6B">
        <w:t xml:space="preserve"> does appear (visually) </w:t>
      </w:r>
      <w:r w:rsidR="009676E5">
        <w:t xml:space="preserve">in </w:t>
      </w:r>
      <w:r w:rsidR="009676E5" w:rsidRPr="008B0E55">
        <w:rPr>
          <w:i/>
          <w:iCs/>
        </w:rPr>
        <w:t>Nostalgia</w:t>
      </w:r>
      <w:r w:rsidR="009676E5">
        <w:t xml:space="preserve">, </w:t>
      </w:r>
      <w:r w:rsidR="008B0D81">
        <w:t>Snow</w:t>
      </w:r>
      <w:r w:rsidR="00CE3473">
        <w:t xml:space="preserve"> does so as a kind of ghost</w:t>
      </w:r>
      <w:r w:rsidR="003147FD">
        <w:t xml:space="preserve"> reflected in a window doubling or re-performing the dematerialisation of still photography.</w:t>
      </w:r>
      <w:r w:rsidR="0012767A">
        <w:t xml:space="preserve"> ‘</w:t>
      </w:r>
      <w:r w:rsidR="003147FD">
        <w:t>If you look closely,</w:t>
      </w:r>
      <w:r w:rsidR="0012767A">
        <w:t>’</w:t>
      </w:r>
      <w:r w:rsidR="0042790C">
        <w:t xml:space="preserve"> the narrator (Michael Snow) points out,</w:t>
      </w:r>
      <w:r w:rsidR="003147FD">
        <w:t xml:space="preserve"> </w:t>
      </w:r>
      <w:r w:rsidR="0012767A">
        <w:t>‘</w:t>
      </w:r>
      <w:r w:rsidR="003147FD">
        <w:t>you can see Michael Snow himself, on the left, by transmission, and my camera, on the right, by reflection.</w:t>
      </w:r>
      <w:r w:rsidR="0012767A">
        <w:t xml:space="preserve">’ </w:t>
      </w:r>
      <w:r w:rsidR="003147FD">
        <w:t xml:space="preserve">I can’t help being reminded, </w:t>
      </w:r>
      <w:r w:rsidR="0042790C">
        <w:t>once again</w:t>
      </w:r>
      <w:r w:rsidR="00EC5929">
        <w:t>,</w:t>
      </w:r>
      <w:r w:rsidR="0042790C">
        <w:t xml:space="preserve"> </w:t>
      </w:r>
      <w:r w:rsidR="003147FD">
        <w:t xml:space="preserve">of </w:t>
      </w:r>
      <w:r w:rsidR="001E3E8A">
        <w:t>Robert Fiore</w:t>
      </w:r>
      <w:r w:rsidR="003147FD">
        <w:t xml:space="preserve"> who has now become a ghost presence within the history of films made by Minimalists and whose actual presence is lightly traced by a one-line statement towards the back of the </w:t>
      </w:r>
      <w:r w:rsidR="00CA7C64" w:rsidRPr="008B0E55">
        <w:rPr>
          <w:i/>
          <w:iCs/>
        </w:rPr>
        <w:t>Anti-</w:t>
      </w:r>
      <w:r w:rsidR="003147FD" w:rsidRPr="008B0E55">
        <w:rPr>
          <w:i/>
          <w:iCs/>
        </w:rPr>
        <w:t>Illusion</w:t>
      </w:r>
      <w:r w:rsidR="003147FD">
        <w:t xml:space="preserve"> show at the Whitney: </w:t>
      </w:r>
      <w:r w:rsidR="0012767A">
        <w:rPr>
          <w:lang w:val="en-US"/>
        </w:rPr>
        <w:t>‘</w:t>
      </w:r>
      <w:r w:rsidR="003147FD">
        <w:rPr>
          <w:lang w:val="en-US"/>
        </w:rPr>
        <w:t>In film, the object is its essence.</w:t>
      </w:r>
      <w:r w:rsidR="0012767A">
        <w:rPr>
          <w:lang w:val="en-US"/>
        </w:rPr>
        <w:t>’</w:t>
      </w:r>
      <w:r w:rsidR="00CA7C64">
        <w:rPr>
          <w:lang w:val="en-US"/>
        </w:rPr>
        <w:t xml:space="preserve"> (Tucker, 1969, p.53) </w:t>
      </w:r>
      <w:r w:rsidR="003147FD">
        <w:t xml:space="preserve">Of course, Frampton and Snow seem to be quite openly performing a form of authorship that belies the </w:t>
      </w:r>
      <w:r w:rsidR="0012767A">
        <w:t>‘</w:t>
      </w:r>
      <w:r w:rsidR="003147FD">
        <w:t>theatricality</w:t>
      </w:r>
      <w:r w:rsidR="0012767A">
        <w:t>’</w:t>
      </w:r>
      <w:r w:rsidR="003147FD">
        <w:t xml:space="preserve"> of </w:t>
      </w:r>
      <w:r w:rsidR="003147FD">
        <w:lastRenderedPageBreak/>
        <w:t>Minimalist discourse.</w:t>
      </w:r>
      <w:r w:rsidR="0012767A">
        <w:t xml:space="preserve"> </w:t>
      </w:r>
      <w:r w:rsidR="003147FD">
        <w:t xml:space="preserve">It is not by accident that the image of </w:t>
      </w:r>
      <w:r w:rsidR="00D668FD">
        <w:t>Michael</w:t>
      </w:r>
      <w:r w:rsidR="003147FD">
        <w:t xml:space="preserve"> Snow</w:t>
      </w:r>
      <w:r w:rsidR="00D668FD">
        <w:t>,</w:t>
      </w:r>
      <w:r w:rsidR="003147FD">
        <w:t xml:space="preserve"> which </w:t>
      </w:r>
      <w:r w:rsidR="00D668FD">
        <w:t xml:space="preserve">slowly </w:t>
      </w:r>
      <w:r w:rsidR="003147FD">
        <w:t>bu</w:t>
      </w:r>
      <w:r w:rsidR="00D668FD">
        <w:t xml:space="preserve">rns in </w:t>
      </w:r>
      <w:proofErr w:type="gramStart"/>
      <w:r w:rsidR="00D668FD" w:rsidRPr="008B0E55">
        <w:rPr>
          <w:i/>
          <w:iCs/>
        </w:rPr>
        <w:t>Nostalgia</w:t>
      </w:r>
      <w:proofErr w:type="gramEnd"/>
      <w:r w:rsidR="00D668FD">
        <w:t xml:space="preserve"> was made, </w:t>
      </w:r>
      <w:r w:rsidR="003147FD">
        <w:t xml:space="preserve">according to the narrator, as a publicity shot for Snow’s </w:t>
      </w:r>
      <w:r w:rsidR="00D668FD">
        <w:t xml:space="preserve">(painting and sculpture) </w:t>
      </w:r>
      <w:r w:rsidR="003147FD">
        <w:t xml:space="preserve">exhibition at the </w:t>
      </w:r>
      <w:r w:rsidR="00D668FD">
        <w:t>Poindexter Gallery in 1965.</w:t>
      </w:r>
      <w:r w:rsidR="003147FD">
        <w:t xml:space="preserve"> </w:t>
      </w:r>
    </w:p>
    <w:p w14:paraId="47CCF8D6" w14:textId="77777777" w:rsidR="00EC5929" w:rsidRDefault="00EC5929" w:rsidP="008E4398">
      <w:pPr>
        <w:spacing w:line="480" w:lineRule="auto"/>
      </w:pPr>
    </w:p>
    <w:p w14:paraId="10C5CFE8" w14:textId="0750EB5A" w:rsidR="00FF31E7" w:rsidRDefault="00D668FD" w:rsidP="008E4398">
      <w:pPr>
        <w:spacing w:line="480" w:lineRule="auto"/>
      </w:pPr>
      <w:r>
        <w:t>Indeed, throughout the film Frampton’s role – or the role of Frampton as a photographer – and his relationship to the art</w:t>
      </w:r>
      <w:r w:rsidR="0042790C">
        <w:t xml:space="preserve"> </w:t>
      </w:r>
      <w:r>
        <w:t>world around him is purely economic.</w:t>
      </w:r>
      <w:r w:rsidR="0012767A">
        <w:t xml:space="preserve"> </w:t>
      </w:r>
      <w:r>
        <w:t>He is there to make photographic portraits for aspiring artists whom happen to be his friends.</w:t>
      </w:r>
      <w:r w:rsidR="0012767A">
        <w:t xml:space="preserve"> </w:t>
      </w:r>
      <w:r w:rsidR="0042790C">
        <w:t>He is not there to</w:t>
      </w:r>
      <w:r>
        <w:t xml:space="preserve"> creat</w:t>
      </w:r>
      <w:r w:rsidR="0042790C">
        <w:t>e</w:t>
      </w:r>
      <w:r>
        <w:t xml:space="preserve"> moving images</w:t>
      </w:r>
      <w:r w:rsidR="0042790C">
        <w:t>, as such,</w:t>
      </w:r>
      <w:r>
        <w:t xml:space="preserve"> </w:t>
      </w:r>
      <w:r w:rsidR="0042790C">
        <w:t>but images that move</w:t>
      </w:r>
      <w:r>
        <w:t xml:space="preserve"> – through discourse – to become present within the real-time </w:t>
      </w:r>
      <w:r w:rsidR="0042790C">
        <w:t>space</w:t>
      </w:r>
      <w:r w:rsidR="00EC5929">
        <w:t xml:space="preserve"> of what was then</w:t>
      </w:r>
      <w:r w:rsidR="0042790C">
        <w:t xml:space="preserve"> contemporary</w:t>
      </w:r>
      <w:r>
        <w:t xml:space="preserve"> art.</w:t>
      </w:r>
      <w:r w:rsidR="0012767A">
        <w:t xml:space="preserve"> </w:t>
      </w:r>
      <w:r>
        <w:t xml:space="preserve">The most telling moment, for us, in Frampton’s </w:t>
      </w:r>
      <w:r w:rsidRPr="008B0E55">
        <w:rPr>
          <w:i/>
          <w:iCs/>
        </w:rPr>
        <w:t>Nostalgia</w:t>
      </w:r>
      <w:r>
        <w:t xml:space="preserve"> </w:t>
      </w:r>
      <w:r w:rsidR="0042790C">
        <w:t xml:space="preserve">is perhaps </w:t>
      </w:r>
      <w:r>
        <w:t xml:space="preserve">the </w:t>
      </w:r>
      <w:r w:rsidR="0042790C">
        <w:t>passage</w:t>
      </w:r>
      <w:r>
        <w:t xml:space="preserve"> relating to Frank Stella, a painter championed by Michael Fried.</w:t>
      </w:r>
      <w:r w:rsidR="0012767A">
        <w:t xml:space="preserve"> ‘</w:t>
      </w:r>
      <w:r w:rsidR="00CE3473">
        <w:t>Frank Ste</w:t>
      </w:r>
      <w:r w:rsidR="0042790C">
        <w:t>lla asked me to make a portrait,</w:t>
      </w:r>
      <w:r w:rsidR="0012767A">
        <w:t>’</w:t>
      </w:r>
      <w:r w:rsidR="0042790C">
        <w:t xml:space="preserve"> the narrator says as we look at a sculpture made from plaster and modelling clay entitled </w:t>
      </w:r>
      <w:r w:rsidR="0042790C" w:rsidRPr="008B0E55">
        <w:rPr>
          <w:i/>
          <w:iCs/>
        </w:rPr>
        <w:t>Cast of Thousands</w:t>
      </w:r>
      <w:r w:rsidR="0042790C">
        <w:t>.</w:t>
      </w:r>
      <w:r w:rsidR="0012767A">
        <w:t xml:space="preserve"> ‘</w:t>
      </w:r>
      <w:r w:rsidR="00CE3473">
        <w:t>He needed it for some casual business use: a show announcement, or maybe a passport.</w:t>
      </w:r>
      <w:r w:rsidR="0012767A">
        <w:t xml:space="preserve"> </w:t>
      </w:r>
      <w:r w:rsidR="00CE3473">
        <w:t>Something like that.</w:t>
      </w:r>
      <w:r w:rsidR="0012767A">
        <w:t xml:space="preserve">’ </w:t>
      </w:r>
      <w:r w:rsidR="0042790C">
        <w:t>When the next image appears we see a young Frank Stella framed by a black doorway blowing a smoke-ring;</w:t>
      </w:r>
      <w:r>
        <w:t xml:space="preserve"> an </w:t>
      </w:r>
      <w:r w:rsidR="0012767A">
        <w:t>‘</w:t>
      </w:r>
      <w:r>
        <w:t>O</w:t>
      </w:r>
      <w:r w:rsidR="0042790C">
        <w:t>,</w:t>
      </w:r>
      <w:r w:rsidR="0012767A">
        <w:t>’</w:t>
      </w:r>
      <w:r w:rsidR="0042790C">
        <w:t xml:space="preserve"> perhaps,</w:t>
      </w:r>
      <w:r>
        <w:t xml:space="preserve"> for </w:t>
      </w:r>
      <w:r w:rsidR="0012767A">
        <w:t>‘</w:t>
      </w:r>
      <w:proofErr w:type="spellStart"/>
      <w:r>
        <w:t>Objecthood</w:t>
      </w:r>
      <w:proofErr w:type="spellEnd"/>
      <w:r>
        <w:t>.</w:t>
      </w:r>
      <w:r w:rsidR="0012767A">
        <w:t xml:space="preserve">’ </w:t>
      </w:r>
      <w:r w:rsidR="001C1F24">
        <w:t xml:space="preserve">Certainly, Frampton via Snow relates the smoke ring directly to sculpture (or at least, the inevitably photographic condition of sculpture): </w:t>
      </w:r>
      <w:r w:rsidR="0012767A">
        <w:t>‘</w:t>
      </w:r>
      <w:r w:rsidR="001C1F24">
        <w:t>Looking at the photograph recently it reminded me, unaccountably, of a photograph of another artist</w:t>
      </w:r>
      <w:r w:rsidR="002B1B49">
        <w:t xml:space="preserve"> </w:t>
      </w:r>
      <w:r w:rsidR="001C1F24">
        <w:t>squirting water out of his mouth</w:t>
      </w:r>
      <w:r w:rsidR="002B1B49">
        <w:t xml:space="preserve"> [Bruce </w:t>
      </w:r>
      <w:proofErr w:type="spellStart"/>
      <w:r w:rsidR="002B1B49">
        <w:t>Nauman’s</w:t>
      </w:r>
      <w:proofErr w:type="spellEnd"/>
      <w:r w:rsidR="002B1B49">
        <w:t xml:space="preserve"> </w:t>
      </w:r>
      <w:r w:rsidR="002B1B49" w:rsidRPr="002B1B49">
        <w:rPr>
          <w:i/>
        </w:rPr>
        <w:t>Self Portrait as a Fountain</w:t>
      </w:r>
      <w:r w:rsidR="002B1B49">
        <w:t>, 1966]</w:t>
      </w:r>
      <w:r w:rsidR="001C1F24">
        <w:t>, which is undoubtedly art.</w:t>
      </w:r>
      <w:r w:rsidR="0012767A">
        <w:t xml:space="preserve"> </w:t>
      </w:r>
      <w:r w:rsidR="001C1F24">
        <w:t>Blowing smoke rings seems more of a craft.</w:t>
      </w:r>
      <w:r w:rsidR="0012767A">
        <w:t xml:space="preserve"> </w:t>
      </w:r>
      <w:r w:rsidR="001C1F24">
        <w:t>Ordinarily, only opera singe</w:t>
      </w:r>
      <w:r w:rsidR="009953F5">
        <w:t>r</w:t>
      </w:r>
      <w:r w:rsidR="001C1F24">
        <w:t>s make art with their mouths.</w:t>
      </w:r>
      <w:r w:rsidR="0012767A">
        <w:t xml:space="preserve">’ </w:t>
      </w:r>
      <w:r w:rsidR="001C1F24">
        <w:t xml:space="preserve">Or perhaps </w:t>
      </w:r>
      <w:r w:rsidR="002B1B49">
        <w:t>the smoke ring</w:t>
      </w:r>
      <w:r w:rsidR="001C1F24">
        <w:t xml:space="preserve"> is the sign of endless circulation through the media and mediums of art.</w:t>
      </w:r>
      <w:r w:rsidR="0012767A">
        <w:t xml:space="preserve"> </w:t>
      </w:r>
      <w:r w:rsidR="001C1F24">
        <w:t>Or perhaps</w:t>
      </w:r>
      <w:r w:rsidR="002B1B49">
        <w:t>,</w:t>
      </w:r>
      <w:r w:rsidR="001C1F24">
        <w:t xml:space="preserve"> to photograph a smoke ring is to pin finally</w:t>
      </w:r>
      <w:r w:rsidR="002B1B49">
        <w:t>, if I can paraphrase,</w:t>
      </w:r>
      <w:r w:rsidR="001C1F24">
        <w:t xml:space="preserve"> a definition of the </w:t>
      </w:r>
      <w:r w:rsidR="001C1F24">
        <w:lastRenderedPageBreak/>
        <w:t xml:space="preserve">plastic – to memorialise that myth of </w:t>
      </w:r>
      <w:r w:rsidR="000166C1">
        <w:t>an</w:t>
      </w:r>
      <w:r w:rsidR="001C1F24">
        <w:t xml:space="preserve"> endless present-tense, what Dan Graham would call, the </w:t>
      </w:r>
      <w:r w:rsidR="0012767A">
        <w:t>‘</w:t>
      </w:r>
      <w:r w:rsidR="001C1F24">
        <w:t>drug-time of the 1960s.</w:t>
      </w:r>
      <w:r w:rsidR="0012767A">
        <w:t xml:space="preserve">’ </w:t>
      </w:r>
      <w:r w:rsidR="00CA7C64">
        <w:t>(Graham</w:t>
      </w:r>
      <w:r w:rsidR="00CD22BC">
        <w:t>, 199, p.117)</w:t>
      </w:r>
    </w:p>
    <w:p w14:paraId="431886CB" w14:textId="77777777" w:rsidR="006D20D5" w:rsidRDefault="006D20D5" w:rsidP="008E4398">
      <w:pPr>
        <w:spacing w:line="480" w:lineRule="auto"/>
      </w:pPr>
    </w:p>
    <w:p w14:paraId="02F95C24" w14:textId="33D4836F" w:rsidR="00D668FD" w:rsidRDefault="00D668FD" w:rsidP="00723A44">
      <w:pPr>
        <w:spacing w:line="480" w:lineRule="auto"/>
        <w:ind w:left="3828"/>
      </w:pPr>
      <w:r>
        <w:t>*</w:t>
      </w:r>
    </w:p>
    <w:p w14:paraId="33508A40" w14:textId="77777777" w:rsidR="00D668FD" w:rsidRDefault="00D668FD" w:rsidP="008E4398">
      <w:pPr>
        <w:spacing w:line="480" w:lineRule="auto"/>
      </w:pPr>
    </w:p>
    <w:p w14:paraId="22D70344" w14:textId="379BC07C" w:rsidR="00DE6A17" w:rsidRDefault="00D668FD" w:rsidP="00A96A8A">
      <w:pPr>
        <w:spacing w:line="480" w:lineRule="auto"/>
      </w:pPr>
      <w:r>
        <w:t xml:space="preserve">Coming full circle, like Stella’s smoke ring or </w:t>
      </w:r>
      <w:r w:rsidR="00A96A8A">
        <w:t xml:space="preserve">the looping, according to Michael Fried, of minimalist experience that is </w:t>
      </w:r>
      <w:r w:rsidR="0012767A">
        <w:t>‘</w:t>
      </w:r>
      <w:r w:rsidR="00A96A8A">
        <w:t>endless the way a road might be: if it were circular,</w:t>
      </w:r>
      <w:r w:rsidR="0012767A">
        <w:t>’</w:t>
      </w:r>
      <w:r w:rsidR="00A96A8A">
        <w:t xml:space="preserve"> we </w:t>
      </w:r>
      <w:r w:rsidR="0042790C">
        <w:t>return</w:t>
      </w:r>
      <w:r w:rsidR="00A96A8A">
        <w:t xml:space="preserve"> to the issue of the automobile, the automatic and the road</w:t>
      </w:r>
      <w:r w:rsidR="00DE6A17">
        <w:t>.</w:t>
      </w:r>
      <w:r w:rsidR="0012767A">
        <w:t xml:space="preserve"> </w:t>
      </w:r>
      <w:r w:rsidR="00DE6A17">
        <w:t>Precisely</w:t>
      </w:r>
      <w:r w:rsidR="00A96A8A">
        <w:t xml:space="preserve"> where </w:t>
      </w:r>
      <w:r w:rsidR="0042790C">
        <w:t>we</w:t>
      </w:r>
      <w:r w:rsidR="00A96A8A">
        <w:t xml:space="preserve"> began, in a way, with Robert Morris’</w:t>
      </w:r>
      <w:r w:rsidR="00B52761">
        <w:t>s</w:t>
      </w:r>
      <w:r w:rsidR="00A96A8A">
        <w:t xml:space="preserve"> </w:t>
      </w:r>
      <w:r w:rsidR="00A96A8A" w:rsidRPr="00DE6A17">
        <w:rPr>
          <w:i/>
        </w:rPr>
        <w:t>Gas Station</w:t>
      </w:r>
      <w:r w:rsidR="00A96A8A">
        <w:t>.</w:t>
      </w:r>
      <w:r w:rsidR="0012767A">
        <w:t xml:space="preserve"> </w:t>
      </w:r>
      <w:r w:rsidR="002B1B49">
        <w:t>Here I am referring to Tony Smith’s famous night drive in New Jersey and the death of Smith’s good friend, Jackson Pollock.</w:t>
      </w:r>
      <w:r w:rsidR="0012767A">
        <w:t xml:space="preserve"> </w:t>
      </w:r>
    </w:p>
    <w:p w14:paraId="314CD6F5" w14:textId="77777777" w:rsidR="00DE6A17" w:rsidRDefault="00DE6A17" w:rsidP="00A96A8A">
      <w:pPr>
        <w:spacing w:line="480" w:lineRule="auto"/>
      </w:pPr>
    </w:p>
    <w:p w14:paraId="0604DA90" w14:textId="5079F3C7" w:rsidR="00A96A8A" w:rsidRDefault="00A96A8A" w:rsidP="00A96A8A">
      <w:pPr>
        <w:spacing w:line="480" w:lineRule="auto"/>
      </w:pPr>
      <w:r>
        <w:t xml:space="preserve">Arguably, the most important artist portrait ever to be taken – certainly an artists’ portrait that most impacted directly on the practices of art and </w:t>
      </w:r>
      <w:r w:rsidR="00DE6A17">
        <w:t>its</w:t>
      </w:r>
      <w:r>
        <w:t xml:space="preserve"> histories (the economy and culture of art and its discourses) – was the set of images (and a film) that Hans </w:t>
      </w:r>
      <w:proofErr w:type="spellStart"/>
      <w:r>
        <w:t>Namuth</w:t>
      </w:r>
      <w:proofErr w:type="spellEnd"/>
      <w:r>
        <w:t xml:space="preserve"> made of the painter Jackson Pollock</w:t>
      </w:r>
      <w:r w:rsidR="00DE6A17">
        <w:t xml:space="preserve"> in the summer of 1950</w:t>
      </w:r>
      <w:r>
        <w:t>.</w:t>
      </w:r>
      <w:r w:rsidR="0012767A">
        <w:t xml:space="preserve"> </w:t>
      </w:r>
      <w:r>
        <w:t>It was these images of Pollock dancing over h</w:t>
      </w:r>
      <w:r w:rsidR="0042790C">
        <w:t>is canvas, throwing</w:t>
      </w:r>
      <w:r w:rsidR="00521846">
        <w:t>,</w:t>
      </w:r>
      <w:r w:rsidR="0042790C">
        <w:t xml:space="preserve"> spray</w:t>
      </w:r>
      <w:r>
        <w:t xml:space="preserve">ing and splashing paint </w:t>
      </w:r>
      <w:r w:rsidR="0042790C">
        <w:t xml:space="preserve">(largely staged) </w:t>
      </w:r>
      <w:r>
        <w:t xml:space="preserve">that gave rise to what would </w:t>
      </w:r>
      <w:r w:rsidR="0042790C">
        <w:t xml:space="preserve">be </w:t>
      </w:r>
      <w:r>
        <w:t>call</w:t>
      </w:r>
      <w:r w:rsidR="0042790C">
        <w:t>ed</w:t>
      </w:r>
      <w:r>
        <w:t xml:space="preserve"> Action Painting and the Happenings Mov</w:t>
      </w:r>
      <w:r w:rsidR="00BA5D0F">
        <w:t>e</w:t>
      </w:r>
      <w:r>
        <w:t>ment</w:t>
      </w:r>
      <w:r w:rsidR="002B1B49">
        <w:t xml:space="preserve"> –</w:t>
      </w:r>
      <w:r w:rsidR="0042790C">
        <w:t xml:space="preserve"> a collapsing of art and everyday life</w:t>
      </w:r>
      <w:r w:rsidR="00BA5D0F">
        <w:t xml:space="preserve"> </w:t>
      </w:r>
      <w:r w:rsidR="002B1B49">
        <w:t>as</w:t>
      </w:r>
      <w:r w:rsidR="00BA5D0F">
        <w:t xml:space="preserve"> responsible </w:t>
      </w:r>
      <w:r w:rsidR="002B1B49">
        <w:t>as</w:t>
      </w:r>
      <w:r w:rsidR="00BA5D0F">
        <w:t xml:space="preserve"> anything </w:t>
      </w:r>
      <w:r w:rsidR="002B1B49">
        <w:t xml:space="preserve">else </w:t>
      </w:r>
      <w:r w:rsidR="00BA5D0F">
        <w:t xml:space="preserve">for bringing theatre into </w:t>
      </w:r>
      <w:r w:rsidR="002B1B49">
        <w:t xml:space="preserve">the realm of </w:t>
      </w:r>
      <w:r w:rsidR="00DE6A17">
        <w:t>art</w:t>
      </w:r>
      <w:r w:rsidR="00B52E0D">
        <w:t>.</w:t>
      </w:r>
      <w:r w:rsidR="0012767A">
        <w:t xml:space="preserve"> </w:t>
      </w:r>
      <w:r w:rsidR="009E3F23">
        <w:t>As</w:t>
      </w:r>
      <w:r w:rsidR="00BA5D0F">
        <w:t xml:space="preserve"> if to underline </w:t>
      </w:r>
      <w:proofErr w:type="spellStart"/>
      <w:r w:rsidR="00BA5D0F">
        <w:t>Fr</w:t>
      </w:r>
      <w:r w:rsidR="0042790C">
        <w:t>ied’s</w:t>
      </w:r>
      <w:proofErr w:type="spellEnd"/>
      <w:r w:rsidR="0042790C">
        <w:t xml:space="preserve"> suspicions on this point, </w:t>
      </w:r>
      <w:r w:rsidR="00BA5D0F">
        <w:t>key prota</w:t>
      </w:r>
      <w:r w:rsidR="0042790C">
        <w:t>goni</w:t>
      </w:r>
      <w:r w:rsidR="00BA5D0F">
        <w:t>st</w:t>
      </w:r>
      <w:r w:rsidR="0042790C">
        <w:t>s</w:t>
      </w:r>
      <w:r w:rsidR="00BA5D0F">
        <w:t xml:space="preserve"> within the </w:t>
      </w:r>
      <w:r w:rsidR="0042790C">
        <w:t>Happenings</w:t>
      </w:r>
      <w:r w:rsidR="00BA5D0F">
        <w:t xml:space="preserve"> movement </w:t>
      </w:r>
      <w:r w:rsidR="005F5EC9">
        <w:t>s</w:t>
      </w:r>
      <w:r w:rsidR="0042790C">
        <w:t xml:space="preserve">uch as </w:t>
      </w:r>
      <w:proofErr w:type="spellStart"/>
      <w:r w:rsidR="0042790C">
        <w:t>Claes</w:t>
      </w:r>
      <w:proofErr w:type="spellEnd"/>
      <w:r w:rsidR="00887800">
        <w:t xml:space="preserve"> Oldenbu</w:t>
      </w:r>
      <w:r w:rsidR="00BA5D0F">
        <w:t>rg, Michael Kirby and Jim Dine</w:t>
      </w:r>
      <w:r w:rsidR="0042790C">
        <w:t>,</w:t>
      </w:r>
      <w:r w:rsidR="00BA5D0F">
        <w:t xml:space="preserve"> </w:t>
      </w:r>
      <w:r w:rsidR="00CD5CEE">
        <w:t xml:space="preserve">none of </w:t>
      </w:r>
      <w:proofErr w:type="gramStart"/>
      <w:r w:rsidR="00EC5929">
        <w:t>who</w:t>
      </w:r>
      <w:r w:rsidR="00B52761">
        <w:t>m</w:t>
      </w:r>
      <w:proofErr w:type="gramEnd"/>
      <w:r w:rsidR="00CD5CEE">
        <w:t xml:space="preserve"> made minimalist work, </w:t>
      </w:r>
      <w:r w:rsidR="00BA5D0F">
        <w:t xml:space="preserve">were included in the pages of </w:t>
      </w:r>
      <w:proofErr w:type="spellStart"/>
      <w:r w:rsidR="00BA5D0F">
        <w:t>Battcock’s</w:t>
      </w:r>
      <w:proofErr w:type="spellEnd"/>
      <w:r w:rsidR="00BA5D0F">
        <w:t xml:space="preserve"> </w:t>
      </w:r>
      <w:r w:rsidR="00B52761">
        <w:rPr>
          <w:i/>
          <w:iCs/>
        </w:rPr>
        <w:t>Minimal Art</w:t>
      </w:r>
      <w:r w:rsidR="00BA5D0F">
        <w:t>.</w:t>
      </w:r>
      <w:r w:rsidR="0012767A">
        <w:t xml:space="preserve"> </w:t>
      </w:r>
      <w:r w:rsidR="00B52E0D">
        <w:t xml:space="preserve">For some observers, the photographic portraits made by </w:t>
      </w:r>
      <w:proofErr w:type="spellStart"/>
      <w:r w:rsidR="00B52E0D">
        <w:t>Namuth</w:t>
      </w:r>
      <w:proofErr w:type="spellEnd"/>
      <w:r w:rsidR="00B52E0D">
        <w:t xml:space="preserve">, which </w:t>
      </w:r>
      <w:r w:rsidR="00B52761">
        <w:t xml:space="preserve">helped </w:t>
      </w:r>
      <w:r w:rsidR="00B52E0D">
        <w:t>ma</w:t>
      </w:r>
      <w:r w:rsidR="00B52761">
        <w:t>k</w:t>
      </w:r>
      <w:r w:rsidR="00B52E0D">
        <w:t xml:space="preserve">e Pollock the most famous painter in America, </w:t>
      </w:r>
      <w:r w:rsidR="00B52E0D">
        <w:lastRenderedPageBreak/>
        <w:t>contributed to the artist</w:t>
      </w:r>
      <w:r w:rsidR="00B52761">
        <w:t>’</w:t>
      </w:r>
      <w:r w:rsidR="00B52E0D">
        <w:t>s personal and psychological decline</w:t>
      </w:r>
      <w:r w:rsidR="002B1B49">
        <w:t>,</w:t>
      </w:r>
      <w:r w:rsidR="00B52E0D">
        <w:t xml:space="preserve"> culminating in his death in a car accident in East Hampton</w:t>
      </w:r>
      <w:r w:rsidR="00B52761">
        <w:t>, Long Island</w:t>
      </w:r>
      <w:r w:rsidR="00B52E0D">
        <w:t xml:space="preserve"> in 1956. </w:t>
      </w:r>
      <w:r w:rsidR="00503AFD">
        <w:t>(</w:t>
      </w:r>
      <w:proofErr w:type="spellStart"/>
      <w:r w:rsidR="00503AFD">
        <w:t>Toynton</w:t>
      </w:r>
      <w:proofErr w:type="spellEnd"/>
      <w:r w:rsidR="00503AFD">
        <w:t>, 2012)</w:t>
      </w:r>
      <w:r w:rsidR="00B52E0D">
        <w:t xml:space="preserve"> </w:t>
      </w:r>
      <w:r w:rsidR="005F5EC9">
        <w:t xml:space="preserve">More to the point, the photographic </w:t>
      </w:r>
      <w:proofErr w:type="spellStart"/>
      <w:r w:rsidR="005F5EC9">
        <w:t>theatricalisation</w:t>
      </w:r>
      <w:proofErr w:type="spellEnd"/>
      <w:r w:rsidR="005F5EC9">
        <w:t xml:space="preserve"> of Pollock signalled a collapsing of the boundaries between art disciplines that were so precious to the likes of Fried and Greenberg, Pollock’s most ardent campaigner.</w:t>
      </w:r>
      <w:r w:rsidR="0012767A">
        <w:t xml:space="preserve"> </w:t>
      </w:r>
      <w:r w:rsidR="00DE6A17">
        <w:t xml:space="preserve">Andy Warhol’s </w:t>
      </w:r>
      <w:r w:rsidR="00DE6A17" w:rsidRPr="008B0E55">
        <w:rPr>
          <w:i/>
          <w:iCs/>
        </w:rPr>
        <w:t>Car Crash</w:t>
      </w:r>
      <w:r w:rsidR="00DE6A17">
        <w:t xml:space="preserve"> pictures, for instance, not only speak directly to the physical fate of Pollock but they also </w:t>
      </w:r>
      <w:proofErr w:type="spellStart"/>
      <w:r w:rsidR="00DE6A17">
        <w:t>dramatise</w:t>
      </w:r>
      <w:proofErr w:type="spellEnd"/>
      <w:r w:rsidR="00DE6A17">
        <w:t xml:space="preserve"> the manner in which p</w:t>
      </w:r>
      <w:r w:rsidR="00BA5D0F">
        <w:t xml:space="preserve">ainting </w:t>
      </w:r>
      <w:r w:rsidR="00DE6A17">
        <w:t xml:space="preserve">as a discipline with its own medium specificities was being </w:t>
      </w:r>
      <w:r w:rsidR="00BA5D0F">
        <w:t>subsumed into photography</w:t>
      </w:r>
      <w:r w:rsidR="00CD5CEE">
        <w:t xml:space="preserve"> and the filmic</w:t>
      </w:r>
      <w:r w:rsidR="000166C1">
        <w:t>, a visual discourse defined by reproducibility, circulation and mobility</w:t>
      </w:r>
      <w:r w:rsidR="00BA5D0F">
        <w:t>.</w:t>
      </w:r>
      <w:r w:rsidR="0012767A">
        <w:t xml:space="preserve"> </w:t>
      </w:r>
      <w:r w:rsidR="009E3F23">
        <w:t xml:space="preserve">It’s worth </w:t>
      </w:r>
      <w:r w:rsidR="009E3F23" w:rsidRPr="008B0E55">
        <w:rPr>
          <w:highlight w:val="yellow"/>
        </w:rPr>
        <w:t>not</w:t>
      </w:r>
      <w:r w:rsidR="00DE6A17" w:rsidRPr="008B0E55">
        <w:rPr>
          <w:highlight w:val="yellow"/>
        </w:rPr>
        <w:t>ing</w:t>
      </w:r>
      <w:r w:rsidR="00DE6A17">
        <w:t xml:space="preserve"> that Tony Smith, whose </w:t>
      </w:r>
      <w:r w:rsidR="00DE6A17" w:rsidRPr="00DE6A17">
        <w:rPr>
          <w:i/>
        </w:rPr>
        <w:t>Nostalgia</w:t>
      </w:r>
      <w:r w:rsidR="00DE6A17">
        <w:t>-like reminiscence of a night drive along an unfinished highway</w:t>
      </w:r>
      <w:r w:rsidR="004045CC">
        <w:t xml:space="preserve"> is central to </w:t>
      </w:r>
      <w:proofErr w:type="spellStart"/>
      <w:r w:rsidR="004045CC">
        <w:t>Fried’s</w:t>
      </w:r>
      <w:proofErr w:type="spellEnd"/>
      <w:r w:rsidR="004045CC">
        <w:t xml:space="preserve"> essay on </w:t>
      </w:r>
      <w:r w:rsidR="000A7E63">
        <w:t>'</w:t>
      </w:r>
      <w:proofErr w:type="spellStart"/>
      <w:r w:rsidR="000A7E63">
        <w:t>o</w:t>
      </w:r>
      <w:r w:rsidR="004045CC">
        <w:t>bjecthood</w:t>
      </w:r>
      <w:proofErr w:type="spellEnd"/>
      <w:r w:rsidR="000A7E63">
        <w:t>’</w:t>
      </w:r>
      <w:r w:rsidR="004045CC">
        <w:t>,</w:t>
      </w:r>
      <w:r w:rsidR="00DE6A17">
        <w:t xml:space="preserve"> turned to making art after he survived a car crash of his own and whose sculptural practice is, I think, deeply inscribed by the photographic or, should I say, filmic.</w:t>
      </w:r>
    </w:p>
    <w:p w14:paraId="7AC2FD0E" w14:textId="34F85A0D" w:rsidR="00D668FD" w:rsidRDefault="00D668FD" w:rsidP="00A96A8A">
      <w:pPr>
        <w:spacing w:line="480" w:lineRule="auto"/>
      </w:pPr>
    </w:p>
    <w:p w14:paraId="7C7E2AEF" w14:textId="66937663" w:rsidR="00BA5D0F" w:rsidRPr="00BA5D0F" w:rsidRDefault="004045CC" w:rsidP="00BA5D0F">
      <w:pPr>
        <w:spacing w:line="480" w:lineRule="auto"/>
      </w:pPr>
      <w:r>
        <w:t xml:space="preserve">It should be </w:t>
      </w:r>
      <w:r w:rsidRPr="008B0E55">
        <w:rPr>
          <w:highlight w:val="yellow"/>
        </w:rPr>
        <w:t>noted</w:t>
      </w:r>
      <w:r>
        <w:t xml:space="preserve"> then, that t</w:t>
      </w:r>
      <w:r w:rsidR="00BA5D0F">
        <w:t xml:space="preserve">he </w:t>
      </w:r>
      <w:r w:rsidR="00CE3473">
        <w:t xml:space="preserve">most cinematic moment of </w:t>
      </w:r>
      <w:r w:rsidR="000A7E63">
        <w:t>‘</w:t>
      </w:r>
      <w:r w:rsidR="00BA5D0F">
        <w:t xml:space="preserve">Art and </w:t>
      </w:r>
      <w:proofErr w:type="spellStart"/>
      <w:r w:rsidR="00BA5D0F">
        <w:t>Objecthood</w:t>
      </w:r>
      <w:proofErr w:type="spellEnd"/>
      <w:r w:rsidR="000A7E63">
        <w:t>’</w:t>
      </w:r>
      <w:r w:rsidR="00CE3473">
        <w:t xml:space="preserve"> is not in fact when Fried references film directly but when he addresses </w:t>
      </w:r>
      <w:r w:rsidR="00805DFD">
        <w:t xml:space="preserve">what he would help to construct as being </w:t>
      </w:r>
      <w:r w:rsidR="00CE3473">
        <w:t>the foundational myth of Minimalism: Tony Smith’s New Jersey night drive.</w:t>
      </w:r>
      <w:r w:rsidR="0012767A">
        <w:t xml:space="preserve"> </w:t>
      </w:r>
      <w:r w:rsidR="00F615C4">
        <w:t xml:space="preserve">As Ann Wagner points out, </w:t>
      </w:r>
      <w:r w:rsidR="0012767A">
        <w:t>‘</w:t>
      </w:r>
      <w:r w:rsidR="00BA5D0F" w:rsidRPr="00BA5D0F">
        <w:t xml:space="preserve">Fried imagined into existence a whole set of details that give </w:t>
      </w:r>
      <w:r w:rsidR="00805DFD">
        <w:t>it [Smith’s story]</w:t>
      </w:r>
      <w:r w:rsidR="00BA5D0F" w:rsidRPr="00BA5D0F">
        <w:t xml:space="preserve"> a quasi-cinematic </w:t>
      </w:r>
      <w:proofErr w:type="spellStart"/>
      <w:r w:rsidR="00BA5D0F" w:rsidRPr="00BA5D0F">
        <w:t>verismo</w:t>
      </w:r>
      <w:proofErr w:type="spellEnd"/>
      <w:r w:rsidR="00BA5D0F" w:rsidRPr="00BA5D0F">
        <w:t xml:space="preserve"> and excitement that S</w:t>
      </w:r>
      <w:r w:rsidR="000166C1">
        <w:t xml:space="preserve">mith himself failed to provide: </w:t>
      </w:r>
      <w:r w:rsidR="000A7E63">
        <w:t>“</w:t>
      </w:r>
      <w:r w:rsidR="00BA5D0F" w:rsidRPr="00BA5D0F">
        <w:t>The constant onrush of the road, the simultaneous reaches of dark pavement illumined by the onrushing headlights, the sense of the turnpike itself as something enormous, abandoned, derelict, existing for Smith alone and for those in the car with him</w:t>
      </w:r>
      <w:r w:rsidR="000A7E63">
        <w:t>”</w:t>
      </w:r>
      <w:r w:rsidR="00BA5D0F" w:rsidRPr="00BA5D0F">
        <w:t>.</w:t>
      </w:r>
      <w:r w:rsidR="0012767A">
        <w:t>’</w:t>
      </w:r>
    </w:p>
    <w:p w14:paraId="71FF767F" w14:textId="44D0E936" w:rsidR="00BA5D0F" w:rsidRDefault="00503AFD" w:rsidP="00BA5D0F">
      <w:pPr>
        <w:spacing w:line="480" w:lineRule="auto"/>
      </w:pPr>
      <w:r>
        <w:t>(</w:t>
      </w:r>
      <w:proofErr w:type="spellStart"/>
      <w:r>
        <w:t>Battcock</w:t>
      </w:r>
      <w:proofErr w:type="spellEnd"/>
      <w:r>
        <w:t xml:space="preserve">, p. 16) </w:t>
      </w:r>
      <w:r w:rsidR="002B0670">
        <w:t xml:space="preserve">Wagner links Smith’s automotive epiphany with another car accident: </w:t>
      </w:r>
      <w:r w:rsidR="0012767A">
        <w:t>‘</w:t>
      </w:r>
      <w:r w:rsidR="00BA5D0F" w:rsidRPr="00BA5D0F">
        <w:t xml:space="preserve">Reading this passage we might be in Marinetti’s motorcar hurtling </w:t>
      </w:r>
      <w:r w:rsidR="00BA5D0F" w:rsidRPr="00BA5D0F">
        <w:lastRenderedPageBreak/>
        <w:t>toward the dark outskirts of Milan – only the muddy ditch is nowhere in sight.</w:t>
      </w:r>
      <w:r w:rsidR="0012767A">
        <w:t>’</w:t>
      </w:r>
      <w:r w:rsidR="00BA5D0F" w:rsidRPr="00BA5D0F">
        <w:t xml:space="preserve"> </w:t>
      </w:r>
      <w:r>
        <w:t>(</w:t>
      </w:r>
      <w:proofErr w:type="spellStart"/>
      <w:r>
        <w:t>Battcock</w:t>
      </w:r>
      <w:proofErr w:type="spellEnd"/>
      <w:r>
        <w:t>, p.</w:t>
      </w:r>
      <w:r w:rsidR="00BA5D0F" w:rsidRPr="00BA5D0F">
        <w:t>16</w:t>
      </w:r>
      <w:r>
        <w:t>)</w:t>
      </w:r>
      <w:r w:rsidR="0012767A">
        <w:t xml:space="preserve"> </w:t>
      </w:r>
      <w:r w:rsidR="002B0670">
        <w:t>Like Smith, Marinetti’s near death experience at the hands of an increasingly automatic</w:t>
      </w:r>
      <w:r w:rsidR="00F22427">
        <w:t xml:space="preserve"> culture is, if we believe the </w:t>
      </w:r>
      <w:r w:rsidR="00F22427" w:rsidRPr="008B0E55">
        <w:rPr>
          <w:i/>
          <w:iCs/>
        </w:rPr>
        <w:t>M</w:t>
      </w:r>
      <w:r w:rsidR="002B0670" w:rsidRPr="008B0E55">
        <w:rPr>
          <w:i/>
          <w:iCs/>
        </w:rPr>
        <w:t>anifesto</w:t>
      </w:r>
      <w:r w:rsidR="002B0670">
        <w:t xml:space="preserve">, the foundational moment within </w:t>
      </w:r>
      <w:r w:rsidR="00F22427">
        <w:t>Futurism</w:t>
      </w:r>
      <w:r w:rsidR="002B0670">
        <w:t>.</w:t>
      </w:r>
      <w:r w:rsidR="0012767A">
        <w:t xml:space="preserve"> </w:t>
      </w:r>
      <w:r w:rsidR="002B0670">
        <w:t>In both cases, the experience becomes, as Fried notes, the object of the work.</w:t>
      </w:r>
      <w:r w:rsidR="0012767A">
        <w:t xml:space="preserve"> </w:t>
      </w:r>
      <w:r w:rsidR="002B0670">
        <w:t>And yet the experience Smith describes is unaccountably cinematic.</w:t>
      </w:r>
      <w:r w:rsidR="0012767A">
        <w:t xml:space="preserve"> </w:t>
      </w:r>
      <w:r w:rsidR="00CA3D9B">
        <w:t xml:space="preserve">Smith’s story is based on his memory (as with Castell’s memory of movies past) of sitting in a dark box with other people (Smith’s students) looking at another world through a screen, a temporal and spatial image </w:t>
      </w:r>
      <w:r w:rsidR="00F22427">
        <w:t>o</w:t>
      </w:r>
      <w:r w:rsidR="00CA3D9B">
        <w:t xml:space="preserve">f </w:t>
      </w:r>
      <w:r w:rsidR="00F22427">
        <w:t>a</w:t>
      </w:r>
      <w:r w:rsidR="00CA3D9B">
        <w:t xml:space="preserve"> world generated by movement.</w:t>
      </w:r>
      <w:r w:rsidR="0012767A">
        <w:t xml:space="preserve"> </w:t>
      </w:r>
    </w:p>
    <w:p w14:paraId="68977A0A" w14:textId="77777777" w:rsidR="00CA3D9B" w:rsidRDefault="00CA3D9B" w:rsidP="00BA5D0F">
      <w:pPr>
        <w:spacing w:line="480" w:lineRule="auto"/>
      </w:pPr>
    </w:p>
    <w:p w14:paraId="11E5AC49" w14:textId="754ABE62" w:rsidR="00EA73A3" w:rsidRDefault="00CA3D9B" w:rsidP="00D0799A">
      <w:pPr>
        <w:spacing w:line="480" w:lineRule="auto"/>
      </w:pPr>
      <w:r>
        <w:t xml:space="preserve">Smith extends the darkness of the car </w:t>
      </w:r>
      <w:proofErr w:type="gramStart"/>
      <w:r>
        <w:t>journey,</w:t>
      </w:r>
      <w:proofErr w:type="gramEnd"/>
      <w:r>
        <w:t xml:space="preserve"> it’s worth noting, into his sculptural practice.</w:t>
      </w:r>
      <w:r w:rsidR="0012767A">
        <w:t xml:space="preserve"> </w:t>
      </w:r>
      <w:r>
        <w:t>Most of the works he made during this time were plywood fabrications of large-scale geometric sculptures that he intended to build in metal.</w:t>
      </w:r>
      <w:r w:rsidR="0012767A">
        <w:t xml:space="preserve"> </w:t>
      </w:r>
      <w:r>
        <w:t>These wooden prototypes were painted with a water-resistant black paint commonly used to coat the underside of automobiles.</w:t>
      </w:r>
      <w:r w:rsidR="0012767A">
        <w:t xml:space="preserve"> </w:t>
      </w:r>
      <w:r w:rsidR="00D0799A">
        <w:t>The sculptures may have be</w:t>
      </w:r>
      <w:r w:rsidR="00DB4AF5">
        <w:t>e</w:t>
      </w:r>
      <w:r w:rsidR="00D0799A">
        <w:t xml:space="preserve">n spray painted, like a car and like the paintings of Jules </w:t>
      </w:r>
      <w:proofErr w:type="spellStart"/>
      <w:proofErr w:type="gramStart"/>
      <w:r w:rsidR="00D0799A">
        <w:t>Olitski</w:t>
      </w:r>
      <w:proofErr w:type="spellEnd"/>
      <w:r w:rsidR="00D0799A">
        <w:t xml:space="preserve"> which</w:t>
      </w:r>
      <w:proofErr w:type="gramEnd"/>
      <w:r w:rsidR="00D0799A">
        <w:t xml:space="preserve"> were so celebrated by Michael Frie</w:t>
      </w:r>
      <w:r w:rsidR="00F22427">
        <w:t>d.</w:t>
      </w:r>
      <w:r w:rsidR="0012767A">
        <w:t xml:space="preserve"> </w:t>
      </w:r>
      <w:r w:rsidR="00F22427">
        <w:t>The act of spraying</w:t>
      </w:r>
      <w:r w:rsidR="00D0799A">
        <w:t xml:space="preserve"> paint resembles film projection to the extent that</w:t>
      </w:r>
      <w:r w:rsidR="00F22427">
        <w:t xml:space="preserve"> Jules</w:t>
      </w:r>
      <w:r w:rsidR="00D0799A">
        <w:t xml:space="preserve"> </w:t>
      </w:r>
      <w:proofErr w:type="spellStart"/>
      <w:r w:rsidR="00D0799A">
        <w:t>Olitski’s</w:t>
      </w:r>
      <w:proofErr w:type="spellEnd"/>
      <w:r w:rsidR="00D0799A">
        <w:t xml:space="preserve"> great dream, according to Annette Michelson</w:t>
      </w:r>
      <w:r w:rsidR="00521846">
        <w:t xml:space="preserve"> </w:t>
      </w:r>
      <w:r w:rsidR="00F22427">
        <w:t>(</w:t>
      </w:r>
      <w:r w:rsidR="00521846">
        <w:t>via Fried</w:t>
      </w:r>
      <w:r w:rsidR="00F22427">
        <w:t>)</w:t>
      </w:r>
      <w:r w:rsidR="00D0799A">
        <w:t>, was to spray colour the air</w:t>
      </w:r>
      <w:r w:rsidR="00F22427">
        <w:t>.</w:t>
      </w:r>
      <w:r w:rsidR="0012767A">
        <w:t xml:space="preserve"> </w:t>
      </w:r>
      <w:r w:rsidR="00F22427">
        <w:t>A</w:t>
      </w:r>
      <w:r w:rsidR="00D0799A">
        <w:t xml:space="preserve">nd it is possible I think to see the lead </w:t>
      </w:r>
      <w:proofErr w:type="spellStart"/>
      <w:r w:rsidR="00521846">
        <w:t>splashings</w:t>
      </w:r>
      <w:proofErr w:type="spellEnd"/>
      <w:r w:rsidR="00D0799A">
        <w:t xml:space="preserve"> of Richard Serra (as they are re-performed in the films of Matthew Barney) as a form of projection.</w:t>
      </w:r>
      <w:r w:rsidR="00521846">
        <w:rPr>
          <w:rStyle w:val="FootnoteReference"/>
        </w:rPr>
        <w:footnoteReference w:id="1"/>
      </w:r>
      <w:r w:rsidR="0012767A">
        <w:t xml:space="preserve"> </w:t>
      </w:r>
      <w:bookmarkStart w:id="0" w:name="_GoBack"/>
      <w:bookmarkEnd w:id="0"/>
      <w:r w:rsidR="00D0799A">
        <w:t>Indeed, Tony Conrad’s post-m</w:t>
      </w:r>
      <w:r w:rsidR="00EA73A3">
        <w:t xml:space="preserve">inimalist performance, </w:t>
      </w:r>
      <w:r w:rsidR="00EA73A3" w:rsidRPr="008B0E55">
        <w:rPr>
          <w:i/>
          <w:iCs/>
        </w:rPr>
        <w:t>Sukiyaki</w:t>
      </w:r>
      <w:r w:rsidR="00EA73A3">
        <w:t>, makes the clearest link.</w:t>
      </w:r>
      <w:r w:rsidR="0012767A">
        <w:t xml:space="preserve"> </w:t>
      </w:r>
    </w:p>
    <w:p w14:paraId="67C6BA3C" w14:textId="77777777" w:rsidR="00EA73A3" w:rsidRDefault="00EA73A3" w:rsidP="00D0799A">
      <w:pPr>
        <w:spacing w:line="480" w:lineRule="auto"/>
      </w:pPr>
    </w:p>
    <w:p w14:paraId="2B5CDCDA" w14:textId="6B381925" w:rsidR="009E1145" w:rsidRDefault="00CA3D9B" w:rsidP="00D0799A">
      <w:pPr>
        <w:spacing w:line="480" w:lineRule="auto"/>
      </w:pPr>
      <w:r>
        <w:t xml:space="preserve">More to the point, few of </w:t>
      </w:r>
      <w:r w:rsidR="00EA73A3">
        <w:t>Smith’s black sculptures</w:t>
      </w:r>
      <w:r>
        <w:t xml:space="preserve"> have survived, made</w:t>
      </w:r>
      <w:r w:rsidR="007877FE" w:rsidRPr="007877FE">
        <w:t xml:space="preserve"> </w:t>
      </w:r>
      <w:r w:rsidR="007877FE">
        <w:t>largely</w:t>
      </w:r>
      <w:r>
        <w:t>, it would seem in order to be photographed.</w:t>
      </w:r>
      <w:r w:rsidR="0012767A">
        <w:t xml:space="preserve"> </w:t>
      </w:r>
      <w:r>
        <w:t>When they did appear in public they did so briefly</w:t>
      </w:r>
      <w:r w:rsidR="00D0799A">
        <w:t xml:space="preserve">; any longevity that the works have achieved is due to their </w:t>
      </w:r>
      <w:r w:rsidR="0012767A">
        <w:t>‘</w:t>
      </w:r>
      <w:r w:rsidR="00D0799A">
        <w:t>presence</w:t>
      </w:r>
      <w:r w:rsidR="0012767A">
        <w:t>’</w:t>
      </w:r>
      <w:r w:rsidR="00D0799A">
        <w:t xml:space="preserve"> in print.</w:t>
      </w:r>
      <w:r w:rsidR="0012767A">
        <w:t xml:space="preserve"> </w:t>
      </w:r>
      <w:r w:rsidR="00D0799A">
        <w:t xml:space="preserve">Take for instance this piece of reportage originally printed in </w:t>
      </w:r>
      <w:r w:rsidR="00D0799A" w:rsidRPr="00887800">
        <w:rPr>
          <w:i/>
        </w:rPr>
        <w:t>The Vill</w:t>
      </w:r>
      <w:r w:rsidR="00887800" w:rsidRPr="00887800">
        <w:rPr>
          <w:i/>
        </w:rPr>
        <w:t>age Voice</w:t>
      </w:r>
      <w:r w:rsidR="00887800">
        <w:t xml:space="preserve"> before it was </w:t>
      </w:r>
      <w:r w:rsidR="00D0799A">
        <w:t xml:space="preserve">anthologised in </w:t>
      </w:r>
      <w:proofErr w:type="spellStart"/>
      <w:r w:rsidR="00D0799A">
        <w:t>Battcock’s</w:t>
      </w:r>
      <w:proofErr w:type="spellEnd"/>
      <w:r w:rsidR="00D0799A">
        <w:t xml:space="preserve"> book</w:t>
      </w:r>
      <w:r w:rsidR="00887800">
        <w:t>,</w:t>
      </w:r>
      <w:r w:rsidR="00887800" w:rsidRPr="00887800">
        <w:t xml:space="preserve"> </w:t>
      </w:r>
      <w:r w:rsidR="00887800">
        <w:t xml:space="preserve">along with the Sam </w:t>
      </w:r>
      <w:proofErr w:type="spellStart"/>
      <w:r w:rsidR="00887800">
        <w:t>Wagstaff</w:t>
      </w:r>
      <w:proofErr w:type="spellEnd"/>
      <w:r w:rsidR="00887800">
        <w:t xml:space="preserve"> interview</w:t>
      </w:r>
      <w:r w:rsidR="00D0799A">
        <w:t>:</w:t>
      </w:r>
      <w:r w:rsidR="0012767A">
        <w:t xml:space="preserve"> ‘</w:t>
      </w:r>
      <w:r w:rsidR="009E1145">
        <w:t xml:space="preserve">The reason for Tony Smith’s sudden emergence as one of our most important sculptors can be seen these days behind the Main Branch of the New York Public Library in Bryant Park: eight plywood sculptures (painted black) based on modular principles of composition, all </w:t>
      </w:r>
      <w:r w:rsidR="003E0282">
        <w:t>“</w:t>
      </w:r>
      <w:r w:rsidR="009E1145">
        <w:t>Minimal</w:t>
      </w:r>
      <w:r w:rsidR="003E0282">
        <w:t>”</w:t>
      </w:r>
      <w:r w:rsidR="009E1145">
        <w:t xml:space="preserve">, all </w:t>
      </w:r>
      <w:proofErr w:type="spellStart"/>
      <w:r w:rsidR="009E1145">
        <w:t>severly</w:t>
      </w:r>
      <w:proofErr w:type="spellEnd"/>
      <w:r w:rsidR="009E1145">
        <w:t xml:space="preserve"> geometrical and all quite beautiful.</w:t>
      </w:r>
      <w:r w:rsidR="0012767A">
        <w:t>’</w:t>
      </w:r>
      <w:r w:rsidR="009E1145">
        <w:t xml:space="preserve"> </w:t>
      </w:r>
      <w:r w:rsidR="00503AFD">
        <w:t>(</w:t>
      </w:r>
      <w:proofErr w:type="spellStart"/>
      <w:r w:rsidR="00503AFD">
        <w:t>Battcock</w:t>
      </w:r>
      <w:proofErr w:type="spellEnd"/>
      <w:r w:rsidR="00503AFD">
        <w:t xml:space="preserve">, p. </w:t>
      </w:r>
      <w:r w:rsidR="009E1145">
        <w:t>261</w:t>
      </w:r>
      <w:r w:rsidR="00503AFD">
        <w:t>)</w:t>
      </w:r>
      <w:r w:rsidR="00D0799A">
        <w:t xml:space="preserve"> </w:t>
      </w:r>
      <w:r w:rsidR="00EA73A3">
        <w:t>Of course the opposite is true.</w:t>
      </w:r>
      <w:r w:rsidR="0012767A">
        <w:t xml:space="preserve"> </w:t>
      </w:r>
      <w:r w:rsidR="00EA73A3">
        <w:t>Smith’s importance was largely a construct of the time, one based on fleeting glimpses of the object</w:t>
      </w:r>
      <w:r w:rsidR="007877FE">
        <w:t xml:space="preserve"> (the clue here is the fragile temporality of </w:t>
      </w:r>
      <w:r w:rsidR="0012767A">
        <w:t>‘</w:t>
      </w:r>
      <w:r w:rsidR="007877FE">
        <w:t>these days</w:t>
      </w:r>
      <w:r w:rsidR="0012767A">
        <w:t>’</w:t>
      </w:r>
      <w:r w:rsidR="007877FE">
        <w:t>)</w:t>
      </w:r>
      <w:r w:rsidR="00EA73A3">
        <w:t>.</w:t>
      </w:r>
      <w:r w:rsidR="0012767A">
        <w:t xml:space="preserve"> </w:t>
      </w:r>
      <w:r w:rsidR="00EA73A3">
        <w:t xml:space="preserve">As Wagner goes on to suggest, Smith </w:t>
      </w:r>
      <w:r w:rsidR="0012767A">
        <w:t>‘</w:t>
      </w:r>
      <w:r w:rsidR="00EA73A3">
        <w:t>emerges in these pages as the Minimalist ancestor, a still living household god,</w:t>
      </w:r>
      <w:r w:rsidR="0012767A">
        <w:t>’</w:t>
      </w:r>
      <w:r w:rsidR="00EA73A3">
        <w:t xml:space="preserve"> and his central position within Minimalism is based not on the experience of his work, but on its reading – or in Wagner’s more salient terms – </w:t>
      </w:r>
      <w:r w:rsidR="0012767A">
        <w:t>‘</w:t>
      </w:r>
      <w:r w:rsidR="00EA73A3">
        <w:t>a misreading</w:t>
      </w:r>
      <w:r w:rsidR="0012767A">
        <w:t>’’</w:t>
      </w:r>
      <w:r w:rsidR="00EA73A3">
        <w:t xml:space="preserve"> that is </w:t>
      </w:r>
      <w:r w:rsidR="0012767A">
        <w:t>‘</w:t>
      </w:r>
      <w:r w:rsidR="00EA73A3">
        <w:t>productive</w:t>
      </w:r>
      <w:r w:rsidR="0012767A">
        <w:t>’</w:t>
      </w:r>
      <w:r w:rsidR="00EA73A3">
        <w:t xml:space="preserve"> for the authors of Minimalism.</w:t>
      </w:r>
      <w:r w:rsidR="0012767A">
        <w:t xml:space="preserve"> </w:t>
      </w:r>
      <w:r w:rsidR="00503AFD">
        <w:t>(</w:t>
      </w:r>
      <w:proofErr w:type="spellStart"/>
      <w:r w:rsidR="00503AFD">
        <w:t>Battcock</w:t>
      </w:r>
      <w:proofErr w:type="spellEnd"/>
      <w:r w:rsidR="00503AFD">
        <w:t xml:space="preserve">, </w:t>
      </w:r>
      <w:r w:rsidR="00DB4AF5">
        <w:t>p.</w:t>
      </w:r>
      <w:r w:rsidR="00503AFD">
        <w:t>14)</w:t>
      </w:r>
    </w:p>
    <w:p w14:paraId="45A8F3F4" w14:textId="77777777" w:rsidR="00887800" w:rsidRDefault="00887800" w:rsidP="00F3591D">
      <w:pPr>
        <w:spacing w:line="480" w:lineRule="auto"/>
      </w:pPr>
    </w:p>
    <w:p w14:paraId="350824B2" w14:textId="55BB7DE7" w:rsidR="00521846" w:rsidRDefault="00607195" w:rsidP="00F3591D">
      <w:pPr>
        <w:spacing w:line="480" w:lineRule="auto"/>
      </w:pPr>
      <w:r>
        <w:t xml:space="preserve">In </w:t>
      </w:r>
      <w:proofErr w:type="spellStart"/>
      <w:r>
        <w:t>Battcock’s</w:t>
      </w:r>
      <w:proofErr w:type="spellEnd"/>
      <w:r>
        <w:t xml:space="preserve"> defence, his editorial decisions (made at great speed) suggest that he may have been aware of what was happening.</w:t>
      </w:r>
      <w:r w:rsidR="0012767A">
        <w:t xml:space="preserve"> </w:t>
      </w:r>
      <w:r>
        <w:t>In a</w:t>
      </w:r>
      <w:r w:rsidR="00521846">
        <w:t xml:space="preserve">nother unlikely, but perhaps instructive, inclusion in </w:t>
      </w:r>
      <w:proofErr w:type="spellStart"/>
      <w:r w:rsidR="00521846">
        <w:t>Battcock’s</w:t>
      </w:r>
      <w:proofErr w:type="spellEnd"/>
      <w:r w:rsidR="00521846">
        <w:t xml:space="preserve"> </w:t>
      </w:r>
      <w:r w:rsidR="00DB4AF5">
        <w:rPr>
          <w:i/>
          <w:iCs/>
        </w:rPr>
        <w:t>Minimal Art</w:t>
      </w:r>
      <w:r w:rsidR="00DB4AF5">
        <w:t xml:space="preserve"> </w:t>
      </w:r>
      <w:r>
        <w:t>we find</w:t>
      </w:r>
      <w:r w:rsidR="00521846">
        <w:t xml:space="preserve"> Dan Graham’s </w:t>
      </w:r>
      <w:r w:rsidR="0012767A">
        <w:t>‘</w:t>
      </w:r>
      <w:r w:rsidR="00521846">
        <w:t>photo</w:t>
      </w:r>
      <w:r w:rsidR="0055158C">
        <w:t>graphs</w:t>
      </w:r>
      <w:r w:rsidR="0012767A">
        <w:t>’</w:t>
      </w:r>
      <w:r w:rsidR="00521846">
        <w:t xml:space="preserve"> </w:t>
      </w:r>
      <w:r w:rsidR="0055158C">
        <w:t xml:space="preserve">(as they are titled by </w:t>
      </w:r>
      <w:proofErr w:type="spellStart"/>
      <w:r w:rsidR="0055158C">
        <w:t>Battcock</w:t>
      </w:r>
      <w:proofErr w:type="spellEnd"/>
      <w:r w:rsidR="0055158C">
        <w:t xml:space="preserve">) of </w:t>
      </w:r>
      <w:r w:rsidR="003E0282">
        <w:t>s</w:t>
      </w:r>
      <w:r w:rsidR="0055158C">
        <w:t xml:space="preserve">uburban housing developments, </w:t>
      </w:r>
      <w:r w:rsidR="00521846">
        <w:t>one of a series of magazine-based interventions made by Graham</w:t>
      </w:r>
      <w:r w:rsidR="00DC2F0F">
        <w:t xml:space="preserve"> </w:t>
      </w:r>
      <w:r w:rsidR="00DC2F0F">
        <w:lastRenderedPageBreak/>
        <w:t xml:space="preserve">that critically examined the </w:t>
      </w:r>
      <w:r w:rsidR="0012767A">
        <w:t>‘</w:t>
      </w:r>
      <w:r w:rsidR="00DC2F0F">
        <w:t>site</w:t>
      </w:r>
      <w:r w:rsidR="0012767A">
        <w:t>’</w:t>
      </w:r>
      <w:r w:rsidR="00DC2F0F">
        <w:t xml:space="preserve"> of art publishing.</w:t>
      </w:r>
      <w:r w:rsidR="0012767A">
        <w:t xml:space="preserve"> </w:t>
      </w:r>
      <w:r w:rsidR="00DC2F0F">
        <w:t>The critique</w:t>
      </w:r>
      <w:r w:rsidR="0055158C">
        <w:t xml:space="preserve"> (perhaps watered-down in </w:t>
      </w:r>
      <w:proofErr w:type="spellStart"/>
      <w:r w:rsidR="0055158C">
        <w:t>Battcock’s</w:t>
      </w:r>
      <w:proofErr w:type="spellEnd"/>
      <w:r w:rsidR="0055158C">
        <w:t xml:space="preserve"> process of </w:t>
      </w:r>
      <w:proofErr w:type="spellStart"/>
      <w:r w:rsidR="0055158C">
        <w:t>anthologisiation</w:t>
      </w:r>
      <w:proofErr w:type="spellEnd"/>
      <w:r w:rsidR="0055158C">
        <w:t>)</w:t>
      </w:r>
      <w:r w:rsidR="00DC2F0F">
        <w:t xml:space="preserve"> would be taken up i</w:t>
      </w:r>
      <w:r w:rsidR="005A6C71">
        <w:t xml:space="preserve">n Jeff Wall’s early </w:t>
      </w:r>
      <w:r w:rsidR="0012767A">
        <w:t>‘</w:t>
      </w:r>
      <w:r w:rsidR="005A6C71">
        <w:t>cine-text</w:t>
      </w:r>
      <w:r w:rsidR="0012767A">
        <w:t>’</w:t>
      </w:r>
      <w:r w:rsidR="005A6C71">
        <w:t xml:space="preserve">, </w:t>
      </w:r>
      <w:r w:rsidR="005A6C71" w:rsidRPr="005A6C71">
        <w:rPr>
          <w:i/>
        </w:rPr>
        <w:t>Landscape Manual</w:t>
      </w:r>
      <w:r w:rsidR="005A6C71">
        <w:t>.</w:t>
      </w:r>
      <w:r w:rsidR="0012767A">
        <w:t xml:space="preserve"> </w:t>
      </w:r>
      <w:r w:rsidR="00DC2F0F">
        <w:t xml:space="preserve">Employing the </w:t>
      </w:r>
      <w:r>
        <w:t xml:space="preserve">same </w:t>
      </w:r>
      <w:r w:rsidR="00DC2F0F">
        <w:t xml:space="preserve">motif of the automobile – Smith’s view from within the moving (or in this case static) architecture of the car </w:t>
      </w:r>
      <w:r w:rsidR="0055158C">
        <w:t xml:space="preserve">– </w:t>
      </w:r>
      <w:r>
        <w:t>could have been</w:t>
      </w:r>
      <w:r w:rsidR="0055158C">
        <w:t xml:space="preserve"> taken up by Wall </w:t>
      </w:r>
      <w:r w:rsidR="00DC2F0F">
        <w:t>in order to de-mystify the location of art within discourse</w:t>
      </w:r>
      <w:r w:rsidR="0055158C">
        <w:t xml:space="preserve"> </w:t>
      </w:r>
      <w:r w:rsidR="00DC2F0F">
        <w:t>as a filmic space, one based on moving images that circulate within an automatic system.</w:t>
      </w:r>
      <w:r w:rsidR="0012767A">
        <w:t xml:space="preserve"> </w:t>
      </w:r>
      <w:r w:rsidR="00DC2F0F">
        <w:t>As if to underline the metaphor</w:t>
      </w:r>
      <w:r w:rsidR="0055158C">
        <w:t>,</w:t>
      </w:r>
      <w:r w:rsidR="00DC2F0F">
        <w:t xml:space="preserve"> </w:t>
      </w:r>
      <w:r w:rsidR="00435F4C">
        <w:t xml:space="preserve">advertisements for galleries such as </w:t>
      </w:r>
      <w:proofErr w:type="spellStart"/>
      <w:r w:rsidR="00435F4C">
        <w:t>Castelli</w:t>
      </w:r>
      <w:proofErr w:type="spellEnd"/>
      <w:r w:rsidR="00435F4C">
        <w:t xml:space="preserve"> and Robert Fraser </w:t>
      </w:r>
      <w:r w:rsidR="0055158C">
        <w:t xml:space="preserve">often </w:t>
      </w:r>
      <w:r w:rsidR="00435F4C">
        <w:t xml:space="preserve">employed automotive motifs (largely drawing on represented works by Ed </w:t>
      </w:r>
      <w:proofErr w:type="spellStart"/>
      <w:r w:rsidR="00435F4C">
        <w:t>Ruscha</w:t>
      </w:r>
      <w:proofErr w:type="spellEnd"/>
      <w:r w:rsidR="00435F4C">
        <w:t xml:space="preserve"> and Dennis Hopper) within </w:t>
      </w:r>
      <w:proofErr w:type="spellStart"/>
      <w:r w:rsidR="0055158C">
        <w:rPr>
          <w:i/>
        </w:rPr>
        <w:t>Artf</w:t>
      </w:r>
      <w:r w:rsidR="00435F4C" w:rsidRPr="0055158C">
        <w:rPr>
          <w:i/>
        </w:rPr>
        <w:t>orum</w:t>
      </w:r>
      <w:proofErr w:type="spellEnd"/>
      <w:r w:rsidR="00435F4C">
        <w:t xml:space="preserve"> during the period in which </w:t>
      </w:r>
      <w:proofErr w:type="spellStart"/>
      <w:r w:rsidR="00435F4C">
        <w:t>Fried’s</w:t>
      </w:r>
      <w:proofErr w:type="spellEnd"/>
      <w:r w:rsidR="00435F4C">
        <w:t xml:space="preserve"> </w:t>
      </w:r>
      <w:r w:rsidR="003E0282">
        <w:t>‘</w:t>
      </w:r>
      <w:r w:rsidR="00435F4C">
        <w:t xml:space="preserve">Art and </w:t>
      </w:r>
      <w:proofErr w:type="spellStart"/>
      <w:r w:rsidR="00435F4C">
        <w:t>Objecthood</w:t>
      </w:r>
      <w:proofErr w:type="spellEnd"/>
      <w:r w:rsidR="003E0282">
        <w:t>’</w:t>
      </w:r>
      <w:r w:rsidR="00435F4C">
        <w:t xml:space="preserve"> appeared.</w:t>
      </w:r>
    </w:p>
    <w:p w14:paraId="6B2B0328" w14:textId="77777777" w:rsidR="00DC2F0F" w:rsidRDefault="00DC2F0F" w:rsidP="00F3591D">
      <w:pPr>
        <w:spacing w:line="480" w:lineRule="auto"/>
      </w:pPr>
    </w:p>
    <w:p w14:paraId="68973DBE" w14:textId="57B00A1C" w:rsidR="00D607C3" w:rsidRDefault="007877FE" w:rsidP="0052784A">
      <w:pPr>
        <w:spacing w:line="480" w:lineRule="auto"/>
      </w:pPr>
      <w:r>
        <w:t>Morris’</w:t>
      </w:r>
      <w:r w:rsidR="00DB4AF5">
        <w:t>s</w:t>
      </w:r>
      <w:r>
        <w:t xml:space="preserve"> </w:t>
      </w:r>
      <w:r w:rsidR="00F73A70" w:rsidRPr="008B0E55">
        <w:rPr>
          <w:i/>
          <w:iCs/>
        </w:rPr>
        <w:t>Gas Station</w:t>
      </w:r>
      <w:r>
        <w:t>, then, appears to be a play on all of this.</w:t>
      </w:r>
      <w:r w:rsidR="0012767A">
        <w:t xml:space="preserve"> </w:t>
      </w:r>
      <w:r>
        <w:t>While the right hand camera simultaneously records and constructs movement in space, the left hand camera imitates that static fram</w:t>
      </w:r>
      <w:r w:rsidR="00521846">
        <w:t>e of a photograph.</w:t>
      </w:r>
      <w:r w:rsidR="0012767A">
        <w:t xml:space="preserve"> </w:t>
      </w:r>
      <w:r w:rsidR="00335D81">
        <w:t>This is what Morris would later characterise</w:t>
      </w:r>
      <w:r w:rsidR="008D5110">
        <w:t>,</w:t>
      </w:r>
      <w:r w:rsidR="00335D81">
        <w:t xml:space="preserve"> in his</w:t>
      </w:r>
      <w:r w:rsidR="00146193">
        <w:t xml:space="preserve"> reclaiming of </w:t>
      </w:r>
      <w:r w:rsidR="0012767A">
        <w:t>‘</w:t>
      </w:r>
      <w:proofErr w:type="spellStart"/>
      <w:r w:rsidR="00335D81">
        <w:t>presentness</w:t>
      </w:r>
      <w:proofErr w:type="spellEnd"/>
      <w:r w:rsidR="0012767A">
        <w:t>’</w:t>
      </w:r>
      <w:r w:rsidR="00335D81">
        <w:t xml:space="preserve"> </w:t>
      </w:r>
      <w:r w:rsidR="00146193">
        <w:t>from Michael Fried,</w:t>
      </w:r>
      <w:r w:rsidR="00335D81">
        <w:t xml:space="preserve"> as a tension between </w:t>
      </w:r>
      <w:r w:rsidR="0012767A">
        <w:t>‘</w:t>
      </w:r>
      <w:r w:rsidR="00335D81">
        <w:t>static and moving images.</w:t>
      </w:r>
      <w:r w:rsidR="0012767A">
        <w:t>’</w:t>
      </w:r>
      <w:r w:rsidR="00335D81">
        <w:t xml:space="preserve"> </w:t>
      </w:r>
      <w:r w:rsidR="00503AFD">
        <w:t xml:space="preserve">(Morris, </w:t>
      </w:r>
      <w:r w:rsidR="00DB4AF5">
        <w:t>date</w:t>
      </w:r>
      <w:proofErr w:type="gramStart"/>
      <w:r w:rsidR="00DB4AF5">
        <w:t>?,</w:t>
      </w:r>
      <w:proofErr w:type="gramEnd"/>
      <w:r w:rsidR="00DB4AF5">
        <w:t xml:space="preserve"> </w:t>
      </w:r>
      <w:r w:rsidR="00503AFD">
        <w:t>p. 178)</w:t>
      </w:r>
      <w:r w:rsidR="00335D81">
        <w:t xml:space="preserve"> Following Gregory Mead</w:t>
      </w:r>
      <w:r w:rsidR="008D5110">
        <w:t>,</w:t>
      </w:r>
      <w:r w:rsidR="00335D81">
        <w:t xml:space="preserve"> Morris imagines a mobile subject moving through architectural space as a self divided between the </w:t>
      </w:r>
      <w:r w:rsidR="0012767A">
        <w:t>‘</w:t>
      </w:r>
      <w:r w:rsidR="00335D81">
        <w:t>I</w:t>
      </w:r>
      <w:r w:rsidR="0012767A">
        <w:t>’</w:t>
      </w:r>
      <w:r w:rsidR="00335D81">
        <w:t xml:space="preserve"> of immediate perception and the </w:t>
      </w:r>
      <w:r w:rsidR="0012767A">
        <w:t>‘</w:t>
      </w:r>
      <w:r w:rsidR="00335D81">
        <w:t>me</w:t>
      </w:r>
      <w:r w:rsidR="0012767A">
        <w:t>’</w:t>
      </w:r>
      <w:r w:rsidR="00335D81">
        <w:t xml:space="preserve"> of memory.</w:t>
      </w:r>
      <w:r w:rsidR="0012767A">
        <w:t xml:space="preserve"> </w:t>
      </w:r>
      <w:r w:rsidR="00146193">
        <w:t xml:space="preserve">As such, Minimalism was based on a conception of </w:t>
      </w:r>
      <w:r w:rsidR="0012767A">
        <w:t>‘</w:t>
      </w:r>
      <w:r w:rsidR="00146193">
        <w:t>real time</w:t>
      </w:r>
      <w:r w:rsidR="0012767A">
        <w:t>’</w:t>
      </w:r>
      <w:r w:rsidR="00146193">
        <w:t xml:space="preserve"> experience similar to that advocated by experimental filmmakers who had come to prominence</w:t>
      </w:r>
      <w:r w:rsidR="008D5110">
        <w:t xml:space="preserve"> at the end of the 1960s:</w:t>
      </w:r>
      <w:r w:rsidR="00146193">
        <w:t xml:space="preserve"> Paul </w:t>
      </w:r>
      <w:proofErr w:type="spellStart"/>
      <w:r w:rsidR="00146193">
        <w:t>Sharits</w:t>
      </w:r>
      <w:proofErr w:type="spellEnd"/>
      <w:r w:rsidR="00146193">
        <w:t>, Michael Snow, Malcolm Le Grice.</w:t>
      </w:r>
      <w:r w:rsidR="00335D81">
        <w:t xml:space="preserve"> </w:t>
      </w:r>
      <w:r w:rsidR="00146193">
        <w:t xml:space="preserve">What </w:t>
      </w:r>
      <w:r w:rsidR="00146193" w:rsidRPr="00503AFD">
        <w:rPr>
          <w:i/>
        </w:rPr>
        <w:t>Gas Station</w:t>
      </w:r>
      <w:r w:rsidR="00146193">
        <w:t xml:space="preserve"> sh</w:t>
      </w:r>
      <w:r w:rsidR="008D5110">
        <w:t>owed is that such a division inevitably breaks down;</w:t>
      </w:r>
      <w:r w:rsidR="00146193">
        <w:t xml:space="preserve"> memory and perception, time and space</w:t>
      </w:r>
      <w:r w:rsidR="008D5110">
        <w:t>,</w:t>
      </w:r>
      <w:r w:rsidR="00146193">
        <w:t xml:space="preserve"> are inextricably bound up with one anther.</w:t>
      </w:r>
      <w:r w:rsidR="0012767A">
        <w:t xml:space="preserve"> </w:t>
      </w:r>
      <w:r w:rsidR="00146193">
        <w:t xml:space="preserve">Instead, in </w:t>
      </w:r>
      <w:r w:rsidR="00146193" w:rsidRPr="008B0E55">
        <w:rPr>
          <w:i/>
          <w:iCs/>
        </w:rPr>
        <w:t>Gas Station</w:t>
      </w:r>
      <w:r w:rsidR="00146193">
        <w:t>, p</w:t>
      </w:r>
      <w:r w:rsidR="00521846">
        <w:t xml:space="preserve">hotography, </w:t>
      </w:r>
      <w:r>
        <w:t xml:space="preserve">cinema </w:t>
      </w:r>
      <w:r w:rsidR="00521846">
        <w:t xml:space="preserve">and space </w:t>
      </w:r>
      <w:r>
        <w:t xml:space="preserve">are collapsed into </w:t>
      </w:r>
      <w:r>
        <w:lastRenderedPageBreak/>
        <w:t xml:space="preserve">a generalised notion of the </w:t>
      </w:r>
      <w:r w:rsidR="0012767A">
        <w:t>‘</w:t>
      </w:r>
      <w:r>
        <w:t>filmic</w:t>
      </w:r>
      <w:r w:rsidR="0012767A">
        <w:t>’</w:t>
      </w:r>
      <w:r>
        <w:t xml:space="preserve"> similar to that explored in the early films</w:t>
      </w:r>
      <w:r w:rsidR="00F73A70">
        <w:t xml:space="preserve"> </w:t>
      </w:r>
      <w:r>
        <w:t>of Andy Warhol.</w:t>
      </w:r>
      <w:r w:rsidR="0012767A">
        <w:t xml:space="preserve"> </w:t>
      </w:r>
      <w:r w:rsidR="008D5110">
        <w:t xml:space="preserve">Having said that, the series of filmic replies made by Morris in the years immediately following the publication of </w:t>
      </w:r>
      <w:r w:rsidR="003E0282">
        <w:t>‘</w:t>
      </w:r>
      <w:r w:rsidR="008D5110">
        <w:t xml:space="preserve">Art and </w:t>
      </w:r>
      <w:proofErr w:type="spellStart"/>
      <w:r w:rsidR="008D5110">
        <w:t>Objecthood</w:t>
      </w:r>
      <w:proofErr w:type="spellEnd"/>
      <w:r w:rsidR="003E0282">
        <w:t>’</w:t>
      </w:r>
      <w:r w:rsidR="008D5110">
        <w:t>, suggest that</w:t>
      </w:r>
      <w:r w:rsidR="00146193">
        <w:t xml:space="preserve"> the dream of </w:t>
      </w:r>
      <w:r w:rsidR="008D5110">
        <w:t xml:space="preserve">Minimalism </w:t>
      </w:r>
      <w:r w:rsidR="00EB1749">
        <w:t>was not t</w:t>
      </w:r>
      <w:r w:rsidR="00146193">
        <w:t xml:space="preserve">heatrical, in </w:t>
      </w:r>
      <w:proofErr w:type="spellStart"/>
      <w:r w:rsidR="00146193">
        <w:t>Fried’s</w:t>
      </w:r>
      <w:proofErr w:type="spellEnd"/>
      <w:r w:rsidR="00146193">
        <w:t xml:space="preserve"> sense, </w:t>
      </w:r>
      <w:r w:rsidR="008D5110">
        <w:t>so much as it was</w:t>
      </w:r>
      <w:r w:rsidR="00146193">
        <w:t xml:space="preserve"> cinematic.</w:t>
      </w:r>
      <w:r w:rsidR="0012767A">
        <w:t xml:space="preserve"> </w:t>
      </w:r>
      <w:r w:rsidR="008D5110">
        <w:t xml:space="preserve">As with the </w:t>
      </w:r>
      <w:r w:rsidR="0012767A">
        <w:t>‘</w:t>
      </w:r>
      <w:r w:rsidR="008D5110">
        <w:t>movies</w:t>
      </w:r>
      <w:r w:rsidR="0012767A">
        <w:t>’</w:t>
      </w:r>
      <w:r w:rsidR="008D5110">
        <w:t>, Minimalism was a space of reproducible images (and texts) that were mobile and continuously circulating.</w:t>
      </w:r>
      <w:r w:rsidR="0012767A">
        <w:t xml:space="preserve"> </w:t>
      </w:r>
      <w:r w:rsidR="008D5110">
        <w:t>As such, t</w:t>
      </w:r>
      <w:r w:rsidR="00146193">
        <w:t xml:space="preserve">he theatricality that Fried derided was not a function of art but </w:t>
      </w:r>
      <w:r w:rsidR="008D5110">
        <w:t xml:space="preserve">a function of </w:t>
      </w:r>
      <w:r w:rsidR="00DC2F0F">
        <w:t>criticism</w:t>
      </w:r>
      <w:r w:rsidR="008D5110">
        <w:t xml:space="preserve"> (if the two could any longer be separated)</w:t>
      </w:r>
      <w:r w:rsidR="00DC2F0F">
        <w:t>.</w:t>
      </w:r>
      <w:r w:rsidR="0012767A">
        <w:t xml:space="preserve"> </w:t>
      </w:r>
      <w:r w:rsidR="00DC2F0F">
        <w:t>A</w:t>
      </w:r>
      <w:r w:rsidR="00E6533F">
        <w:t xml:space="preserve">s Robert Smithson put it in a reply of his own: </w:t>
      </w:r>
      <w:r w:rsidR="0012767A">
        <w:t>‘</w:t>
      </w:r>
      <w:r w:rsidR="00E6533F">
        <w:t>What Fried fears most is consciousness of what he is doing – namely being himself theatrical</w:t>
      </w:r>
      <w:r w:rsidR="000166C1">
        <w:t>.</w:t>
      </w:r>
      <w:r w:rsidR="0012767A">
        <w:t>’</w:t>
      </w:r>
      <w:r w:rsidR="00503AFD">
        <w:t xml:space="preserve"> </w:t>
      </w:r>
    </w:p>
    <w:p w14:paraId="4C89C918" w14:textId="77777777" w:rsidR="0052784A" w:rsidRDefault="0052784A"/>
    <w:p w14:paraId="5288DE38" w14:textId="77777777" w:rsidR="00141786" w:rsidRDefault="00141786"/>
    <w:p w14:paraId="67C1F663" w14:textId="77777777" w:rsidR="00141786" w:rsidRDefault="00141786"/>
    <w:p w14:paraId="17163153" w14:textId="77777777" w:rsidR="00141786" w:rsidRDefault="00141786"/>
    <w:p w14:paraId="496EEC35" w14:textId="77777777" w:rsidR="00141786" w:rsidRDefault="00141786"/>
    <w:p w14:paraId="3F6889CA" w14:textId="77777777" w:rsidR="00141786" w:rsidRDefault="00141786"/>
    <w:p w14:paraId="53DDCA2D" w14:textId="4F64366D" w:rsidR="00DC679C" w:rsidRDefault="00141786" w:rsidP="0012767A">
      <w:pPr>
        <w:spacing w:line="480" w:lineRule="auto"/>
        <w:outlineLvl w:val="0"/>
        <w:rPr>
          <w:lang w:val="en-US"/>
        </w:rPr>
      </w:pPr>
      <w:r>
        <w:rPr>
          <w:lang w:val="en-US"/>
        </w:rPr>
        <w:t>Bibliography</w:t>
      </w:r>
    </w:p>
    <w:p w14:paraId="36B8F59C" w14:textId="77777777" w:rsidR="007C20B5" w:rsidRDefault="007C20B5" w:rsidP="00D009F2">
      <w:pPr>
        <w:spacing w:line="480" w:lineRule="auto"/>
        <w:rPr>
          <w:lang w:val="en-US"/>
        </w:rPr>
      </w:pPr>
    </w:p>
    <w:p w14:paraId="70B344B9" w14:textId="3F21D4F1" w:rsidR="007C20B5" w:rsidRDefault="007C20B5" w:rsidP="00D009F2">
      <w:pPr>
        <w:spacing w:line="480" w:lineRule="auto"/>
        <w:rPr>
          <w:lang w:val="en-US"/>
        </w:rPr>
      </w:pPr>
      <w:proofErr w:type="spellStart"/>
      <w:r>
        <w:rPr>
          <w:lang w:val="en-US"/>
        </w:rPr>
        <w:t>Battcock</w:t>
      </w:r>
      <w:proofErr w:type="spellEnd"/>
      <w:r>
        <w:rPr>
          <w:lang w:val="en-US"/>
        </w:rPr>
        <w:t xml:space="preserve">, </w:t>
      </w:r>
      <w:r w:rsidR="00842077">
        <w:rPr>
          <w:lang w:val="en-US"/>
        </w:rPr>
        <w:t>G.</w:t>
      </w:r>
      <w:r>
        <w:rPr>
          <w:lang w:val="en-US"/>
        </w:rPr>
        <w:t xml:space="preserve"> (1995) </w:t>
      </w:r>
      <w:r w:rsidRPr="007C20B5">
        <w:rPr>
          <w:i/>
          <w:lang w:val="en-US"/>
        </w:rPr>
        <w:t>Minimal Art: A Critical Anthology</w:t>
      </w:r>
      <w:r>
        <w:rPr>
          <w:lang w:val="en-US"/>
        </w:rPr>
        <w:t>.</w:t>
      </w:r>
      <w:r w:rsidR="0012767A">
        <w:rPr>
          <w:lang w:val="en-US"/>
        </w:rPr>
        <w:t xml:space="preserve"> </w:t>
      </w:r>
      <w:r>
        <w:rPr>
          <w:lang w:val="en-US"/>
        </w:rPr>
        <w:t>Second Edition.</w:t>
      </w:r>
      <w:r w:rsidR="0012767A">
        <w:rPr>
          <w:lang w:val="en-US"/>
        </w:rPr>
        <w:t xml:space="preserve"> </w:t>
      </w:r>
      <w:r>
        <w:rPr>
          <w:lang w:val="en-US"/>
        </w:rPr>
        <w:t>Los Angeles: University of California Press.</w:t>
      </w:r>
    </w:p>
    <w:p w14:paraId="5238CCE6" w14:textId="0FF30150" w:rsidR="006B705B" w:rsidRDefault="00141786" w:rsidP="00D009F2">
      <w:pPr>
        <w:spacing w:line="480" w:lineRule="auto"/>
        <w:rPr>
          <w:lang w:val="en-US"/>
        </w:rPr>
      </w:pPr>
      <w:r>
        <w:rPr>
          <w:lang w:val="en-US"/>
        </w:rPr>
        <w:t xml:space="preserve">Berger, </w:t>
      </w:r>
      <w:r w:rsidR="00842077">
        <w:rPr>
          <w:lang w:val="en-US"/>
        </w:rPr>
        <w:t>M.</w:t>
      </w:r>
      <w:r>
        <w:rPr>
          <w:lang w:val="en-US"/>
        </w:rPr>
        <w:t xml:space="preserve"> (</w:t>
      </w:r>
      <w:r w:rsidR="006B705B">
        <w:rPr>
          <w:lang w:val="en-US"/>
        </w:rPr>
        <w:t>1989</w:t>
      </w:r>
      <w:r>
        <w:rPr>
          <w:lang w:val="en-US"/>
        </w:rPr>
        <w:t xml:space="preserve">) </w:t>
      </w:r>
      <w:r w:rsidRPr="007C20B5">
        <w:rPr>
          <w:i/>
          <w:lang w:val="en-US"/>
        </w:rPr>
        <w:t>Labyrinths: Robert Morris, Minimalism and the 1960s</w:t>
      </w:r>
      <w:r>
        <w:rPr>
          <w:lang w:val="en-US"/>
        </w:rPr>
        <w:t>.</w:t>
      </w:r>
      <w:r w:rsidR="0012767A">
        <w:rPr>
          <w:lang w:val="en-US"/>
        </w:rPr>
        <w:t xml:space="preserve"> </w:t>
      </w:r>
      <w:r>
        <w:rPr>
          <w:lang w:val="en-US"/>
        </w:rPr>
        <w:t xml:space="preserve">New York: Harper and Row. </w:t>
      </w:r>
    </w:p>
    <w:p w14:paraId="2FE51C6E" w14:textId="5F23B6BB" w:rsidR="00842077" w:rsidRDefault="00842077" w:rsidP="00D009F2">
      <w:pPr>
        <w:spacing w:line="480" w:lineRule="auto"/>
        <w:rPr>
          <w:lang w:val="en-US"/>
        </w:rPr>
      </w:pPr>
      <w:r>
        <w:rPr>
          <w:lang w:val="en-US"/>
        </w:rPr>
        <w:t xml:space="preserve">Foster, H. ed. (2000) </w:t>
      </w:r>
      <w:r w:rsidRPr="00842077">
        <w:rPr>
          <w:i/>
          <w:lang w:val="en-US"/>
        </w:rPr>
        <w:t>Richard Serra</w:t>
      </w:r>
      <w:r>
        <w:rPr>
          <w:lang w:val="en-US"/>
        </w:rPr>
        <w:t>. Cambridge Massachusetts: MIT.</w:t>
      </w:r>
    </w:p>
    <w:p w14:paraId="1DF32963" w14:textId="788612C8" w:rsidR="00CD22BC" w:rsidRDefault="00CD22BC" w:rsidP="00D009F2">
      <w:pPr>
        <w:spacing w:line="480" w:lineRule="auto"/>
        <w:rPr>
          <w:lang w:val="en-US"/>
        </w:rPr>
      </w:pPr>
      <w:r>
        <w:rPr>
          <w:lang w:val="en-US"/>
        </w:rPr>
        <w:t xml:space="preserve">Graham, D. (1999) </w:t>
      </w:r>
      <w:r w:rsidRPr="00503AFD">
        <w:rPr>
          <w:i/>
          <w:lang w:val="en-US"/>
        </w:rPr>
        <w:t>Two Way Mirror Power: Selected Writings by Dan Graham on his Art</w:t>
      </w:r>
      <w:r w:rsidR="00503AFD" w:rsidRPr="00503AFD">
        <w:rPr>
          <w:i/>
          <w:lang w:val="en-US"/>
        </w:rPr>
        <w:t>.</w:t>
      </w:r>
      <w:r w:rsidR="0012767A">
        <w:rPr>
          <w:i/>
          <w:lang w:val="en-US"/>
        </w:rPr>
        <w:t xml:space="preserve"> </w:t>
      </w:r>
      <w:r w:rsidR="00503AFD">
        <w:rPr>
          <w:lang w:val="en-US"/>
        </w:rPr>
        <w:t>Cambridge Massachusetts: MIT Press.</w:t>
      </w:r>
    </w:p>
    <w:p w14:paraId="1B6E6D28" w14:textId="4A8B6FC0" w:rsidR="00193BAA" w:rsidRDefault="00193BAA" w:rsidP="00D009F2">
      <w:pPr>
        <w:spacing w:line="480" w:lineRule="auto"/>
        <w:rPr>
          <w:lang w:val="en-US"/>
        </w:rPr>
      </w:pPr>
      <w:r>
        <w:rPr>
          <w:lang w:val="en-US"/>
        </w:rPr>
        <w:t xml:space="preserve">Leighton, T. ed. (2008) </w:t>
      </w:r>
      <w:r w:rsidRPr="00193BAA">
        <w:rPr>
          <w:i/>
          <w:lang w:val="en-US"/>
        </w:rPr>
        <w:t>Art and the Moving Image: A critical Reader</w:t>
      </w:r>
      <w:r>
        <w:rPr>
          <w:lang w:val="en-US"/>
        </w:rPr>
        <w:t>.</w:t>
      </w:r>
      <w:r w:rsidR="0012767A">
        <w:rPr>
          <w:lang w:val="en-US"/>
        </w:rPr>
        <w:t xml:space="preserve"> </w:t>
      </w:r>
      <w:r>
        <w:rPr>
          <w:lang w:val="en-US"/>
        </w:rPr>
        <w:t>London: Tate.</w:t>
      </w:r>
    </w:p>
    <w:p w14:paraId="67643188" w14:textId="47852A0A" w:rsidR="00141786" w:rsidRDefault="00141786" w:rsidP="00D009F2">
      <w:pPr>
        <w:spacing w:line="480" w:lineRule="auto"/>
        <w:rPr>
          <w:lang w:val="en-US"/>
        </w:rPr>
      </w:pPr>
      <w:r>
        <w:rPr>
          <w:lang w:val="en-US"/>
        </w:rPr>
        <w:t xml:space="preserve">Morris, </w:t>
      </w:r>
      <w:r w:rsidR="00842077">
        <w:rPr>
          <w:lang w:val="en-US"/>
        </w:rPr>
        <w:t>R.</w:t>
      </w:r>
      <w:r>
        <w:rPr>
          <w:lang w:val="en-US"/>
        </w:rPr>
        <w:t xml:space="preserve"> (1995) </w:t>
      </w:r>
      <w:r w:rsidRPr="007C20B5">
        <w:rPr>
          <w:i/>
          <w:lang w:val="en-US"/>
        </w:rPr>
        <w:t>Continuous Projects Altered Daily: The Writings of Robert Morris</w:t>
      </w:r>
      <w:r>
        <w:rPr>
          <w:lang w:val="en-US"/>
        </w:rPr>
        <w:t>. Cambridge, Massachusetts: MIT.</w:t>
      </w:r>
    </w:p>
    <w:p w14:paraId="4823DBA7" w14:textId="22AE616C" w:rsidR="00CA7C64" w:rsidRDefault="009717E0" w:rsidP="00D009F2">
      <w:pPr>
        <w:spacing w:line="480" w:lineRule="auto"/>
        <w:rPr>
          <w:lang w:val="en-US"/>
        </w:rPr>
      </w:pPr>
      <w:proofErr w:type="spellStart"/>
      <w:proofErr w:type="gramStart"/>
      <w:r>
        <w:rPr>
          <w:lang w:val="en-US"/>
        </w:rPr>
        <w:lastRenderedPageBreak/>
        <w:t>Sharits</w:t>
      </w:r>
      <w:proofErr w:type="spellEnd"/>
      <w:r>
        <w:rPr>
          <w:lang w:val="en-US"/>
        </w:rPr>
        <w:t>, P. (1978)</w:t>
      </w:r>
      <w:r w:rsidR="003802F8">
        <w:rPr>
          <w:lang w:val="en-US"/>
        </w:rPr>
        <w:t xml:space="preserve"> </w:t>
      </w:r>
      <w:r w:rsidR="003802F8" w:rsidRPr="003802F8">
        <w:rPr>
          <w:i/>
          <w:lang w:val="en-US"/>
        </w:rPr>
        <w:t xml:space="preserve">Film Culture (Paul </w:t>
      </w:r>
      <w:proofErr w:type="spellStart"/>
      <w:r w:rsidR="003802F8" w:rsidRPr="003802F8">
        <w:rPr>
          <w:i/>
          <w:lang w:val="en-US"/>
        </w:rPr>
        <w:t>Sharits</w:t>
      </w:r>
      <w:proofErr w:type="spellEnd"/>
      <w:r w:rsidR="003802F8" w:rsidRPr="003802F8">
        <w:rPr>
          <w:i/>
          <w:lang w:val="en-US"/>
        </w:rPr>
        <w:t xml:space="preserve"> Issue)</w:t>
      </w:r>
      <w:r w:rsidR="003802F8">
        <w:rPr>
          <w:lang w:val="en-US"/>
        </w:rPr>
        <w:t>.</w:t>
      </w:r>
      <w:proofErr w:type="gramEnd"/>
      <w:r w:rsidR="003802F8">
        <w:rPr>
          <w:lang w:val="en-US"/>
        </w:rPr>
        <w:t xml:space="preserve"> Vol. 65-66. </w:t>
      </w:r>
      <w:proofErr w:type="gramStart"/>
      <w:r w:rsidR="003802F8">
        <w:rPr>
          <w:lang w:val="en-US"/>
        </w:rPr>
        <w:t>p</w:t>
      </w:r>
      <w:proofErr w:type="gramEnd"/>
      <w:r w:rsidR="003802F8">
        <w:rPr>
          <w:lang w:val="en-US"/>
        </w:rPr>
        <w:t>.1-152.</w:t>
      </w:r>
    </w:p>
    <w:p w14:paraId="1B46C95F" w14:textId="03BEEA2D" w:rsidR="00503AFD" w:rsidRDefault="00503AFD" w:rsidP="00503AFD">
      <w:proofErr w:type="spellStart"/>
      <w:proofErr w:type="gramStart"/>
      <w:r>
        <w:t>Toynton</w:t>
      </w:r>
      <w:proofErr w:type="spellEnd"/>
      <w:r>
        <w:t xml:space="preserve">, E. (2012) </w:t>
      </w:r>
      <w:r w:rsidRPr="00503AFD">
        <w:rPr>
          <w:i/>
        </w:rPr>
        <w:t>Jackson Pollock</w:t>
      </w:r>
      <w:r>
        <w:t>.</w:t>
      </w:r>
      <w:proofErr w:type="gramEnd"/>
      <w:r>
        <w:t xml:space="preserve"> New Haven and London: Yale University Press.</w:t>
      </w:r>
    </w:p>
    <w:p w14:paraId="4E2A6C1B" w14:textId="77777777" w:rsidR="00503AFD" w:rsidRPr="00503AFD" w:rsidRDefault="00503AFD" w:rsidP="00503AFD"/>
    <w:p w14:paraId="64551E68" w14:textId="624B0492" w:rsidR="00CA7C64" w:rsidRDefault="00CA7C64" w:rsidP="00D009F2">
      <w:pPr>
        <w:spacing w:line="480" w:lineRule="auto"/>
        <w:rPr>
          <w:lang w:val="en-US"/>
        </w:rPr>
      </w:pPr>
      <w:r>
        <w:rPr>
          <w:lang w:val="en-US"/>
        </w:rPr>
        <w:t xml:space="preserve">Tucker, M. (1969) </w:t>
      </w:r>
      <w:r w:rsidRPr="00CA7C64">
        <w:rPr>
          <w:i/>
          <w:lang w:val="en-US"/>
        </w:rPr>
        <w:t>Anti-Illusion</w:t>
      </w:r>
      <w:r w:rsidR="00DB4AF5">
        <w:rPr>
          <w:i/>
          <w:lang w:val="en-US"/>
        </w:rPr>
        <w:t>: Procedures/Materials</w:t>
      </w:r>
      <w:r>
        <w:rPr>
          <w:lang w:val="en-US"/>
        </w:rPr>
        <w:t>.</w:t>
      </w:r>
      <w:r w:rsidR="0012767A">
        <w:rPr>
          <w:lang w:val="en-US"/>
        </w:rPr>
        <w:t xml:space="preserve"> </w:t>
      </w:r>
      <w:r>
        <w:rPr>
          <w:lang w:val="en-US"/>
        </w:rPr>
        <w:t>Whitney Museum of American Art: New York</w:t>
      </w:r>
    </w:p>
    <w:p w14:paraId="29666FCE" w14:textId="77777777" w:rsidR="003802F8" w:rsidRDefault="003802F8" w:rsidP="00D009F2">
      <w:pPr>
        <w:spacing w:line="480" w:lineRule="auto"/>
        <w:rPr>
          <w:lang w:val="en-US"/>
        </w:rPr>
      </w:pPr>
    </w:p>
    <w:sectPr w:rsidR="003802F8" w:rsidSect="000A2A38">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59858B" w15:done="0"/>
  <w15:commentEx w15:paraId="54BBD90F" w15:done="0"/>
  <w15:commentEx w15:paraId="5E0A4BEF" w15:paraIdParent="54BBD90F" w15:done="0"/>
  <w15:commentEx w15:paraId="46C58550" w15:paraIdParent="54BBD90F" w15:done="0"/>
  <w15:commentEx w15:paraId="6B9324AB" w15:paraIdParent="54BBD90F" w15:done="0"/>
  <w15:commentEx w15:paraId="6BBD9E60" w15:done="0"/>
  <w15:commentEx w15:paraId="1C45C872" w15:done="0"/>
  <w15:commentEx w15:paraId="213CCBD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4F7B5" w14:textId="77777777" w:rsidR="00F85562" w:rsidRDefault="00F85562" w:rsidP="00D009F2">
      <w:r>
        <w:separator/>
      </w:r>
    </w:p>
  </w:endnote>
  <w:endnote w:type="continuationSeparator" w:id="0">
    <w:p w14:paraId="76DF69F4" w14:textId="77777777" w:rsidR="00F85562" w:rsidRDefault="00F85562" w:rsidP="00D0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97B96" w14:textId="77777777" w:rsidR="00F85562" w:rsidRDefault="00F85562" w:rsidP="00D009F2">
      <w:r>
        <w:separator/>
      </w:r>
    </w:p>
  </w:footnote>
  <w:footnote w:type="continuationSeparator" w:id="0">
    <w:p w14:paraId="6E1EE4D4" w14:textId="77777777" w:rsidR="00F85562" w:rsidRDefault="00F85562" w:rsidP="00D009F2">
      <w:r>
        <w:continuationSeparator/>
      </w:r>
    </w:p>
  </w:footnote>
  <w:footnote w:id="1">
    <w:p w14:paraId="7676A64D" w14:textId="016F075D" w:rsidR="00F85562" w:rsidRDefault="00F85562" w:rsidP="00521846">
      <w:pPr>
        <w:spacing w:line="480" w:lineRule="auto"/>
      </w:pPr>
      <w:r>
        <w:rPr>
          <w:rStyle w:val="FootnoteReference"/>
        </w:rPr>
        <w:footnoteRef/>
      </w:r>
      <w:r>
        <w:t xml:space="preserve"> I had been struck at one point, by Jules </w:t>
      </w:r>
      <w:proofErr w:type="spellStart"/>
      <w:r>
        <w:t>Olitski’s</w:t>
      </w:r>
      <w:proofErr w:type="spellEnd"/>
      <w:r>
        <w:t xml:space="preserve"> statement, cited by Fried, that what he really wanted was to spray colour the air.</w:t>
      </w:r>
    </w:p>
    <w:p w14:paraId="7516ADAF" w14:textId="098CB7DF" w:rsidR="00F85562" w:rsidRPr="00521846" w:rsidRDefault="00F85562">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309"/>
    <w:rsid w:val="00005700"/>
    <w:rsid w:val="000166C1"/>
    <w:rsid w:val="00027808"/>
    <w:rsid w:val="00042031"/>
    <w:rsid w:val="0004575C"/>
    <w:rsid w:val="00055CF3"/>
    <w:rsid w:val="00090369"/>
    <w:rsid w:val="00094D90"/>
    <w:rsid w:val="00097CF4"/>
    <w:rsid w:val="000A0F29"/>
    <w:rsid w:val="000A2A38"/>
    <w:rsid w:val="000A7E63"/>
    <w:rsid w:val="000A7E85"/>
    <w:rsid w:val="000C17EA"/>
    <w:rsid w:val="000D2B39"/>
    <w:rsid w:val="000E23BA"/>
    <w:rsid w:val="000E7FCA"/>
    <w:rsid w:val="000F2276"/>
    <w:rsid w:val="000F725D"/>
    <w:rsid w:val="00120C43"/>
    <w:rsid w:val="0012767A"/>
    <w:rsid w:val="00141786"/>
    <w:rsid w:val="00146193"/>
    <w:rsid w:val="0019081C"/>
    <w:rsid w:val="00193BAA"/>
    <w:rsid w:val="001C1F24"/>
    <w:rsid w:val="001C293E"/>
    <w:rsid w:val="001C2B68"/>
    <w:rsid w:val="001C45BE"/>
    <w:rsid w:val="001C5FA1"/>
    <w:rsid w:val="001D046B"/>
    <w:rsid w:val="001E3E8A"/>
    <w:rsid w:val="001E5645"/>
    <w:rsid w:val="001F2F97"/>
    <w:rsid w:val="0020617F"/>
    <w:rsid w:val="00224451"/>
    <w:rsid w:val="002759FE"/>
    <w:rsid w:val="00277E4F"/>
    <w:rsid w:val="002B0670"/>
    <w:rsid w:val="002B1B49"/>
    <w:rsid w:val="002B3420"/>
    <w:rsid w:val="002B617B"/>
    <w:rsid w:val="002E2226"/>
    <w:rsid w:val="002E5293"/>
    <w:rsid w:val="0031298C"/>
    <w:rsid w:val="003147FD"/>
    <w:rsid w:val="0031692B"/>
    <w:rsid w:val="00332047"/>
    <w:rsid w:val="00332AA2"/>
    <w:rsid w:val="00335D81"/>
    <w:rsid w:val="00377030"/>
    <w:rsid w:val="003802F8"/>
    <w:rsid w:val="00392D6B"/>
    <w:rsid w:val="0039363A"/>
    <w:rsid w:val="003B6D5F"/>
    <w:rsid w:val="003C1D0C"/>
    <w:rsid w:val="003C3543"/>
    <w:rsid w:val="003D074A"/>
    <w:rsid w:val="003E0282"/>
    <w:rsid w:val="004045CC"/>
    <w:rsid w:val="0041118B"/>
    <w:rsid w:val="00420160"/>
    <w:rsid w:val="0042790C"/>
    <w:rsid w:val="00435F4C"/>
    <w:rsid w:val="0049116A"/>
    <w:rsid w:val="004A595F"/>
    <w:rsid w:val="004C75E9"/>
    <w:rsid w:val="004D1A2A"/>
    <w:rsid w:val="004D4A98"/>
    <w:rsid w:val="004E6D62"/>
    <w:rsid w:val="00503AFD"/>
    <w:rsid w:val="00521846"/>
    <w:rsid w:val="0052784A"/>
    <w:rsid w:val="005412A1"/>
    <w:rsid w:val="0055158C"/>
    <w:rsid w:val="00554C2D"/>
    <w:rsid w:val="005A6841"/>
    <w:rsid w:val="005A6C71"/>
    <w:rsid w:val="005E1478"/>
    <w:rsid w:val="005F5EC9"/>
    <w:rsid w:val="00607195"/>
    <w:rsid w:val="00616B46"/>
    <w:rsid w:val="00630442"/>
    <w:rsid w:val="00642CF5"/>
    <w:rsid w:val="00647725"/>
    <w:rsid w:val="00655455"/>
    <w:rsid w:val="00690F8A"/>
    <w:rsid w:val="00693904"/>
    <w:rsid w:val="006A4E63"/>
    <w:rsid w:val="006B0539"/>
    <w:rsid w:val="006B705B"/>
    <w:rsid w:val="006C0720"/>
    <w:rsid w:val="006C40A7"/>
    <w:rsid w:val="006D20D5"/>
    <w:rsid w:val="006F2E79"/>
    <w:rsid w:val="00723A44"/>
    <w:rsid w:val="007323DF"/>
    <w:rsid w:val="00764008"/>
    <w:rsid w:val="00775EDF"/>
    <w:rsid w:val="007877FE"/>
    <w:rsid w:val="007C20B5"/>
    <w:rsid w:val="007D70BC"/>
    <w:rsid w:val="00805DFD"/>
    <w:rsid w:val="00842077"/>
    <w:rsid w:val="00863FEF"/>
    <w:rsid w:val="00883752"/>
    <w:rsid w:val="00887800"/>
    <w:rsid w:val="008B0D81"/>
    <w:rsid w:val="008B0E55"/>
    <w:rsid w:val="008B39B7"/>
    <w:rsid w:val="008C00A4"/>
    <w:rsid w:val="008C0488"/>
    <w:rsid w:val="008C06FE"/>
    <w:rsid w:val="008C79DC"/>
    <w:rsid w:val="008D3B3C"/>
    <w:rsid w:val="008D48DB"/>
    <w:rsid w:val="008D5110"/>
    <w:rsid w:val="008E4398"/>
    <w:rsid w:val="008F2D67"/>
    <w:rsid w:val="009040D3"/>
    <w:rsid w:val="00904AC4"/>
    <w:rsid w:val="00954016"/>
    <w:rsid w:val="009676E5"/>
    <w:rsid w:val="009717E0"/>
    <w:rsid w:val="0098318B"/>
    <w:rsid w:val="009953F5"/>
    <w:rsid w:val="009B0AD7"/>
    <w:rsid w:val="009E1145"/>
    <w:rsid w:val="009E3F23"/>
    <w:rsid w:val="009E54F1"/>
    <w:rsid w:val="00A00D5C"/>
    <w:rsid w:val="00A034F8"/>
    <w:rsid w:val="00A204EB"/>
    <w:rsid w:val="00A47F3F"/>
    <w:rsid w:val="00A94A73"/>
    <w:rsid w:val="00A9549A"/>
    <w:rsid w:val="00A96A8A"/>
    <w:rsid w:val="00AA0951"/>
    <w:rsid w:val="00AD3F46"/>
    <w:rsid w:val="00AE3282"/>
    <w:rsid w:val="00B10FCE"/>
    <w:rsid w:val="00B52761"/>
    <w:rsid w:val="00B52E0D"/>
    <w:rsid w:val="00B97877"/>
    <w:rsid w:val="00BA5D0F"/>
    <w:rsid w:val="00BE5378"/>
    <w:rsid w:val="00BF26EF"/>
    <w:rsid w:val="00C40FE9"/>
    <w:rsid w:val="00C44C88"/>
    <w:rsid w:val="00C46FA0"/>
    <w:rsid w:val="00C65C4A"/>
    <w:rsid w:val="00C80B53"/>
    <w:rsid w:val="00C812F6"/>
    <w:rsid w:val="00CA1F39"/>
    <w:rsid w:val="00CA3D9B"/>
    <w:rsid w:val="00CA7C64"/>
    <w:rsid w:val="00CB4DAE"/>
    <w:rsid w:val="00CB56A3"/>
    <w:rsid w:val="00CC265F"/>
    <w:rsid w:val="00CC622D"/>
    <w:rsid w:val="00CD22BC"/>
    <w:rsid w:val="00CD5CEE"/>
    <w:rsid w:val="00CE0416"/>
    <w:rsid w:val="00CE3473"/>
    <w:rsid w:val="00CF13BD"/>
    <w:rsid w:val="00CF37D3"/>
    <w:rsid w:val="00CF5CAC"/>
    <w:rsid w:val="00D009F2"/>
    <w:rsid w:val="00D0799A"/>
    <w:rsid w:val="00D14E6F"/>
    <w:rsid w:val="00D46E44"/>
    <w:rsid w:val="00D54909"/>
    <w:rsid w:val="00D607C3"/>
    <w:rsid w:val="00D668FD"/>
    <w:rsid w:val="00D921B6"/>
    <w:rsid w:val="00DA6486"/>
    <w:rsid w:val="00DB4AF5"/>
    <w:rsid w:val="00DC2F0F"/>
    <w:rsid w:val="00DC679C"/>
    <w:rsid w:val="00DE6A17"/>
    <w:rsid w:val="00DF285A"/>
    <w:rsid w:val="00E15FA9"/>
    <w:rsid w:val="00E24A6F"/>
    <w:rsid w:val="00E34F90"/>
    <w:rsid w:val="00E57B03"/>
    <w:rsid w:val="00E6533F"/>
    <w:rsid w:val="00E7498D"/>
    <w:rsid w:val="00E812CB"/>
    <w:rsid w:val="00E85983"/>
    <w:rsid w:val="00EA18AD"/>
    <w:rsid w:val="00EA73A3"/>
    <w:rsid w:val="00EA79C5"/>
    <w:rsid w:val="00EB1749"/>
    <w:rsid w:val="00EC0662"/>
    <w:rsid w:val="00EC5929"/>
    <w:rsid w:val="00ED40AB"/>
    <w:rsid w:val="00EF2873"/>
    <w:rsid w:val="00F02F59"/>
    <w:rsid w:val="00F22427"/>
    <w:rsid w:val="00F268E6"/>
    <w:rsid w:val="00F35320"/>
    <w:rsid w:val="00F3591D"/>
    <w:rsid w:val="00F615C4"/>
    <w:rsid w:val="00F73A70"/>
    <w:rsid w:val="00F74294"/>
    <w:rsid w:val="00F82132"/>
    <w:rsid w:val="00F85562"/>
    <w:rsid w:val="00F92DE4"/>
    <w:rsid w:val="00FD1309"/>
    <w:rsid w:val="00FE524B"/>
    <w:rsid w:val="00FF3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9022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9F2"/>
    <w:pPr>
      <w:tabs>
        <w:tab w:val="center" w:pos="4320"/>
        <w:tab w:val="right" w:pos="8640"/>
      </w:tabs>
    </w:pPr>
  </w:style>
  <w:style w:type="character" w:customStyle="1" w:styleId="HeaderChar">
    <w:name w:val="Header Char"/>
    <w:basedOn w:val="DefaultParagraphFont"/>
    <w:link w:val="Header"/>
    <w:uiPriority w:val="99"/>
    <w:rsid w:val="00D009F2"/>
  </w:style>
  <w:style w:type="paragraph" w:styleId="Footer">
    <w:name w:val="footer"/>
    <w:basedOn w:val="Normal"/>
    <w:link w:val="FooterChar"/>
    <w:uiPriority w:val="99"/>
    <w:unhideWhenUsed/>
    <w:rsid w:val="00D009F2"/>
    <w:pPr>
      <w:tabs>
        <w:tab w:val="center" w:pos="4320"/>
        <w:tab w:val="right" w:pos="8640"/>
      </w:tabs>
    </w:pPr>
  </w:style>
  <w:style w:type="character" w:customStyle="1" w:styleId="FooterChar">
    <w:name w:val="Footer Char"/>
    <w:basedOn w:val="DefaultParagraphFont"/>
    <w:link w:val="Footer"/>
    <w:uiPriority w:val="99"/>
    <w:rsid w:val="00D009F2"/>
  </w:style>
  <w:style w:type="paragraph" w:styleId="FootnoteText">
    <w:name w:val="footnote text"/>
    <w:basedOn w:val="Normal"/>
    <w:link w:val="FootnoteTextChar"/>
    <w:uiPriority w:val="99"/>
    <w:unhideWhenUsed/>
    <w:rsid w:val="00CE0416"/>
  </w:style>
  <w:style w:type="character" w:customStyle="1" w:styleId="FootnoteTextChar">
    <w:name w:val="Footnote Text Char"/>
    <w:basedOn w:val="DefaultParagraphFont"/>
    <w:link w:val="FootnoteText"/>
    <w:uiPriority w:val="99"/>
    <w:rsid w:val="00CE0416"/>
  </w:style>
  <w:style w:type="character" w:styleId="FootnoteReference">
    <w:name w:val="footnote reference"/>
    <w:basedOn w:val="DefaultParagraphFont"/>
    <w:uiPriority w:val="99"/>
    <w:unhideWhenUsed/>
    <w:rsid w:val="00CE0416"/>
    <w:rPr>
      <w:vertAlign w:val="superscript"/>
    </w:rPr>
  </w:style>
  <w:style w:type="paragraph" w:styleId="BalloonText">
    <w:name w:val="Balloon Text"/>
    <w:basedOn w:val="Normal"/>
    <w:link w:val="BalloonTextChar"/>
    <w:uiPriority w:val="99"/>
    <w:semiHidden/>
    <w:unhideWhenUsed/>
    <w:rsid w:val="004E6D6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6D62"/>
    <w:rPr>
      <w:rFonts w:ascii="Times New Roman" w:hAnsi="Times New Roman"/>
      <w:sz w:val="18"/>
      <w:szCs w:val="18"/>
    </w:rPr>
  </w:style>
  <w:style w:type="paragraph" w:styleId="DocumentMap">
    <w:name w:val="Document Map"/>
    <w:basedOn w:val="Normal"/>
    <w:link w:val="DocumentMapChar"/>
    <w:uiPriority w:val="99"/>
    <w:semiHidden/>
    <w:unhideWhenUsed/>
    <w:rsid w:val="0012767A"/>
    <w:rPr>
      <w:rFonts w:ascii="Times New Roman" w:hAnsi="Times New Roman"/>
    </w:rPr>
  </w:style>
  <w:style w:type="character" w:customStyle="1" w:styleId="DocumentMapChar">
    <w:name w:val="Document Map Char"/>
    <w:basedOn w:val="DefaultParagraphFont"/>
    <w:link w:val="DocumentMap"/>
    <w:uiPriority w:val="99"/>
    <w:semiHidden/>
    <w:rsid w:val="0012767A"/>
    <w:rPr>
      <w:rFonts w:ascii="Times New Roman" w:hAnsi="Times New Roman"/>
    </w:rPr>
  </w:style>
  <w:style w:type="character" w:styleId="CommentReference">
    <w:name w:val="annotation reference"/>
    <w:basedOn w:val="DefaultParagraphFont"/>
    <w:uiPriority w:val="99"/>
    <w:semiHidden/>
    <w:unhideWhenUsed/>
    <w:rsid w:val="005E1478"/>
    <w:rPr>
      <w:sz w:val="18"/>
      <w:szCs w:val="18"/>
    </w:rPr>
  </w:style>
  <w:style w:type="paragraph" w:styleId="CommentText">
    <w:name w:val="annotation text"/>
    <w:basedOn w:val="Normal"/>
    <w:link w:val="CommentTextChar"/>
    <w:uiPriority w:val="99"/>
    <w:semiHidden/>
    <w:unhideWhenUsed/>
    <w:rsid w:val="005E1478"/>
  </w:style>
  <w:style w:type="character" w:customStyle="1" w:styleId="CommentTextChar">
    <w:name w:val="Comment Text Char"/>
    <w:basedOn w:val="DefaultParagraphFont"/>
    <w:link w:val="CommentText"/>
    <w:uiPriority w:val="99"/>
    <w:semiHidden/>
    <w:rsid w:val="005E1478"/>
  </w:style>
  <w:style w:type="paragraph" w:styleId="CommentSubject">
    <w:name w:val="annotation subject"/>
    <w:basedOn w:val="CommentText"/>
    <w:next w:val="CommentText"/>
    <w:link w:val="CommentSubjectChar"/>
    <w:uiPriority w:val="99"/>
    <w:semiHidden/>
    <w:unhideWhenUsed/>
    <w:rsid w:val="005E1478"/>
    <w:rPr>
      <w:b/>
      <w:bCs/>
      <w:sz w:val="20"/>
      <w:szCs w:val="20"/>
    </w:rPr>
  </w:style>
  <w:style w:type="character" w:customStyle="1" w:styleId="CommentSubjectChar">
    <w:name w:val="Comment Subject Char"/>
    <w:basedOn w:val="CommentTextChar"/>
    <w:link w:val="CommentSubject"/>
    <w:uiPriority w:val="99"/>
    <w:semiHidden/>
    <w:rsid w:val="005E1478"/>
    <w:rPr>
      <w:b/>
      <w:bCs/>
      <w:sz w:val="20"/>
      <w:szCs w:val="20"/>
    </w:rPr>
  </w:style>
  <w:style w:type="paragraph" w:styleId="Revision">
    <w:name w:val="Revision"/>
    <w:hidden/>
    <w:uiPriority w:val="99"/>
    <w:semiHidden/>
    <w:rsid w:val="00E7498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9F2"/>
    <w:pPr>
      <w:tabs>
        <w:tab w:val="center" w:pos="4320"/>
        <w:tab w:val="right" w:pos="8640"/>
      </w:tabs>
    </w:pPr>
  </w:style>
  <w:style w:type="character" w:customStyle="1" w:styleId="HeaderChar">
    <w:name w:val="Header Char"/>
    <w:basedOn w:val="DefaultParagraphFont"/>
    <w:link w:val="Header"/>
    <w:uiPriority w:val="99"/>
    <w:rsid w:val="00D009F2"/>
  </w:style>
  <w:style w:type="paragraph" w:styleId="Footer">
    <w:name w:val="footer"/>
    <w:basedOn w:val="Normal"/>
    <w:link w:val="FooterChar"/>
    <w:uiPriority w:val="99"/>
    <w:unhideWhenUsed/>
    <w:rsid w:val="00D009F2"/>
    <w:pPr>
      <w:tabs>
        <w:tab w:val="center" w:pos="4320"/>
        <w:tab w:val="right" w:pos="8640"/>
      </w:tabs>
    </w:pPr>
  </w:style>
  <w:style w:type="character" w:customStyle="1" w:styleId="FooterChar">
    <w:name w:val="Footer Char"/>
    <w:basedOn w:val="DefaultParagraphFont"/>
    <w:link w:val="Footer"/>
    <w:uiPriority w:val="99"/>
    <w:rsid w:val="00D009F2"/>
  </w:style>
  <w:style w:type="paragraph" w:styleId="FootnoteText">
    <w:name w:val="footnote text"/>
    <w:basedOn w:val="Normal"/>
    <w:link w:val="FootnoteTextChar"/>
    <w:uiPriority w:val="99"/>
    <w:unhideWhenUsed/>
    <w:rsid w:val="00CE0416"/>
  </w:style>
  <w:style w:type="character" w:customStyle="1" w:styleId="FootnoteTextChar">
    <w:name w:val="Footnote Text Char"/>
    <w:basedOn w:val="DefaultParagraphFont"/>
    <w:link w:val="FootnoteText"/>
    <w:uiPriority w:val="99"/>
    <w:rsid w:val="00CE0416"/>
  </w:style>
  <w:style w:type="character" w:styleId="FootnoteReference">
    <w:name w:val="footnote reference"/>
    <w:basedOn w:val="DefaultParagraphFont"/>
    <w:uiPriority w:val="99"/>
    <w:unhideWhenUsed/>
    <w:rsid w:val="00CE0416"/>
    <w:rPr>
      <w:vertAlign w:val="superscript"/>
    </w:rPr>
  </w:style>
  <w:style w:type="paragraph" w:styleId="BalloonText">
    <w:name w:val="Balloon Text"/>
    <w:basedOn w:val="Normal"/>
    <w:link w:val="BalloonTextChar"/>
    <w:uiPriority w:val="99"/>
    <w:semiHidden/>
    <w:unhideWhenUsed/>
    <w:rsid w:val="004E6D6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6D62"/>
    <w:rPr>
      <w:rFonts w:ascii="Times New Roman" w:hAnsi="Times New Roman"/>
      <w:sz w:val="18"/>
      <w:szCs w:val="18"/>
    </w:rPr>
  </w:style>
  <w:style w:type="paragraph" w:styleId="DocumentMap">
    <w:name w:val="Document Map"/>
    <w:basedOn w:val="Normal"/>
    <w:link w:val="DocumentMapChar"/>
    <w:uiPriority w:val="99"/>
    <w:semiHidden/>
    <w:unhideWhenUsed/>
    <w:rsid w:val="0012767A"/>
    <w:rPr>
      <w:rFonts w:ascii="Times New Roman" w:hAnsi="Times New Roman"/>
    </w:rPr>
  </w:style>
  <w:style w:type="character" w:customStyle="1" w:styleId="DocumentMapChar">
    <w:name w:val="Document Map Char"/>
    <w:basedOn w:val="DefaultParagraphFont"/>
    <w:link w:val="DocumentMap"/>
    <w:uiPriority w:val="99"/>
    <w:semiHidden/>
    <w:rsid w:val="0012767A"/>
    <w:rPr>
      <w:rFonts w:ascii="Times New Roman" w:hAnsi="Times New Roman"/>
    </w:rPr>
  </w:style>
  <w:style w:type="character" w:styleId="CommentReference">
    <w:name w:val="annotation reference"/>
    <w:basedOn w:val="DefaultParagraphFont"/>
    <w:uiPriority w:val="99"/>
    <w:semiHidden/>
    <w:unhideWhenUsed/>
    <w:rsid w:val="005E1478"/>
    <w:rPr>
      <w:sz w:val="18"/>
      <w:szCs w:val="18"/>
    </w:rPr>
  </w:style>
  <w:style w:type="paragraph" w:styleId="CommentText">
    <w:name w:val="annotation text"/>
    <w:basedOn w:val="Normal"/>
    <w:link w:val="CommentTextChar"/>
    <w:uiPriority w:val="99"/>
    <w:semiHidden/>
    <w:unhideWhenUsed/>
    <w:rsid w:val="005E1478"/>
  </w:style>
  <w:style w:type="character" w:customStyle="1" w:styleId="CommentTextChar">
    <w:name w:val="Comment Text Char"/>
    <w:basedOn w:val="DefaultParagraphFont"/>
    <w:link w:val="CommentText"/>
    <w:uiPriority w:val="99"/>
    <w:semiHidden/>
    <w:rsid w:val="005E1478"/>
  </w:style>
  <w:style w:type="paragraph" w:styleId="CommentSubject">
    <w:name w:val="annotation subject"/>
    <w:basedOn w:val="CommentText"/>
    <w:next w:val="CommentText"/>
    <w:link w:val="CommentSubjectChar"/>
    <w:uiPriority w:val="99"/>
    <w:semiHidden/>
    <w:unhideWhenUsed/>
    <w:rsid w:val="005E1478"/>
    <w:rPr>
      <w:b/>
      <w:bCs/>
      <w:sz w:val="20"/>
      <w:szCs w:val="20"/>
    </w:rPr>
  </w:style>
  <w:style w:type="character" w:customStyle="1" w:styleId="CommentSubjectChar">
    <w:name w:val="Comment Subject Char"/>
    <w:basedOn w:val="CommentTextChar"/>
    <w:link w:val="CommentSubject"/>
    <w:uiPriority w:val="99"/>
    <w:semiHidden/>
    <w:rsid w:val="005E1478"/>
    <w:rPr>
      <w:b/>
      <w:bCs/>
      <w:sz w:val="20"/>
      <w:szCs w:val="20"/>
    </w:rPr>
  </w:style>
  <w:style w:type="paragraph" w:styleId="Revision">
    <w:name w:val="Revision"/>
    <w:hidden/>
    <w:uiPriority w:val="99"/>
    <w:semiHidden/>
    <w:rsid w:val="00E74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0"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6441</Words>
  <Characters>36714</Characters>
  <Application>Microsoft Macintosh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dc:creator>
  <cp:keywords/>
  <dc:description/>
  <cp:lastModifiedBy>Duncan</cp:lastModifiedBy>
  <cp:revision>2</cp:revision>
  <dcterms:created xsi:type="dcterms:W3CDTF">2017-09-05T18:10:00Z</dcterms:created>
  <dcterms:modified xsi:type="dcterms:W3CDTF">2017-09-05T18:10:00Z</dcterms:modified>
</cp:coreProperties>
</file>