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F7" w:rsidRPr="006A6EF7" w:rsidRDefault="006A6EF7" w:rsidP="006A6EF7">
      <w:pPr>
        <w:spacing w:before="100" w:beforeAutospacing="1" w:after="100" w:afterAutospacing="1" w:line="240" w:lineRule="auto"/>
        <w:outlineLvl w:val="0"/>
        <w:rPr>
          <w:rFonts w:ascii="Arial" w:eastAsia="Times New Roman" w:hAnsi="Arial" w:cs="Arial"/>
          <w:b/>
          <w:bCs/>
          <w:color w:val="333333"/>
          <w:kern w:val="36"/>
          <w:sz w:val="50"/>
          <w:szCs w:val="50"/>
          <w:lang w:eastAsia="en-GB"/>
        </w:rPr>
      </w:pPr>
      <w:r w:rsidRPr="00CE64DB">
        <w:rPr>
          <w:rFonts w:ascii="Arial" w:eastAsia="Times New Roman" w:hAnsi="Arial" w:cs="Arial"/>
          <w:b/>
          <w:bCs/>
          <w:color w:val="333333"/>
          <w:kern w:val="36"/>
          <w:sz w:val="50"/>
          <w:szCs w:val="50"/>
          <w:lang w:eastAsia="en-GB"/>
        </w:rPr>
        <w:t>The samovar and the steam train: an interview with Albert Filozov</w:t>
      </w:r>
    </w:p>
    <w:p w:rsidR="006A6EF7" w:rsidRPr="006A6EF7" w:rsidRDefault="006A6EF7" w:rsidP="006A6EF7">
      <w:pPr>
        <w:spacing w:after="0" w:line="240" w:lineRule="auto"/>
        <w:rPr>
          <w:rFonts w:ascii="Arial" w:eastAsia="Times New Roman" w:hAnsi="Arial" w:cs="Arial"/>
          <w:sz w:val="24"/>
          <w:szCs w:val="24"/>
          <w:lang w:eastAsia="en-GB"/>
        </w:rPr>
      </w:pPr>
      <w:hyperlink r:id="rId8" w:history="1">
        <w:r w:rsidRPr="00CE64DB">
          <w:rPr>
            <w:rFonts w:ascii="Arial" w:eastAsia="Times New Roman" w:hAnsi="Arial" w:cs="Arial"/>
            <w:sz w:val="24"/>
            <w:szCs w:val="24"/>
            <w:lang w:eastAsia="en-GB"/>
          </w:rPr>
          <w:t>David Jackson</w:t>
        </w:r>
      </w:hyperlink>
    </w:p>
    <w:p w:rsidR="00CE64DB" w:rsidRPr="00CE64DB" w:rsidRDefault="00CE64DB" w:rsidP="006A6EF7">
      <w:pPr>
        <w:spacing w:after="0" w:line="312" w:lineRule="atLeast"/>
        <w:rPr>
          <w:rFonts w:ascii="Arial" w:eastAsia="Times New Roman" w:hAnsi="Arial" w:cs="Arial"/>
          <w:sz w:val="18"/>
          <w:szCs w:val="18"/>
          <w:lang w:eastAsia="en-GB"/>
        </w:rPr>
      </w:pPr>
    </w:p>
    <w:p w:rsidR="006A6EF7" w:rsidRPr="006A6EF7" w:rsidRDefault="006A6EF7" w:rsidP="006A6EF7">
      <w:pPr>
        <w:spacing w:after="0" w:line="312" w:lineRule="atLeast"/>
        <w:rPr>
          <w:rFonts w:ascii="Arial" w:eastAsia="Times New Roman" w:hAnsi="Arial" w:cs="Arial"/>
          <w:lang w:eastAsia="en-GB"/>
        </w:rPr>
      </w:pPr>
      <w:r w:rsidRPr="006A6EF7">
        <w:rPr>
          <w:rFonts w:ascii="Arial" w:eastAsia="Times New Roman" w:hAnsi="Arial" w:cs="Arial"/>
          <w:lang w:eastAsia="en-GB"/>
        </w:rPr>
        <w:t>Published online: 14 Mar 2018</w:t>
      </w:r>
    </w:p>
    <w:p w:rsidR="006A6EF7" w:rsidRPr="00CE64DB" w:rsidRDefault="006A6EF7" w:rsidP="006A6EF7">
      <w:pPr>
        <w:spacing w:after="0" w:line="240" w:lineRule="auto"/>
        <w:rPr>
          <w:rFonts w:ascii="Arial" w:eastAsia="Times New Roman" w:hAnsi="Arial" w:cs="Arial"/>
          <w:lang w:eastAsia="en-GB"/>
        </w:rPr>
      </w:pPr>
      <w:r w:rsidRPr="006A6EF7">
        <w:rPr>
          <w:rFonts w:ascii="Arial" w:eastAsia="Times New Roman" w:hAnsi="Arial" w:cs="Arial"/>
          <w:lang w:eastAsia="en-GB"/>
        </w:rPr>
        <w:t> </w:t>
      </w:r>
    </w:p>
    <w:p w:rsidR="00CE64DB" w:rsidRPr="006A6EF7" w:rsidRDefault="00CE64DB" w:rsidP="006A6EF7">
      <w:pPr>
        <w:spacing w:after="0" w:line="240" w:lineRule="auto"/>
        <w:rPr>
          <w:rFonts w:ascii="Arial" w:eastAsia="Times New Roman" w:hAnsi="Arial" w:cs="Arial"/>
          <w:lang w:eastAsia="en-GB"/>
        </w:rPr>
      </w:pPr>
      <w:r w:rsidRPr="00CE64DB">
        <w:rPr>
          <w:rFonts w:ascii="Arial" w:eastAsia="Times New Roman" w:hAnsi="Arial" w:cs="Arial"/>
          <w:lang w:eastAsia="en-GB"/>
        </w:rPr>
        <w:t>David Jackson (2018) The samovar and the steam train: an interview with Albert Filozov, Theatre, Dance and Performance Training, 9:1, 99-113, DOI: 10.1080/19443927.2017.1417155</w:t>
      </w:r>
    </w:p>
    <w:p w:rsidR="006A6EF7" w:rsidRPr="006A6EF7" w:rsidRDefault="00CE64DB" w:rsidP="00CE64DB">
      <w:pPr>
        <w:spacing w:beforeAutospacing="1" w:after="0" w:afterAutospacing="1" w:line="240" w:lineRule="auto"/>
        <w:ind w:left="-264" w:firstLine="264"/>
        <w:rPr>
          <w:rFonts w:ascii="Arial" w:eastAsia="Times New Roman" w:hAnsi="Arial" w:cs="Arial"/>
          <w:sz w:val="20"/>
          <w:szCs w:val="20"/>
          <w:lang w:eastAsia="en-GB"/>
        </w:rPr>
      </w:pPr>
      <w:hyperlink r:id="rId9" w:history="1">
        <w:r w:rsidRPr="00F104A9">
          <w:rPr>
            <w:rStyle w:val="Hyperlink"/>
            <w:rFonts w:ascii="Arial" w:eastAsia="Times New Roman" w:hAnsi="Arial" w:cs="Arial"/>
            <w:sz w:val="20"/>
            <w:szCs w:val="20"/>
            <w:lang w:eastAsia="en-GB"/>
          </w:rPr>
          <w:t>https://doi.org/10.1080/19443927.2017.1417155</w:t>
        </w:r>
      </w:hyperlink>
    </w:p>
    <w:p w:rsidR="006A6EF7" w:rsidRPr="006A6EF7" w:rsidRDefault="006A6EF7" w:rsidP="006A6EF7">
      <w:pPr>
        <w:spacing w:after="0" w:line="240" w:lineRule="auto"/>
        <w:rPr>
          <w:rFonts w:ascii="Arial" w:eastAsia="Times New Roman" w:hAnsi="Arial" w:cs="Arial"/>
          <w:color w:val="333333"/>
          <w:sz w:val="20"/>
          <w:szCs w:val="20"/>
          <w:lang w:eastAsia="en-GB"/>
        </w:rPr>
      </w:pPr>
      <w:r w:rsidRPr="006A6EF7">
        <w:rPr>
          <w:rFonts w:ascii="Arial" w:eastAsia="Times New Roman" w:hAnsi="Arial" w:cs="Arial"/>
          <w:color w:val="333333"/>
          <w:sz w:val="20"/>
          <w:szCs w:val="20"/>
          <w:lang w:eastAsia="en-GB"/>
        </w:rPr>
        <w:t> </w:t>
      </w:r>
    </w:p>
    <w:p w:rsidR="006A6EF7" w:rsidRPr="006A6EF7" w:rsidRDefault="006A6EF7" w:rsidP="006A6EF7">
      <w:pPr>
        <w:spacing w:after="480" w:line="0" w:lineRule="auto"/>
        <w:outlineLvl w:val="1"/>
        <w:rPr>
          <w:rFonts w:ascii="Droid Serif" w:eastAsia="Times New Roman" w:hAnsi="Droid Serif" w:cs="Arial"/>
          <w:b/>
          <w:bCs/>
          <w:color w:val="333333"/>
          <w:sz w:val="34"/>
          <w:szCs w:val="34"/>
          <w:lang w:eastAsia="en-GB"/>
        </w:rPr>
      </w:pPr>
      <w:r w:rsidRPr="006A6EF7">
        <w:rPr>
          <w:rFonts w:ascii="Droid Serif" w:eastAsia="Times New Roman" w:hAnsi="Droid Serif" w:cs="Arial"/>
          <w:b/>
          <w:bCs/>
          <w:color w:val="333333"/>
          <w:sz w:val="34"/>
          <w:szCs w:val="34"/>
          <w:lang w:eastAsia="en-GB"/>
        </w:rPr>
        <w:t>Abstract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During the Soviet era, there was very limited contact between the rich training traditions of Russia and the UK. After the collapse of the Soviet Union, mutual exchange became easier. Bella Merlin, for example, has documented her difficult but inspiring year at the State Institute of Cinematography (VGIK). Merlin’s teachers at VGIK influenced a number of other English-speaking practitioners at a series of summer schools in Birmingham in the mid-1990s. These schools were known as the ‘Russian School of Acting’. The senior RSA teacher was Albert Filozov, the celebrated actor and People’s Artist of Russia, who died in April 2016. Steeped in the Russian tradition, Filozov trained at the Moscow Art Theatre under Kedrov, and was strongly influenced by Maria Knebel. During the first RSA, Filozov was interviewed by three participants, Asher Levin, David Jackson and John Albasiny. An edited reconstruction of the discussion is published here in ‘Sources’ for the first time. The introduction summarises Filozov’s achievements and contextualises three questions he considers which are of particular interest to performance training: what is the difference between life and stage emotion, what is the relationship between emotion and action and is it possible to teach acting at all?</w:t>
      </w:r>
    </w:p>
    <w:p w:rsidR="006A6EF7" w:rsidRPr="006A6EF7" w:rsidRDefault="006A6EF7" w:rsidP="006A6EF7">
      <w:pPr>
        <w:spacing w:after="0" w:line="240" w:lineRule="auto"/>
        <w:rPr>
          <w:rFonts w:ascii="Arial" w:eastAsia="Times New Roman" w:hAnsi="Arial" w:cs="Arial"/>
          <w:color w:val="333333"/>
          <w:lang w:eastAsia="en-GB"/>
        </w:rPr>
      </w:pPr>
      <w:r w:rsidRPr="006A6EF7">
        <w:rPr>
          <w:rFonts w:ascii="Arial" w:eastAsia="Times New Roman" w:hAnsi="Arial" w:cs="Arial"/>
          <w:lang w:eastAsia="en-GB"/>
        </w:rPr>
        <w:t>Keywords: </w:t>
      </w:r>
      <w:hyperlink r:id="rId10" w:history="1">
        <w:r w:rsidRPr="00CE64DB">
          <w:rPr>
            <w:rFonts w:ascii="Arial" w:eastAsia="Times New Roman" w:hAnsi="Arial" w:cs="Arial"/>
            <w:lang w:eastAsia="en-GB"/>
          </w:rPr>
          <w:t>Albert Filozov</w:t>
        </w:r>
      </w:hyperlink>
      <w:r w:rsidRPr="00CE64DB">
        <w:rPr>
          <w:rFonts w:ascii="Arial" w:eastAsia="Times New Roman" w:hAnsi="Arial" w:cs="Arial"/>
          <w:lang w:eastAsia="en-GB"/>
        </w:rPr>
        <w:t>, </w:t>
      </w:r>
      <w:hyperlink r:id="rId11" w:history="1">
        <w:r w:rsidRPr="00CE64DB">
          <w:rPr>
            <w:rFonts w:ascii="Arial" w:eastAsia="Times New Roman" w:hAnsi="Arial" w:cs="Arial"/>
            <w:lang w:eastAsia="en-GB"/>
          </w:rPr>
          <w:t>actor pedagogy</w:t>
        </w:r>
      </w:hyperlink>
      <w:r w:rsidRPr="00CE64DB">
        <w:rPr>
          <w:rFonts w:ascii="Arial" w:eastAsia="Times New Roman" w:hAnsi="Arial" w:cs="Arial"/>
          <w:lang w:eastAsia="en-GB"/>
        </w:rPr>
        <w:t>, </w:t>
      </w:r>
      <w:hyperlink r:id="rId12" w:history="1">
        <w:r w:rsidRPr="00CE64DB">
          <w:rPr>
            <w:rFonts w:ascii="Arial" w:eastAsia="Times New Roman" w:hAnsi="Arial" w:cs="Arial"/>
            <w:lang w:eastAsia="en-GB"/>
          </w:rPr>
          <w:t>Russian School</w:t>
        </w:r>
      </w:hyperlink>
      <w:r w:rsidRPr="00CE64DB">
        <w:rPr>
          <w:rFonts w:ascii="Arial" w:eastAsia="Times New Roman" w:hAnsi="Arial" w:cs="Arial"/>
          <w:lang w:eastAsia="en-GB"/>
        </w:rPr>
        <w:t>, </w:t>
      </w:r>
      <w:hyperlink r:id="rId13" w:history="1">
        <w:r w:rsidRPr="00CE64DB">
          <w:rPr>
            <w:rFonts w:ascii="Arial" w:eastAsia="Times New Roman" w:hAnsi="Arial" w:cs="Arial"/>
            <w:lang w:eastAsia="en-GB"/>
          </w:rPr>
          <w:t>acted emotion</w:t>
        </w:r>
      </w:hyperlink>
      <w:r w:rsidRPr="00CE64DB">
        <w:rPr>
          <w:rFonts w:ascii="Arial" w:eastAsia="Times New Roman" w:hAnsi="Arial" w:cs="Arial"/>
          <w:lang w:eastAsia="en-GB"/>
        </w:rPr>
        <w:t>, </w:t>
      </w:r>
      <w:hyperlink r:id="rId14" w:history="1">
        <w:r w:rsidRPr="00CE64DB">
          <w:rPr>
            <w:rFonts w:ascii="Arial" w:eastAsia="Times New Roman" w:hAnsi="Arial" w:cs="Arial"/>
            <w:lang w:eastAsia="en-GB"/>
          </w:rPr>
          <w:t>theatrical action</w:t>
        </w:r>
      </w:hyperlink>
    </w:p>
    <w:p w:rsidR="00CE64DB" w:rsidRDefault="00CE64DB" w:rsidP="006A6EF7">
      <w:pPr>
        <w:spacing w:after="480" w:line="437" w:lineRule="atLeast"/>
        <w:outlineLvl w:val="1"/>
        <w:rPr>
          <w:rFonts w:ascii="Droid Serif" w:eastAsia="Times New Roman" w:hAnsi="Droid Serif" w:cs="Arial"/>
          <w:b/>
          <w:bCs/>
          <w:color w:val="333333"/>
          <w:sz w:val="34"/>
          <w:szCs w:val="34"/>
          <w:lang w:eastAsia="en-GB"/>
        </w:rPr>
      </w:pPr>
    </w:p>
    <w:p w:rsidR="006A6EF7" w:rsidRPr="006A6EF7" w:rsidRDefault="006A6EF7" w:rsidP="006A6EF7">
      <w:pPr>
        <w:spacing w:after="480" w:line="437" w:lineRule="atLeast"/>
        <w:outlineLvl w:val="1"/>
        <w:rPr>
          <w:rFonts w:ascii="Droid Serif" w:eastAsia="Times New Roman" w:hAnsi="Droid Serif" w:cs="Arial"/>
          <w:b/>
          <w:bCs/>
          <w:color w:val="333333"/>
          <w:sz w:val="34"/>
          <w:szCs w:val="34"/>
          <w:lang w:eastAsia="en-GB"/>
        </w:rPr>
      </w:pPr>
      <w:r w:rsidRPr="006A6EF7">
        <w:rPr>
          <w:rFonts w:ascii="Droid Serif" w:eastAsia="Times New Roman" w:hAnsi="Droid Serif" w:cs="Arial"/>
          <w:b/>
          <w:bCs/>
          <w:color w:val="333333"/>
          <w:sz w:val="34"/>
          <w:szCs w:val="34"/>
          <w:lang w:eastAsia="en-GB"/>
        </w:rPr>
        <w:t>Introduction</w:t>
      </w:r>
    </w:p>
    <w:p w:rsidR="006A6EF7" w:rsidRPr="006A6EF7" w:rsidRDefault="006A6EF7" w:rsidP="006A6EF7">
      <w:pPr>
        <w:spacing w:before="240" w:after="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The actor and teacher Albert Leonodovich Filozov died in the spring of 2016. He was celebrated in his home country and honoured as a People’s Artist of Russia (</w:t>
      </w:r>
      <w:r w:rsidRPr="006A6EF7">
        <w:rPr>
          <w:rFonts w:ascii="Arial" w:eastAsia="Times New Roman" w:hAnsi="Arial" w:cs="Arial"/>
          <w:color w:val="333333"/>
          <w:sz w:val="24"/>
          <w:szCs w:val="24"/>
          <w:shd w:val="clear" w:color="auto" w:fill="FFFFFF"/>
          <w:lang w:eastAsia="en-GB"/>
        </w:rPr>
        <w:t>Kremlin,1994</w:t>
      </w:r>
      <w:r w:rsidR="008E25AF">
        <w:rPr>
          <w:rFonts w:ascii="Arial" w:eastAsia="Times New Roman" w:hAnsi="Arial" w:cs="Arial"/>
          <w:color w:val="333333"/>
          <w:sz w:val="24"/>
          <w:szCs w:val="24"/>
          <w:shd w:val="clear" w:color="auto" w:fill="FFFFFF"/>
          <w:lang w:eastAsia="en-GB"/>
        </w:rPr>
        <w:t>)</w:t>
      </w:r>
      <w:r w:rsidRPr="006A6EF7">
        <w:rPr>
          <w:rFonts w:ascii="Arial" w:eastAsia="Times New Roman" w:hAnsi="Arial" w:cs="Arial"/>
          <w:color w:val="333333"/>
          <w:sz w:val="24"/>
          <w:szCs w:val="24"/>
          <w:lang w:eastAsia="en-GB"/>
        </w:rPr>
        <w:t>, but his name is barely known in the English-speaking worlds of professional theatre, UK training and critical literature. Nevertheless, he had a considerable impact on a number of practitioners now working in Britain and the US, including Bella Merlin, now at the University of California, Davis. She offers a detailed account of the inspiring training Filozov provided to a group of foreign students at the State Institute of Cinematography (VGIK) in </w:t>
      </w:r>
      <w:r w:rsidRPr="006A6EF7">
        <w:rPr>
          <w:rFonts w:ascii="Arial" w:eastAsia="Times New Roman" w:hAnsi="Arial" w:cs="Arial"/>
          <w:i/>
          <w:iCs/>
          <w:color w:val="333333"/>
          <w:sz w:val="24"/>
          <w:szCs w:val="24"/>
          <w:lang w:eastAsia="en-GB"/>
        </w:rPr>
        <w:t xml:space="preserve">Beyond </w:t>
      </w:r>
      <w:r w:rsidRPr="006A6EF7">
        <w:rPr>
          <w:rFonts w:ascii="Arial" w:eastAsia="Times New Roman" w:hAnsi="Arial" w:cs="Arial"/>
          <w:i/>
          <w:iCs/>
          <w:color w:val="333333"/>
          <w:sz w:val="24"/>
          <w:szCs w:val="24"/>
          <w:lang w:eastAsia="en-GB"/>
        </w:rPr>
        <w:lastRenderedPageBreak/>
        <w:t>Stanislavsky</w:t>
      </w:r>
      <w:r w:rsidRPr="006A6EF7">
        <w:rPr>
          <w:rFonts w:ascii="Arial" w:eastAsia="Times New Roman" w:hAnsi="Arial" w:cs="Arial"/>
          <w:color w:val="333333"/>
          <w:sz w:val="24"/>
          <w:szCs w:val="24"/>
          <w:lang w:eastAsia="en-GB"/>
        </w:rPr>
        <w:t> (Merlin </w:t>
      </w:r>
      <w:r w:rsidR="008E25AF">
        <w:rPr>
          <w:rFonts w:ascii="Arial" w:eastAsia="Times New Roman" w:hAnsi="Arial" w:cs="Arial"/>
          <w:color w:val="333333"/>
          <w:sz w:val="24"/>
          <w:szCs w:val="24"/>
          <w:lang w:eastAsia="en-GB"/>
        </w:rPr>
        <w:t>2001, 151-227</w:t>
      </w:r>
      <w:r w:rsidRPr="006A6EF7">
        <w:rPr>
          <w:rFonts w:ascii="Arial" w:eastAsia="Times New Roman" w:hAnsi="Arial" w:cs="Arial"/>
          <w:color w:val="333333"/>
          <w:sz w:val="24"/>
          <w:szCs w:val="24"/>
          <w:lang w:eastAsia="en-GB"/>
        </w:rPr>
        <w:t>). Merlin positions Filozov’s work in terms of his response to three influential teachers. Michael Kedrov was artistic director of the Moscow Art Theatre (MAT) when Filozov was in training at its associated school. Kedrov adhered rigidly to the version of the Method of Physical Actions approved by the Soviet authorities, which did not admit of the slightest reference to internal psychology or notions of ‘spirit’. Another MAT teacher, Evgenia Maryes, balanced Kedrov’s strict focus on external action. Following Stanislavsky, her work used emotion memory to develop an imaginative connection between the actor and the role. Merlin argues that Filozov was not entirely satisfied with either of these extremes and that it was not until he left drama school and encountered Maria Knebel that he was able to find a synthesis of action and emotion, by acknowledging a spiritual dimension in acting and discovering a Chekhovian sense of play. One of Filozov’s long-term collaborators is now in a permanent post in the UK conservatoire. Katya Kamotskaya worked closely with him at VGIK and a series of summer schools held in Birmingham, which were known as the ‘Russian School of Acting’. Kamotskaya now teaches at the Royal Conservatoire of Scotland. I participated in the first ‘Russian School’ in 1996. I learned the rehearsal method of Active Analysis from Filozov and my work in the UK conservatoire has been informed by his approach ever since, originally at the Mountview Academy of Theatre Arts, more recently at the Birmingham School of Acting (BSA) and currently at the Drama Centre London (Jackson 2011). In recent years, Active Analysis has become more familiar in both academy and conservatoire. Knebel’s detailed description of the approach as both strategy for actor training and rehearsal method was published in French in 2006. It has also been analysed by, amongst others, Pitches (2006, pp. 38‒41) and Carnicke (2009, pp. 194‒202). The Active Analysis symposium at York University in 2012 attracted a wide range of academics and acting teachers, who collectively approached the topic from both a theoretical and practical perspective. It was Knebel herself who first coined the term ‘Active Analysis’ (Carnick</w:t>
      </w:r>
      <w:r w:rsidR="008E25AF">
        <w:rPr>
          <w:rFonts w:ascii="Arial" w:eastAsia="Times New Roman" w:hAnsi="Arial" w:cs="Arial"/>
          <w:color w:val="333333"/>
          <w:sz w:val="24"/>
          <w:szCs w:val="24"/>
          <w:lang w:eastAsia="en-GB"/>
        </w:rPr>
        <w:t>e</w:t>
      </w:r>
      <w:r w:rsidRPr="006A6EF7">
        <w:rPr>
          <w:rFonts w:ascii="Arial" w:eastAsia="Times New Roman" w:hAnsi="Arial" w:cs="Arial"/>
          <w:color w:val="333333"/>
          <w:sz w:val="24"/>
          <w:szCs w:val="24"/>
          <w:shd w:val="clear" w:color="auto" w:fill="FFFFFF"/>
          <w:lang w:eastAsia="en-GB"/>
        </w:rPr>
        <w:t>, 2009</w:t>
      </w:r>
      <w:r w:rsidRPr="006A6EF7">
        <w:rPr>
          <w:rFonts w:ascii="Arial" w:eastAsia="Times New Roman" w:hAnsi="Arial" w:cs="Arial"/>
          <w:color w:val="333333"/>
          <w:sz w:val="24"/>
          <w:szCs w:val="24"/>
          <w:lang w:eastAsia="en-GB"/>
        </w:rPr>
        <w:t>, p. 100). Therefore Filozov, as her former student, is arguably the most authoritative teacher of this method who has ever worked in the UK.</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During the 1996 Russian School three of the participants, Asher Levin, John Albasiny and myself, conducted an interview with Filozov in order to gain a better understanding of his process. The interview, published for the first time here in </w:t>
      </w:r>
      <w:r w:rsidRPr="006A6EF7">
        <w:rPr>
          <w:rFonts w:ascii="Arial" w:eastAsia="Times New Roman" w:hAnsi="Arial" w:cs="Arial"/>
          <w:i/>
          <w:iCs/>
          <w:color w:val="333333"/>
          <w:sz w:val="24"/>
          <w:szCs w:val="24"/>
          <w:lang w:eastAsia="en-GB"/>
        </w:rPr>
        <w:t>Sources,</w:t>
      </w:r>
      <w:r w:rsidRPr="006A6EF7">
        <w:rPr>
          <w:rFonts w:ascii="Arial" w:eastAsia="Times New Roman" w:hAnsi="Arial" w:cs="Arial"/>
          <w:color w:val="333333"/>
          <w:sz w:val="24"/>
          <w:szCs w:val="24"/>
          <w:lang w:eastAsia="en-GB"/>
        </w:rPr>
        <w:t> is to my knowledge the only interview with Filozov available in English. The methodology employed was a simple one. Albasiny is both an actor and Russian speaker, so while Levin and I asked questions, Albasiny provided a simultaneous translation. Levin later transcribed the interview and distributed typed copies. Mine sat in a drawer until the death of Filozov last year. The vagaries of simultaneous translation, the eccentricities of a hastily transcribed conversation, plus the passage of time had rendered much of the discussion opaque. However, Albasiny and I met in March 2017 to review the material to see if we could extract an accurate sense of Filozov’s reflections on actor training and performance. The text presented here is therefore an edited reconstruction of the original conversation</w:t>
      </w:r>
      <w:r w:rsidRPr="006A6EF7">
        <w:rPr>
          <w:rFonts w:ascii="Arial" w:eastAsia="Times New Roman" w:hAnsi="Arial" w:cs="Arial"/>
          <w:i/>
          <w:iCs/>
          <w:color w:val="333333"/>
          <w:sz w:val="24"/>
          <w:szCs w:val="24"/>
          <w:lang w:eastAsia="en-GB"/>
        </w:rPr>
        <w: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 xml:space="preserve">During the discussion, Filozov touches on a wide range of theatre topics. He addresses three questions of particular interest to actor trainers: firstly, what is the difference between acted emotion and emotional episodes experienced in life, and secondly, what is the relationship between emotion and action in training, rehearsal and performance? He offers some fascinating insights into his pedagogical </w:t>
      </w:r>
      <w:r w:rsidRPr="006A6EF7">
        <w:rPr>
          <w:rFonts w:ascii="Arial" w:eastAsia="Times New Roman" w:hAnsi="Arial" w:cs="Arial"/>
          <w:color w:val="333333"/>
          <w:sz w:val="24"/>
          <w:szCs w:val="24"/>
          <w:lang w:eastAsia="en-GB"/>
        </w:rPr>
        <w:lastRenderedPageBreak/>
        <w:t>approach, but elsewhere is sceptical about the value of actor training. This apparent contradiction raises a third fundamental question: is it possible to teach acting at all? In order to provide some cultural and critical context for Filozov’s remarks, I devote the remainder of this introduction to a concise discussion of four areas. Firstly, I provide an outline of Filozov’s biography and career, including Russian perspectives on his work. I then propose a working definition of a key term, ‘acted emotion’, and briefly summarise how acted emotion has been viewed in theatre history. I position Filozov’s comments on actor pedagogy in relation to comparable arguments in UK training. Finally, I contextualize Filozov’s contribution to the debate about the relationship between emotion and action.</w:t>
      </w:r>
    </w:p>
    <w:p w:rsidR="006A6EF7" w:rsidRPr="006A6EF7" w:rsidRDefault="006A6EF7" w:rsidP="006A6EF7">
      <w:pPr>
        <w:spacing w:before="240" w:after="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In many ways, Filozov was a quirky and paradoxical character. From an English point of view, he appeared to be the quintessential Russian man of the theatre. But to Russian eyes, he looked like an Englishman. He was, in fact, of Polish–Ukrainian extraction (Filozov</w:t>
      </w:r>
      <w:r w:rsidRPr="006A6EF7">
        <w:rPr>
          <w:rFonts w:ascii="Arial" w:eastAsia="Times New Roman" w:hAnsi="Arial" w:cs="Arial"/>
          <w:color w:val="333333"/>
          <w:sz w:val="24"/>
          <w:szCs w:val="24"/>
          <w:shd w:val="clear" w:color="auto" w:fill="FFFFFF"/>
          <w:lang w:eastAsia="en-GB"/>
        </w:rPr>
        <w:t> 2016</w:t>
      </w:r>
      <w:r w:rsidRPr="006A6EF7">
        <w:rPr>
          <w:rFonts w:ascii="Arial" w:eastAsia="Times New Roman" w:hAnsi="Arial" w:cs="Arial"/>
          <w:color w:val="333333"/>
          <w:sz w:val="24"/>
          <w:szCs w:val="24"/>
          <w:lang w:eastAsia="en-GB"/>
        </w:rPr>
        <w:t xml:space="preserve">). </w:t>
      </w:r>
      <w:r w:rsidR="005505A3">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lang w:eastAsia="en-GB"/>
        </w:rPr>
        <w:t>His slight build, ginger hair and sickly appearance as a youth hardly marked him out as a matinee idol, but in later life his peers regarded him as a handsome leading man (Vedneeva cited Filozov </w:t>
      </w:r>
      <w:r w:rsidRPr="006A6EF7">
        <w:rPr>
          <w:rFonts w:ascii="Arial" w:eastAsia="Times New Roman" w:hAnsi="Arial" w:cs="Arial"/>
          <w:color w:val="333333"/>
          <w:sz w:val="24"/>
          <w:szCs w:val="24"/>
          <w:shd w:val="clear" w:color="auto" w:fill="FFFFFF"/>
          <w:lang w:eastAsia="en-GB"/>
        </w:rPr>
        <w:t>2016</w:t>
      </w:r>
      <w:r w:rsidRPr="006A6EF7">
        <w:rPr>
          <w:rFonts w:ascii="Arial" w:eastAsia="Times New Roman" w:hAnsi="Arial" w:cs="Arial"/>
          <w:color w:val="333333"/>
          <w:sz w:val="24"/>
          <w:szCs w:val="24"/>
          <w:lang w:eastAsia="en-GB"/>
        </w:rPr>
        <w:t xml:space="preserve">). </w:t>
      </w:r>
      <w:r w:rsidR="005505A3">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lang w:eastAsia="en-GB"/>
        </w:rPr>
        <w:t>Although he was a consummate teacher, Filozov publicly stated that acting could not be taught and that most drama schools should be scrapped Filozov </w:t>
      </w:r>
      <w:r w:rsidRPr="006A6EF7">
        <w:rPr>
          <w:rFonts w:ascii="Arial" w:eastAsia="Times New Roman" w:hAnsi="Arial" w:cs="Arial"/>
          <w:color w:val="333333"/>
          <w:sz w:val="24"/>
          <w:szCs w:val="24"/>
          <w:shd w:val="clear" w:color="auto" w:fill="FFFFFF"/>
          <w:lang w:eastAsia="en-GB"/>
        </w:rPr>
        <w:t>2017</w:t>
      </w:r>
      <w:r w:rsidRPr="006A6EF7">
        <w:rPr>
          <w:rFonts w:ascii="Arial" w:eastAsia="Times New Roman" w:hAnsi="Arial" w:cs="Arial"/>
          <w:color w:val="333333"/>
          <w:sz w:val="24"/>
          <w:szCs w:val="24"/>
          <w:lang w:eastAsia="en-GB"/>
        </w:rPr>
        <w:t xml:space="preserve">). </w:t>
      </w:r>
      <w:r w:rsidR="005505A3">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lang w:eastAsia="en-GB"/>
        </w:rPr>
        <w:t xml:space="preserve">His journey to the centre of Russian theatrical life must have looked extraordinarily unlikely when he was growing up in Sverdlosk (now Yekaterinberg), nearly 900 miles from Moscow. </w:t>
      </w:r>
      <w:r w:rsidR="005505A3">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lang w:eastAsia="en-GB"/>
        </w:rPr>
        <w:t>As a young man, he worked as a lathe operator in a ball-bearing factory and there were few hints of any artistic leanings, although he was a talented singer and was fond of reading (Filozov </w:t>
      </w:r>
      <w:r w:rsidRPr="006A6EF7">
        <w:rPr>
          <w:rFonts w:ascii="Arial" w:eastAsia="Times New Roman" w:hAnsi="Arial" w:cs="Arial"/>
          <w:color w:val="333333"/>
          <w:sz w:val="24"/>
          <w:szCs w:val="24"/>
          <w:shd w:val="clear" w:color="auto" w:fill="FFFFFF"/>
          <w:lang w:eastAsia="en-GB"/>
        </w:rPr>
        <w:t>2016</w:t>
      </w:r>
      <w:r w:rsidRPr="006A6EF7">
        <w:rPr>
          <w:rFonts w:ascii="Arial" w:eastAsia="Times New Roman" w:hAnsi="Arial" w:cs="Arial"/>
          <w:color w:val="333333"/>
          <w:sz w:val="24"/>
          <w:szCs w:val="24"/>
          <w:lang w:eastAsia="en-GB"/>
        </w:rPr>
        <w:t xml:space="preserve">). </w:t>
      </w:r>
      <w:r w:rsidR="005505A3">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lang w:eastAsia="en-GB"/>
        </w:rPr>
        <w:t>However, the fact that the possibility of an acting career never occurred to him may have stood him in good stead. When the Moscow Art Theatre visited Sverdlosk and conducted auditions, Filozov was persuaded to go by friends. Unhampered by anxiety, Filozov delivered a series of relaxed performances, successfully progressed through the rounds and was accepted at the MAT School Studio in 1955. The audition panel included Viktor Stanitsyn, who became Filozov’s course leader and, according to Russian conservatoire practice, remained with Filozov’s cohort throughout their training. Despite a stuttering start to his screen career, Filozov went on to make more than 120 films. He also enjoyed long associations with several theatres, including the Stanislavsky, Yermolova, Taganka and the Theatre of the Contemporary Play. Filozov was a respected teacher at both VGIK (1991‒1995) and the Russian Academy of Theatre Arts (1995‒1997) (</w:t>
      </w:r>
      <w:r w:rsidRPr="006A6EF7">
        <w:rPr>
          <w:rFonts w:ascii="Arial" w:eastAsia="Times New Roman" w:hAnsi="Arial" w:cs="Arial"/>
          <w:i/>
          <w:iCs/>
          <w:color w:val="333333"/>
          <w:sz w:val="24"/>
          <w:szCs w:val="24"/>
          <w:lang w:eastAsia="en-GB"/>
        </w:rPr>
        <w:t>Obituary</w:t>
      </w:r>
      <w:r w:rsidRPr="006A6EF7">
        <w:rPr>
          <w:rFonts w:ascii="Arial" w:eastAsia="Times New Roman" w:hAnsi="Arial" w:cs="Arial"/>
          <w:color w:val="333333"/>
          <w:sz w:val="24"/>
          <w:szCs w:val="24"/>
          <w:lang w:eastAsia="en-GB"/>
        </w:rPr>
        <w:t> 2016). He therefore worked at the highest level of Russian theatre, film and training for more than 50 years.</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Two extended interviews for Russian TV provide ample illustrations of the esteem in which Filozov was held. In an edition of </w:t>
      </w:r>
      <w:r w:rsidRPr="006A6EF7">
        <w:rPr>
          <w:rFonts w:ascii="Arial" w:eastAsia="Times New Roman" w:hAnsi="Arial" w:cs="Arial"/>
          <w:i/>
          <w:iCs/>
          <w:color w:val="333333"/>
          <w:sz w:val="24"/>
          <w:szCs w:val="24"/>
          <w:lang w:eastAsia="en-GB"/>
        </w:rPr>
        <w:t>My Hero</w:t>
      </w:r>
      <w:r w:rsidRPr="006A6EF7">
        <w:rPr>
          <w:rFonts w:ascii="Arial" w:eastAsia="Times New Roman" w:hAnsi="Arial" w:cs="Arial"/>
          <w:color w:val="333333"/>
          <w:sz w:val="24"/>
          <w:szCs w:val="24"/>
          <w:lang w:eastAsia="en-GB"/>
        </w:rPr>
        <w:t> (Filozov 2016), director Vladimir Fokin comments on Filozov’s attention, not just to the end result but to the creative process. He highlights Filozov’s precision, his listening skills and his characteristic ‘plasticity’, a term frequently used in Russian training, which I would define as a state of free-flow and physical expressivity. According to Fokin, Filozov ‘gives of himself and what he gives is so unexpected’. Filozov had a particularly long and happy association with the Theatre of the Contemporary Play. Tatiana Vedneeva, an actress from the company, praises him as a great actor and attributes to him what she suggests is a rare quality even in other fine actors, ‘Russian intelligence’. In another interview recorded for the </w:t>
      </w:r>
      <w:r w:rsidRPr="006A6EF7">
        <w:rPr>
          <w:rFonts w:ascii="Arial" w:eastAsia="Times New Roman" w:hAnsi="Arial" w:cs="Arial"/>
          <w:i/>
          <w:iCs/>
          <w:color w:val="333333"/>
          <w:sz w:val="24"/>
          <w:szCs w:val="24"/>
          <w:lang w:eastAsia="en-GB"/>
        </w:rPr>
        <w:t>Lifeline</w:t>
      </w:r>
      <w:r w:rsidRPr="006A6EF7">
        <w:rPr>
          <w:rFonts w:ascii="Arial" w:eastAsia="Times New Roman" w:hAnsi="Arial" w:cs="Arial"/>
          <w:color w:val="333333"/>
          <w:sz w:val="24"/>
          <w:szCs w:val="24"/>
          <w:lang w:eastAsia="en-GB"/>
        </w:rPr>
        <w:t> series in 2007, Filozov encounters the playwright Viktor Slavkin. Filozov appeared in two of Slavkin’s plays, </w:t>
      </w:r>
      <w:r w:rsidRPr="006A6EF7">
        <w:rPr>
          <w:rFonts w:ascii="Arial" w:eastAsia="Times New Roman" w:hAnsi="Arial" w:cs="Arial"/>
          <w:i/>
          <w:iCs/>
          <w:color w:val="333333"/>
          <w:sz w:val="24"/>
          <w:szCs w:val="24"/>
          <w:lang w:eastAsia="en-GB"/>
        </w:rPr>
        <w:t xml:space="preserve">Adult Daughter </w:t>
      </w:r>
      <w:r w:rsidRPr="006A6EF7">
        <w:rPr>
          <w:rFonts w:ascii="Arial" w:eastAsia="Times New Roman" w:hAnsi="Arial" w:cs="Arial"/>
          <w:i/>
          <w:iCs/>
          <w:color w:val="333333"/>
          <w:sz w:val="24"/>
          <w:szCs w:val="24"/>
          <w:lang w:eastAsia="en-GB"/>
        </w:rPr>
        <w:lastRenderedPageBreak/>
        <w:t>of a Young Man</w:t>
      </w:r>
      <w:r w:rsidRPr="006A6EF7">
        <w:rPr>
          <w:rFonts w:ascii="Arial" w:eastAsia="Times New Roman" w:hAnsi="Arial" w:cs="Arial"/>
          <w:color w:val="333333"/>
          <w:sz w:val="24"/>
          <w:szCs w:val="24"/>
          <w:lang w:eastAsia="en-GB"/>
        </w:rPr>
        <w:t> and </w:t>
      </w:r>
      <w:r w:rsidRPr="006A6EF7">
        <w:rPr>
          <w:rFonts w:ascii="Arial" w:eastAsia="Times New Roman" w:hAnsi="Arial" w:cs="Arial"/>
          <w:i/>
          <w:iCs/>
          <w:color w:val="333333"/>
          <w:sz w:val="24"/>
          <w:szCs w:val="24"/>
          <w:lang w:eastAsia="en-GB"/>
        </w:rPr>
        <w:t>Cerceau</w:t>
      </w:r>
      <w:r w:rsidRPr="006A6EF7">
        <w:rPr>
          <w:rFonts w:ascii="Arial" w:eastAsia="Times New Roman" w:hAnsi="Arial" w:cs="Arial"/>
          <w:color w:val="333333"/>
          <w:sz w:val="24"/>
          <w:szCs w:val="24"/>
          <w:lang w:eastAsia="en-GB"/>
        </w:rPr>
        <w:t>, which was directed by Anatoly Vasiliev</w:t>
      </w:r>
      <w:r w:rsidR="005505A3">
        <w:rPr>
          <w:rFonts w:ascii="Arial" w:eastAsia="Times New Roman" w:hAnsi="Arial" w:cs="Arial"/>
          <w:color w:val="333333"/>
          <w:sz w:val="24"/>
          <w:szCs w:val="24"/>
          <w:lang w:eastAsia="en-GB"/>
        </w:rPr>
        <w:t>.</w:t>
      </w:r>
      <w:r w:rsidR="005505A3">
        <w:rPr>
          <w:rStyle w:val="FootnoteReference"/>
          <w:rFonts w:ascii="Arial" w:eastAsia="Times New Roman" w:hAnsi="Arial" w:cs="Arial"/>
          <w:color w:val="333333"/>
          <w:sz w:val="24"/>
          <w:szCs w:val="24"/>
          <w:lang w:eastAsia="en-GB"/>
        </w:rPr>
        <w:footnoteReference w:id="1"/>
      </w:r>
      <w:r w:rsidR="005505A3" w:rsidRPr="006A6EF7">
        <w:rPr>
          <w:rFonts w:ascii="Arial" w:eastAsia="Times New Roman" w:hAnsi="Arial" w:cs="Arial"/>
          <w:color w:val="333333"/>
          <w:sz w:val="24"/>
          <w:szCs w:val="24"/>
          <w:shd w:val="clear" w:color="auto" w:fill="FFFFFF"/>
          <w:lang w:eastAsia="en-GB"/>
        </w:rPr>
        <w:t xml:space="preserve"> </w:t>
      </w:r>
      <w:r w:rsidRPr="006A6EF7">
        <w:rPr>
          <w:rFonts w:ascii="Arial" w:eastAsia="Times New Roman" w:hAnsi="Arial" w:cs="Arial"/>
          <w:color w:val="333333"/>
          <w:sz w:val="24"/>
          <w:szCs w:val="24"/>
          <w:lang w:eastAsia="en-GB"/>
        </w:rPr>
        <w:t>Slavkin articulates his reasons for respecting Filozov’s work:</w:t>
      </w:r>
    </w:p>
    <w:p w:rsidR="006A6EF7" w:rsidRPr="006A6EF7" w:rsidRDefault="006A6EF7" w:rsidP="005505A3">
      <w:pPr>
        <w:spacing w:line="240" w:lineRule="auto"/>
        <w:ind w:left="72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Albert is a complicated person, closed. There’s more on the inside than you can see on the outside. It makes him a unique actor. At a rehearsal, I once heard Vasiliev say that when an actor speaks the audience shouldn’t understand everything; when the actor stops talking, when there’s a pause, then the audience can sit and guess what’s going on. That is Albert’s strength. (Slavkin cited Filozo</w:t>
      </w:r>
      <w:r w:rsidR="005505A3">
        <w:rPr>
          <w:rFonts w:ascii="Arial" w:eastAsia="Times New Roman" w:hAnsi="Arial" w:cs="Arial"/>
          <w:color w:val="333333"/>
          <w:sz w:val="24"/>
          <w:szCs w:val="24"/>
          <w:lang w:eastAsia="en-GB"/>
        </w:rPr>
        <w:t xml:space="preserve">v </w:t>
      </w:r>
      <w:r w:rsidRPr="006A6EF7">
        <w:rPr>
          <w:rFonts w:ascii="Arial" w:eastAsia="Times New Roman" w:hAnsi="Arial" w:cs="Arial"/>
          <w:color w:val="333333"/>
          <w:sz w:val="24"/>
          <w:szCs w:val="24"/>
          <w:shd w:val="clear" w:color="auto" w:fill="FFFFFF"/>
          <w:lang w:eastAsia="en-GB"/>
        </w:rPr>
        <w:t>2007</w:t>
      </w:r>
      <w:r w:rsidR="005505A3">
        <w:rPr>
          <w:rFonts w:ascii="Arial" w:eastAsia="Times New Roman" w:hAnsi="Arial" w:cs="Arial"/>
          <w:color w:val="333333"/>
          <w:sz w:val="24"/>
          <w:szCs w:val="24"/>
          <w:shd w:val="clear" w:color="auto" w:fill="FFFFFF"/>
          <w:lang w:eastAsia="en-GB"/>
        </w:rPr>
        <w:t>.</w:t>
      </w:r>
      <w:r w:rsidRPr="006A6EF7">
        <w:rPr>
          <w:rFonts w:ascii="Arial" w:eastAsia="Times New Roman" w:hAnsi="Arial" w:cs="Arial"/>
          <w:color w:val="333333"/>
          <w:sz w:val="24"/>
          <w:szCs w:val="24"/>
          <w:lang w:eastAsia="en-GB"/>
        </w:rPr>
        <w: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The interview begins with Levin’s question about ‘real life emotion’ and the ‘equivalent emotion on stage’, or acted emotion. For the purposes of this discussion, I define ‘acted emotion’ as the strategy used to embody an emotional episode experienced by a character and to communicate that experience to an audience. It is an issue with an ancient pedigree. The spine of the debate can be traced back to the classical era and Aulus Gellius’ anecdote about the actor Polus. Gellius was a second century grammarian and lawyer, who collected both Greek and Roman writings. According to Gellius, Polus drew directly on personal experience in order to generate real grief during a performance of </w:t>
      </w:r>
      <w:r w:rsidRPr="006A6EF7">
        <w:rPr>
          <w:rFonts w:ascii="Arial" w:eastAsia="Times New Roman" w:hAnsi="Arial" w:cs="Arial"/>
          <w:i/>
          <w:iCs/>
          <w:color w:val="333333"/>
          <w:sz w:val="24"/>
          <w:szCs w:val="24"/>
          <w:lang w:eastAsia="en-GB"/>
        </w:rPr>
        <w:t>The Oresteia</w:t>
      </w:r>
      <w:r w:rsidRPr="006A6EF7">
        <w:rPr>
          <w:rFonts w:ascii="Arial" w:eastAsia="Times New Roman" w:hAnsi="Arial" w:cs="Arial"/>
          <w:color w:val="333333"/>
          <w:sz w:val="24"/>
          <w:szCs w:val="24"/>
          <w:lang w:eastAsia="en-GB"/>
        </w:rPr>
        <w:t>, which in turn had a profound effect on the audience</w:t>
      </w:r>
      <w:r w:rsidRPr="006A6EF7">
        <w:rPr>
          <w:rFonts w:ascii="Arial" w:eastAsia="Times New Roman" w:hAnsi="Arial" w:cs="Arial"/>
          <w:i/>
          <w:iCs/>
          <w:color w:val="333333"/>
          <w:sz w:val="24"/>
          <w:szCs w:val="24"/>
          <w:lang w:eastAsia="en-GB"/>
        </w:rPr>
        <w:t>.</w:t>
      </w:r>
      <w:r w:rsidRPr="006A6EF7">
        <w:rPr>
          <w:rFonts w:ascii="Arial" w:eastAsia="Times New Roman" w:hAnsi="Arial" w:cs="Arial"/>
          <w:color w:val="333333"/>
          <w:sz w:val="24"/>
          <w:szCs w:val="24"/>
          <w:lang w:eastAsia="en-GB"/>
        </w:rPr>
        <w:t> In the role of Electra, Polus brought on an urn which, in the fictional frame, contains the ashes of her brother, Orestes. In fact, the urn contained the ashes of Polus’ dearly beloved and recently deceased son (Gellius cited Cole and Chinoy 1970, pp. 14‒15). This account seems to support Quintilian’s observation that ‘if you wish to move others, that which is most essential, […] is to be moved yourself’ (Quintilian cited Benedetti</w:t>
      </w:r>
      <w:r w:rsidR="005505A3">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shd w:val="clear" w:color="auto" w:fill="FFFFFF"/>
          <w:lang w:eastAsia="en-GB"/>
        </w:rPr>
        <w:t>2005</w:t>
      </w:r>
      <w:r w:rsidRPr="006A6EF7">
        <w:rPr>
          <w:rFonts w:ascii="Arial" w:eastAsia="Times New Roman" w:hAnsi="Arial" w:cs="Arial"/>
          <w:color w:val="333333"/>
          <w:sz w:val="24"/>
          <w:szCs w:val="24"/>
          <w:lang w:eastAsia="en-GB"/>
        </w:rPr>
        <w:t>, p. 21). It is tempting to label this strategy for moving the audience as the ‘classical’ approach, one that requires the actor to focus on arousing their own emotions in order to ‘infect’ the audience with similar feelings. This view of acted emotion has much more recent exponents. Writing in the nineteenth century, Tolstoy defines art in comparable terms, suggesting that arousing an emotion in oneself, then communicating it to others, is the defining feature of artistic activity:</w:t>
      </w:r>
    </w:p>
    <w:p w:rsidR="006A6EF7" w:rsidRPr="006A6EF7" w:rsidRDefault="006A6EF7" w:rsidP="005505A3">
      <w:pPr>
        <w:spacing w:line="240" w:lineRule="auto"/>
        <w:ind w:left="72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To evoke in oneself a feeling one has once experienced, and having evoked it in oneself, then, by means of movements, lines, colours, sounds, or forms expressed in words, so to transmit that feeling that others may experience the same feeling – this is the activity of art. (Tolstoy</w:t>
      </w:r>
      <w:r w:rsidR="005505A3" w:rsidRPr="006A6EF7">
        <w:rPr>
          <w:rFonts w:ascii="Arial" w:eastAsia="Times New Roman" w:hAnsi="Arial" w:cs="Arial"/>
          <w:color w:val="333333"/>
          <w:sz w:val="24"/>
          <w:szCs w:val="24"/>
          <w:shd w:val="clear" w:color="auto" w:fill="FFFFFF"/>
          <w:lang w:eastAsia="en-GB"/>
        </w:rPr>
        <w:t xml:space="preserve"> </w:t>
      </w:r>
      <w:r w:rsidRPr="006A6EF7">
        <w:rPr>
          <w:rFonts w:ascii="Arial" w:eastAsia="Times New Roman" w:hAnsi="Arial" w:cs="Arial"/>
          <w:color w:val="333333"/>
          <w:sz w:val="24"/>
          <w:szCs w:val="24"/>
          <w:shd w:val="clear" w:color="auto" w:fill="FFFFFF"/>
          <w:lang w:eastAsia="en-GB"/>
        </w:rPr>
        <w:t>[1897] 2014</w:t>
      </w:r>
      <w:r w:rsidRPr="006A6EF7">
        <w:rPr>
          <w:rFonts w:ascii="Arial" w:eastAsia="Times New Roman" w:hAnsi="Arial" w:cs="Arial"/>
          <w:color w:val="333333"/>
          <w:sz w:val="24"/>
          <w:szCs w:val="24"/>
          <w:lang w:eastAsia="en-GB"/>
        </w:rPr>
        <w:t>, p. 63)</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Famously, this ‘classical’ view of acted emotion was challenged by Diderot in his </w:t>
      </w:r>
      <w:r w:rsidRPr="006A6EF7">
        <w:rPr>
          <w:rFonts w:ascii="Arial" w:eastAsia="Times New Roman" w:hAnsi="Arial" w:cs="Arial"/>
          <w:i/>
          <w:iCs/>
          <w:color w:val="333333"/>
          <w:sz w:val="24"/>
          <w:szCs w:val="24"/>
          <w:lang w:eastAsia="en-GB"/>
        </w:rPr>
        <w:t>Paradoxe sur le Comédien</w:t>
      </w:r>
      <w:r w:rsidRPr="006A6EF7">
        <w:rPr>
          <w:rFonts w:ascii="Arial" w:eastAsia="Times New Roman" w:hAnsi="Arial" w:cs="Arial"/>
          <w:color w:val="333333"/>
          <w:sz w:val="24"/>
          <w:szCs w:val="24"/>
          <w:lang w:eastAsia="en-GB"/>
        </w:rPr>
        <w:t>, first published in 1820</w:t>
      </w:r>
      <w:r w:rsidRPr="006A6EF7">
        <w:rPr>
          <w:rFonts w:ascii="Arial" w:eastAsia="Times New Roman" w:hAnsi="Arial" w:cs="Arial"/>
          <w:i/>
          <w:iCs/>
          <w:color w:val="333333"/>
          <w:sz w:val="24"/>
          <w:szCs w:val="24"/>
          <w:lang w:eastAsia="en-GB"/>
        </w:rPr>
        <w:t>.</w:t>
      </w:r>
      <w:r w:rsidRPr="006A6EF7">
        <w:rPr>
          <w:rFonts w:ascii="Arial" w:eastAsia="Times New Roman" w:hAnsi="Arial" w:cs="Arial"/>
          <w:color w:val="333333"/>
          <w:sz w:val="24"/>
          <w:szCs w:val="24"/>
          <w:lang w:eastAsia="en-GB"/>
        </w:rPr>
        <w:t> Using the device of a Socratic dialogue between ‘The First’ and ‘The Second’, Diderot insists that the most effective actors feel nothing at all during moments of apparent crisis, but have complete command of the external, visible features of emotional response. In an oft-quoted passage, The First remarks that the actor’s ‘talent depends not, as you think, upon feeling, but upon rendering so exactly the outward signs of feeling, that you fall into the trap’ (Diderot</w:t>
      </w:r>
      <w:r w:rsidR="0074145F">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shd w:val="clear" w:color="auto" w:fill="FFFFFF"/>
          <w:lang w:eastAsia="en-GB"/>
        </w:rPr>
        <w:t>1883</w:t>
      </w:r>
      <w:r w:rsidRPr="006A6EF7">
        <w:rPr>
          <w:rFonts w:ascii="Arial" w:eastAsia="Times New Roman" w:hAnsi="Arial" w:cs="Arial"/>
          <w:color w:val="333333"/>
          <w:sz w:val="24"/>
          <w:szCs w:val="24"/>
          <w:lang w:eastAsia="en-GB"/>
        </w:rPr>
        <w:t xml:space="preserve">, p. 16). Archer, in turn, rejects Diderot’s argument. Drawing on an extensive survey of nineteenth century acting practice, he asserts that acted emotion is real emotion appropriate to the character, but felt through ‘sympathy’ with the character, not experienced in the overwhelming way it would hit us in life </w:t>
      </w:r>
      <w:r w:rsidRPr="006A6EF7">
        <w:rPr>
          <w:rFonts w:ascii="Arial" w:eastAsia="Times New Roman" w:hAnsi="Arial" w:cs="Arial"/>
          <w:color w:val="333333"/>
          <w:sz w:val="24"/>
          <w:szCs w:val="24"/>
          <w:lang w:eastAsia="en-GB"/>
        </w:rPr>
        <w:lastRenderedPageBreak/>
        <w:t>(Archer </w:t>
      </w:r>
      <w:r w:rsidRPr="006A6EF7">
        <w:rPr>
          <w:rFonts w:ascii="Arial" w:eastAsia="Times New Roman" w:hAnsi="Arial" w:cs="Arial"/>
          <w:color w:val="333333"/>
          <w:sz w:val="24"/>
          <w:szCs w:val="24"/>
          <w:shd w:val="clear" w:color="auto" w:fill="FFFFFF"/>
          <w:lang w:eastAsia="en-GB"/>
        </w:rPr>
        <w:t>1888</w:t>
      </w:r>
      <w:r w:rsidRPr="006A6EF7">
        <w:rPr>
          <w:rFonts w:ascii="Arial" w:eastAsia="Times New Roman" w:hAnsi="Arial" w:cs="Arial"/>
          <w:color w:val="333333"/>
          <w:sz w:val="24"/>
          <w:szCs w:val="24"/>
          <w:lang w:eastAsia="en-GB"/>
        </w:rPr>
        <w:t>, p. 91). Furthermore, Archer usefully identifies the polar opposites in this debate as the ‘emotionalist’ and ‘anti-emotionalist’ positions.</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In a lecture on the Stanislavsky system delivered in 1917, Vakhtangov develops the notion of ‘affective emotion’, a theoretical proposition which avoids the simple opposition of emotionalism and anti-emotionalism. He argues that what the actor experiences when s/he embodies the emotions of a character is neither the cold technical exercise which Diderot seems to advocate, nor the direct application of actual emotion employed by Polus. He posits a form of emotion unique to the stage which is derived from the human capacity to re-experience feelings, conditioned by a process of artistic filtration and distillation. Such feelings, according to Vakhtangov, can be readily dismissed at the end of a scene and are joyous to play (Vakhtangov cited Benedetti </w:t>
      </w:r>
      <w:r w:rsidRPr="006A6EF7">
        <w:rPr>
          <w:rFonts w:ascii="Arial" w:eastAsia="Times New Roman" w:hAnsi="Arial" w:cs="Arial"/>
          <w:color w:val="333333"/>
          <w:sz w:val="24"/>
          <w:szCs w:val="24"/>
          <w:shd w:val="clear" w:color="auto" w:fill="FFFFFF"/>
          <w:lang w:eastAsia="en-GB"/>
        </w:rPr>
        <w:t>2005</w:t>
      </w:r>
      <w:r w:rsidRPr="006A6EF7">
        <w:rPr>
          <w:rFonts w:ascii="Arial" w:eastAsia="Times New Roman" w:hAnsi="Arial" w:cs="Arial"/>
          <w:color w:val="333333"/>
          <w:sz w:val="24"/>
          <w:szCs w:val="24"/>
          <w:lang w:eastAsia="en-GB"/>
        </w:rPr>
        <w:t>, pp. 133‒36). Like Vakhtangov, Michael Chekhov avoids both direct use of personal experience and a mechanical application of technique, although he shows little interest in re-experienced emotion. In a chapter entitled ‘How Shall We Develop Our Emotions and Our Bodies?’, Chekhov (</w:t>
      </w:r>
      <w:r w:rsidRPr="006A6EF7">
        <w:rPr>
          <w:rFonts w:ascii="Arial" w:eastAsia="Times New Roman" w:hAnsi="Arial" w:cs="Arial"/>
          <w:color w:val="333333"/>
          <w:sz w:val="24"/>
          <w:szCs w:val="24"/>
          <w:shd w:val="clear" w:color="auto" w:fill="FFFFFF"/>
          <w:lang w:eastAsia="en-GB"/>
        </w:rPr>
        <w:t>1985</w:t>
      </w:r>
      <w:r w:rsidRPr="006A6EF7">
        <w:rPr>
          <w:rFonts w:ascii="Arial" w:eastAsia="Times New Roman" w:hAnsi="Arial" w:cs="Arial"/>
          <w:color w:val="333333"/>
          <w:sz w:val="24"/>
          <w:szCs w:val="24"/>
          <w:lang w:eastAsia="en-GB"/>
        </w:rPr>
        <w:t>, pp. 49‒58) discusses the creative use of emotion in terms of, for example, imagination, atmosphere and a feeling of ease. In </w:t>
      </w:r>
      <w:proofErr w:type="gramStart"/>
      <w:r w:rsidRPr="006A6EF7">
        <w:rPr>
          <w:rFonts w:ascii="Arial" w:eastAsia="Times New Roman" w:hAnsi="Arial" w:cs="Arial"/>
          <w:i/>
          <w:iCs/>
          <w:color w:val="333333"/>
          <w:sz w:val="24"/>
          <w:szCs w:val="24"/>
          <w:lang w:eastAsia="en-GB"/>
        </w:rPr>
        <w:t>To</w:t>
      </w:r>
      <w:proofErr w:type="gramEnd"/>
      <w:r w:rsidRPr="006A6EF7">
        <w:rPr>
          <w:rFonts w:ascii="Arial" w:eastAsia="Times New Roman" w:hAnsi="Arial" w:cs="Arial"/>
          <w:i/>
          <w:iCs/>
          <w:color w:val="333333"/>
          <w:sz w:val="24"/>
          <w:szCs w:val="24"/>
          <w:lang w:eastAsia="en-GB"/>
        </w:rPr>
        <w:t xml:space="preserve"> the Actor</w:t>
      </w:r>
      <w:r w:rsidRPr="006A6EF7">
        <w:rPr>
          <w:rFonts w:ascii="Arial" w:eastAsia="Times New Roman" w:hAnsi="Arial" w:cs="Arial"/>
          <w:color w:val="333333"/>
          <w:sz w:val="24"/>
          <w:szCs w:val="24"/>
          <w:lang w:eastAsia="en-GB"/>
        </w:rPr>
        <w:t>, he quotes Steiner, indicating his preference for drawing on imagination rather than actual experience: ‘Not that which </w:t>
      </w:r>
      <w:r w:rsidRPr="006A6EF7">
        <w:rPr>
          <w:rFonts w:ascii="Arial" w:eastAsia="Times New Roman" w:hAnsi="Arial" w:cs="Arial"/>
          <w:i/>
          <w:iCs/>
          <w:color w:val="333333"/>
          <w:sz w:val="24"/>
          <w:szCs w:val="24"/>
          <w:lang w:eastAsia="en-GB"/>
        </w:rPr>
        <w:t>is</w:t>
      </w:r>
      <w:r w:rsidRPr="006A6EF7">
        <w:rPr>
          <w:rFonts w:ascii="Arial" w:eastAsia="Times New Roman" w:hAnsi="Arial" w:cs="Arial"/>
          <w:color w:val="333333"/>
          <w:sz w:val="24"/>
          <w:szCs w:val="24"/>
          <w:lang w:eastAsia="en-GB"/>
        </w:rPr>
        <w:t> inspires the creation, but that which </w:t>
      </w:r>
      <w:r w:rsidRPr="006A6EF7">
        <w:rPr>
          <w:rFonts w:ascii="Arial" w:eastAsia="Times New Roman" w:hAnsi="Arial" w:cs="Arial"/>
          <w:i/>
          <w:iCs/>
          <w:color w:val="333333"/>
          <w:sz w:val="24"/>
          <w:szCs w:val="24"/>
          <w:lang w:eastAsia="en-GB"/>
        </w:rPr>
        <w:t>may</w:t>
      </w:r>
      <w:r w:rsidRPr="006A6EF7">
        <w:rPr>
          <w:rFonts w:ascii="Arial" w:eastAsia="Times New Roman" w:hAnsi="Arial" w:cs="Arial"/>
          <w:color w:val="333333"/>
          <w:sz w:val="24"/>
          <w:szCs w:val="24"/>
          <w:lang w:eastAsia="en-GB"/>
        </w:rPr>
        <w:t> be; not the </w:t>
      </w:r>
      <w:r w:rsidRPr="006A6EF7">
        <w:rPr>
          <w:rFonts w:ascii="Arial" w:eastAsia="Times New Roman" w:hAnsi="Arial" w:cs="Arial"/>
          <w:i/>
          <w:iCs/>
          <w:color w:val="333333"/>
          <w:sz w:val="24"/>
          <w:szCs w:val="24"/>
          <w:lang w:eastAsia="en-GB"/>
        </w:rPr>
        <w:t>actual</w:t>
      </w:r>
      <w:r w:rsidRPr="006A6EF7">
        <w:rPr>
          <w:rFonts w:ascii="Arial" w:eastAsia="Times New Roman" w:hAnsi="Arial" w:cs="Arial"/>
          <w:color w:val="333333"/>
          <w:sz w:val="24"/>
          <w:szCs w:val="24"/>
          <w:lang w:eastAsia="en-GB"/>
        </w:rPr>
        <w:t>, but the </w:t>
      </w:r>
      <w:r w:rsidRPr="006A6EF7">
        <w:rPr>
          <w:rFonts w:ascii="Arial" w:eastAsia="Times New Roman" w:hAnsi="Arial" w:cs="Arial"/>
          <w:i/>
          <w:iCs/>
          <w:color w:val="333333"/>
          <w:sz w:val="24"/>
          <w:szCs w:val="24"/>
          <w:lang w:eastAsia="en-GB"/>
        </w:rPr>
        <w:t>possible’</w:t>
      </w:r>
      <w:r w:rsidRPr="006A6EF7">
        <w:rPr>
          <w:rFonts w:ascii="Arial" w:eastAsia="Times New Roman" w:hAnsi="Arial" w:cs="Arial"/>
          <w:color w:val="333333"/>
          <w:sz w:val="24"/>
          <w:szCs w:val="24"/>
          <w:lang w:eastAsia="en-GB"/>
        </w:rPr>
        <w:t> (cited Chekhov </w:t>
      </w:r>
      <w:r w:rsidRPr="006A6EF7">
        <w:rPr>
          <w:rFonts w:ascii="Arial" w:eastAsia="Times New Roman" w:hAnsi="Arial" w:cs="Arial"/>
          <w:color w:val="333333"/>
          <w:sz w:val="24"/>
          <w:szCs w:val="24"/>
          <w:shd w:val="clear" w:color="auto" w:fill="FFFFFF"/>
          <w:lang w:eastAsia="en-GB"/>
        </w:rPr>
        <w:t>2002</w:t>
      </w:r>
      <w:r w:rsidRPr="006A6EF7">
        <w:rPr>
          <w:rFonts w:ascii="Arial" w:eastAsia="Times New Roman" w:hAnsi="Arial" w:cs="Arial"/>
          <w:color w:val="333333"/>
          <w:sz w:val="24"/>
          <w:szCs w:val="24"/>
          <w:lang w:eastAsia="en-GB"/>
        </w:rPr>
        <w:t>, p. 21). Filozov’s position is consistent with this strand of the Russian tradition. Following Chekhov, he places the origin of acted emotion in the imagination. In an argument reminiscent of Vakhtangov’s account of affective emotion, he asserts that ‘on-stage emotion’ is not related to ‘normal human life’. He cites an example drawn from Slavkin’s </w:t>
      </w:r>
      <w:r w:rsidRPr="006A6EF7">
        <w:rPr>
          <w:rFonts w:ascii="Arial" w:eastAsia="Times New Roman" w:hAnsi="Arial" w:cs="Arial"/>
          <w:i/>
          <w:iCs/>
          <w:color w:val="333333"/>
          <w:sz w:val="24"/>
          <w:szCs w:val="24"/>
          <w:lang w:eastAsia="en-GB"/>
        </w:rPr>
        <w:t>Cerceau</w:t>
      </w:r>
      <w:r w:rsidRPr="006A6EF7">
        <w:rPr>
          <w:rFonts w:ascii="Arial" w:eastAsia="Times New Roman" w:hAnsi="Arial" w:cs="Arial"/>
          <w:color w:val="333333"/>
          <w:sz w:val="24"/>
          <w:szCs w:val="24"/>
          <w:lang w:eastAsia="en-GB"/>
        </w:rPr>
        <w:t>, a play which deals with the generation that failed to take advantage of the ‘thaw’ in Soviet Russia in the mid-1950s to early 1960s. Filozov played the character of Rooster, who addresses a group of friends at a dinner party, lamenting their wasted lives.</w:t>
      </w:r>
      <w:r w:rsidR="001D74EE">
        <w:rPr>
          <w:rStyle w:val="FootnoteReference"/>
          <w:rFonts w:ascii="Arial" w:eastAsia="Times New Roman" w:hAnsi="Arial" w:cs="Arial"/>
          <w:color w:val="333333"/>
          <w:sz w:val="24"/>
          <w:szCs w:val="24"/>
          <w:lang w:eastAsia="en-GB"/>
        </w:rPr>
        <w:footnoteReference w:id="2"/>
      </w:r>
      <w:r w:rsidR="001D74EE" w:rsidRPr="006A6EF7">
        <w:rPr>
          <w:rFonts w:ascii="Arial" w:eastAsia="Times New Roman" w:hAnsi="Arial" w:cs="Arial"/>
          <w:color w:val="333333"/>
          <w:sz w:val="24"/>
          <w:szCs w:val="24"/>
          <w:shd w:val="clear" w:color="auto" w:fill="FFFFFF"/>
          <w:lang w:eastAsia="en-GB"/>
        </w:rPr>
        <w:t xml:space="preserve"> </w:t>
      </w:r>
      <w:r w:rsidRPr="006A6EF7">
        <w:rPr>
          <w:rFonts w:ascii="Arial" w:eastAsia="Times New Roman" w:hAnsi="Arial" w:cs="Arial"/>
          <w:color w:val="333333"/>
          <w:sz w:val="24"/>
          <w:szCs w:val="24"/>
          <w:lang w:eastAsia="en-GB"/>
        </w:rPr>
        <w:t>Here, Filozov explains that this challenging speech only achieved a satisfactory artistic form ‘when everybody loved one another, when there weren’t any conflicts in the company’. Arguably, Filozov’s stance on theatrical relationships is a sentimental one, but I take it his essential point here is unexceptionable: painful life experiences might conceivably be useful in rehearsal, but painful emotions in the present don’t help with a current performance.</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One of the paradoxes of the UK conservatoire is that many key figures in its history have insisted that acting cannot be taught. For example, the attitude of Herbert Beerbohm Tree, who founded the Academy of Dramatic Art in 1904, was summarised by his widow Maud:</w:t>
      </w:r>
    </w:p>
    <w:p w:rsidR="006A6EF7" w:rsidRPr="006A6EF7" w:rsidRDefault="006A6EF7" w:rsidP="001D74EE">
      <w:pPr>
        <w:spacing w:line="240" w:lineRule="auto"/>
        <w:ind w:left="72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Herbert did not believe that acting could be taught. Of course, it cannot be, any more than a poet, a painter, a musician can be made. But he believed in stage training – believed in giving opportunity for the </w:t>
      </w:r>
      <w:r w:rsidRPr="006A6EF7">
        <w:rPr>
          <w:rFonts w:ascii="Arial" w:eastAsia="Times New Roman" w:hAnsi="Arial" w:cs="Arial"/>
          <w:i/>
          <w:iCs/>
          <w:color w:val="333333"/>
          <w:sz w:val="24"/>
          <w:szCs w:val="24"/>
          <w:lang w:eastAsia="en-GB"/>
        </w:rPr>
        <w:t>feu sacré</w:t>
      </w:r>
      <w:r w:rsidRPr="006A6EF7">
        <w:rPr>
          <w:rFonts w:ascii="Arial" w:eastAsia="Times New Roman" w:hAnsi="Arial" w:cs="Arial"/>
          <w:color w:val="333333"/>
          <w:sz w:val="24"/>
          <w:szCs w:val="24"/>
          <w:lang w:eastAsia="en-GB"/>
        </w:rPr>
        <w:t> to burn. (Cited</w:t>
      </w:r>
      <w:r w:rsidR="001D74EE">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shd w:val="clear" w:color="auto" w:fill="FFFFFF"/>
          <w:lang w:eastAsia="en-GB"/>
        </w:rPr>
        <w:t>Tree, M. 1917</w:t>
      </w:r>
      <w:r w:rsidRPr="006A6EF7">
        <w:rPr>
          <w:rFonts w:ascii="Arial" w:eastAsia="Times New Roman" w:hAnsi="Arial" w:cs="Arial"/>
          <w:color w:val="333333"/>
          <w:sz w:val="24"/>
          <w:szCs w:val="24"/>
          <w:lang w:eastAsia="en-GB"/>
        </w:rPr>
        <w:t>, p. 130)</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Much more recently, actress Jane Lapotaire, who trained at Bristol Old Vic in the mid-1960s, expressed a similar point of view. She insists that ‘you cannot teach acting, you </w:t>
      </w:r>
      <w:r w:rsidRPr="006A6EF7">
        <w:rPr>
          <w:rFonts w:ascii="Arial" w:eastAsia="Times New Roman" w:hAnsi="Arial" w:cs="Arial"/>
          <w:i/>
          <w:iCs/>
          <w:color w:val="333333"/>
          <w:sz w:val="24"/>
          <w:szCs w:val="24"/>
          <w:lang w:eastAsia="en-GB"/>
        </w:rPr>
        <w:t>cannot</w:t>
      </w:r>
      <w:r w:rsidRPr="006A6EF7">
        <w:rPr>
          <w:rFonts w:ascii="Arial" w:eastAsia="Times New Roman" w:hAnsi="Arial" w:cs="Arial"/>
          <w:color w:val="333333"/>
          <w:sz w:val="24"/>
          <w:szCs w:val="24"/>
          <w:lang w:eastAsia="en-GB"/>
        </w:rPr>
        <w:t>’ (Lapotaire cited Zucker </w:t>
      </w:r>
      <w:r w:rsidRPr="006A6EF7">
        <w:rPr>
          <w:rFonts w:ascii="Arial" w:eastAsia="Times New Roman" w:hAnsi="Arial" w:cs="Arial"/>
          <w:color w:val="333333"/>
          <w:sz w:val="24"/>
          <w:szCs w:val="24"/>
          <w:shd w:val="clear" w:color="auto" w:fill="FFFFFF"/>
          <w:lang w:eastAsia="en-GB"/>
        </w:rPr>
        <w:t>1999</w:t>
      </w:r>
      <w:r w:rsidR="001D74EE">
        <w:rPr>
          <w:rFonts w:ascii="Arial" w:eastAsia="Times New Roman" w:hAnsi="Arial" w:cs="Arial"/>
          <w:color w:val="333333"/>
          <w:sz w:val="24"/>
          <w:szCs w:val="24"/>
          <w:shd w:val="clear" w:color="auto" w:fill="FFFFFF"/>
          <w:lang w:eastAsia="en-GB"/>
        </w:rPr>
        <w:t>,</w:t>
      </w:r>
      <w:r w:rsidRPr="006A6EF7">
        <w:rPr>
          <w:rFonts w:ascii="Arial" w:eastAsia="Times New Roman" w:hAnsi="Arial" w:cs="Arial"/>
          <w:color w:val="333333"/>
          <w:sz w:val="24"/>
          <w:szCs w:val="24"/>
          <w:lang w:eastAsia="en-GB"/>
        </w:rPr>
        <w:t xml:space="preserve"> p. 79). At a time when many British </w:t>
      </w:r>
      <w:r w:rsidRPr="006A6EF7">
        <w:rPr>
          <w:rFonts w:ascii="Arial" w:eastAsia="Times New Roman" w:hAnsi="Arial" w:cs="Arial"/>
          <w:color w:val="333333"/>
          <w:sz w:val="24"/>
          <w:szCs w:val="24"/>
          <w:lang w:eastAsia="en-GB"/>
        </w:rPr>
        <w:lastRenderedPageBreak/>
        <w:t>professionals adopted a sceptical stance towards Stanislavsky,</w:t>
      </w:r>
      <w:r w:rsidR="001D74EE">
        <w:rPr>
          <w:rStyle w:val="FootnoteReference"/>
          <w:rFonts w:ascii="Arial" w:eastAsia="Times New Roman" w:hAnsi="Arial" w:cs="Arial"/>
          <w:color w:val="333333"/>
          <w:sz w:val="24"/>
          <w:szCs w:val="24"/>
          <w:lang w:eastAsia="en-GB"/>
        </w:rPr>
        <w:footnoteReference w:id="3"/>
      </w:r>
      <w:r w:rsidR="001D74EE" w:rsidRPr="006A6EF7">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lang w:eastAsia="en-GB"/>
        </w:rPr>
        <w:t>Michael Redgrave (</w:t>
      </w:r>
      <w:r w:rsidRPr="006A6EF7">
        <w:rPr>
          <w:rFonts w:ascii="Arial" w:eastAsia="Times New Roman" w:hAnsi="Arial" w:cs="Arial"/>
          <w:color w:val="333333"/>
          <w:sz w:val="24"/>
          <w:szCs w:val="24"/>
          <w:shd w:val="clear" w:color="auto" w:fill="FFFFFF"/>
          <w:lang w:eastAsia="en-GB"/>
        </w:rPr>
        <w:t>1983</w:t>
      </w:r>
      <w:r w:rsidRPr="006A6EF7">
        <w:rPr>
          <w:rFonts w:ascii="Arial" w:eastAsia="Times New Roman" w:hAnsi="Arial" w:cs="Arial"/>
          <w:color w:val="333333"/>
          <w:sz w:val="24"/>
          <w:szCs w:val="24"/>
          <w:lang w:eastAsia="en-GB"/>
        </w:rPr>
        <w:t xml:space="preserve">, p. 153) believed in a systematic approach to acting and described himself as a ‘disciple of Stanislavsky’. He demonstrated his thorough knowledge of the System in a series of lectures delivered at Bristol University in the early 1950s </w:t>
      </w:r>
      <w:proofErr w:type="gramStart"/>
      <w:r w:rsidR="00185319">
        <w:rPr>
          <w:rFonts w:ascii="Arial" w:eastAsia="Times New Roman" w:hAnsi="Arial" w:cs="Arial"/>
          <w:color w:val="333333"/>
          <w:sz w:val="24"/>
          <w:szCs w:val="24"/>
          <w:lang w:eastAsia="en-GB"/>
        </w:rPr>
        <w:t>( Redgrave</w:t>
      </w:r>
      <w:proofErr w:type="gramEnd"/>
      <w:r w:rsidR="00185319">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shd w:val="clear" w:color="auto" w:fill="FFFFFF"/>
          <w:lang w:eastAsia="en-GB"/>
        </w:rPr>
        <w:t>1953). </w:t>
      </w:r>
      <w:r w:rsidRPr="006A6EF7">
        <w:rPr>
          <w:rFonts w:ascii="Arial" w:eastAsia="Times New Roman" w:hAnsi="Arial" w:cs="Arial"/>
          <w:color w:val="333333"/>
          <w:sz w:val="24"/>
          <w:szCs w:val="24"/>
          <w:lang w:eastAsia="en-GB"/>
        </w:rPr>
        <w:t xml:space="preserve"> Notwithstanding his belief in the System, Redgrave agrees with Tree and Lapotaire, but develops a more nuanced position. He explains his argument by referring to Talma’s suggestion that the two indispensable qualifications for acting were intelligence and ‘sensibility’. Redgrave defines these faculties as follows:</w:t>
      </w:r>
    </w:p>
    <w:p w:rsidR="006A6EF7" w:rsidRPr="006A6EF7" w:rsidRDefault="006A6EF7" w:rsidP="00185319">
      <w:pPr>
        <w:spacing w:line="240" w:lineRule="auto"/>
        <w:ind w:left="72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sensibility, the power to apprehend emotionally the entire content of character and action; and intelligence, the power to reduce that emotional experience to a technical formula which can be repeated at will. Sensibility cannot be consciously acquired, which is why acting cannot be taught. (Redgrave cited Cole and Chinoy 1970, p. 406)</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 xml:space="preserve">Prior offers an alternative explanation for the paradox of acting teachers claiming that acting cannot be taught. In his study of drama schools in the UK and Australia, he draws on Polanyi to suggest that much of the knowledge inherent in drama training is tacit and therefore cannot necessarily be made explicit through language. Similarly, he employs </w:t>
      </w:r>
      <w:proofErr w:type="spellStart"/>
      <w:r w:rsidRPr="006A6EF7">
        <w:rPr>
          <w:rFonts w:ascii="Arial" w:eastAsia="Times New Roman" w:hAnsi="Arial" w:cs="Arial"/>
          <w:color w:val="333333"/>
          <w:sz w:val="24"/>
          <w:szCs w:val="24"/>
          <w:lang w:eastAsia="en-GB"/>
        </w:rPr>
        <w:t>Phenix’s</w:t>
      </w:r>
      <w:proofErr w:type="spellEnd"/>
      <w:r w:rsidRPr="006A6EF7">
        <w:rPr>
          <w:rFonts w:ascii="Arial" w:eastAsia="Times New Roman" w:hAnsi="Arial" w:cs="Arial"/>
          <w:color w:val="333333"/>
          <w:sz w:val="24"/>
          <w:szCs w:val="24"/>
          <w:lang w:eastAsia="en-GB"/>
        </w:rPr>
        <w:t xml:space="preserve"> term to define the types of meaning generated by interactions between acting teacher and student. He refers to these transactions as ‘synnoetic’, i.e. ‘direct, personal and experiential’, and therefore difficult to articulate (</w:t>
      </w:r>
      <w:r w:rsidRPr="006A6EF7">
        <w:rPr>
          <w:rFonts w:ascii="Arial" w:eastAsia="Times New Roman" w:hAnsi="Arial" w:cs="Arial"/>
          <w:color w:val="333333"/>
          <w:sz w:val="24"/>
          <w:szCs w:val="24"/>
          <w:shd w:val="clear" w:color="auto" w:fill="FFFFFF"/>
          <w:lang w:eastAsia="en-GB"/>
        </w:rPr>
        <w:t>2007</w:t>
      </w:r>
      <w:r w:rsidRPr="006A6EF7">
        <w:rPr>
          <w:rFonts w:ascii="Arial" w:eastAsia="Times New Roman" w:hAnsi="Arial" w:cs="Arial"/>
          <w:color w:val="333333"/>
          <w:sz w:val="24"/>
          <w:szCs w:val="24"/>
          <w:lang w:eastAsia="en-GB"/>
        </w:rPr>
        <w:t>, p. 303). Prior argues that it is the tacit and synnoetic nature of the acting process that explains teachers’ ambiguous attitude towards pedagogy: ‘whilst it appears that most informants accepted the “teacher” label, their ideology that suggested that acting was not so much taught but inspired was at odds with the term’ (</w:t>
      </w:r>
      <w:r w:rsidRPr="006A6EF7">
        <w:rPr>
          <w:rFonts w:ascii="Arial" w:eastAsia="Times New Roman" w:hAnsi="Arial" w:cs="Arial"/>
          <w:color w:val="333333"/>
          <w:sz w:val="24"/>
          <w:szCs w:val="24"/>
          <w:shd w:val="clear" w:color="auto" w:fill="FFFFFF"/>
          <w:lang w:eastAsia="en-GB"/>
        </w:rPr>
        <w:t>2007</w:t>
      </w:r>
      <w:r w:rsidRPr="006A6EF7">
        <w:rPr>
          <w:rFonts w:ascii="Arial" w:eastAsia="Times New Roman" w:hAnsi="Arial" w:cs="Arial"/>
          <w:color w:val="333333"/>
          <w:sz w:val="24"/>
          <w:szCs w:val="24"/>
          <w:lang w:eastAsia="en-GB"/>
        </w:rPr>
        <w:t>, p. 297).</w:t>
      </w:r>
    </w:p>
    <w:p w:rsidR="006A6EF7" w:rsidRPr="006A6EF7" w:rsidRDefault="006A6EF7" w:rsidP="006A6EF7">
      <w:pPr>
        <w:spacing w:before="240" w:after="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As stated above, Filozov was a superb teacher but shared his UK counterparts’ ambivalence about the possibility of actor training. He suggested it would be preferable to have only one theatre academy followed by a traditional apprentice system. He argued that acting cannot be taught but it can be learned (‘</w:t>
      </w:r>
      <w:proofErr w:type="spellStart"/>
      <w:r w:rsidRPr="006A6EF7">
        <w:rPr>
          <w:rFonts w:ascii="Arial" w:eastAsia="Times New Roman" w:hAnsi="Arial" w:cs="Arial"/>
          <w:color w:val="333333"/>
          <w:sz w:val="24"/>
          <w:szCs w:val="24"/>
          <w:lang w:eastAsia="en-GB"/>
        </w:rPr>
        <w:t>нayчить</w:t>
      </w:r>
      <w:proofErr w:type="spellEnd"/>
      <w:r w:rsidRPr="006A6EF7">
        <w:rPr>
          <w:rFonts w:ascii="Arial" w:eastAsia="Times New Roman" w:hAnsi="Arial" w:cs="Arial"/>
          <w:color w:val="333333"/>
          <w:sz w:val="24"/>
          <w:szCs w:val="24"/>
          <w:lang w:eastAsia="en-GB"/>
        </w:rPr>
        <w:t xml:space="preserve"> </w:t>
      </w:r>
      <w:proofErr w:type="spellStart"/>
      <w:r w:rsidRPr="006A6EF7">
        <w:rPr>
          <w:rFonts w:ascii="Arial" w:eastAsia="Times New Roman" w:hAnsi="Arial" w:cs="Arial"/>
          <w:color w:val="333333"/>
          <w:sz w:val="24"/>
          <w:szCs w:val="24"/>
          <w:lang w:eastAsia="en-GB"/>
        </w:rPr>
        <w:t>нeльзя</w:t>
      </w:r>
      <w:proofErr w:type="spellEnd"/>
      <w:r w:rsidRPr="006A6EF7">
        <w:rPr>
          <w:rFonts w:ascii="Arial" w:eastAsia="Times New Roman" w:hAnsi="Arial" w:cs="Arial"/>
          <w:color w:val="333333"/>
          <w:sz w:val="24"/>
          <w:szCs w:val="24"/>
          <w:lang w:eastAsia="en-GB"/>
        </w:rPr>
        <w:t xml:space="preserve">, </w:t>
      </w:r>
      <w:proofErr w:type="spellStart"/>
      <w:r w:rsidRPr="006A6EF7">
        <w:rPr>
          <w:rFonts w:ascii="Arial" w:eastAsia="Times New Roman" w:hAnsi="Arial" w:cs="Arial"/>
          <w:color w:val="333333"/>
          <w:sz w:val="24"/>
          <w:szCs w:val="24"/>
          <w:lang w:eastAsia="en-GB"/>
        </w:rPr>
        <w:t>мoжнo</w:t>
      </w:r>
      <w:proofErr w:type="spellEnd"/>
      <w:r w:rsidRPr="006A6EF7">
        <w:rPr>
          <w:rFonts w:ascii="Arial" w:eastAsia="Times New Roman" w:hAnsi="Arial" w:cs="Arial"/>
          <w:color w:val="333333"/>
          <w:sz w:val="24"/>
          <w:szCs w:val="24"/>
          <w:lang w:eastAsia="en-GB"/>
        </w:rPr>
        <w:t xml:space="preserve"> </w:t>
      </w:r>
      <w:proofErr w:type="spellStart"/>
      <w:r w:rsidRPr="006A6EF7">
        <w:rPr>
          <w:rFonts w:ascii="Arial" w:eastAsia="Times New Roman" w:hAnsi="Arial" w:cs="Arial"/>
          <w:color w:val="333333"/>
          <w:sz w:val="24"/>
          <w:szCs w:val="24"/>
          <w:lang w:eastAsia="en-GB"/>
        </w:rPr>
        <w:t>тoлькo</w:t>
      </w:r>
      <w:proofErr w:type="spellEnd"/>
      <w:r w:rsidRPr="006A6EF7">
        <w:rPr>
          <w:rFonts w:ascii="Arial" w:eastAsia="Times New Roman" w:hAnsi="Arial" w:cs="Arial"/>
          <w:color w:val="333333"/>
          <w:sz w:val="24"/>
          <w:szCs w:val="24"/>
          <w:lang w:eastAsia="en-GB"/>
        </w:rPr>
        <w:t xml:space="preserve"> </w:t>
      </w:r>
      <w:proofErr w:type="spellStart"/>
      <w:r w:rsidRPr="006A6EF7">
        <w:rPr>
          <w:rFonts w:ascii="Arial" w:eastAsia="Times New Roman" w:hAnsi="Arial" w:cs="Arial"/>
          <w:color w:val="333333"/>
          <w:sz w:val="24"/>
          <w:szCs w:val="24"/>
          <w:lang w:eastAsia="en-GB"/>
        </w:rPr>
        <w:t>нayчитьcя</w:t>
      </w:r>
      <w:proofErr w:type="spellEnd"/>
      <w:r w:rsidRPr="006A6EF7">
        <w:rPr>
          <w:rFonts w:ascii="Arial" w:eastAsia="Times New Roman" w:hAnsi="Arial" w:cs="Arial"/>
          <w:color w:val="333333"/>
          <w:sz w:val="24"/>
          <w:szCs w:val="24"/>
          <w:lang w:eastAsia="en-GB"/>
        </w:rPr>
        <w:t>’) (Filozov </w:t>
      </w:r>
      <w:r w:rsidRPr="006A6EF7">
        <w:rPr>
          <w:rFonts w:ascii="Arial" w:eastAsia="Times New Roman" w:hAnsi="Arial" w:cs="Arial"/>
          <w:color w:val="333333"/>
          <w:sz w:val="24"/>
          <w:szCs w:val="24"/>
          <w:shd w:val="clear" w:color="auto" w:fill="FFFFFF"/>
          <w:lang w:eastAsia="en-GB"/>
        </w:rPr>
        <w:t>2007</w:t>
      </w:r>
      <w:r w:rsidRPr="006A6EF7">
        <w:rPr>
          <w:rFonts w:ascii="Arial" w:eastAsia="Times New Roman" w:hAnsi="Arial" w:cs="Arial"/>
          <w:color w:val="333333"/>
          <w:sz w:val="24"/>
          <w:szCs w:val="24"/>
          <w:lang w:eastAsia="en-GB"/>
        </w:rPr>
        <w:t>). In an interview a few months before his death, when asked if he still taught, he replied ‘unfortunately, yes’. However, during the Russian School, there was no sign of these reservations, perhaps because he enjoyed teaching foreigners. He bluntly remarked that non-Russian students, who have to pay for their courses, are much more active in their studies (</w:t>
      </w:r>
      <w:r w:rsidRPr="006A6EF7">
        <w:rPr>
          <w:rFonts w:ascii="Arial" w:eastAsia="Times New Roman" w:hAnsi="Arial" w:cs="Arial"/>
          <w:color w:val="333333"/>
          <w:sz w:val="24"/>
          <w:szCs w:val="24"/>
          <w:shd w:val="clear" w:color="auto" w:fill="FFFFFF"/>
          <w:lang w:eastAsia="en-GB"/>
        </w:rPr>
        <w:t>2007</w:t>
      </w:r>
      <w:r w:rsidRPr="006A6EF7">
        <w:rPr>
          <w:rFonts w:ascii="Arial" w:eastAsia="Times New Roman" w:hAnsi="Arial" w:cs="Arial"/>
          <w:color w:val="333333"/>
          <w:sz w:val="24"/>
          <w:szCs w:val="24"/>
          <w:lang w:eastAsia="en-GB"/>
        </w:rPr>
        <w: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In the conversation, Filozov considers a range of pedagogical issues. He demonstrates a finely tuned awareness of the varied demands of each phase of the acting process: training, rehearsal and performance. He speaks of adjusting his teaching interventions to each stage and each individual. His principal aims are to nurture the creativity of the student (‘</w:t>
      </w:r>
      <w:proofErr w:type="spellStart"/>
      <w:r w:rsidRPr="006A6EF7">
        <w:rPr>
          <w:rFonts w:ascii="Arial" w:eastAsia="Times New Roman" w:hAnsi="Arial" w:cs="Arial"/>
          <w:color w:val="333333"/>
          <w:sz w:val="24"/>
          <w:szCs w:val="24"/>
          <w:lang w:eastAsia="en-GB"/>
        </w:rPr>
        <w:t>фaнтaзия</w:t>
      </w:r>
      <w:proofErr w:type="spellEnd"/>
      <w:r w:rsidRPr="006A6EF7">
        <w:rPr>
          <w:rFonts w:ascii="Arial" w:eastAsia="Times New Roman" w:hAnsi="Arial" w:cs="Arial"/>
          <w:color w:val="333333"/>
          <w:sz w:val="24"/>
          <w:szCs w:val="24"/>
          <w:lang w:eastAsia="en-GB"/>
        </w:rPr>
        <w:t xml:space="preserve">’) and to enable them to discover their own process. However, the time constraints of a three-week summer school compel him, on occasion, to abandon the principle of guiding students towards making their own discoveries. Occasionally he offers short-cuts to the form of the character, using his long experience as justification for dictating an intonation or gesture. Perhaps his </w:t>
      </w:r>
      <w:r w:rsidRPr="006A6EF7">
        <w:rPr>
          <w:rFonts w:ascii="Arial" w:eastAsia="Times New Roman" w:hAnsi="Arial" w:cs="Arial"/>
          <w:color w:val="333333"/>
          <w:sz w:val="24"/>
          <w:szCs w:val="24"/>
          <w:lang w:eastAsia="en-GB"/>
        </w:rPr>
        <w:lastRenderedPageBreak/>
        <w:t>most memorable pedagogical analysis is in relation to what he calls the chief ‘co-ordinates’ of acting: emotion and action. Filozov deploys two images, the samovar and the steam train. The actor who has no difficulty responding to the emotional potential of a text but is not active is described as a ‘samovar’. They might be steaming or boiling inside, but this inner life is of little use if it is not translated into observable physical action. His second image is of a steam train. The emotional ‘fuel’ is essential to motivate and drive the train, under the control of the driver-actor. A key element of Filozov’s pedagogy, then, consists of two parts. Firstly, he seeks to assess the student’s work on an individual basis, placing them on a continuum between two extremes: a strong emotional response with no physical expression on the one hand and vigorous movement with no purpose on the other. Secondly, he seeks to stimulate whichever component is underdeveloped, searching for lures to coax the ‘emotionally available’ into action and to awaken the inner life of actors who are active but lack ‘steam’.</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Discussion of action and emotion in the Stanislavskian literature is so familiar it barely requires citation. However, a brief sample of references give some indication of current discussion topics. I have argued that Stanislavsky’s primary source for his conception of emotion memory, Théodule Ribot, provides him with a model that links emotion and action at a fundamental, biological level (</w:t>
      </w:r>
      <w:r w:rsidRPr="006A6EF7">
        <w:rPr>
          <w:rFonts w:ascii="Arial" w:eastAsia="Times New Roman" w:hAnsi="Arial" w:cs="Arial"/>
          <w:color w:val="333333"/>
          <w:sz w:val="24"/>
          <w:szCs w:val="24"/>
          <w:shd w:val="clear" w:color="auto" w:fill="FFFFFF"/>
          <w:lang w:eastAsia="en-GB"/>
        </w:rPr>
        <w:t>2017</w:t>
      </w:r>
      <w:r w:rsidR="00025584">
        <w:rPr>
          <w:rFonts w:ascii="Arial" w:eastAsia="Times New Roman" w:hAnsi="Arial" w:cs="Arial"/>
          <w:color w:val="333333"/>
          <w:sz w:val="24"/>
          <w:szCs w:val="24"/>
          <w:shd w:val="clear" w:color="auto" w:fill="FFFFFF"/>
          <w:lang w:eastAsia="en-GB"/>
        </w:rPr>
        <w:t>)</w:t>
      </w:r>
      <w:r w:rsidRPr="006A6EF7">
        <w:rPr>
          <w:rFonts w:ascii="Arial" w:eastAsia="Times New Roman" w:hAnsi="Arial" w:cs="Arial"/>
          <w:color w:val="333333"/>
          <w:sz w:val="24"/>
          <w:szCs w:val="24"/>
          <w:lang w:eastAsia="en-GB"/>
        </w:rPr>
        <w:t>. Stanislavsky himself stresses the importance of dynamic action as a stimulus to the imagination, and the creative development of emotion memory for artistic purposes (Stanislavsky 2008, pp. 37‒59, 195‒228). Lee Strasberg asserts that one of the most important achievements of the Group Theatre was to extend the investigation of emotion memory initiated by Stanislavsky and Vakhtangov. He argues that Stanislavsky ‘never fully expounded the procedures of … emotional memory’. Although by no means the only element of his training, he does not dispute Clurman’s view that this was a particular area of focus (Strasberg </w:t>
      </w:r>
      <w:r w:rsidRPr="006A6EF7">
        <w:rPr>
          <w:rFonts w:ascii="Arial" w:eastAsia="Times New Roman" w:hAnsi="Arial" w:cs="Arial"/>
          <w:color w:val="333333"/>
          <w:sz w:val="24"/>
          <w:szCs w:val="24"/>
          <w:shd w:val="clear" w:color="auto" w:fill="FFFFFF"/>
          <w:lang w:eastAsia="en-GB"/>
        </w:rPr>
        <w:t>1988</w:t>
      </w:r>
      <w:r w:rsidRPr="006A6EF7">
        <w:rPr>
          <w:rFonts w:ascii="Arial" w:eastAsia="Times New Roman" w:hAnsi="Arial" w:cs="Arial"/>
          <w:color w:val="333333"/>
          <w:sz w:val="24"/>
          <w:szCs w:val="24"/>
          <w:lang w:eastAsia="en-GB"/>
        </w:rPr>
        <w:t>, pp. 90‒91). Carnicke contrasts the American Method project to consciously control emotion with the Russian tradition, which, she argues, regards emotion as subtly enmeshed in all aspects of the acting process, including action. Invoking Tolstoy’s definition of art quoted above, Carnicke (</w:t>
      </w:r>
      <w:r w:rsidRPr="006A6EF7">
        <w:rPr>
          <w:rFonts w:ascii="Arial" w:eastAsia="Times New Roman" w:hAnsi="Arial" w:cs="Arial"/>
          <w:color w:val="333333"/>
          <w:sz w:val="24"/>
          <w:szCs w:val="24"/>
          <w:shd w:val="clear" w:color="auto" w:fill="FFFFFF"/>
          <w:lang w:eastAsia="en-GB"/>
        </w:rPr>
        <w:t>2009</w:t>
      </w:r>
      <w:r w:rsidRPr="006A6EF7">
        <w:rPr>
          <w:rFonts w:ascii="Arial" w:eastAsia="Times New Roman" w:hAnsi="Arial" w:cs="Arial"/>
          <w:color w:val="333333"/>
          <w:sz w:val="24"/>
          <w:szCs w:val="24"/>
          <w:lang w:eastAsia="en-GB"/>
        </w:rPr>
        <w:t>, p. 150) remarks that as ‘theatre’s very content, emotion naturally infuses all aspects of the System equally’. Whyman (2008, pp. 238‒248) argues that both action and emotion remained part of Stanislavsky’s thinking from the beginning to the end of his career, thus contesting the notion that an initial focus on emotion and the unconscious gave way to a Pavlovian interpretation of the Method of Physical Actions.</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In the period immediately following Stanislavsky’s death, much of the debate about the relationship between emotion and action, and the ‘true’ interpretation of Stanislavsky’s final phase of work crystallises around two members of the Opera-Dramatic Studio, Kedrov and Knebel. In Carnicke’s analysis, Kedrov represents Soviet orthodoxy, while Knebel represents a more holistic interpretation of the Method of Physical Actions, incorporating emotional, psychological and spiritual elements. If Russian theatre artists from this period can be divided into two camps led by Kedrov and Knebel, there can be little doubt where Filozov’s loyalties lay. In his view, Kedrov’s approach ‘in effect killed Russian theatre’ (cited Merlin </w:t>
      </w:r>
      <w:r w:rsidRPr="006A6EF7">
        <w:rPr>
          <w:rFonts w:ascii="Arial" w:eastAsia="Times New Roman" w:hAnsi="Arial" w:cs="Arial"/>
          <w:color w:val="333333"/>
          <w:sz w:val="24"/>
          <w:szCs w:val="24"/>
          <w:shd w:val="clear" w:color="auto" w:fill="FFFFFF"/>
          <w:lang w:eastAsia="en-GB"/>
        </w:rPr>
        <w:t>2001</w:t>
      </w:r>
      <w:r w:rsidRPr="006A6EF7">
        <w:rPr>
          <w:rFonts w:ascii="Arial" w:eastAsia="Times New Roman" w:hAnsi="Arial" w:cs="Arial"/>
          <w:color w:val="333333"/>
          <w:sz w:val="24"/>
          <w:szCs w:val="24"/>
          <w:lang w:eastAsia="en-GB"/>
        </w:rPr>
        <w:t>, p. 158). Although Stanitsyn was Filozov’s course leader, he regarded Knebel as his main teacher. Filozov explains:</w:t>
      </w:r>
    </w:p>
    <w:p w:rsidR="006A6EF7" w:rsidRPr="006A6EF7" w:rsidRDefault="006A6EF7" w:rsidP="003B5203">
      <w:pPr>
        <w:spacing w:line="240" w:lineRule="auto"/>
        <w:ind w:left="72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lastRenderedPageBreak/>
        <w:t xml:space="preserve">I didn’t previously understand the nature of creativity. I don’t mean the Stanislavsky system, but a way of existing. It’s not about marching towards some goal like a </w:t>
      </w:r>
      <w:proofErr w:type="gramStart"/>
      <w:r w:rsidRPr="006A6EF7">
        <w:rPr>
          <w:rFonts w:ascii="Arial" w:eastAsia="Times New Roman" w:hAnsi="Arial" w:cs="Arial"/>
          <w:color w:val="333333"/>
          <w:sz w:val="24"/>
          <w:szCs w:val="24"/>
          <w:lang w:eastAsia="en-GB"/>
        </w:rPr>
        <w:t>soldier, but</w:t>
      </w:r>
      <w:proofErr w:type="gramEnd"/>
      <w:r w:rsidRPr="006A6EF7">
        <w:rPr>
          <w:rFonts w:ascii="Arial" w:eastAsia="Times New Roman" w:hAnsi="Arial" w:cs="Arial"/>
          <w:color w:val="333333"/>
          <w:sz w:val="24"/>
          <w:szCs w:val="24"/>
          <w:lang w:eastAsia="en-GB"/>
        </w:rPr>
        <w:t xml:space="preserve"> searching like a hunting dog: you need freedom on stage. (</w:t>
      </w:r>
      <w:r w:rsidRPr="006A6EF7">
        <w:rPr>
          <w:rFonts w:ascii="Arial" w:eastAsia="Times New Roman" w:hAnsi="Arial" w:cs="Arial"/>
          <w:color w:val="333333"/>
          <w:sz w:val="24"/>
          <w:szCs w:val="24"/>
          <w:shd w:val="clear" w:color="auto" w:fill="FFFFFF"/>
          <w:lang w:eastAsia="en-GB"/>
        </w:rPr>
        <w:t>2007</w:t>
      </w:r>
      <w:r w:rsidRPr="006A6EF7">
        <w:rPr>
          <w:rFonts w:ascii="Arial" w:eastAsia="Times New Roman" w:hAnsi="Arial" w:cs="Arial"/>
          <w:color w:val="333333"/>
          <w:sz w:val="24"/>
          <w:szCs w:val="24"/>
          <w:lang w:eastAsia="en-GB"/>
        </w:rPr>
        <w: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In the interview, Filozov emphasises Sulerzhitsky’s spiritual contribution to the First Studio. It is only relatively recently that Western scholarship has acknowledged what Benjamin Lloyd has called Stanislavsky’s ‘relentless examination of the spiritual component in acting’ (cited Carnicke </w:t>
      </w:r>
      <w:r w:rsidRPr="006A6EF7">
        <w:rPr>
          <w:rFonts w:ascii="Arial" w:eastAsia="Times New Roman" w:hAnsi="Arial" w:cs="Arial"/>
          <w:color w:val="333333"/>
          <w:sz w:val="24"/>
          <w:szCs w:val="24"/>
          <w:shd w:val="clear" w:color="auto" w:fill="FFFFFF"/>
          <w:lang w:eastAsia="en-GB"/>
        </w:rPr>
        <w:t>2009</w:t>
      </w:r>
      <w:r w:rsidRPr="006A6EF7">
        <w:rPr>
          <w:rFonts w:ascii="Arial" w:eastAsia="Times New Roman" w:hAnsi="Arial" w:cs="Arial"/>
          <w:color w:val="333333"/>
          <w:sz w:val="24"/>
          <w:szCs w:val="24"/>
          <w:lang w:eastAsia="en-GB"/>
        </w:rPr>
        <w:t>, p. 183). Carnicke (2009, pp. 167‒184) argues that the significant influence of yoga and transcendental philosophy on the System has been obscured by American preoccupation with psychology on the one hand and Soviet materialism on the other. Merlin (</w:t>
      </w:r>
      <w:r w:rsidRPr="006A6EF7">
        <w:rPr>
          <w:rFonts w:ascii="Arial" w:eastAsia="Times New Roman" w:hAnsi="Arial" w:cs="Arial"/>
          <w:color w:val="333333"/>
          <w:sz w:val="24"/>
          <w:szCs w:val="24"/>
          <w:shd w:val="clear" w:color="auto" w:fill="FFFFFF"/>
          <w:lang w:eastAsia="en-GB"/>
        </w:rPr>
        <w:t>2012</w:t>
      </w:r>
      <w:r w:rsidRPr="006A6EF7">
        <w:rPr>
          <w:rFonts w:ascii="Arial" w:eastAsia="Times New Roman" w:hAnsi="Arial" w:cs="Arial"/>
          <w:color w:val="333333"/>
          <w:sz w:val="24"/>
          <w:szCs w:val="24"/>
          <w:lang w:eastAsia="en-GB"/>
        </w:rPr>
        <w:t>) also comments on the absence of terms such as ‘spirit’ and ‘soul’ from Benedetti’s 2008 translation of </w:t>
      </w:r>
      <w:r w:rsidRPr="006A6EF7">
        <w:rPr>
          <w:rFonts w:ascii="Arial" w:eastAsia="Times New Roman" w:hAnsi="Arial" w:cs="Arial"/>
          <w:i/>
          <w:iCs/>
          <w:color w:val="333333"/>
          <w:sz w:val="24"/>
          <w:szCs w:val="24"/>
          <w:lang w:eastAsia="en-GB"/>
        </w:rPr>
        <w:t>An Actor’s Work.</w:t>
      </w:r>
      <w:r w:rsidRPr="006A6EF7">
        <w:rPr>
          <w:rFonts w:ascii="Arial" w:eastAsia="Times New Roman" w:hAnsi="Arial" w:cs="Arial"/>
          <w:color w:val="333333"/>
          <w:sz w:val="24"/>
          <w:szCs w:val="24"/>
          <w:lang w:eastAsia="en-GB"/>
        </w:rPr>
        <w:t> In a short interview with Kamotskaya, she probes how these terms are used in Russian. Kamotskaya explains that Russians use the term ‘soul’ much more frequently than their English counterparts and that it doesn’t necessarily have a religious connotation. She does, however, associate the word with a transition from the conscious to the subconscious. Kamotskaya elucidates further:</w:t>
      </w:r>
    </w:p>
    <w:p w:rsidR="006A6EF7" w:rsidRPr="006A6EF7" w:rsidRDefault="006A6EF7" w:rsidP="003B5203">
      <w:pPr>
        <w:spacing w:line="240" w:lineRule="auto"/>
        <w:ind w:left="72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In the Russian language, you would describe someone as a very spiritual person if they read a lot, think a lot, read poetry for fun – not because they have to perform it or they’re looking for a quotation or it’s part of their job. They just open the poetry book and read it. And it does something to their soul, because it works on a subconscious level. This is where in Russian you might use the word ‘soul’ or ‘spirit’. (Cited Merlin </w:t>
      </w:r>
      <w:r w:rsidRPr="006A6EF7">
        <w:rPr>
          <w:rFonts w:ascii="Arial" w:eastAsia="Times New Roman" w:hAnsi="Arial" w:cs="Arial"/>
          <w:color w:val="333333"/>
          <w:sz w:val="24"/>
          <w:szCs w:val="24"/>
          <w:shd w:val="clear" w:color="auto" w:fill="FFFFFF"/>
          <w:lang w:eastAsia="en-GB"/>
        </w:rPr>
        <w:t>2012</w:t>
      </w:r>
      <w:r w:rsidRPr="006A6EF7">
        <w:rPr>
          <w:rFonts w:ascii="Arial" w:eastAsia="Times New Roman" w:hAnsi="Arial" w:cs="Arial"/>
          <w:color w:val="333333"/>
          <w:sz w:val="24"/>
          <w:szCs w:val="24"/>
          <w:lang w:eastAsia="en-GB"/>
        </w:rPr>
        <w:t>, p. 55)</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The role of Eastern mysticism in the development of the System and the Russian use of ‘spirit’ inform Filozov’s discussion of the First Studio below.</w:t>
      </w:r>
    </w:p>
    <w:p w:rsidR="006A6EF7" w:rsidRPr="006A6EF7" w:rsidRDefault="006A6EF7" w:rsidP="006A6EF7">
      <w:pPr>
        <w:spacing w:after="480" w:line="437" w:lineRule="atLeast"/>
        <w:outlineLvl w:val="1"/>
        <w:rPr>
          <w:rFonts w:ascii="Droid Serif" w:eastAsia="Times New Roman" w:hAnsi="Droid Serif" w:cs="Arial"/>
          <w:b/>
          <w:bCs/>
          <w:color w:val="333333"/>
          <w:sz w:val="34"/>
          <w:szCs w:val="34"/>
          <w:lang w:eastAsia="en-GB"/>
        </w:rPr>
      </w:pPr>
      <w:r w:rsidRPr="006A6EF7">
        <w:rPr>
          <w:rFonts w:ascii="Droid Serif" w:eastAsia="Times New Roman" w:hAnsi="Droid Serif" w:cs="Arial"/>
          <w:b/>
          <w:bCs/>
          <w:color w:val="333333"/>
          <w:sz w:val="34"/>
          <w:szCs w:val="34"/>
          <w:lang w:eastAsia="en-GB"/>
        </w:rPr>
        <w:t>Interview</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Asher:</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What do you see as the difference between real life emotion and the equivalent emotion on stage?</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Default="006A6EF7" w:rsidP="006A6EF7">
      <w:pPr>
        <w:spacing w:before="240" w:after="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On stage, emotions come from your imagination. The emotions that you get on stage which come from life are very often less artistic, they work less well because on-stage emotion doesn’t relate to normal human life. In my experience, you could say that I’ve successfully played moments of intense drama when everything in my life was okay, but when I was unhappy, these dramatic moments didn’t work out. The show that we brought to London, </w:t>
      </w:r>
      <w:r w:rsidRPr="006A6EF7">
        <w:rPr>
          <w:rFonts w:ascii="Arial" w:eastAsia="Times New Roman" w:hAnsi="Arial" w:cs="Arial"/>
          <w:i/>
          <w:iCs/>
          <w:color w:val="333333"/>
          <w:sz w:val="24"/>
          <w:szCs w:val="24"/>
          <w:lang w:eastAsia="en-GB"/>
        </w:rPr>
        <w:t>Cerceau</w:t>
      </w:r>
      <w:r w:rsidRPr="006A6EF7">
        <w:rPr>
          <w:rFonts w:ascii="Arial" w:eastAsia="Times New Roman" w:hAnsi="Arial" w:cs="Arial"/>
          <w:color w:val="333333"/>
          <w:sz w:val="24"/>
          <w:szCs w:val="24"/>
          <w:lang w:eastAsia="en-GB"/>
        </w:rPr>
        <w:t>, raised a lot of important issues.</w:t>
      </w:r>
      <w:r w:rsidR="003B5203">
        <w:rPr>
          <w:rStyle w:val="FootnoteReference"/>
          <w:rFonts w:ascii="Arial" w:eastAsia="Times New Roman" w:hAnsi="Arial" w:cs="Arial"/>
          <w:color w:val="333333"/>
          <w:sz w:val="24"/>
          <w:szCs w:val="24"/>
          <w:lang w:eastAsia="en-GB"/>
        </w:rPr>
        <w:footnoteReference w:id="4"/>
      </w:r>
      <w:r w:rsidRPr="006A6EF7">
        <w:rPr>
          <w:rFonts w:ascii="Arial" w:eastAsia="Times New Roman" w:hAnsi="Arial" w:cs="Arial"/>
          <w:color w:val="333333"/>
          <w:sz w:val="24"/>
          <w:szCs w:val="24"/>
          <w:lang w:eastAsia="en-GB"/>
        </w:rPr>
        <w:t xml:space="preserve"> There was a monologue about the human condition during a specific period in the Soviet Empire. It was a tragic monologue, but it only worked when everybody loved one </w:t>
      </w:r>
      <w:r w:rsidRPr="006A6EF7">
        <w:rPr>
          <w:rFonts w:ascii="Arial" w:eastAsia="Times New Roman" w:hAnsi="Arial" w:cs="Arial"/>
          <w:color w:val="333333"/>
          <w:sz w:val="24"/>
          <w:szCs w:val="24"/>
          <w:lang w:eastAsia="en-GB"/>
        </w:rPr>
        <w:lastRenderedPageBreak/>
        <w:t>another, when there weren’t any conflicts in the company, when we were solely concerned with art. So, a dramatic situation in real life doesn’t help at all, that’s not art. It </w:t>
      </w:r>
      <w:r w:rsidRPr="006A6EF7">
        <w:rPr>
          <w:rFonts w:ascii="Arial" w:eastAsia="Times New Roman" w:hAnsi="Arial" w:cs="Arial"/>
          <w:i/>
          <w:iCs/>
          <w:color w:val="333333"/>
          <w:sz w:val="24"/>
          <w:szCs w:val="24"/>
          <w:lang w:eastAsia="en-GB"/>
        </w:rPr>
        <w:t>can</w:t>
      </w:r>
      <w:r w:rsidRPr="006A6EF7">
        <w:rPr>
          <w:rFonts w:ascii="Arial" w:eastAsia="Times New Roman" w:hAnsi="Arial" w:cs="Arial"/>
          <w:color w:val="333333"/>
          <w:sz w:val="24"/>
          <w:szCs w:val="24"/>
          <w:lang w:eastAsia="en-GB"/>
        </w:rPr>
        <w:t> help to understand nature. After all, Stanislavsky said there are analogous situations that you draw on, from life. But they don’t help when you’re actually performing a play.</w:t>
      </w:r>
    </w:p>
    <w:p w:rsidR="003B5203" w:rsidRPr="006A6EF7" w:rsidRDefault="003B5203" w:rsidP="006A6EF7">
      <w:pPr>
        <w:spacing w:before="240" w:after="0" w:line="240" w:lineRule="auto"/>
        <w:rPr>
          <w:rFonts w:ascii="Arial" w:eastAsia="Times New Roman" w:hAnsi="Arial" w:cs="Arial"/>
          <w:color w:val="333333"/>
          <w:sz w:val="24"/>
          <w:szCs w:val="24"/>
          <w:lang w:eastAsia="en-GB"/>
        </w:rPr>
      </w:pP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Asher:</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You often demonstrate a way to act a scene using real relationships … the relationships already in the room. Is this the kind of analogy you’re talking about?</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It’s so you can understand the nature of that feeling. But when you’ve grasped the role, then there are different laws: performance doesn’t have anything to do with the actual preparation of the role. Stanislavsky spoke about that, as did Michael Chekhov. They said that when an actor plays a part he gets the inspiration, the emotional and spiritual power from the spirit of the world, not from this or that particular technique. It’s like an energy that comes from the air. There’s a crucial moment of contact when the actor must win over the audience with their energy. It’s a very complicated process. When we rehearse, we’re trying to stimulate our imagination and then once you’ve got the role prepared, then there are different laws in place.</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Asher:</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From what I’ve read of Chekhov, he seems to think that when you start the rehearsal process you should look at the </w:t>
      </w:r>
      <w:r w:rsidRPr="006A6EF7">
        <w:rPr>
          <w:rFonts w:ascii="Arial" w:eastAsia="Times New Roman" w:hAnsi="Arial" w:cs="Arial"/>
          <w:i/>
          <w:iCs/>
          <w:color w:val="333333"/>
          <w:sz w:val="24"/>
          <w:szCs w:val="24"/>
          <w:lang w:eastAsia="en-GB"/>
        </w:rPr>
        <w:t>differences</w:t>
      </w:r>
      <w:r w:rsidRPr="006A6EF7">
        <w:rPr>
          <w:rFonts w:ascii="Arial" w:eastAsia="Times New Roman" w:hAnsi="Arial" w:cs="Arial"/>
          <w:color w:val="333333"/>
          <w:sz w:val="24"/>
          <w:szCs w:val="24"/>
          <w:lang w:eastAsia="en-GB"/>
        </w:rPr>
        <w:t> between yourself and the character.</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Michael Chekhov was a genius. There’s an image of a bull running away with Europa. There’s a painting of it by Rubens.</w:t>
      </w:r>
      <w:r w:rsidR="009C2E80">
        <w:rPr>
          <w:rStyle w:val="FootnoteReference"/>
          <w:rFonts w:ascii="Arial" w:eastAsia="Times New Roman" w:hAnsi="Arial" w:cs="Arial"/>
          <w:color w:val="333333"/>
          <w:sz w:val="24"/>
          <w:szCs w:val="24"/>
          <w:lang w:eastAsia="en-GB"/>
        </w:rPr>
        <w:footnoteReference w:id="5"/>
      </w:r>
      <w:r w:rsidR="009C2E80" w:rsidRPr="006A6EF7">
        <w:rPr>
          <w:rFonts w:ascii="Arial" w:eastAsia="Times New Roman" w:hAnsi="Arial" w:cs="Arial"/>
          <w:color w:val="333333"/>
          <w:sz w:val="24"/>
          <w:szCs w:val="24"/>
          <w:shd w:val="clear" w:color="auto" w:fill="FFFFFF"/>
          <w:lang w:eastAsia="en-GB"/>
        </w:rPr>
        <w:t xml:space="preserve"> </w:t>
      </w:r>
      <w:r w:rsidRPr="006A6EF7">
        <w:rPr>
          <w:rFonts w:ascii="Arial" w:eastAsia="Times New Roman" w:hAnsi="Arial" w:cs="Arial"/>
          <w:color w:val="333333"/>
          <w:sz w:val="24"/>
          <w:szCs w:val="24"/>
          <w:lang w:eastAsia="en-GB"/>
        </w:rPr>
        <w:t>The bull doesn’t normally get what’s given by Zeus: that’s some kind of Latin saying.</w:t>
      </w:r>
      <w:r w:rsidR="009C2E80">
        <w:rPr>
          <w:rStyle w:val="FootnoteReference"/>
          <w:rFonts w:ascii="Arial" w:eastAsia="Times New Roman" w:hAnsi="Arial" w:cs="Arial"/>
          <w:color w:val="333333"/>
          <w:sz w:val="24"/>
          <w:szCs w:val="24"/>
          <w:lang w:eastAsia="en-GB"/>
        </w:rPr>
        <w:footnoteReference w:id="6"/>
      </w:r>
      <w:r w:rsidR="009C2E80" w:rsidRPr="006A6EF7">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lang w:eastAsia="en-GB"/>
        </w:rPr>
        <w:t>There are laws for a genius and for ordinary people there are completely different laws. When Chekhov had an image in front of him he fantasised and he could use that fantasy, because in this place here [indicating his own body] everything worked. It was like pressing a button and he could get any kind of emotion. But we’ve got a different problem, all normal everyday actors, </w:t>
      </w:r>
      <w:r w:rsidRPr="006A6EF7">
        <w:rPr>
          <w:rFonts w:ascii="Arial" w:eastAsia="Times New Roman" w:hAnsi="Arial" w:cs="Arial"/>
          <w:i/>
          <w:iCs/>
          <w:color w:val="333333"/>
          <w:sz w:val="24"/>
          <w:szCs w:val="24"/>
          <w:lang w:eastAsia="en-GB"/>
        </w:rPr>
        <w:t>how, how</w:t>
      </w:r>
      <w:r w:rsidRPr="006A6EF7">
        <w:rPr>
          <w:rFonts w:ascii="Arial" w:eastAsia="Times New Roman" w:hAnsi="Arial" w:cs="Arial"/>
          <w:color w:val="333333"/>
          <w:sz w:val="24"/>
          <w:szCs w:val="24"/>
          <w:lang w:eastAsia="en-GB"/>
        </w:rPr>
        <w:t> can you get the emotions to work? That’s what I’m talking to you about every day. You’re doing it alright, but there’s not enough love, not enough emotion. So, there’s Zeus and there’s Chekhov … but, we’re just normal actors. Basically, the laws of Michael Chekhov aren’t for everybody.</w:t>
      </w:r>
    </w:p>
    <w:p w:rsidR="009C2E80" w:rsidRDefault="009C2E80" w:rsidP="009C2E80">
      <w:pPr>
        <w:spacing w:before="240" w:after="240" w:line="240" w:lineRule="auto"/>
        <w:rPr>
          <w:rFonts w:ascii="Arial" w:eastAsia="Times New Roman" w:hAnsi="Arial" w:cs="Arial"/>
          <w:color w:val="333333"/>
          <w:sz w:val="24"/>
          <w:szCs w:val="24"/>
          <w:lang w:eastAsia="en-GB"/>
        </w:rPr>
      </w:pPr>
    </w:p>
    <w:p w:rsidR="009C2E80" w:rsidRPr="006A6EF7" w:rsidRDefault="009C2E80" w:rsidP="009C2E80">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Figure 1 </w:t>
      </w:r>
      <w:r w:rsidRPr="006A6EF7">
        <w:rPr>
          <w:rFonts w:ascii="Arial" w:eastAsia="Times New Roman" w:hAnsi="Arial" w:cs="Arial"/>
          <w:i/>
          <w:iCs/>
          <w:color w:val="333333"/>
          <w:sz w:val="24"/>
          <w:szCs w:val="24"/>
          <w:lang w:eastAsia="en-GB"/>
        </w:rPr>
        <w:t>The Rape of Europa</w:t>
      </w:r>
      <w:r w:rsidRPr="006A6EF7">
        <w:rPr>
          <w:rFonts w:ascii="Arial" w:eastAsia="Times New Roman" w:hAnsi="Arial" w:cs="Arial"/>
          <w:color w:val="333333"/>
          <w:sz w:val="24"/>
          <w:szCs w:val="24"/>
          <w:lang w:eastAsia="en-GB"/>
        </w:rPr>
        <w:t> by Pieter Paul Rubens (</w:t>
      </w:r>
      <w:hyperlink r:id="rId15" w:history="1">
        <w:r w:rsidRPr="005505A3">
          <w:rPr>
            <w:rFonts w:ascii="Arial" w:eastAsia="Times New Roman" w:hAnsi="Arial" w:cs="Arial"/>
            <w:sz w:val="24"/>
            <w:szCs w:val="24"/>
            <w:lang w:eastAsia="en-GB"/>
          </w:rPr>
          <w:t>1628‒1629</w:t>
        </w:r>
      </w:hyperlink>
      <w:r w:rsidRPr="006A6EF7">
        <w:rPr>
          <w:rFonts w:ascii="Arial" w:eastAsia="Times New Roman" w:hAnsi="Arial" w:cs="Arial"/>
          <w:color w:val="333333"/>
          <w:sz w:val="24"/>
          <w:szCs w:val="24"/>
          <w:lang w:eastAsia="en-GB"/>
        </w:rPr>
        <w:t>).</w:t>
      </w:r>
    </w:p>
    <w:p w:rsidR="009C2E80" w:rsidRPr="009C2E80" w:rsidRDefault="009C2E80" w:rsidP="009C2E80">
      <w:pPr>
        <w:spacing w:after="0" w:line="240" w:lineRule="auto"/>
        <w:rPr>
          <w:rFonts w:ascii="Arial" w:eastAsia="Times New Roman" w:hAnsi="Arial" w:cs="Arial"/>
          <w:color w:val="333333"/>
          <w:sz w:val="24"/>
          <w:szCs w:val="24"/>
          <w:lang w:val="es-ES" w:eastAsia="en-GB"/>
        </w:rPr>
      </w:pPr>
      <w:r w:rsidRPr="009C2E80">
        <w:rPr>
          <w:rFonts w:ascii="Arial" w:eastAsia="Times New Roman" w:hAnsi="Arial" w:cs="Arial"/>
          <w:color w:val="333333"/>
          <w:sz w:val="24"/>
          <w:szCs w:val="24"/>
          <w:lang w:val="es-ES" w:eastAsia="en-GB"/>
        </w:rPr>
        <w:t>©</w:t>
      </w:r>
      <w:proofErr w:type="spellStart"/>
      <w:r w:rsidRPr="009C2E80">
        <w:rPr>
          <w:rFonts w:ascii="Arial" w:eastAsia="Times New Roman" w:hAnsi="Arial" w:cs="Arial"/>
          <w:color w:val="333333"/>
          <w:sz w:val="24"/>
          <w:szCs w:val="24"/>
          <w:lang w:val="es-ES" w:eastAsia="en-GB"/>
        </w:rPr>
        <w:t>Photographic</w:t>
      </w:r>
      <w:proofErr w:type="spellEnd"/>
      <w:r w:rsidRPr="009C2E80">
        <w:rPr>
          <w:rFonts w:ascii="Arial" w:eastAsia="Times New Roman" w:hAnsi="Arial" w:cs="Arial"/>
          <w:color w:val="333333"/>
          <w:sz w:val="24"/>
          <w:szCs w:val="24"/>
          <w:lang w:val="es-ES" w:eastAsia="en-GB"/>
        </w:rPr>
        <w:t xml:space="preserve"> Archive Museo Nacional del Prado</w:t>
      </w:r>
    </w:p>
    <w:p w:rsidR="009C2E80" w:rsidRPr="006A6EF7" w:rsidRDefault="009C2E80" w:rsidP="009C2E80">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noProof/>
          <w:color w:val="10147E"/>
          <w:sz w:val="24"/>
          <w:szCs w:val="24"/>
          <w:lang w:eastAsia="en-GB"/>
        </w:rPr>
        <w:drawing>
          <wp:inline distT="0" distB="0" distL="0" distR="0" wp14:anchorId="45334D7A" wp14:editId="5C30091A">
            <wp:extent cx="4762500" cy="4333875"/>
            <wp:effectExtent l="0" t="0" r="0" b="9525"/>
            <wp:docPr id="2" name="Picture 2" descr="https://www.tandfonline.com/na101/home/literatum/publisher/tandf/journals/content/rtdp20/2018/rtdp20.v009.i01/19443927.2017.1417155/20180315/images/medium/rtdp_a_1417155_f0001_oc.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01image" descr="https://www.tandfonline.com/na101/home/literatum/publisher/tandf/journals/content/rtdp20/2018/rtdp20.v009.i01/19443927.2017.1417155/20180315/images/medium/rtdp_a_1417155_f0001_oc.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4333875"/>
                    </a:xfrm>
                    <a:prstGeom prst="rect">
                      <a:avLst/>
                    </a:prstGeom>
                    <a:noFill/>
                    <a:ln>
                      <a:noFill/>
                    </a:ln>
                  </pic:spPr>
                </pic:pic>
              </a:graphicData>
            </a:graphic>
          </wp:inline>
        </w:drawing>
      </w:r>
    </w:p>
    <w:p w:rsidR="009C2E80" w:rsidRPr="006A6EF7" w:rsidRDefault="009C2E80" w:rsidP="006A6EF7">
      <w:pPr>
        <w:spacing w:before="240" w:after="240" w:line="240" w:lineRule="auto"/>
        <w:rPr>
          <w:rFonts w:ascii="Arial" w:eastAsia="Times New Roman" w:hAnsi="Arial" w:cs="Arial"/>
          <w:color w:val="333333"/>
          <w:sz w:val="24"/>
          <w:szCs w:val="24"/>
          <w:lang w:eastAsia="en-GB"/>
        </w:rPr>
      </w:pP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Asher:</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You said that the work is successful when the company loves each other. Chekhov talks about the need for the actor, even when they are experiencing hate, to feel love for this emotion.</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When Chekhov was a young actor in the First Studio of the Moscow Art Theatre, he and Vakhtangov were together and Sulerzhitsky was the person who trained them. He was the one who could support the loving atmosphere; he nurtured it. The First Studio wasn’t just like an everyday theatre, there wasn’t anything quite like it at all. He was an extremely religious person, a Tolstoyist who was very active spiritually. He had a profound influence. Thanks to him, they were very spiritual people. And </w:t>
      </w:r>
      <w:r w:rsidRPr="006A6EF7">
        <w:rPr>
          <w:rFonts w:ascii="Arial" w:eastAsia="Times New Roman" w:hAnsi="Arial" w:cs="Arial"/>
          <w:i/>
          <w:iCs/>
          <w:color w:val="333333"/>
          <w:sz w:val="24"/>
          <w:szCs w:val="24"/>
          <w:lang w:eastAsia="en-GB"/>
        </w:rPr>
        <w:t>then,</w:t>
      </w:r>
      <w:r w:rsidRPr="006A6EF7">
        <w:rPr>
          <w:rFonts w:ascii="Arial" w:eastAsia="Times New Roman" w:hAnsi="Arial" w:cs="Arial"/>
          <w:color w:val="333333"/>
          <w:sz w:val="24"/>
          <w:szCs w:val="24"/>
          <w:lang w:eastAsia="en-GB"/>
        </w:rPr>
        <w:t> this quality transformed itself into external details. But they’d developed their spiritual life to such an extent, that there was something lacking in the </w:t>
      </w:r>
      <w:r w:rsidRPr="006A6EF7">
        <w:rPr>
          <w:rFonts w:ascii="Arial" w:eastAsia="Times New Roman" w:hAnsi="Arial" w:cs="Arial"/>
          <w:i/>
          <w:iCs/>
          <w:color w:val="333333"/>
          <w:sz w:val="24"/>
          <w:szCs w:val="24"/>
          <w:lang w:eastAsia="en-GB"/>
        </w:rPr>
        <w:t>form,</w:t>
      </w:r>
      <w:r w:rsidRPr="006A6EF7">
        <w:rPr>
          <w:rFonts w:ascii="Arial" w:eastAsia="Times New Roman" w:hAnsi="Arial" w:cs="Arial"/>
          <w:color w:val="333333"/>
          <w:sz w:val="24"/>
          <w:szCs w:val="24"/>
          <w:lang w:eastAsia="en-GB"/>
        </w:rPr>
        <w:t> in the way that we’ve got something lacking in </w:t>
      </w:r>
      <w:r w:rsidRPr="006A6EF7">
        <w:rPr>
          <w:rFonts w:ascii="Arial" w:eastAsia="Times New Roman" w:hAnsi="Arial" w:cs="Arial"/>
          <w:i/>
          <w:iCs/>
          <w:color w:val="333333"/>
          <w:sz w:val="24"/>
          <w:szCs w:val="24"/>
          <w:lang w:eastAsia="en-GB"/>
        </w:rPr>
        <w:t>emotions</w:t>
      </w:r>
      <w:r w:rsidRPr="006A6EF7">
        <w:rPr>
          <w:rFonts w:ascii="Arial" w:eastAsia="Times New Roman" w:hAnsi="Arial" w:cs="Arial"/>
          <w:color w:val="333333"/>
          <w:sz w:val="24"/>
          <w:szCs w:val="24"/>
          <w:lang w:eastAsia="en-GB"/>
        </w:rPr>
        <w:t xml:space="preserve"> […] Unfortunately, we’ve not had a chance to study a characterisation, or form in general at all. That’s what </w:t>
      </w:r>
      <w:r w:rsidRPr="006A6EF7">
        <w:rPr>
          <w:rFonts w:ascii="Arial" w:eastAsia="Times New Roman" w:hAnsi="Arial" w:cs="Arial"/>
          <w:color w:val="333333"/>
          <w:sz w:val="24"/>
          <w:szCs w:val="24"/>
          <w:lang w:eastAsia="en-GB"/>
        </w:rPr>
        <w:lastRenderedPageBreak/>
        <w:t>Stanislavsky called the second level. That’s when an actor works </w:t>
      </w:r>
      <w:r w:rsidRPr="006A6EF7">
        <w:rPr>
          <w:rFonts w:ascii="Arial" w:eastAsia="Times New Roman" w:hAnsi="Arial" w:cs="Arial"/>
          <w:i/>
          <w:iCs/>
          <w:color w:val="333333"/>
          <w:sz w:val="24"/>
          <w:szCs w:val="24"/>
          <w:lang w:eastAsia="en-GB"/>
        </w:rPr>
        <w:t>on the role.</w:t>
      </w:r>
      <w:r w:rsidRPr="006A6EF7">
        <w:rPr>
          <w:rFonts w:ascii="Arial" w:eastAsia="Times New Roman" w:hAnsi="Arial" w:cs="Arial"/>
          <w:color w:val="333333"/>
          <w:sz w:val="24"/>
          <w:szCs w:val="24"/>
          <w:lang w:eastAsia="en-GB"/>
        </w:rPr>
        <w:t> What we’ve done is the first bit, an actor’s work on </w:t>
      </w:r>
      <w:r w:rsidRPr="006A6EF7">
        <w:rPr>
          <w:rFonts w:ascii="Arial" w:eastAsia="Times New Roman" w:hAnsi="Arial" w:cs="Arial"/>
          <w:i/>
          <w:iCs/>
          <w:color w:val="333333"/>
          <w:sz w:val="24"/>
          <w:szCs w:val="24"/>
          <w:lang w:eastAsia="en-GB"/>
        </w:rPr>
        <w:t>himself</w:t>
      </w:r>
      <w:r w:rsidRPr="006A6EF7">
        <w:rPr>
          <w:rFonts w:ascii="Arial" w:eastAsia="Times New Roman" w:hAnsi="Arial" w:cs="Arial"/>
          <w:color w:val="333333"/>
          <w:sz w:val="24"/>
          <w:szCs w:val="24"/>
          <w:lang w:eastAsia="en-GB"/>
        </w:rPr>
        <w:t>, there’s very little time so we’ve just not had a chance to look at some of the problems because characterisation, it’s a question of image, form; but on the way, I’ve tried to coax something from you. When I say ‘this person can’t behave in this way, can’t hold themselves in that way, he’s got to do it like that or like that’, I’m doing part of the work for you, but I’m trying to make you different from yourselves; and the work we’re doing at the moment is different from the improvisations which we started with. In improvisations, they’re your own living feelings, how would </w:t>
      </w:r>
      <w:r w:rsidRPr="006A6EF7">
        <w:rPr>
          <w:rFonts w:ascii="Arial" w:eastAsia="Times New Roman" w:hAnsi="Arial" w:cs="Arial"/>
          <w:i/>
          <w:iCs/>
          <w:color w:val="333333"/>
          <w:sz w:val="24"/>
          <w:szCs w:val="24"/>
          <w:lang w:eastAsia="en-GB"/>
        </w:rPr>
        <w:t>you</w:t>
      </w:r>
      <w:r w:rsidRPr="006A6EF7">
        <w:rPr>
          <w:rFonts w:ascii="Arial" w:eastAsia="Times New Roman" w:hAnsi="Arial" w:cs="Arial"/>
          <w:color w:val="333333"/>
          <w:sz w:val="24"/>
          <w:szCs w:val="24"/>
          <w:lang w:eastAsia="en-GB"/>
        </w:rPr>
        <w:t> do that, but what I’m trying to do with you is bit by bit trying to get you to ask ‘how would Raskolnikov do that? How would Astrov do that?</w:t>
      </w:r>
      <w:r w:rsidR="009C2E80">
        <w:rPr>
          <w:rStyle w:val="FootnoteReference"/>
          <w:rFonts w:ascii="Arial" w:eastAsia="Times New Roman" w:hAnsi="Arial" w:cs="Arial"/>
          <w:color w:val="333333"/>
          <w:sz w:val="24"/>
          <w:szCs w:val="24"/>
          <w:lang w:eastAsia="en-GB"/>
        </w:rPr>
        <w:footnoteReference w:id="7"/>
      </w:r>
      <w:r w:rsidR="009C2E80" w:rsidRPr="006A6EF7">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lang w:eastAsia="en-GB"/>
        </w:rPr>
        <w:t>So an awful lot of yourselves can be taken off, as it were. So, this is more like a director’s work than the work of a teacher because I’m an actor myself and I feel how it should be played. If I was just a teacher, not a working actor, then maybe I’d leave things that you’ve suggested yourselves, but because I’m an actor myself I’m always trying to understand how you can play [certain roles]. So, the question of looking there, turning your head there … if you’d studied for half a year with me, I’d explain it in such a way that you could do it for yourselves and you would understand it for yourselves.</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David:</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At the moment, we’re finding it difficult to recapture the vitality of the original improvisations. Do you think that’s because we haven’t had time to work on the characterisations?</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It’s because we haven’t had time and also, it’s practice in the theatre. Stanislavsky said that we read a play and it’s like a wonderful crystal vase. First, we read the play. Then we smash up the vase and then, bit by bit, collect the pieces and try to put it back together. Then it’s </w:t>
      </w:r>
      <w:r w:rsidRPr="006A6EF7">
        <w:rPr>
          <w:rFonts w:ascii="Arial" w:eastAsia="Times New Roman" w:hAnsi="Arial" w:cs="Arial"/>
          <w:i/>
          <w:iCs/>
          <w:color w:val="333333"/>
          <w:sz w:val="24"/>
          <w:szCs w:val="24"/>
          <w:lang w:eastAsia="en-GB"/>
        </w:rPr>
        <w:t>your</w:t>
      </w:r>
      <w:r w:rsidRPr="006A6EF7">
        <w:rPr>
          <w:rFonts w:ascii="Arial" w:eastAsia="Times New Roman" w:hAnsi="Arial" w:cs="Arial"/>
          <w:color w:val="333333"/>
          <w:sz w:val="24"/>
          <w:szCs w:val="24"/>
          <w:lang w:eastAsia="en-GB"/>
        </w:rPr>
        <w:t> creation, from your own soul, from your own body. You create something in you. And there has to be a certain amount of time for that so that it becomes something easy, something that you’re used to, and then beautiful. That’s also something Stanislavsky said: ‘It’s difficult to make it easy, it’s difficult to make what’s easy something you’re used to, and it’s difficult to make the thing you’re used to into something beautiful.’ Do you understand? There are three steps. At the moment, we’re in the process of making it easy and something that we’re getting used to. That’s what I’m talking about when we work on the monologue.</w:t>
      </w:r>
      <w:r w:rsidR="009C2E80">
        <w:rPr>
          <w:rStyle w:val="FootnoteReference"/>
          <w:rFonts w:ascii="Arial" w:eastAsia="Times New Roman" w:hAnsi="Arial" w:cs="Arial"/>
          <w:color w:val="333333"/>
          <w:sz w:val="24"/>
          <w:szCs w:val="24"/>
          <w:lang w:eastAsia="en-GB"/>
        </w:rPr>
        <w:footnoteReference w:id="8"/>
      </w:r>
      <w:r w:rsidR="009C2E80" w:rsidRPr="006A6EF7">
        <w:rPr>
          <w:rFonts w:ascii="Arial" w:eastAsia="Times New Roman" w:hAnsi="Arial" w:cs="Arial"/>
          <w:color w:val="333333"/>
          <w:sz w:val="24"/>
          <w:szCs w:val="24"/>
          <w:lang w:eastAsia="en-GB"/>
        </w:rPr>
        <w:t xml:space="preserve"> </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Asher:</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You said that you need to intervene in the blocking and the positioning, the mise-en-scene.</w:t>
      </w:r>
    </w:p>
    <w:p w:rsidR="009C2E80" w:rsidRDefault="009C2E80" w:rsidP="006A6EF7">
      <w:pPr>
        <w:spacing w:after="0" w:line="240" w:lineRule="auto"/>
        <w:rPr>
          <w:rFonts w:ascii="Arial" w:eastAsia="Times New Roman" w:hAnsi="Arial" w:cs="Arial"/>
          <w:b/>
          <w:bCs/>
          <w:color w:val="333333"/>
          <w:sz w:val="24"/>
          <w:szCs w:val="24"/>
          <w:lang w:eastAsia="en-GB"/>
        </w:rPr>
      </w:pPr>
    </w:p>
    <w:p w:rsidR="009C2E80" w:rsidRDefault="009C2E80" w:rsidP="006A6EF7">
      <w:pPr>
        <w:spacing w:after="0" w:line="240" w:lineRule="auto"/>
        <w:rPr>
          <w:rFonts w:ascii="Arial" w:eastAsia="Times New Roman" w:hAnsi="Arial" w:cs="Arial"/>
          <w:b/>
          <w:bCs/>
          <w:color w:val="333333"/>
          <w:sz w:val="24"/>
          <w:szCs w:val="24"/>
          <w:lang w:eastAsia="en-GB"/>
        </w:rPr>
      </w:pP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lastRenderedPageBreak/>
        <w:t>Albert: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I’m doing that now because it would take forever to learn. I could work two or three months to get that. Because when you’re used to it yourself, you can see the principle, you can understand the proof of it … today already you were playing … it was expressive, the way you were acting today.</w:t>
      </w:r>
      <w:r w:rsidR="009C2E80">
        <w:rPr>
          <w:rStyle w:val="FootnoteReference"/>
          <w:rFonts w:ascii="Arial" w:eastAsia="Times New Roman" w:hAnsi="Arial" w:cs="Arial"/>
          <w:color w:val="333333"/>
          <w:sz w:val="24"/>
          <w:szCs w:val="24"/>
          <w:lang w:eastAsia="en-GB"/>
        </w:rPr>
        <w:footnoteReference w:id="9"/>
      </w:r>
      <w:r w:rsidR="009C2E80" w:rsidRPr="006A6EF7">
        <w:rPr>
          <w:rFonts w:ascii="Arial" w:eastAsia="Times New Roman" w:hAnsi="Arial" w:cs="Arial"/>
          <w:color w:val="333333"/>
          <w:sz w:val="24"/>
          <w:szCs w:val="24"/>
          <w:lang w:eastAsia="en-GB"/>
        </w:rPr>
        <w:t xml:space="preserve"> </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Asher:</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And that’s through having some guidance with the blocking, then the feelings come?</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Yes, of course. Volodya’s</w:t>
      </w:r>
      <w:r w:rsidR="009C2E80">
        <w:rPr>
          <w:rStyle w:val="FootnoteReference"/>
          <w:rFonts w:ascii="Arial" w:eastAsia="Times New Roman" w:hAnsi="Arial" w:cs="Arial"/>
          <w:color w:val="333333"/>
          <w:sz w:val="24"/>
          <w:szCs w:val="24"/>
          <w:lang w:eastAsia="en-GB"/>
        </w:rPr>
        <w:footnoteReference w:id="10"/>
      </w:r>
      <w:r w:rsidRPr="006A6EF7">
        <w:rPr>
          <w:rFonts w:ascii="Arial" w:eastAsia="Times New Roman" w:hAnsi="Arial" w:cs="Arial"/>
          <w:color w:val="333333"/>
          <w:sz w:val="24"/>
          <w:szCs w:val="24"/>
          <w:lang w:eastAsia="en-GB"/>
        </w:rPr>
        <w:t> spoken about that, it’s absolutely true: when you’ve got the physical relationship that you have as the character, it gives you </w:t>
      </w:r>
      <w:r w:rsidRPr="006A6EF7">
        <w:rPr>
          <w:rFonts w:ascii="Arial" w:eastAsia="Times New Roman" w:hAnsi="Arial" w:cs="Arial"/>
          <w:i/>
          <w:iCs/>
          <w:color w:val="333333"/>
          <w:sz w:val="24"/>
          <w:szCs w:val="24"/>
          <w:lang w:eastAsia="en-GB"/>
        </w:rPr>
        <w:t>true</w:t>
      </w:r>
      <w:r w:rsidRPr="006A6EF7">
        <w:rPr>
          <w:rFonts w:ascii="Arial" w:eastAsia="Times New Roman" w:hAnsi="Arial" w:cs="Arial"/>
          <w:color w:val="333333"/>
          <w:sz w:val="24"/>
          <w:szCs w:val="24"/>
          <w:lang w:eastAsia="en-GB"/>
        </w:rPr>
        <w:t> feelings. Like when David is saying ‘Anyway, I must go if I’m going’,</w:t>
      </w:r>
      <w:r w:rsidR="009C2E80">
        <w:rPr>
          <w:rStyle w:val="FootnoteReference"/>
          <w:rFonts w:ascii="Arial" w:eastAsia="Times New Roman" w:hAnsi="Arial" w:cs="Arial"/>
          <w:color w:val="333333"/>
          <w:sz w:val="24"/>
          <w:szCs w:val="24"/>
          <w:lang w:eastAsia="en-GB"/>
        </w:rPr>
        <w:footnoteReference w:id="11"/>
      </w:r>
      <w:r w:rsidR="009C2E80" w:rsidRPr="006A6EF7">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lang w:eastAsia="en-GB"/>
        </w:rPr>
        <w:t>it’s done </w:t>
      </w:r>
      <w:r w:rsidRPr="006A6EF7">
        <w:rPr>
          <w:rFonts w:ascii="Arial" w:eastAsia="Times New Roman" w:hAnsi="Arial" w:cs="Arial"/>
          <w:i/>
          <w:iCs/>
          <w:color w:val="333333"/>
          <w:sz w:val="24"/>
          <w:szCs w:val="24"/>
          <w:lang w:eastAsia="en-GB"/>
        </w:rPr>
        <w:t>physically.</w:t>
      </w:r>
      <w:r w:rsidRPr="006A6EF7">
        <w:rPr>
          <w:rFonts w:ascii="Arial" w:eastAsia="Times New Roman" w:hAnsi="Arial" w:cs="Arial"/>
          <w:color w:val="333333"/>
          <w:sz w:val="24"/>
          <w:szCs w:val="24"/>
          <w:lang w:eastAsia="en-GB"/>
        </w:rPr>
        <w:t> So, the blocking is done from the point of view of the character relationships. I’m just acting it out because I’m not a director myself. A director will have a different way of thinking. They see a picture, but I feel the relationships.</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Asher:</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You see the mundane business of the characters as crucial to …</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Yes, of course. If you’ve noticed, when there’s some kind of tragic event, in real life people very often laugh. That’s a defence. So, you’ve got to look at life very attentively, you’ve got to see how people behave in critical situations, how they sometimes don’t behave in what you would regard as a traditional manner at all. And you’ve got to use that in the theatre. There was a friend of mine who was in Cuba at the time of the missile crisis. They were waiting for the Americans to fly over, and it was very warm. He went to a puddle to wash his socks ‒ he hadn’t washed his socks for two days. And then the Americans flew over and started to drop bombs, but purely out of fear he continued to mechanically wash his socks in the puddle. It would have been absolutely pointless to run away because they would have shot him, so he just sat there and washed his socks. After that, the Commandant said to him: ‘Signor, I beg you, our soldiers are ashamed. You’re such a brave person, we’re a bit ashamed. Please could you not do that anymore.’ And it was from fear, his behaviour was just through fear. You know he should have run away, shouted, but he just sat there washing his socks. So, </w:t>
      </w:r>
      <w:r w:rsidRPr="006A6EF7">
        <w:rPr>
          <w:rFonts w:ascii="Arial" w:eastAsia="Times New Roman" w:hAnsi="Arial" w:cs="Arial"/>
          <w:i/>
          <w:iCs/>
          <w:color w:val="333333"/>
          <w:sz w:val="24"/>
          <w:szCs w:val="24"/>
          <w:lang w:eastAsia="en-GB"/>
        </w:rPr>
        <w:t>observe.</w:t>
      </w:r>
      <w:r w:rsidRPr="006A6EF7">
        <w:rPr>
          <w:rFonts w:ascii="Arial" w:eastAsia="Times New Roman" w:hAnsi="Arial" w:cs="Arial"/>
          <w:color w:val="333333"/>
          <w:sz w:val="24"/>
          <w:szCs w:val="24"/>
          <w:lang w:eastAsia="en-GB"/>
        </w:rPr>
        <w:t> If you intend to be actors, you’ve got to observe a lot: in the underground, in the street, observe how people behave in different situations. It’s very interesting and there are some very unexpected behaviours. And </w:t>
      </w:r>
      <w:r w:rsidRPr="006A6EF7">
        <w:rPr>
          <w:rFonts w:ascii="Arial" w:eastAsia="Times New Roman" w:hAnsi="Arial" w:cs="Arial"/>
          <w:i/>
          <w:iCs/>
          <w:color w:val="333333"/>
          <w:sz w:val="24"/>
          <w:szCs w:val="24"/>
          <w:lang w:eastAsia="en-GB"/>
        </w:rPr>
        <w:t>then</w:t>
      </w:r>
      <w:r w:rsidRPr="006A6EF7">
        <w:rPr>
          <w:rFonts w:ascii="Arial" w:eastAsia="Times New Roman" w:hAnsi="Arial" w:cs="Arial"/>
          <w:color w:val="333333"/>
          <w:sz w:val="24"/>
          <w:szCs w:val="24"/>
          <w:lang w:eastAsia="en-GB"/>
        </w:rPr>
        <w:t> you’ve got to use that in the theatre.</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David:</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lastRenderedPageBreak/>
        <w:t>The Astrov/Sonia scene is very interesting because it’s not about eating, but eating is a crucial element in the scene.</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Exactly true. The scene’s about how he doesn’t </w:t>
      </w:r>
      <w:r w:rsidRPr="006A6EF7">
        <w:rPr>
          <w:rFonts w:ascii="Arial" w:eastAsia="Times New Roman" w:hAnsi="Arial" w:cs="Arial"/>
          <w:i/>
          <w:iCs/>
          <w:color w:val="333333"/>
          <w:sz w:val="24"/>
          <w:szCs w:val="24"/>
          <w:lang w:eastAsia="en-GB"/>
        </w:rPr>
        <w:t>see</w:t>
      </w:r>
      <w:r w:rsidRPr="006A6EF7">
        <w:rPr>
          <w:rFonts w:ascii="Arial" w:eastAsia="Times New Roman" w:hAnsi="Arial" w:cs="Arial"/>
          <w:color w:val="333333"/>
          <w:sz w:val="24"/>
          <w:szCs w:val="24"/>
          <w:lang w:eastAsia="en-GB"/>
        </w:rPr>
        <w:t> that next to him is a person who would be a wonderful partner for him. He can’t see that. He’s thinking about something completely different, and that’s not because he’s stupid, but because he’s decided that he’s behaving badly, like a parasite. All of his life he’s used to working and working well, beautifully. He speaks about that as a doctor. When he decides ‘that’s it, I’m going’, like a person who is habitually active, he needs to get his energy back. So, he’s talking, talking, talking, and it’s just from habit, you know, </w:t>
      </w:r>
      <w:r w:rsidRPr="006A6EF7">
        <w:rPr>
          <w:rFonts w:ascii="Arial" w:eastAsia="Times New Roman" w:hAnsi="Arial" w:cs="Arial"/>
          <w:i/>
          <w:iCs/>
          <w:color w:val="333333"/>
          <w:sz w:val="24"/>
          <w:szCs w:val="24"/>
          <w:lang w:eastAsia="en-GB"/>
        </w:rPr>
        <w:t>doing something</w:t>
      </w:r>
      <w:r w:rsidRPr="006A6EF7">
        <w:rPr>
          <w:rFonts w:ascii="Arial" w:eastAsia="Times New Roman" w:hAnsi="Arial" w:cs="Arial"/>
          <w:color w:val="333333"/>
          <w:sz w:val="24"/>
          <w:szCs w:val="24"/>
          <w:lang w:eastAsia="en-GB"/>
        </w:rPr>
        <w:t> to energise himself, so it’s a very important moment. I’ve seen it done badly in the theatre and that’s how I know how to play it. Usually they drink a little and then for half an hour they philosophise and it’s very </w:t>
      </w:r>
      <w:r w:rsidRPr="006A6EF7">
        <w:rPr>
          <w:rFonts w:ascii="Arial" w:eastAsia="Times New Roman" w:hAnsi="Arial" w:cs="Arial"/>
          <w:i/>
          <w:iCs/>
          <w:color w:val="333333"/>
          <w:sz w:val="24"/>
          <w:szCs w:val="24"/>
          <w:lang w:eastAsia="en-GB"/>
        </w:rPr>
        <w:t>boring.</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Asher:</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A few days ago, you talked about the particular qualities of </w:t>
      </w:r>
      <w:r w:rsidRPr="006A6EF7">
        <w:rPr>
          <w:rFonts w:ascii="Arial" w:eastAsia="Times New Roman" w:hAnsi="Arial" w:cs="Arial"/>
          <w:i/>
          <w:iCs/>
          <w:color w:val="333333"/>
          <w:sz w:val="24"/>
          <w:szCs w:val="24"/>
          <w:lang w:eastAsia="en-GB"/>
        </w:rPr>
        <w:t>great</w:t>
      </w:r>
      <w:r w:rsidRPr="006A6EF7">
        <w:rPr>
          <w:rFonts w:ascii="Arial" w:eastAsia="Times New Roman" w:hAnsi="Arial" w:cs="Arial"/>
          <w:color w:val="333333"/>
          <w:sz w:val="24"/>
          <w:szCs w:val="24"/>
          <w:lang w:eastAsia="en-GB"/>
        </w:rPr>
        <w:t> actors: the way they do things very precisely, for example. What other qualities does a great actor have?</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First of all, the most important quality: they think in images. They can see almost every action from that point of view: how would that be </w:t>
      </w:r>
      <w:r w:rsidRPr="006A6EF7">
        <w:rPr>
          <w:rFonts w:ascii="Arial" w:eastAsia="Times New Roman" w:hAnsi="Arial" w:cs="Arial"/>
          <w:i/>
          <w:iCs/>
          <w:color w:val="333333"/>
          <w:sz w:val="24"/>
          <w:szCs w:val="24"/>
          <w:lang w:eastAsia="en-GB"/>
        </w:rPr>
        <w:t>as an image</w:t>
      </w:r>
      <w:r w:rsidRPr="006A6EF7">
        <w:rPr>
          <w:rFonts w:ascii="Arial" w:eastAsia="Times New Roman" w:hAnsi="Arial" w:cs="Arial"/>
          <w:color w:val="333333"/>
          <w:sz w:val="24"/>
          <w:szCs w:val="24"/>
          <w:lang w:eastAsia="en-GB"/>
        </w:rPr>
        <w:t>? What would the action </w:t>
      </w:r>
      <w:r w:rsidRPr="006A6EF7">
        <w:rPr>
          <w:rFonts w:ascii="Arial" w:eastAsia="Times New Roman" w:hAnsi="Arial" w:cs="Arial"/>
          <w:i/>
          <w:iCs/>
          <w:color w:val="333333"/>
          <w:sz w:val="24"/>
          <w:szCs w:val="24"/>
          <w:lang w:eastAsia="en-GB"/>
        </w:rPr>
        <w:t>look like</w:t>
      </w:r>
      <w:r w:rsidRPr="006A6EF7">
        <w:rPr>
          <w:rFonts w:ascii="Arial" w:eastAsia="Times New Roman" w:hAnsi="Arial" w:cs="Arial"/>
          <w:color w:val="333333"/>
          <w:sz w:val="24"/>
          <w:szCs w:val="24"/>
          <w:lang w:eastAsia="en-GB"/>
        </w:rPr>
        <w:t>? I’ll give an example from Stanislavsky’s last studio.</w:t>
      </w:r>
      <w:r w:rsidR="00E44DC8">
        <w:rPr>
          <w:rStyle w:val="FootnoteReference"/>
          <w:rFonts w:ascii="Arial" w:eastAsia="Times New Roman" w:hAnsi="Arial" w:cs="Arial"/>
          <w:color w:val="333333"/>
          <w:sz w:val="24"/>
          <w:szCs w:val="24"/>
          <w:lang w:eastAsia="en-GB"/>
        </w:rPr>
        <w:footnoteReference w:id="12"/>
      </w:r>
      <w:r w:rsidRPr="006A6EF7">
        <w:rPr>
          <w:rFonts w:ascii="Arial" w:eastAsia="Times New Roman" w:hAnsi="Arial" w:cs="Arial"/>
          <w:color w:val="333333"/>
          <w:sz w:val="24"/>
          <w:szCs w:val="24"/>
          <w:lang w:eastAsia="en-GB"/>
        </w:rPr>
        <w:t> He very much loved using animal studies, because they enable you to find the exact </w:t>
      </w:r>
      <w:r w:rsidRPr="006A6EF7">
        <w:rPr>
          <w:rFonts w:ascii="Arial" w:eastAsia="Times New Roman" w:hAnsi="Arial" w:cs="Arial"/>
          <w:i/>
          <w:iCs/>
          <w:color w:val="333333"/>
          <w:sz w:val="24"/>
          <w:szCs w:val="24"/>
          <w:lang w:eastAsia="en-GB"/>
        </w:rPr>
        <w:t>form</w:t>
      </w:r>
      <w:r w:rsidRPr="006A6EF7">
        <w:rPr>
          <w:rFonts w:ascii="Arial" w:eastAsia="Times New Roman" w:hAnsi="Arial" w:cs="Arial"/>
          <w:color w:val="333333"/>
          <w:sz w:val="24"/>
          <w:szCs w:val="24"/>
          <w:lang w:eastAsia="en-GB"/>
        </w:rPr>
        <w:t> of the person. That’s why the form is so important in the études that we’ve done. You haven’t done animal work with me because there’s so little time, but in Moscow Katya does it.</w:t>
      </w:r>
      <w:r w:rsidR="00E44DC8">
        <w:rPr>
          <w:rStyle w:val="FootnoteReference"/>
          <w:rFonts w:ascii="Arial" w:eastAsia="Times New Roman" w:hAnsi="Arial" w:cs="Arial"/>
          <w:color w:val="333333"/>
          <w:sz w:val="24"/>
          <w:szCs w:val="24"/>
          <w:lang w:eastAsia="en-GB"/>
        </w:rPr>
        <w:footnoteReference w:id="13"/>
      </w:r>
      <w:r w:rsidRPr="006A6EF7">
        <w:rPr>
          <w:rFonts w:ascii="Arial" w:eastAsia="Times New Roman" w:hAnsi="Arial" w:cs="Arial"/>
          <w:color w:val="333333"/>
          <w:sz w:val="24"/>
          <w:szCs w:val="24"/>
          <w:lang w:eastAsia="en-GB"/>
        </w:rPr>
        <w:t> There are certain habits that people have that make them similar to an animal or some kind of plant. You might get some healthy person like a bear, or somebody that’s quick, like a hare or rabbit. Great actors know the essence of the character, they can feel it inside. They can also see how to show this inner life. As a rule, they do something very well defined, so that any person in the audience can see it and recognise it. Do you understand? What is important is the quality of their fantasy: great actors have got a very different imagination. I would say that the most fundamental quality I want to develop in you is your </w:t>
      </w:r>
      <w:r w:rsidRPr="006A6EF7">
        <w:rPr>
          <w:rFonts w:ascii="Arial" w:eastAsia="Times New Roman" w:hAnsi="Arial" w:cs="Arial"/>
          <w:i/>
          <w:iCs/>
          <w:color w:val="333333"/>
          <w:sz w:val="24"/>
          <w:szCs w:val="24"/>
          <w:lang w:eastAsia="en-GB"/>
        </w:rPr>
        <w:t>fantasy</w:t>
      </w:r>
      <w:r w:rsidRPr="006A6EF7">
        <w:rPr>
          <w:rFonts w:ascii="Arial" w:eastAsia="Times New Roman" w:hAnsi="Arial" w:cs="Arial"/>
          <w:color w:val="333333"/>
          <w:sz w:val="24"/>
          <w:szCs w:val="24"/>
          <w:lang w:eastAsia="en-GB"/>
        </w:rPr>
        <w:t>. And when you’re playing people, to make your work specific, very well defined, so that the audience could recognise it and </w:t>
      </w:r>
      <w:r w:rsidRPr="006A6EF7">
        <w:rPr>
          <w:rFonts w:ascii="Arial" w:eastAsia="Times New Roman" w:hAnsi="Arial" w:cs="Arial"/>
          <w:i/>
          <w:iCs/>
          <w:color w:val="333333"/>
          <w:sz w:val="24"/>
          <w:szCs w:val="24"/>
          <w:lang w:eastAsia="en-GB"/>
        </w:rPr>
        <w:t>remember</w:t>
      </w:r>
      <w:r w:rsidRPr="006A6EF7">
        <w:rPr>
          <w:rFonts w:ascii="Arial" w:eastAsia="Times New Roman" w:hAnsi="Arial" w:cs="Arial"/>
          <w:color w:val="333333"/>
          <w:sz w:val="24"/>
          <w:szCs w:val="24"/>
          <w:lang w:eastAsia="en-GB"/>
        </w:rPr>
        <w:t> it. Think of the details in the performances of some great film actors. In Russia, for example, there was a film called </w:t>
      </w:r>
      <w:r w:rsidRPr="006A6EF7">
        <w:rPr>
          <w:rFonts w:ascii="Arial" w:eastAsia="Times New Roman" w:hAnsi="Arial" w:cs="Arial"/>
          <w:i/>
          <w:iCs/>
          <w:color w:val="333333"/>
          <w:sz w:val="24"/>
          <w:szCs w:val="24"/>
          <w:lang w:eastAsia="en-GB"/>
        </w:rPr>
        <w:t>Cemerka</w:t>
      </w:r>
      <w:r w:rsidRPr="006A6EF7">
        <w:rPr>
          <w:rFonts w:ascii="Arial" w:eastAsia="Times New Roman" w:hAnsi="Arial" w:cs="Arial"/>
          <w:color w:val="333333"/>
          <w:sz w:val="24"/>
          <w:szCs w:val="24"/>
          <w:lang w:eastAsia="en-GB"/>
        </w:rPr>
        <w:t>. It was a remake of </w:t>
      </w:r>
      <w:r w:rsidRPr="006A6EF7">
        <w:rPr>
          <w:rFonts w:ascii="Arial" w:eastAsia="Times New Roman" w:hAnsi="Arial" w:cs="Arial"/>
          <w:i/>
          <w:iCs/>
          <w:color w:val="333333"/>
          <w:sz w:val="24"/>
          <w:szCs w:val="24"/>
          <w:lang w:eastAsia="en-GB"/>
        </w:rPr>
        <w:t>The Magnificent Seven</w:t>
      </w:r>
      <w:r w:rsidRPr="006A6EF7">
        <w:rPr>
          <w:rFonts w:ascii="Arial" w:eastAsia="Times New Roman" w:hAnsi="Arial" w:cs="Arial"/>
          <w:color w:val="333333"/>
          <w:sz w:val="24"/>
          <w:szCs w:val="24"/>
          <w:lang w:eastAsia="en-GB"/>
        </w:rPr>
        <w:t>.</w:t>
      </w:r>
      <w:r w:rsidR="00E44DC8">
        <w:rPr>
          <w:rStyle w:val="FootnoteReference"/>
          <w:rFonts w:ascii="Arial" w:eastAsia="Times New Roman" w:hAnsi="Arial" w:cs="Arial"/>
          <w:color w:val="333333"/>
          <w:sz w:val="24"/>
          <w:szCs w:val="24"/>
          <w:lang w:eastAsia="en-GB"/>
        </w:rPr>
        <w:footnoteReference w:id="14"/>
      </w:r>
      <w:r w:rsidRPr="006A6EF7">
        <w:rPr>
          <w:rFonts w:ascii="Arial" w:eastAsia="Times New Roman" w:hAnsi="Arial" w:cs="Arial"/>
          <w:color w:val="333333"/>
          <w:sz w:val="24"/>
          <w:szCs w:val="24"/>
          <w:lang w:eastAsia="en-GB"/>
        </w:rPr>
        <w:t xml:space="preserve"> So there’s one cowboy lying like this [Filozov sits on the floor in a relaxed position]. He had his hat over his [eyes] … [Filozov demonstrates]. All the actors used to play that, like a superman. It’s details like that </w:t>
      </w:r>
      <w:r w:rsidRPr="006A6EF7">
        <w:rPr>
          <w:rFonts w:ascii="Arial" w:eastAsia="Times New Roman" w:hAnsi="Arial" w:cs="Arial"/>
          <w:color w:val="333333"/>
          <w:sz w:val="24"/>
          <w:szCs w:val="24"/>
          <w:lang w:eastAsia="en-GB"/>
        </w:rPr>
        <w:lastRenderedPageBreak/>
        <w:t>that give an actor quality, give him his glory, his image. If you see something in life that nobody apart from you has seen, some kind of detail, and if you can show that on the stage you’re getting closer to the great actors.</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Asher:</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The work I’ve done with animals, and a lot of the work with Katya, seems to be an attempt to bypass the intellect and logic...</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If we were putting on a production and you were working on a role, I would get you to do various études to show what kind of human being this is at a certain point. But before that, you’ve got to live the psychological life of this animal. Do you understand? Those aren’t my words. Stanislavsky opened that up and the Americans have used it very well. Lee Strasberg did those kinds of études and he taught a whole generation of American film actors. All of them went through his school. He did an awful lot of those kinds of études, either animals or objects: ‘I am a match, I am a match that’s been lit’ [Filozov’s whole body lights up], ‘I am alight and then I burn out’ [Filozov withers]. Those psychological exercises, they’re to understand one second, </w:t>
      </w:r>
      <w:r w:rsidRPr="006A6EF7">
        <w:rPr>
          <w:rFonts w:ascii="Arial" w:eastAsia="Times New Roman" w:hAnsi="Arial" w:cs="Arial"/>
          <w:i/>
          <w:iCs/>
          <w:color w:val="333333"/>
          <w:sz w:val="24"/>
          <w:szCs w:val="24"/>
          <w:lang w:eastAsia="en-GB"/>
        </w:rPr>
        <w:t>one second</w:t>
      </w:r>
      <w:r w:rsidRPr="006A6EF7">
        <w:rPr>
          <w:rFonts w:ascii="Arial" w:eastAsia="Times New Roman" w:hAnsi="Arial" w:cs="Arial"/>
          <w:color w:val="333333"/>
          <w:sz w:val="24"/>
          <w:szCs w:val="24"/>
          <w:lang w:eastAsia="en-GB"/>
        </w:rPr>
        <w:t> of human life. What is it to be like that match? What is it to be young? What is it to be brave? What is it to be tired? And all from the example of a match.</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David:</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I teach young students something about Stanislavsky but I’m conscious that it’s probably very, very simplified. The other day Katya introduced an exercise and I asked ‘is this an emotional memory exercise’ and she replied ‘I don’t like that terminology’. Do you think it’s easy to misunderstand Stanislavsky, or to misuse him?</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Albert: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Just about everybody doesn’t understand him. Only, maybe, Michael Chekhov understood him. The Soviet authorities tried to put down anything spiritual, because it’s a materialistic approach. But his system is about the </w:t>
      </w:r>
      <w:r w:rsidRPr="006A6EF7">
        <w:rPr>
          <w:rFonts w:ascii="Arial" w:eastAsia="Times New Roman" w:hAnsi="Arial" w:cs="Arial"/>
          <w:i/>
          <w:iCs/>
          <w:color w:val="333333"/>
          <w:sz w:val="24"/>
          <w:szCs w:val="24"/>
          <w:lang w:eastAsia="en-GB"/>
        </w:rPr>
        <w:t>spiritual</w:t>
      </w:r>
      <w:r w:rsidRPr="006A6EF7">
        <w:rPr>
          <w:rFonts w:ascii="Arial" w:eastAsia="Times New Roman" w:hAnsi="Arial" w:cs="Arial"/>
          <w:color w:val="333333"/>
          <w:sz w:val="24"/>
          <w:szCs w:val="24"/>
          <w:lang w:eastAsia="en-GB"/>
        </w:rPr>
        <w:t> life of people. So, without that quality, the rest loses its point, loses its meaning. Technique loses its meaning without that spiritual element, because conflict alone, question‒action, action, action, that bears no relationship to Stanislavsky, even though he did speak about that.</w:t>
      </w:r>
      <w:r w:rsidR="00E44DC8">
        <w:rPr>
          <w:rStyle w:val="FootnoteReference"/>
          <w:rFonts w:ascii="Arial" w:eastAsia="Times New Roman" w:hAnsi="Arial" w:cs="Arial"/>
          <w:color w:val="333333"/>
          <w:sz w:val="24"/>
          <w:szCs w:val="24"/>
          <w:lang w:eastAsia="en-GB"/>
        </w:rPr>
        <w:footnoteReference w:id="15"/>
      </w:r>
      <w:r w:rsidRPr="006A6EF7">
        <w:rPr>
          <w:rFonts w:ascii="Arial" w:eastAsia="Times New Roman" w:hAnsi="Arial" w:cs="Arial"/>
          <w:color w:val="333333"/>
          <w:sz w:val="24"/>
          <w:szCs w:val="24"/>
          <w:lang w:eastAsia="en-GB"/>
        </w:rPr>
        <w:t> When a person feels and is very spiritual, that needs then to be expressed in a dramatic way so that the audience can understand the character’s inner state. Sometimes these purely technical methods help you to get closer to the spiritual state, but that’s because they’re very closely connected. That’s why I say to you and to English students who go to Russia, ‘there are two coordinates which arouse each other in the actor: what I </w:t>
      </w:r>
      <w:r w:rsidRPr="006A6EF7">
        <w:rPr>
          <w:rFonts w:ascii="Arial" w:eastAsia="Times New Roman" w:hAnsi="Arial" w:cs="Arial"/>
          <w:i/>
          <w:iCs/>
          <w:color w:val="333333"/>
          <w:sz w:val="24"/>
          <w:szCs w:val="24"/>
          <w:lang w:eastAsia="en-GB"/>
        </w:rPr>
        <w:t>feel</w:t>
      </w:r>
      <w:r w:rsidRPr="006A6EF7">
        <w:rPr>
          <w:rFonts w:ascii="Arial" w:eastAsia="Times New Roman" w:hAnsi="Arial" w:cs="Arial"/>
          <w:color w:val="333333"/>
          <w:sz w:val="24"/>
          <w:szCs w:val="24"/>
          <w:lang w:eastAsia="en-GB"/>
        </w:rPr>
        <w:t> here and what I am </w:t>
      </w:r>
      <w:r w:rsidRPr="006A6EF7">
        <w:rPr>
          <w:rFonts w:ascii="Arial" w:eastAsia="Times New Roman" w:hAnsi="Arial" w:cs="Arial"/>
          <w:i/>
          <w:iCs/>
          <w:color w:val="333333"/>
          <w:sz w:val="24"/>
          <w:szCs w:val="24"/>
          <w:lang w:eastAsia="en-GB"/>
        </w:rPr>
        <w:t>doing</w:t>
      </w:r>
      <w:r w:rsidRPr="006A6EF7">
        <w:rPr>
          <w:rFonts w:ascii="Arial" w:eastAsia="Times New Roman" w:hAnsi="Arial" w:cs="Arial"/>
          <w:color w:val="333333"/>
          <w:sz w:val="24"/>
          <w:szCs w:val="24"/>
          <w:lang w:eastAsia="en-GB"/>
        </w:rPr>
        <w:t> here’. I’m guided by the </w:t>
      </w:r>
      <w:r w:rsidRPr="006A6EF7">
        <w:rPr>
          <w:rFonts w:ascii="Arial" w:eastAsia="Times New Roman" w:hAnsi="Arial" w:cs="Arial"/>
          <w:i/>
          <w:iCs/>
          <w:color w:val="333333"/>
          <w:sz w:val="24"/>
          <w:szCs w:val="24"/>
          <w:lang w:eastAsia="en-GB"/>
        </w:rPr>
        <w:t>feelings.</w:t>
      </w:r>
      <w:r w:rsidRPr="006A6EF7">
        <w:rPr>
          <w:rFonts w:ascii="Arial" w:eastAsia="Times New Roman" w:hAnsi="Arial" w:cs="Arial"/>
          <w:color w:val="333333"/>
          <w:sz w:val="24"/>
          <w:szCs w:val="24"/>
          <w:lang w:eastAsia="en-GB"/>
        </w:rPr>
        <w:t xml:space="preserve"> I can pick up what the person is feeling at any particular </w:t>
      </w:r>
      <w:r w:rsidRPr="006A6EF7">
        <w:rPr>
          <w:rFonts w:ascii="Arial" w:eastAsia="Times New Roman" w:hAnsi="Arial" w:cs="Arial"/>
          <w:color w:val="333333"/>
          <w:sz w:val="24"/>
          <w:szCs w:val="24"/>
          <w:lang w:eastAsia="en-GB"/>
        </w:rPr>
        <w:lastRenderedPageBreak/>
        <w:t>moment and I can tell when they’re ready for the feelings of the character. But they’re like a samovar in terms of expressing it, as opposed to a steam engine. The feeling then needs to be moved along the path of action, like a steam train. It’s a very complicated process and it’s very individual. It’s as though any rules or exercises that Stanislavsky proposed are only of any use when they allow you to express the spirit, the subconscious, and direct them towards action. That’s the task. So, every time you go up to your students, some of them might be very clever, they might understand [and move into action] and so that they </w:t>
      </w:r>
      <w:r w:rsidRPr="006A6EF7">
        <w:rPr>
          <w:rFonts w:ascii="Arial" w:eastAsia="Times New Roman" w:hAnsi="Arial" w:cs="Arial"/>
          <w:i/>
          <w:iCs/>
          <w:color w:val="333333"/>
          <w:sz w:val="24"/>
          <w:szCs w:val="24"/>
          <w:lang w:eastAsia="en-GB"/>
        </w:rPr>
        <w:t>think less</w:t>
      </w:r>
      <w:r w:rsidRPr="006A6EF7">
        <w:rPr>
          <w:rFonts w:ascii="Arial" w:eastAsia="Times New Roman" w:hAnsi="Arial" w:cs="Arial"/>
          <w:color w:val="333333"/>
          <w:sz w:val="24"/>
          <w:szCs w:val="24"/>
          <w:lang w:eastAsia="en-GB"/>
        </w:rPr>
        <w:t>, you have to put them on the right path: ‘sit down, don’t move’. Then the organism itself will develop a feeling of whether it’s right [to move] or not. But people who start with the feelings, you need to get them to think more, develop their brain. We’ve got very emotional actors who are without a head. To those people, you need to explain in a different way. It’s all very individual, and I work with you in an individual way. One person I’ll explain it to for a long time; another person I’ll just turn the head there [Filozov turns his head], or say ‘stand there, stand there’, because I teach you according to your </w:t>
      </w:r>
      <w:r w:rsidRPr="006A6EF7">
        <w:rPr>
          <w:rFonts w:ascii="Arial" w:eastAsia="Times New Roman" w:hAnsi="Arial" w:cs="Arial"/>
          <w:i/>
          <w:iCs/>
          <w:color w:val="333333"/>
          <w:sz w:val="24"/>
          <w:szCs w:val="24"/>
          <w:lang w:eastAsia="en-GB"/>
        </w:rPr>
        <w:t>state.</w:t>
      </w:r>
    </w:p>
    <w:p w:rsidR="006A6EF7" w:rsidRPr="006A6EF7" w:rsidRDefault="006A6EF7" w:rsidP="006A6EF7">
      <w:pPr>
        <w:spacing w:after="0" w:line="240" w:lineRule="auto"/>
        <w:rPr>
          <w:rFonts w:ascii="Arial" w:eastAsia="Times New Roman" w:hAnsi="Arial" w:cs="Arial"/>
          <w:color w:val="333333"/>
          <w:sz w:val="24"/>
          <w:szCs w:val="24"/>
          <w:lang w:eastAsia="en-GB"/>
        </w:rPr>
      </w:pPr>
      <w:r w:rsidRPr="006A6EF7">
        <w:rPr>
          <w:rFonts w:ascii="Arial" w:eastAsia="Times New Roman" w:hAnsi="Arial" w:cs="Arial"/>
          <w:b/>
          <w:bCs/>
          <w:color w:val="333333"/>
          <w:sz w:val="24"/>
          <w:szCs w:val="24"/>
          <w:lang w:eastAsia="en-GB"/>
        </w:rPr>
        <w:t>Asher and David:</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Thank you very much.</w:t>
      </w:r>
    </w:p>
    <w:p w:rsidR="006A6EF7" w:rsidRPr="006A6EF7" w:rsidRDefault="006A6EF7" w:rsidP="006A6EF7">
      <w:pPr>
        <w:spacing w:after="480" w:line="437" w:lineRule="atLeast"/>
        <w:outlineLvl w:val="1"/>
        <w:rPr>
          <w:rFonts w:ascii="Droid Serif" w:eastAsia="Times New Roman" w:hAnsi="Droid Serif" w:cs="Arial"/>
          <w:b/>
          <w:bCs/>
          <w:color w:val="333333"/>
          <w:sz w:val="34"/>
          <w:szCs w:val="34"/>
          <w:lang w:eastAsia="en-GB"/>
        </w:rPr>
      </w:pPr>
      <w:r w:rsidRPr="006A6EF7">
        <w:rPr>
          <w:rFonts w:ascii="Droid Serif" w:eastAsia="Times New Roman" w:hAnsi="Droid Serif" w:cs="Arial"/>
          <w:b/>
          <w:bCs/>
          <w:color w:val="333333"/>
          <w:sz w:val="34"/>
          <w:szCs w:val="34"/>
          <w:lang w:eastAsia="en-GB"/>
        </w:rPr>
        <w:t>Acknowledgment</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Translations from Russian sources by John Albasiny.</w:t>
      </w:r>
    </w:p>
    <w:p w:rsidR="00A61FC5" w:rsidRDefault="00A61FC5">
      <w:pPr>
        <w:rPr>
          <w:rFonts w:ascii="Droid Serif" w:eastAsia="Times New Roman" w:hAnsi="Droid Serif" w:cs="Arial"/>
          <w:b/>
          <w:bCs/>
          <w:color w:val="333333"/>
          <w:sz w:val="34"/>
          <w:szCs w:val="34"/>
          <w:lang w:eastAsia="en-GB"/>
        </w:rPr>
      </w:pPr>
      <w:r>
        <w:rPr>
          <w:rFonts w:ascii="Droid Serif" w:eastAsia="Times New Roman" w:hAnsi="Droid Serif" w:cs="Arial"/>
          <w:b/>
          <w:bCs/>
          <w:color w:val="333333"/>
          <w:sz w:val="34"/>
          <w:szCs w:val="34"/>
          <w:lang w:eastAsia="en-GB"/>
        </w:rPr>
        <w:br w:type="page"/>
      </w:r>
    </w:p>
    <w:p w:rsidR="006A6EF7" w:rsidRPr="006A6EF7" w:rsidRDefault="006A6EF7" w:rsidP="006A6EF7">
      <w:pPr>
        <w:spacing w:before="199" w:after="199" w:line="540" w:lineRule="atLeast"/>
        <w:outlineLvl w:val="1"/>
        <w:rPr>
          <w:rFonts w:ascii="Droid Serif" w:eastAsia="Times New Roman" w:hAnsi="Droid Serif" w:cs="Arial"/>
          <w:b/>
          <w:bCs/>
          <w:color w:val="333333"/>
          <w:sz w:val="34"/>
          <w:szCs w:val="34"/>
          <w:lang w:eastAsia="en-GB"/>
        </w:rPr>
      </w:pPr>
      <w:r w:rsidRPr="006A6EF7">
        <w:rPr>
          <w:rFonts w:ascii="Droid Serif" w:eastAsia="Times New Roman" w:hAnsi="Droid Serif" w:cs="Arial"/>
          <w:b/>
          <w:bCs/>
          <w:color w:val="333333"/>
          <w:sz w:val="34"/>
          <w:szCs w:val="34"/>
          <w:lang w:eastAsia="en-GB"/>
        </w:rPr>
        <w:lastRenderedPageBreak/>
        <w:t>Notes</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1 The Russian title of the play, </w:t>
      </w:r>
      <w:proofErr w:type="spellStart"/>
      <w:r w:rsidRPr="006A6EF7">
        <w:rPr>
          <w:rFonts w:ascii="Arial" w:eastAsia="Times New Roman" w:hAnsi="Arial" w:cs="Arial"/>
          <w:i/>
          <w:iCs/>
          <w:color w:val="333333"/>
          <w:sz w:val="24"/>
          <w:szCs w:val="24"/>
          <w:lang w:eastAsia="en-GB"/>
        </w:rPr>
        <w:t>серсо</w:t>
      </w:r>
      <w:proofErr w:type="spellEnd"/>
      <w:r w:rsidRPr="006A6EF7">
        <w:rPr>
          <w:rFonts w:ascii="Arial" w:eastAsia="Times New Roman" w:hAnsi="Arial" w:cs="Arial"/>
          <w:color w:val="333333"/>
          <w:sz w:val="24"/>
          <w:szCs w:val="24"/>
          <w:lang w:eastAsia="en-GB"/>
        </w:rPr>
        <w:t> (‘Serso’), is derived from the French ‘</w:t>
      </w:r>
      <w:proofErr w:type="spellStart"/>
      <w:r w:rsidRPr="006A6EF7">
        <w:rPr>
          <w:rFonts w:ascii="Arial" w:eastAsia="Times New Roman" w:hAnsi="Arial" w:cs="Arial"/>
          <w:i/>
          <w:iCs/>
          <w:color w:val="333333"/>
          <w:sz w:val="24"/>
          <w:szCs w:val="24"/>
          <w:lang w:eastAsia="en-GB"/>
        </w:rPr>
        <w:t>cerceau</w:t>
      </w:r>
      <w:proofErr w:type="spellEnd"/>
      <w:r w:rsidRPr="006A6EF7">
        <w:rPr>
          <w:rFonts w:ascii="Arial" w:eastAsia="Times New Roman" w:hAnsi="Arial" w:cs="Arial"/>
          <w:color w:val="333333"/>
          <w:sz w:val="24"/>
          <w:szCs w:val="24"/>
          <w:lang w:eastAsia="en-GB"/>
        </w:rPr>
        <w:t>’ or hoop. During the play, the characters play a game of ‘hoop-la’.</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2 This monologue was posted on YouTube as a tribute to Filozov soon after his death: </w:t>
      </w:r>
      <w:hyperlink r:id="rId17" w:tgtFrame="_blank" w:history="1">
        <w:r w:rsidRPr="006A6EF7">
          <w:rPr>
            <w:rFonts w:ascii="Arial" w:eastAsia="Times New Roman" w:hAnsi="Arial" w:cs="Arial"/>
            <w:color w:val="10147E"/>
            <w:sz w:val="24"/>
            <w:szCs w:val="24"/>
            <w:u w:val="single"/>
            <w:lang w:eastAsia="en-GB"/>
          </w:rPr>
          <w:t>https://www.youtube.com/watch?v=Fcqi_9hdLA8</w:t>
        </w:r>
      </w:hyperlink>
      <w:r w:rsidRPr="006A6EF7">
        <w:rPr>
          <w:rFonts w:ascii="Arial" w:eastAsia="Times New Roman" w:hAnsi="Arial" w:cs="Arial"/>
          <w:color w:val="333333"/>
          <w:sz w:val="24"/>
          <w:szCs w:val="24"/>
          <w:lang w:eastAsia="en-GB"/>
        </w:rPr>
        <w:t> [Accessed 18 May 2017].</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3 Redgrave’s isolation on this subject is illustrated by a clash with Tyrone Guthrie (see Strachan 2005, pp. 192‒193).</w:t>
      </w:r>
    </w:p>
    <w:p w:rsidR="006A6EF7" w:rsidRPr="006A6EF7" w:rsidRDefault="006A6EF7" w:rsidP="006A6EF7">
      <w:pPr>
        <w:spacing w:before="240" w:after="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4 Filozov appeared as Rooster in the original production and subsequent film of Slavkin’s </w:t>
      </w:r>
      <w:r w:rsidRPr="006A6EF7">
        <w:rPr>
          <w:rFonts w:ascii="Arial" w:eastAsia="Times New Roman" w:hAnsi="Arial" w:cs="Arial"/>
          <w:i/>
          <w:iCs/>
          <w:color w:val="333333"/>
          <w:sz w:val="24"/>
          <w:szCs w:val="24"/>
          <w:lang w:eastAsia="en-GB"/>
        </w:rPr>
        <w:t>Cerceau</w:t>
      </w:r>
      <w:r w:rsidRPr="006A6EF7">
        <w:rPr>
          <w:rFonts w:ascii="Arial" w:eastAsia="Times New Roman" w:hAnsi="Arial" w:cs="Arial"/>
          <w:color w:val="333333"/>
          <w:sz w:val="24"/>
          <w:szCs w:val="24"/>
          <w:lang w:eastAsia="en-GB"/>
        </w:rPr>
        <w:t>. The play was first performed at the Taganka Theatre in 1985 and later toured Europe, including the Riverside Studios in London</w:t>
      </w:r>
      <w:r w:rsidR="00A61FC5">
        <w:rPr>
          <w:rFonts w:ascii="Arial" w:eastAsia="Times New Roman" w:hAnsi="Arial" w:cs="Arial"/>
          <w:color w:val="333333"/>
          <w:sz w:val="24"/>
          <w:szCs w:val="24"/>
          <w:lang w:eastAsia="en-GB"/>
        </w:rPr>
        <w:t>.  S</w:t>
      </w:r>
      <w:r w:rsidRPr="006A6EF7">
        <w:rPr>
          <w:rFonts w:ascii="Arial" w:eastAsia="Times New Roman" w:hAnsi="Arial" w:cs="Arial"/>
          <w:color w:val="333333"/>
          <w:sz w:val="24"/>
          <w:szCs w:val="24"/>
          <w:lang w:eastAsia="en-GB"/>
        </w:rPr>
        <w:t>ee</w:t>
      </w:r>
      <w:r w:rsidR="00A61FC5">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shd w:val="clear" w:color="auto" w:fill="FFFFFF"/>
          <w:lang w:eastAsia="en-GB"/>
        </w:rPr>
        <w:t>Gussow, M., 1987. Critic’s Notebook; Vividly Staged ‘Cerceau’ Takes London by Surprise. </w:t>
      </w:r>
      <w:r w:rsidRPr="006A6EF7">
        <w:rPr>
          <w:rFonts w:ascii="Arial" w:eastAsia="Times New Roman" w:hAnsi="Arial" w:cs="Arial"/>
          <w:i/>
          <w:iCs/>
          <w:color w:val="333333"/>
          <w:sz w:val="24"/>
          <w:szCs w:val="24"/>
          <w:shd w:val="clear" w:color="auto" w:fill="FFFFFF"/>
          <w:lang w:eastAsia="en-GB"/>
        </w:rPr>
        <w:t>The New York Times</w:t>
      </w:r>
      <w:r w:rsidRPr="006A6EF7">
        <w:rPr>
          <w:rFonts w:ascii="Arial" w:eastAsia="Times New Roman" w:hAnsi="Arial" w:cs="Arial"/>
          <w:color w:val="333333"/>
          <w:sz w:val="24"/>
          <w:szCs w:val="24"/>
          <w:shd w:val="clear" w:color="auto" w:fill="FFFFFF"/>
          <w:lang w:eastAsia="en-GB"/>
        </w:rPr>
        <w:t xml:space="preserve">, 30 July. </w:t>
      </w:r>
      <w:r w:rsidRPr="00A065D7">
        <w:rPr>
          <w:rFonts w:ascii="Arial" w:eastAsia="Times New Roman" w:hAnsi="Arial" w:cs="Arial"/>
          <w:color w:val="333333"/>
          <w:sz w:val="24"/>
          <w:szCs w:val="24"/>
          <w:shd w:val="clear" w:color="auto" w:fill="FFFFFF"/>
          <w:lang w:eastAsia="en-GB"/>
        </w:rPr>
        <w:t>Available from</w:t>
      </w:r>
      <w:r w:rsidR="00A065D7" w:rsidRPr="00A065D7">
        <w:rPr>
          <w:rFonts w:ascii="Arial" w:eastAsia="Times New Roman" w:hAnsi="Arial" w:cs="Arial"/>
          <w:color w:val="333333"/>
          <w:sz w:val="24"/>
          <w:szCs w:val="24"/>
          <w:shd w:val="clear" w:color="auto" w:fill="FFFFFF"/>
          <w:lang w:eastAsia="en-GB"/>
        </w:rPr>
        <w:t xml:space="preserve"> </w:t>
      </w:r>
      <w:hyperlink r:id="rId18" w:history="1">
        <w:r w:rsidR="00A065D7" w:rsidRPr="00475C21">
          <w:rPr>
            <w:rStyle w:val="Hyperlink"/>
            <w:rFonts w:ascii="Arial" w:eastAsia="Times New Roman" w:hAnsi="Arial" w:cs="Arial"/>
            <w:sz w:val="24"/>
            <w:szCs w:val="24"/>
            <w:lang w:eastAsia="en-GB"/>
          </w:rPr>
          <w:t>http://www.nytimes.com/1987/07/30/theater/critic-s-notebook-vividly-staged-cerceau-takes-london-by-surprise.html?pagewanted=all</w:t>
        </w:r>
      </w:hyperlink>
      <w:r w:rsidR="00A065D7">
        <w:rPr>
          <w:rFonts w:ascii="Arial" w:eastAsia="Times New Roman" w:hAnsi="Arial" w:cs="Arial"/>
          <w:color w:val="10147E"/>
          <w:sz w:val="24"/>
          <w:szCs w:val="24"/>
          <w:u w:val="single"/>
          <w:lang w:eastAsia="en-GB"/>
        </w:rPr>
        <w:t xml:space="preserve"> </w:t>
      </w:r>
      <w:r w:rsidRPr="00A065D7">
        <w:rPr>
          <w:rFonts w:ascii="Arial" w:eastAsia="Times New Roman" w:hAnsi="Arial" w:cs="Arial"/>
          <w:color w:val="333333"/>
          <w:sz w:val="24"/>
          <w:szCs w:val="24"/>
          <w:shd w:val="clear" w:color="auto" w:fill="FFFFFF"/>
          <w:lang w:eastAsia="en-GB"/>
        </w:rPr>
        <w:t>[Accessed 13 June 2017]</w:t>
      </w:r>
      <w:r w:rsidRPr="006A6EF7">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shd w:val="clear" w:color="auto" w:fill="FFFFFF"/>
          <w:lang w:eastAsia="en-GB"/>
        </w:rPr>
        <w:t>Pitches, J., 2006. </w:t>
      </w:r>
      <w:r w:rsidRPr="006A6EF7">
        <w:rPr>
          <w:rFonts w:ascii="Arial" w:eastAsia="Times New Roman" w:hAnsi="Arial" w:cs="Arial"/>
          <w:i/>
          <w:iCs/>
          <w:color w:val="333333"/>
          <w:sz w:val="24"/>
          <w:szCs w:val="24"/>
          <w:shd w:val="clear" w:color="auto" w:fill="FFFFFF"/>
          <w:lang w:eastAsia="en-GB"/>
        </w:rPr>
        <w:t>Science and the Stanislavsky System of Acting</w:t>
      </w:r>
      <w:r w:rsidRPr="006A6EF7">
        <w:rPr>
          <w:rFonts w:ascii="Arial" w:eastAsia="Times New Roman" w:hAnsi="Arial" w:cs="Arial"/>
          <w:color w:val="333333"/>
          <w:sz w:val="24"/>
          <w:szCs w:val="24"/>
          <w:shd w:val="clear" w:color="auto" w:fill="FFFFFF"/>
          <w:lang w:eastAsia="en-GB"/>
        </w:rPr>
        <w:t>. London: Routledge</w:t>
      </w:r>
      <w:r w:rsidRPr="006A6EF7">
        <w:rPr>
          <w:rFonts w:ascii="Arial" w:eastAsia="Times New Roman" w:hAnsi="Arial" w:cs="Arial"/>
          <w:color w:val="333333"/>
          <w:sz w:val="24"/>
          <w:szCs w:val="24"/>
          <w:lang w:eastAsia="en-GB"/>
        </w:rPr>
        <w:t>, p. 193.</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5 Filozov is referring to </w:t>
      </w:r>
      <w:r w:rsidRPr="006A6EF7">
        <w:rPr>
          <w:rFonts w:ascii="Arial" w:eastAsia="Times New Roman" w:hAnsi="Arial" w:cs="Arial"/>
          <w:i/>
          <w:iCs/>
          <w:color w:val="333333"/>
          <w:sz w:val="24"/>
          <w:szCs w:val="24"/>
          <w:lang w:eastAsia="en-GB"/>
        </w:rPr>
        <w:t>The Rape of Europa</w:t>
      </w:r>
      <w:r w:rsidRPr="006A6EF7">
        <w:rPr>
          <w:rFonts w:ascii="Arial" w:eastAsia="Times New Roman" w:hAnsi="Arial" w:cs="Arial"/>
          <w:color w:val="333333"/>
          <w:sz w:val="24"/>
          <w:szCs w:val="24"/>
          <w:lang w:eastAsia="en-GB"/>
        </w:rPr>
        <w:t> by Peter Paul Rubens, which depicts Zeus taking the form of a bull and running off with her on his back (see Figure </w:t>
      </w:r>
      <w:r w:rsidR="00A61FC5">
        <w:rPr>
          <w:rFonts w:ascii="Arial" w:eastAsia="Times New Roman" w:hAnsi="Arial" w:cs="Arial"/>
          <w:color w:val="333333"/>
          <w:sz w:val="24"/>
          <w:szCs w:val="24"/>
          <w:lang w:eastAsia="en-GB"/>
        </w:rPr>
        <w:t>1)</w:t>
      </w:r>
      <w:r w:rsidRPr="006A6EF7">
        <w:rPr>
          <w:rFonts w:ascii="Arial" w:eastAsia="Times New Roman" w:hAnsi="Arial" w:cs="Arial"/>
          <w:color w:val="333333"/>
          <w:sz w:val="24"/>
          <w:szCs w:val="24"/>
          <w:lang w:eastAsia="en-GB"/>
        </w:rPr>
        <w:t>. Filozov’s meaning is fairly clear: one law applies to a deity and another to a beast. In this image, the bull is temporarily able to behave like a god because it is possessed.</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6 Filozov is thinking of the Latin tag ‘quod licet Iovi, non licet bovi’: what is permissible for Jove is not permissible for a bull.</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7 The group worked on scenes from Dostoyevsky’s </w:t>
      </w:r>
      <w:r w:rsidRPr="006A6EF7">
        <w:rPr>
          <w:rFonts w:ascii="Arial" w:eastAsia="Times New Roman" w:hAnsi="Arial" w:cs="Arial"/>
          <w:i/>
          <w:iCs/>
          <w:color w:val="333333"/>
          <w:sz w:val="24"/>
          <w:szCs w:val="24"/>
          <w:lang w:eastAsia="en-GB"/>
        </w:rPr>
        <w:t>Crime and Punishment</w:t>
      </w:r>
      <w:r w:rsidRPr="006A6EF7">
        <w:rPr>
          <w:rFonts w:ascii="Arial" w:eastAsia="Times New Roman" w:hAnsi="Arial" w:cs="Arial"/>
          <w:color w:val="333333"/>
          <w:sz w:val="24"/>
          <w:szCs w:val="24"/>
          <w:lang w:eastAsia="en-GB"/>
        </w:rPr>
        <w:t> and Anton Chekhov’s </w:t>
      </w:r>
      <w:r w:rsidRPr="006A6EF7">
        <w:rPr>
          <w:rFonts w:ascii="Arial" w:eastAsia="Times New Roman" w:hAnsi="Arial" w:cs="Arial"/>
          <w:i/>
          <w:iCs/>
          <w:color w:val="333333"/>
          <w:sz w:val="24"/>
          <w:szCs w:val="24"/>
          <w:lang w:eastAsia="en-GB"/>
        </w:rPr>
        <w:t>Uncle Vanya.</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 xml:space="preserve">8 Filozov refers to Astrov’s monologue in the scene with Sonya in Act Two, played by Jackson (see </w:t>
      </w:r>
      <w:r w:rsidRPr="006A6EF7">
        <w:rPr>
          <w:rFonts w:ascii="Arial" w:eastAsia="Times New Roman" w:hAnsi="Arial" w:cs="Arial"/>
          <w:color w:val="333333"/>
          <w:sz w:val="24"/>
          <w:szCs w:val="24"/>
          <w:shd w:val="clear" w:color="auto" w:fill="FFFFFF"/>
          <w:lang w:eastAsia="en-GB"/>
        </w:rPr>
        <w:t>Chekhov, A., 1993. </w:t>
      </w:r>
      <w:r w:rsidRPr="006A6EF7">
        <w:rPr>
          <w:rFonts w:ascii="Arial" w:eastAsia="Times New Roman" w:hAnsi="Arial" w:cs="Arial"/>
          <w:i/>
          <w:iCs/>
          <w:color w:val="333333"/>
          <w:sz w:val="24"/>
          <w:szCs w:val="24"/>
          <w:shd w:val="clear" w:color="auto" w:fill="FFFFFF"/>
          <w:lang w:eastAsia="en-GB"/>
        </w:rPr>
        <w:t>Uncle Vanya</w:t>
      </w:r>
      <w:r w:rsidRPr="006A6EF7">
        <w:rPr>
          <w:rFonts w:ascii="Arial" w:eastAsia="Times New Roman" w:hAnsi="Arial" w:cs="Arial"/>
          <w:color w:val="333333"/>
          <w:sz w:val="24"/>
          <w:szCs w:val="24"/>
          <w:shd w:val="clear" w:color="auto" w:fill="FFFFFF"/>
          <w:lang w:eastAsia="en-GB"/>
        </w:rPr>
        <w:t>. Translated from Russian by Michael</w:t>
      </w:r>
      <w:r w:rsidR="00A61FC5">
        <w:rPr>
          <w:rFonts w:ascii="Arial" w:eastAsia="Times New Roman" w:hAnsi="Arial" w:cs="Arial"/>
          <w:color w:val="333333"/>
          <w:sz w:val="24"/>
          <w:szCs w:val="24"/>
          <w:shd w:val="clear" w:color="auto" w:fill="FFFFFF"/>
          <w:lang w:eastAsia="en-GB"/>
        </w:rPr>
        <w:t xml:space="preserve"> </w:t>
      </w:r>
      <w:r w:rsidRPr="006A6EF7">
        <w:rPr>
          <w:rFonts w:ascii="Arial" w:eastAsia="Times New Roman" w:hAnsi="Arial" w:cs="Arial"/>
          <w:color w:val="333333"/>
          <w:sz w:val="24"/>
          <w:szCs w:val="24"/>
          <w:shd w:val="clear" w:color="auto" w:fill="FFFFFF"/>
          <w:lang w:eastAsia="en-GB"/>
        </w:rPr>
        <w:t>Frayn. Rev ed. London: Methuen</w:t>
      </w:r>
      <w:r w:rsidRPr="006A6EF7">
        <w:rPr>
          <w:rFonts w:ascii="Arial" w:eastAsia="Times New Roman" w:hAnsi="Arial" w:cs="Arial"/>
          <w:color w:val="333333"/>
          <w:sz w:val="24"/>
          <w:szCs w:val="24"/>
          <w:lang w:eastAsia="en-GB"/>
        </w:rPr>
        <w:t>, pp. 149‒153).</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 xml:space="preserve">9 Referring to a successful rehearsal of the scene in which Sonya and Raskolnikov, played by Levin, confess their crimes to each other in part four, chapter four of Dostoyevsky’s novel (see </w:t>
      </w:r>
      <w:r w:rsidRPr="006A6EF7">
        <w:rPr>
          <w:rFonts w:ascii="Arial" w:eastAsia="Times New Roman" w:hAnsi="Arial" w:cs="Arial"/>
          <w:color w:val="333333"/>
          <w:sz w:val="24"/>
          <w:szCs w:val="24"/>
          <w:shd w:val="clear" w:color="auto" w:fill="FFFFFF"/>
          <w:lang w:eastAsia="en-GB"/>
        </w:rPr>
        <w:t>Dostoevsky, F., 1989. </w:t>
      </w:r>
      <w:r w:rsidRPr="006A6EF7">
        <w:rPr>
          <w:rFonts w:ascii="Arial" w:eastAsia="Times New Roman" w:hAnsi="Arial" w:cs="Arial"/>
          <w:i/>
          <w:iCs/>
          <w:color w:val="333333"/>
          <w:sz w:val="24"/>
          <w:szCs w:val="24"/>
          <w:shd w:val="clear" w:color="auto" w:fill="FFFFFF"/>
          <w:lang w:eastAsia="en-GB"/>
        </w:rPr>
        <w:t>Crime and Punishment</w:t>
      </w:r>
      <w:r w:rsidRPr="006A6EF7">
        <w:rPr>
          <w:rFonts w:ascii="Arial" w:eastAsia="Times New Roman" w:hAnsi="Arial" w:cs="Arial"/>
          <w:color w:val="333333"/>
          <w:sz w:val="24"/>
          <w:szCs w:val="24"/>
          <w:shd w:val="clear" w:color="auto" w:fill="FFFFFF"/>
          <w:lang w:eastAsia="en-GB"/>
        </w:rPr>
        <w:t>. Translated from Russian by Jessie Coulson. 3rd ed. New York: Norton</w:t>
      </w:r>
      <w:r w:rsidRPr="006A6EF7">
        <w:rPr>
          <w:rFonts w:ascii="Arial" w:eastAsia="Times New Roman" w:hAnsi="Arial" w:cs="Arial"/>
          <w:color w:val="333333"/>
          <w:sz w:val="24"/>
          <w:szCs w:val="24"/>
          <w:lang w:eastAsia="en-GB"/>
        </w:rPr>
        <w:t>, pp. 266‒280).</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10 Vladimir Ananyev, actor, director and movement specialist (see</w:t>
      </w:r>
      <w:r w:rsidR="00A61FC5">
        <w:rPr>
          <w:rFonts w:ascii="Arial" w:eastAsia="Times New Roman" w:hAnsi="Arial" w:cs="Arial"/>
          <w:color w:val="333333"/>
          <w:sz w:val="24"/>
          <w:szCs w:val="24"/>
          <w:lang w:eastAsia="en-GB"/>
        </w:rPr>
        <w:t xml:space="preserve"> </w:t>
      </w:r>
      <w:r w:rsidRPr="006A6EF7">
        <w:rPr>
          <w:rFonts w:ascii="Arial" w:eastAsia="Times New Roman" w:hAnsi="Arial" w:cs="Arial"/>
          <w:color w:val="333333"/>
          <w:sz w:val="24"/>
          <w:szCs w:val="24"/>
          <w:shd w:val="clear" w:color="auto" w:fill="FFFFFF"/>
          <w:lang w:eastAsia="en-GB"/>
        </w:rPr>
        <w:t>Merlin, B., 2001. </w:t>
      </w:r>
      <w:r w:rsidRPr="006A6EF7">
        <w:rPr>
          <w:rFonts w:ascii="Arial" w:eastAsia="Times New Roman" w:hAnsi="Arial" w:cs="Arial"/>
          <w:i/>
          <w:iCs/>
          <w:color w:val="333333"/>
          <w:sz w:val="24"/>
          <w:szCs w:val="24"/>
          <w:shd w:val="clear" w:color="auto" w:fill="FFFFFF"/>
          <w:lang w:eastAsia="en-GB"/>
        </w:rPr>
        <w:t>Beyond Stanislavsky</w:t>
      </w:r>
      <w:r w:rsidRPr="006A6EF7">
        <w:rPr>
          <w:rFonts w:ascii="Arial" w:eastAsia="Times New Roman" w:hAnsi="Arial" w:cs="Arial"/>
          <w:color w:val="333333"/>
          <w:sz w:val="24"/>
          <w:szCs w:val="24"/>
          <w:shd w:val="clear" w:color="auto" w:fill="FFFFFF"/>
          <w:lang w:eastAsia="en-GB"/>
        </w:rPr>
        <w:t>. London: Nick Hern</w:t>
      </w:r>
      <w:r w:rsidRPr="006A6EF7">
        <w:rPr>
          <w:rFonts w:ascii="Arial" w:eastAsia="Times New Roman" w:hAnsi="Arial" w:cs="Arial"/>
          <w:color w:val="333333"/>
          <w:sz w:val="24"/>
          <w:szCs w:val="24"/>
          <w:lang w:eastAsia="en-GB"/>
        </w:rPr>
        <w:t>, pp. 27‒98).</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 xml:space="preserve">11 </w:t>
      </w:r>
      <w:r w:rsidRPr="006A6EF7">
        <w:rPr>
          <w:rFonts w:ascii="Arial" w:eastAsia="Times New Roman" w:hAnsi="Arial" w:cs="Arial"/>
          <w:color w:val="333333"/>
          <w:sz w:val="24"/>
          <w:szCs w:val="24"/>
          <w:shd w:val="clear" w:color="auto" w:fill="FFFFFF"/>
          <w:lang w:eastAsia="en-GB"/>
        </w:rPr>
        <w:t>Chekhov, A., 1993. </w:t>
      </w:r>
      <w:r w:rsidRPr="006A6EF7">
        <w:rPr>
          <w:rFonts w:ascii="Arial" w:eastAsia="Times New Roman" w:hAnsi="Arial" w:cs="Arial"/>
          <w:i/>
          <w:iCs/>
          <w:color w:val="333333"/>
          <w:sz w:val="24"/>
          <w:szCs w:val="24"/>
          <w:shd w:val="clear" w:color="auto" w:fill="FFFFFF"/>
          <w:lang w:eastAsia="en-GB"/>
        </w:rPr>
        <w:t>Uncle Vanya</w:t>
      </w:r>
      <w:r w:rsidRPr="006A6EF7">
        <w:rPr>
          <w:rFonts w:ascii="Arial" w:eastAsia="Times New Roman" w:hAnsi="Arial" w:cs="Arial"/>
          <w:color w:val="333333"/>
          <w:sz w:val="24"/>
          <w:szCs w:val="24"/>
          <w:shd w:val="clear" w:color="auto" w:fill="FFFFFF"/>
          <w:lang w:eastAsia="en-GB"/>
        </w:rPr>
        <w:t>. Translated from Russian by Michael</w:t>
      </w:r>
      <w:r w:rsidR="00A61FC5">
        <w:rPr>
          <w:rFonts w:ascii="Arial" w:eastAsia="Times New Roman" w:hAnsi="Arial" w:cs="Arial"/>
          <w:color w:val="333333"/>
          <w:sz w:val="24"/>
          <w:szCs w:val="24"/>
          <w:shd w:val="clear" w:color="auto" w:fill="FFFFFF"/>
          <w:lang w:eastAsia="en-GB"/>
        </w:rPr>
        <w:t xml:space="preserve"> </w:t>
      </w:r>
      <w:r w:rsidRPr="006A6EF7">
        <w:rPr>
          <w:rFonts w:ascii="Arial" w:eastAsia="Times New Roman" w:hAnsi="Arial" w:cs="Arial"/>
          <w:color w:val="333333"/>
          <w:sz w:val="24"/>
          <w:szCs w:val="24"/>
          <w:shd w:val="clear" w:color="auto" w:fill="FFFFFF"/>
          <w:lang w:eastAsia="en-GB"/>
        </w:rPr>
        <w:t>Frayn. Rev ed. London: Methuen</w:t>
      </w:r>
      <w:r w:rsidRPr="006A6EF7">
        <w:rPr>
          <w:rFonts w:ascii="Arial" w:eastAsia="Times New Roman" w:hAnsi="Arial" w:cs="Arial"/>
          <w:color w:val="333333"/>
          <w:sz w:val="24"/>
          <w:szCs w:val="24"/>
          <w:lang w:eastAsia="en-GB"/>
        </w:rPr>
        <w:t>, p. 153.</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12 See discussion of the Opera-Dramatic Studio in, for example, Gordon (1986), pp. 206‒230; Toporkov (2001), pp. 104‒158; Carnicke (2009), pp. 13‒14, 189‒190.</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lastRenderedPageBreak/>
        <w:t xml:space="preserve">13 Actress and teacher Katya Kamotskaya, now at the Royal Conservatoire of Scotland (see </w:t>
      </w:r>
      <w:r w:rsidRPr="006A6EF7">
        <w:rPr>
          <w:rFonts w:ascii="Arial" w:eastAsia="Times New Roman" w:hAnsi="Arial" w:cs="Arial"/>
          <w:color w:val="333333"/>
          <w:sz w:val="24"/>
          <w:szCs w:val="24"/>
          <w:shd w:val="clear" w:color="auto" w:fill="FFFFFF"/>
          <w:lang w:eastAsia="en-GB"/>
        </w:rPr>
        <w:t>Merlin, B., 2001. </w:t>
      </w:r>
      <w:r w:rsidRPr="006A6EF7">
        <w:rPr>
          <w:rFonts w:ascii="Arial" w:eastAsia="Times New Roman" w:hAnsi="Arial" w:cs="Arial"/>
          <w:i/>
          <w:iCs/>
          <w:color w:val="333333"/>
          <w:sz w:val="24"/>
          <w:szCs w:val="24"/>
          <w:shd w:val="clear" w:color="auto" w:fill="FFFFFF"/>
          <w:lang w:eastAsia="en-GB"/>
        </w:rPr>
        <w:t>Beyond Stanislavsky</w:t>
      </w:r>
      <w:r w:rsidRPr="006A6EF7">
        <w:rPr>
          <w:rFonts w:ascii="Arial" w:eastAsia="Times New Roman" w:hAnsi="Arial" w:cs="Arial"/>
          <w:color w:val="333333"/>
          <w:sz w:val="24"/>
          <w:szCs w:val="24"/>
          <w:shd w:val="clear" w:color="auto" w:fill="FFFFFF"/>
          <w:lang w:eastAsia="en-GB"/>
        </w:rPr>
        <w:t>. London: Nick Hern</w:t>
      </w:r>
      <w:r w:rsidRPr="006A6EF7">
        <w:rPr>
          <w:rFonts w:ascii="Arial" w:eastAsia="Times New Roman" w:hAnsi="Arial" w:cs="Arial"/>
          <w:color w:val="333333"/>
          <w:sz w:val="24"/>
          <w:szCs w:val="24"/>
          <w:lang w:eastAsia="en-GB"/>
        </w:rPr>
        <w:t>, pp. 99‒150).</w:t>
      </w:r>
    </w:p>
    <w:p w:rsidR="006A6EF7" w:rsidRPr="006A6EF7" w:rsidRDefault="006A6EF7" w:rsidP="006A6EF7">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 xml:space="preserve">14 It is not clear if Filozov is referring to a remake of Sturges’ film or a dubbed version of the original. He seems to be thinking of James Coburn’s performance as Britt. At the beginning of a memorable duel scene, Coburn sits leaning against a post with his Stetson tilted forwards to protect his eyes from the sun in a pose of complete calm, whilst </w:t>
      </w:r>
      <w:proofErr w:type="gramStart"/>
      <w:r w:rsidRPr="006A6EF7">
        <w:rPr>
          <w:rFonts w:ascii="Arial" w:eastAsia="Times New Roman" w:hAnsi="Arial" w:cs="Arial"/>
          <w:color w:val="333333"/>
          <w:sz w:val="24"/>
          <w:szCs w:val="24"/>
          <w:lang w:eastAsia="en-GB"/>
        </w:rPr>
        <w:t>a rival attempts</w:t>
      </w:r>
      <w:proofErr w:type="gramEnd"/>
      <w:r w:rsidRPr="006A6EF7">
        <w:rPr>
          <w:rFonts w:ascii="Arial" w:eastAsia="Times New Roman" w:hAnsi="Arial" w:cs="Arial"/>
          <w:color w:val="333333"/>
          <w:sz w:val="24"/>
          <w:szCs w:val="24"/>
          <w:lang w:eastAsia="en-GB"/>
        </w:rPr>
        <w:t xml:space="preserve"> to provoke him into a fight (</w:t>
      </w:r>
      <w:r w:rsidRPr="006A6EF7">
        <w:rPr>
          <w:rFonts w:ascii="Arial" w:eastAsia="Times New Roman" w:hAnsi="Arial" w:cs="Arial"/>
          <w:i/>
          <w:iCs/>
          <w:color w:val="333333"/>
          <w:sz w:val="24"/>
          <w:szCs w:val="24"/>
          <w:lang w:eastAsia="en-GB"/>
        </w:rPr>
        <w:t>The Magnificent Seven</w:t>
      </w:r>
      <w:r w:rsidRPr="006A6EF7">
        <w:rPr>
          <w:rFonts w:ascii="Arial" w:eastAsia="Times New Roman" w:hAnsi="Arial" w:cs="Arial"/>
          <w:color w:val="333333"/>
          <w:sz w:val="24"/>
          <w:szCs w:val="24"/>
          <w:lang w:eastAsia="en-GB"/>
        </w:rPr>
        <w:t> 1960)</w:t>
      </w:r>
      <w:r w:rsidRPr="006A6EF7">
        <w:rPr>
          <w:rFonts w:ascii="Arial" w:eastAsia="Times New Roman" w:hAnsi="Arial" w:cs="Arial"/>
          <w:i/>
          <w:iCs/>
          <w:color w:val="333333"/>
          <w:sz w:val="24"/>
          <w:szCs w:val="24"/>
          <w:lang w:eastAsia="en-GB"/>
        </w:rPr>
        <w:t>.</w:t>
      </w:r>
    </w:p>
    <w:p w:rsidR="00856DE1" w:rsidRDefault="006A6EF7" w:rsidP="00856DE1">
      <w:pPr>
        <w:spacing w:before="240" w:after="240"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 xml:space="preserve">15 This passage is obscure in the original transcript. I take it that Filozov is referring to the arguably reductive view of the Method of Physical Actions promoted by Michael Kedrov (see </w:t>
      </w:r>
      <w:r w:rsidRPr="006A6EF7">
        <w:rPr>
          <w:rFonts w:ascii="Arial" w:eastAsia="Times New Roman" w:hAnsi="Arial" w:cs="Arial"/>
          <w:color w:val="333333"/>
          <w:sz w:val="24"/>
          <w:szCs w:val="24"/>
          <w:shd w:val="clear" w:color="auto" w:fill="FFFFFF"/>
          <w:lang w:eastAsia="en-GB"/>
        </w:rPr>
        <w:t>Merlin, B., 2001. </w:t>
      </w:r>
      <w:r w:rsidRPr="006A6EF7">
        <w:rPr>
          <w:rFonts w:ascii="Arial" w:eastAsia="Times New Roman" w:hAnsi="Arial" w:cs="Arial"/>
          <w:i/>
          <w:iCs/>
          <w:color w:val="333333"/>
          <w:sz w:val="24"/>
          <w:szCs w:val="24"/>
          <w:shd w:val="clear" w:color="auto" w:fill="FFFFFF"/>
          <w:lang w:eastAsia="en-GB"/>
        </w:rPr>
        <w:t>Beyond Stanislavsky</w:t>
      </w:r>
      <w:r w:rsidRPr="006A6EF7">
        <w:rPr>
          <w:rFonts w:ascii="Arial" w:eastAsia="Times New Roman" w:hAnsi="Arial" w:cs="Arial"/>
          <w:color w:val="333333"/>
          <w:sz w:val="24"/>
          <w:szCs w:val="24"/>
          <w:shd w:val="clear" w:color="auto" w:fill="FFFFFF"/>
          <w:lang w:eastAsia="en-GB"/>
        </w:rPr>
        <w:t>. London: Nick Hern</w:t>
      </w:r>
      <w:r w:rsidRPr="006A6EF7">
        <w:rPr>
          <w:rFonts w:ascii="Arial" w:eastAsia="Times New Roman" w:hAnsi="Arial" w:cs="Arial"/>
          <w:color w:val="333333"/>
          <w:sz w:val="24"/>
          <w:szCs w:val="24"/>
          <w:lang w:eastAsia="en-GB"/>
        </w:rPr>
        <w:t xml:space="preserve">, pp. 152‒158; </w:t>
      </w:r>
      <w:r w:rsidRPr="006A6EF7">
        <w:rPr>
          <w:rFonts w:ascii="Arial" w:eastAsia="Times New Roman" w:hAnsi="Arial" w:cs="Arial"/>
          <w:color w:val="333333"/>
          <w:sz w:val="24"/>
          <w:szCs w:val="24"/>
          <w:shd w:val="clear" w:color="auto" w:fill="FFFFFF"/>
          <w:lang w:eastAsia="en-GB"/>
        </w:rPr>
        <w:t>Carnicke, S.M., 2009. </w:t>
      </w:r>
      <w:r w:rsidRPr="006A6EF7">
        <w:rPr>
          <w:rFonts w:ascii="Arial" w:eastAsia="Times New Roman" w:hAnsi="Arial" w:cs="Arial"/>
          <w:i/>
          <w:iCs/>
          <w:color w:val="333333"/>
          <w:sz w:val="24"/>
          <w:szCs w:val="24"/>
          <w:shd w:val="clear" w:color="auto" w:fill="FFFFFF"/>
          <w:lang w:eastAsia="en-GB"/>
        </w:rPr>
        <w:t>Stanislavsky in Focus</w:t>
      </w:r>
      <w:r w:rsidRPr="006A6EF7">
        <w:rPr>
          <w:rFonts w:ascii="Arial" w:eastAsia="Times New Roman" w:hAnsi="Arial" w:cs="Arial"/>
          <w:color w:val="333333"/>
          <w:sz w:val="24"/>
          <w:szCs w:val="24"/>
          <w:shd w:val="clear" w:color="auto" w:fill="FFFFFF"/>
          <w:lang w:eastAsia="en-GB"/>
        </w:rPr>
        <w:t>. 2nd ed. London: Routledge</w:t>
      </w:r>
      <w:r w:rsidRPr="006A6EF7">
        <w:rPr>
          <w:rFonts w:ascii="Arial" w:eastAsia="Times New Roman" w:hAnsi="Arial" w:cs="Arial"/>
          <w:color w:val="333333"/>
          <w:sz w:val="24"/>
          <w:szCs w:val="24"/>
          <w:lang w:eastAsia="en-GB"/>
        </w:rPr>
        <w:t>, pp. 189‒194; Jackson 2011, pp. 168‒171).</w:t>
      </w:r>
    </w:p>
    <w:p w:rsidR="00856DE1" w:rsidRDefault="00856DE1" w:rsidP="00856DE1">
      <w:pPr>
        <w:spacing w:before="240" w:after="240" w:line="240" w:lineRule="auto"/>
        <w:rPr>
          <w:rFonts w:ascii="Droid Serif" w:eastAsia="Times New Roman" w:hAnsi="Droid Serif" w:cs="Arial"/>
          <w:b/>
          <w:bCs/>
          <w:color w:val="333333"/>
          <w:sz w:val="34"/>
          <w:szCs w:val="34"/>
          <w:lang w:eastAsia="en-GB"/>
        </w:rPr>
      </w:pPr>
    </w:p>
    <w:p w:rsidR="006A6EF7" w:rsidRPr="006A6EF7" w:rsidRDefault="006A6EF7" w:rsidP="00856DE1">
      <w:pPr>
        <w:spacing w:before="240" w:after="240" w:line="240" w:lineRule="auto"/>
        <w:rPr>
          <w:rFonts w:ascii="Droid Serif" w:eastAsia="Times New Roman" w:hAnsi="Droid Serif" w:cs="Arial"/>
          <w:b/>
          <w:bCs/>
          <w:color w:val="333333"/>
          <w:sz w:val="34"/>
          <w:szCs w:val="34"/>
          <w:lang w:eastAsia="en-GB"/>
        </w:rPr>
      </w:pPr>
      <w:bookmarkStart w:id="0" w:name="_GoBack"/>
      <w:bookmarkEnd w:id="0"/>
      <w:r w:rsidRPr="006A6EF7">
        <w:rPr>
          <w:rFonts w:ascii="Droid Serif" w:eastAsia="Times New Roman" w:hAnsi="Droid Serif" w:cs="Arial"/>
          <w:b/>
          <w:bCs/>
          <w:color w:val="333333"/>
          <w:sz w:val="34"/>
          <w:szCs w:val="34"/>
          <w:lang w:eastAsia="en-GB"/>
        </w:rPr>
        <w:t>References</w:t>
      </w:r>
    </w:p>
    <w:p w:rsidR="006A6EF7" w:rsidRPr="00E44DC8"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E44DC8">
        <w:rPr>
          <w:rFonts w:ascii="Arial" w:eastAsia="Times New Roman" w:hAnsi="Arial" w:cs="Arial"/>
          <w:color w:val="333333"/>
          <w:sz w:val="24"/>
          <w:szCs w:val="24"/>
          <w:lang w:eastAsia="en-GB"/>
        </w:rPr>
        <w:t>Archer, W., 1888. </w:t>
      </w:r>
      <w:r w:rsidRPr="00E44DC8">
        <w:rPr>
          <w:rFonts w:ascii="Arial" w:eastAsia="Times New Roman" w:hAnsi="Arial" w:cs="Arial"/>
          <w:i/>
          <w:iCs/>
          <w:color w:val="333333"/>
          <w:sz w:val="24"/>
          <w:szCs w:val="24"/>
          <w:lang w:eastAsia="en-GB"/>
        </w:rPr>
        <w:t>Masks or Faces? A study in the Psychology of Acting</w:t>
      </w:r>
      <w:r w:rsidRPr="00E44DC8">
        <w:rPr>
          <w:rFonts w:ascii="Arial" w:eastAsia="Times New Roman" w:hAnsi="Arial" w:cs="Arial"/>
          <w:color w:val="333333"/>
          <w:sz w:val="24"/>
          <w:szCs w:val="24"/>
          <w:lang w:eastAsia="en-GB"/>
        </w:rPr>
        <w:t>. London: Longmans Green.</w:t>
      </w:r>
    </w:p>
    <w:p w:rsidR="006A6EF7" w:rsidRPr="00E44DC8"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E44DC8">
        <w:rPr>
          <w:rFonts w:ascii="Arial" w:eastAsia="Times New Roman" w:hAnsi="Arial" w:cs="Arial"/>
          <w:color w:val="333333"/>
          <w:sz w:val="24"/>
          <w:szCs w:val="24"/>
          <w:lang w:eastAsia="en-GB"/>
        </w:rPr>
        <w:t>Benedetti, J., 2005. </w:t>
      </w:r>
      <w:r w:rsidRPr="00E44DC8">
        <w:rPr>
          <w:rFonts w:ascii="Arial" w:eastAsia="Times New Roman" w:hAnsi="Arial" w:cs="Arial"/>
          <w:i/>
          <w:iCs/>
          <w:color w:val="333333"/>
          <w:sz w:val="24"/>
          <w:szCs w:val="24"/>
          <w:lang w:eastAsia="en-GB"/>
        </w:rPr>
        <w:t>The Art of the Actor</w:t>
      </w:r>
      <w:r w:rsidRPr="00E44DC8">
        <w:rPr>
          <w:rFonts w:ascii="Arial" w:eastAsia="Times New Roman" w:hAnsi="Arial" w:cs="Arial"/>
          <w:color w:val="333333"/>
          <w:sz w:val="24"/>
          <w:szCs w:val="24"/>
          <w:lang w:eastAsia="en-GB"/>
        </w:rPr>
        <w:t>. London: Methuen.</w:t>
      </w:r>
    </w:p>
    <w:p w:rsidR="006A6EF7" w:rsidRPr="00E44DC8"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E44DC8">
        <w:rPr>
          <w:rFonts w:ascii="Arial" w:eastAsia="Times New Roman" w:hAnsi="Arial" w:cs="Arial"/>
          <w:color w:val="333333"/>
          <w:sz w:val="24"/>
          <w:szCs w:val="24"/>
          <w:lang w:eastAsia="en-GB"/>
        </w:rPr>
        <w:t>Carnicke, S.M., 2009. </w:t>
      </w:r>
      <w:r w:rsidRPr="00E44DC8">
        <w:rPr>
          <w:rFonts w:ascii="Arial" w:eastAsia="Times New Roman" w:hAnsi="Arial" w:cs="Arial"/>
          <w:i/>
          <w:iCs/>
          <w:color w:val="333333"/>
          <w:sz w:val="24"/>
          <w:szCs w:val="24"/>
          <w:lang w:eastAsia="en-GB"/>
        </w:rPr>
        <w:t>Stanislavsky in Focus</w:t>
      </w:r>
      <w:r w:rsidRPr="00E44DC8">
        <w:rPr>
          <w:rFonts w:ascii="Arial" w:eastAsia="Times New Roman" w:hAnsi="Arial" w:cs="Arial"/>
          <w:color w:val="333333"/>
          <w:sz w:val="24"/>
          <w:szCs w:val="24"/>
          <w:lang w:eastAsia="en-GB"/>
        </w:rPr>
        <w:t>. 2nd ed. London: Routledge.</w:t>
      </w:r>
    </w:p>
    <w:p w:rsidR="006A6EF7" w:rsidRPr="00E44DC8"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E44DC8">
        <w:rPr>
          <w:rFonts w:ascii="Arial" w:eastAsia="Times New Roman" w:hAnsi="Arial" w:cs="Arial"/>
          <w:color w:val="333333"/>
          <w:sz w:val="24"/>
          <w:szCs w:val="24"/>
          <w:lang w:eastAsia="en-GB"/>
        </w:rPr>
        <w:t>Chekhov, A., 1993. </w:t>
      </w:r>
      <w:r w:rsidRPr="00E44DC8">
        <w:rPr>
          <w:rFonts w:ascii="Arial" w:eastAsia="Times New Roman" w:hAnsi="Arial" w:cs="Arial"/>
          <w:i/>
          <w:iCs/>
          <w:color w:val="333333"/>
          <w:sz w:val="24"/>
          <w:szCs w:val="24"/>
          <w:lang w:eastAsia="en-GB"/>
        </w:rPr>
        <w:t>Uncle Vanya</w:t>
      </w:r>
      <w:r w:rsidRPr="00E44DC8">
        <w:rPr>
          <w:rFonts w:ascii="Arial" w:eastAsia="Times New Roman" w:hAnsi="Arial" w:cs="Arial"/>
          <w:color w:val="333333"/>
          <w:sz w:val="24"/>
          <w:szCs w:val="24"/>
          <w:lang w:eastAsia="en-GB"/>
        </w:rPr>
        <w:t>. Translated from Russian by Michael Frayn. Rev ed. London: Methuen.</w:t>
      </w:r>
    </w:p>
    <w:p w:rsidR="006A6EF7" w:rsidRPr="00E44DC8"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E44DC8">
        <w:rPr>
          <w:rFonts w:ascii="Arial" w:eastAsia="Times New Roman" w:hAnsi="Arial" w:cs="Arial"/>
          <w:color w:val="333333"/>
          <w:sz w:val="24"/>
          <w:szCs w:val="24"/>
          <w:lang w:eastAsia="en-GB"/>
        </w:rPr>
        <w:t>Chekhov, M., 1985. </w:t>
      </w:r>
      <w:r w:rsidRPr="00E44DC8">
        <w:rPr>
          <w:rFonts w:ascii="Arial" w:eastAsia="Times New Roman" w:hAnsi="Arial" w:cs="Arial"/>
          <w:i/>
          <w:iCs/>
          <w:color w:val="333333"/>
          <w:sz w:val="24"/>
          <w:szCs w:val="24"/>
          <w:lang w:eastAsia="en-GB"/>
        </w:rPr>
        <w:t>Lessons for the Professional Actor</w:t>
      </w:r>
      <w:r w:rsidRPr="00E44DC8">
        <w:rPr>
          <w:rFonts w:ascii="Arial" w:eastAsia="Times New Roman" w:hAnsi="Arial" w:cs="Arial"/>
          <w:color w:val="333333"/>
          <w:sz w:val="24"/>
          <w:szCs w:val="24"/>
          <w:lang w:eastAsia="en-GB"/>
        </w:rPr>
        <w:t>. Edited by D.H. Du, ed. </w:t>
      </w:r>
      <w:r w:rsidRPr="00E44DC8">
        <w:rPr>
          <w:rFonts w:ascii="Arial" w:eastAsia="Times New Roman" w:hAnsi="Arial" w:cs="Arial"/>
          <w:i/>
          <w:iCs/>
          <w:color w:val="333333"/>
          <w:sz w:val="24"/>
          <w:szCs w:val="24"/>
          <w:lang w:eastAsia="en-GB"/>
        </w:rPr>
        <w:t>Prey</w:t>
      </w:r>
      <w:r w:rsidRPr="00E44DC8">
        <w:rPr>
          <w:rFonts w:ascii="Arial" w:eastAsia="Times New Roman" w:hAnsi="Arial" w:cs="Arial"/>
          <w:color w:val="333333"/>
          <w:sz w:val="24"/>
          <w:szCs w:val="24"/>
          <w:lang w:eastAsia="en-GB"/>
        </w:rPr>
        <w:t>. New York: Performing Art Journal Publications.</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Chekhov, M., 2002. </w:t>
      </w:r>
      <w:r w:rsidRPr="006A6EF7">
        <w:rPr>
          <w:rFonts w:ascii="Arial" w:eastAsia="Times New Roman" w:hAnsi="Arial" w:cs="Arial"/>
          <w:i/>
          <w:iCs/>
          <w:color w:val="333333"/>
          <w:sz w:val="24"/>
          <w:szCs w:val="24"/>
          <w:lang w:eastAsia="en-GB"/>
        </w:rPr>
        <w:t>To the Actor: On the Technique of Acting</w:t>
      </w:r>
      <w:r w:rsidRPr="006A6EF7">
        <w:rPr>
          <w:rFonts w:ascii="Arial" w:eastAsia="Times New Roman" w:hAnsi="Arial" w:cs="Arial"/>
          <w:color w:val="333333"/>
          <w:sz w:val="24"/>
          <w:szCs w:val="24"/>
          <w:lang w:eastAsia="en-GB"/>
        </w:rPr>
        <w:t>. Rev ed. London: Routledge.</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Cole, T. and Chinoy, H.K., 1970. </w:t>
      </w:r>
      <w:r w:rsidRPr="006A6EF7">
        <w:rPr>
          <w:rFonts w:ascii="Arial" w:eastAsia="Times New Roman" w:hAnsi="Arial" w:cs="Arial"/>
          <w:i/>
          <w:iCs/>
          <w:color w:val="333333"/>
          <w:sz w:val="24"/>
          <w:szCs w:val="24"/>
          <w:lang w:eastAsia="en-GB"/>
        </w:rPr>
        <w:t>Actors on Acting</w:t>
      </w:r>
      <w:r w:rsidRPr="006A6EF7">
        <w:rPr>
          <w:rFonts w:ascii="Arial" w:eastAsia="Times New Roman" w:hAnsi="Arial" w:cs="Arial"/>
          <w:color w:val="333333"/>
          <w:sz w:val="24"/>
          <w:szCs w:val="24"/>
          <w:lang w:eastAsia="en-GB"/>
        </w:rPr>
        <w:t>. New York: Crown.</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Dostoevsky, F., 1989. </w:t>
      </w:r>
      <w:r w:rsidRPr="006A6EF7">
        <w:rPr>
          <w:rFonts w:ascii="Arial" w:eastAsia="Times New Roman" w:hAnsi="Arial" w:cs="Arial"/>
          <w:i/>
          <w:iCs/>
          <w:color w:val="333333"/>
          <w:sz w:val="24"/>
          <w:szCs w:val="24"/>
          <w:lang w:eastAsia="en-GB"/>
        </w:rPr>
        <w:t>Crime and Punishment</w:t>
      </w:r>
      <w:r w:rsidRPr="006A6EF7">
        <w:rPr>
          <w:rFonts w:ascii="Arial" w:eastAsia="Times New Roman" w:hAnsi="Arial" w:cs="Arial"/>
          <w:color w:val="333333"/>
          <w:sz w:val="24"/>
          <w:szCs w:val="24"/>
          <w:lang w:eastAsia="en-GB"/>
        </w:rPr>
        <w:t>. Translated from Russian by Jessie Coulson. 3rd ed. New York: Norton.</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Diderot, D., 1883. </w:t>
      </w:r>
      <w:r w:rsidRPr="006A6EF7">
        <w:rPr>
          <w:rFonts w:ascii="Arial" w:eastAsia="Times New Roman" w:hAnsi="Arial" w:cs="Arial"/>
          <w:i/>
          <w:iCs/>
          <w:color w:val="333333"/>
          <w:sz w:val="24"/>
          <w:szCs w:val="24"/>
          <w:lang w:eastAsia="en-GB"/>
        </w:rPr>
        <w:t>The Paradox of Acting</w:t>
      </w:r>
      <w:r w:rsidRPr="006A6EF7">
        <w:rPr>
          <w:rFonts w:ascii="Arial" w:eastAsia="Times New Roman" w:hAnsi="Arial" w:cs="Arial"/>
          <w:color w:val="333333"/>
          <w:sz w:val="24"/>
          <w:szCs w:val="24"/>
          <w:lang w:eastAsia="en-GB"/>
        </w:rPr>
        <w:t>. Translated from French by W.H. Pollock. London: Chatto &amp; Windus.</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Filozov, A., 2007. Interview. </w:t>
      </w:r>
      <w:r w:rsidRPr="006A6EF7">
        <w:rPr>
          <w:rFonts w:ascii="Arial" w:eastAsia="Times New Roman" w:hAnsi="Arial" w:cs="Arial"/>
          <w:i/>
          <w:iCs/>
          <w:color w:val="333333"/>
          <w:sz w:val="24"/>
          <w:szCs w:val="24"/>
          <w:lang w:eastAsia="en-GB"/>
        </w:rPr>
        <w:t xml:space="preserve">In: </w:t>
      </w:r>
      <w:proofErr w:type="spellStart"/>
      <w:r w:rsidRPr="006A6EF7">
        <w:rPr>
          <w:rFonts w:ascii="Arial" w:eastAsia="Times New Roman" w:hAnsi="Arial" w:cs="Arial"/>
          <w:i/>
          <w:iCs/>
          <w:color w:val="333333"/>
          <w:sz w:val="24"/>
          <w:szCs w:val="24"/>
          <w:lang w:eastAsia="en-GB"/>
        </w:rPr>
        <w:t>Линия</w:t>
      </w:r>
      <w:proofErr w:type="spellEnd"/>
      <w:r w:rsidRPr="006A6EF7">
        <w:rPr>
          <w:rFonts w:ascii="Arial" w:eastAsia="Times New Roman" w:hAnsi="Arial" w:cs="Arial"/>
          <w:i/>
          <w:iCs/>
          <w:color w:val="333333"/>
          <w:sz w:val="24"/>
          <w:szCs w:val="24"/>
          <w:lang w:eastAsia="en-GB"/>
        </w:rPr>
        <w:t xml:space="preserve"> </w:t>
      </w:r>
      <w:proofErr w:type="spellStart"/>
      <w:r w:rsidRPr="006A6EF7">
        <w:rPr>
          <w:rFonts w:ascii="Arial" w:eastAsia="Times New Roman" w:hAnsi="Arial" w:cs="Arial"/>
          <w:i/>
          <w:iCs/>
          <w:color w:val="333333"/>
          <w:sz w:val="24"/>
          <w:szCs w:val="24"/>
          <w:lang w:eastAsia="en-GB"/>
        </w:rPr>
        <w:t>Жизни</w:t>
      </w:r>
      <w:proofErr w:type="spellEnd"/>
      <w:r w:rsidRPr="006A6EF7">
        <w:rPr>
          <w:rFonts w:ascii="Arial" w:eastAsia="Times New Roman" w:hAnsi="Arial" w:cs="Arial"/>
          <w:color w:val="333333"/>
          <w:sz w:val="24"/>
          <w:szCs w:val="24"/>
          <w:lang w:eastAsia="en-GB"/>
        </w:rPr>
        <w:t xml:space="preserve"> [Life Line]. TV, </w:t>
      </w:r>
      <w:proofErr w:type="spellStart"/>
      <w:r w:rsidRPr="006A6EF7">
        <w:rPr>
          <w:rFonts w:ascii="Arial" w:eastAsia="Times New Roman" w:hAnsi="Arial" w:cs="Arial"/>
          <w:color w:val="333333"/>
          <w:sz w:val="24"/>
          <w:szCs w:val="24"/>
          <w:lang w:eastAsia="en-GB"/>
        </w:rPr>
        <w:t>Poccия</w:t>
      </w:r>
      <w:proofErr w:type="spellEnd"/>
      <w:r w:rsidRPr="006A6EF7">
        <w:rPr>
          <w:rFonts w:ascii="Arial" w:eastAsia="Times New Roman" w:hAnsi="Arial" w:cs="Arial"/>
          <w:color w:val="333333"/>
          <w:sz w:val="24"/>
          <w:szCs w:val="24"/>
          <w:lang w:eastAsia="en-GB"/>
        </w:rPr>
        <w:t xml:space="preserve"> </w:t>
      </w:r>
      <w:proofErr w:type="spellStart"/>
      <w:r w:rsidRPr="006A6EF7">
        <w:rPr>
          <w:rFonts w:ascii="Arial" w:eastAsia="Times New Roman" w:hAnsi="Arial" w:cs="Arial"/>
          <w:color w:val="333333"/>
          <w:sz w:val="24"/>
          <w:szCs w:val="24"/>
          <w:lang w:eastAsia="en-GB"/>
        </w:rPr>
        <w:t>Кyльтypa</w:t>
      </w:r>
      <w:proofErr w:type="spellEnd"/>
      <w:r w:rsidRPr="006A6EF7">
        <w:rPr>
          <w:rFonts w:ascii="Arial" w:eastAsia="Times New Roman" w:hAnsi="Arial" w:cs="Arial"/>
          <w:color w:val="333333"/>
          <w:sz w:val="24"/>
          <w:szCs w:val="24"/>
          <w:lang w:eastAsia="en-GB"/>
        </w:rPr>
        <w:t xml:space="preserve"> [Russia Culture]. [Broadcast date unknown]. Available from </w:t>
      </w:r>
      <w:hyperlink r:id="rId19" w:tgtFrame="_blank" w:history="1">
        <w:r w:rsidRPr="006A6EF7">
          <w:rPr>
            <w:rFonts w:ascii="Arial" w:eastAsia="Times New Roman" w:hAnsi="Arial" w:cs="Arial"/>
            <w:color w:val="10147E"/>
            <w:sz w:val="24"/>
            <w:szCs w:val="24"/>
            <w:u w:val="single"/>
            <w:lang w:eastAsia="en-GB"/>
          </w:rPr>
          <w:t>https://tvkultura.ru/video/show/brand_id/20872/episode_id/1292079/video_id/1461550/</w:t>
        </w:r>
      </w:hyperlink>
      <w:r w:rsidRPr="006A6EF7">
        <w:rPr>
          <w:rFonts w:ascii="Arial" w:eastAsia="Times New Roman" w:hAnsi="Arial" w:cs="Arial"/>
          <w:color w:val="333333"/>
          <w:sz w:val="24"/>
          <w:szCs w:val="24"/>
          <w:lang w:eastAsia="en-GB"/>
        </w:rPr>
        <w:t>[Accessed 24 May 2017].</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lastRenderedPageBreak/>
        <w:t>Filozov, A., 2016. Interview. </w:t>
      </w:r>
      <w:r w:rsidRPr="006A6EF7">
        <w:rPr>
          <w:rFonts w:ascii="Arial" w:eastAsia="Times New Roman" w:hAnsi="Arial" w:cs="Arial"/>
          <w:i/>
          <w:iCs/>
          <w:color w:val="333333"/>
          <w:sz w:val="24"/>
          <w:szCs w:val="24"/>
          <w:lang w:eastAsia="en-GB"/>
        </w:rPr>
        <w:t xml:space="preserve">In: </w:t>
      </w:r>
      <w:proofErr w:type="spellStart"/>
      <w:r w:rsidRPr="006A6EF7">
        <w:rPr>
          <w:rFonts w:ascii="Arial" w:eastAsia="Times New Roman" w:hAnsi="Arial" w:cs="Arial"/>
          <w:i/>
          <w:iCs/>
          <w:color w:val="333333"/>
          <w:sz w:val="24"/>
          <w:szCs w:val="24"/>
          <w:lang w:eastAsia="en-GB"/>
        </w:rPr>
        <w:t>Moй</w:t>
      </w:r>
      <w:proofErr w:type="spellEnd"/>
      <w:r w:rsidRPr="006A6EF7">
        <w:rPr>
          <w:rFonts w:ascii="Arial" w:eastAsia="Times New Roman" w:hAnsi="Arial" w:cs="Arial"/>
          <w:i/>
          <w:iCs/>
          <w:color w:val="333333"/>
          <w:sz w:val="24"/>
          <w:szCs w:val="24"/>
          <w:lang w:eastAsia="en-GB"/>
        </w:rPr>
        <w:t xml:space="preserve"> </w:t>
      </w:r>
      <w:proofErr w:type="spellStart"/>
      <w:r w:rsidRPr="006A6EF7">
        <w:rPr>
          <w:rFonts w:ascii="Arial" w:eastAsia="Times New Roman" w:hAnsi="Arial" w:cs="Arial"/>
          <w:i/>
          <w:iCs/>
          <w:color w:val="333333"/>
          <w:sz w:val="24"/>
          <w:szCs w:val="24"/>
          <w:lang w:eastAsia="en-GB"/>
        </w:rPr>
        <w:t>Гepoй</w:t>
      </w:r>
      <w:proofErr w:type="spellEnd"/>
      <w:r w:rsidRPr="006A6EF7">
        <w:rPr>
          <w:rFonts w:ascii="Arial" w:eastAsia="Times New Roman" w:hAnsi="Arial" w:cs="Arial"/>
          <w:color w:val="333333"/>
          <w:sz w:val="24"/>
          <w:szCs w:val="24"/>
          <w:lang w:eastAsia="en-GB"/>
        </w:rPr>
        <w:t xml:space="preserve"> [My Hero]. TV, TB </w:t>
      </w:r>
      <w:proofErr w:type="spellStart"/>
      <w:r w:rsidRPr="006A6EF7">
        <w:rPr>
          <w:rFonts w:ascii="Arial" w:eastAsia="Times New Roman" w:hAnsi="Arial" w:cs="Arial"/>
          <w:color w:val="333333"/>
          <w:sz w:val="24"/>
          <w:szCs w:val="24"/>
          <w:lang w:eastAsia="en-GB"/>
        </w:rPr>
        <w:t>Цeнтp</w:t>
      </w:r>
      <w:proofErr w:type="spellEnd"/>
      <w:r w:rsidRPr="006A6EF7">
        <w:rPr>
          <w:rFonts w:ascii="Arial" w:eastAsia="Times New Roman" w:hAnsi="Arial" w:cs="Arial"/>
          <w:color w:val="333333"/>
          <w:sz w:val="24"/>
          <w:szCs w:val="24"/>
          <w:lang w:eastAsia="en-GB"/>
        </w:rPr>
        <w:t xml:space="preserve"> [TV Centre]. 26 Jan. Available from </w:t>
      </w:r>
      <w:hyperlink r:id="rId20" w:tgtFrame="_blank" w:history="1">
        <w:r w:rsidRPr="006A6EF7">
          <w:rPr>
            <w:rFonts w:ascii="Arial" w:eastAsia="Times New Roman" w:hAnsi="Arial" w:cs="Arial"/>
            <w:color w:val="10147E"/>
            <w:sz w:val="24"/>
            <w:szCs w:val="24"/>
            <w:u w:val="single"/>
            <w:lang w:eastAsia="en-GB"/>
          </w:rPr>
          <w:t>https://www.youtube.com/watch?v=H1xSyUIzHWs</w:t>
        </w:r>
      </w:hyperlink>
      <w:r w:rsidRPr="006A6EF7">
        <w:rPr>
          <w:rFonts w:ascii="Arial" w:eastAsia="Times New Roman" w:hAnsi="Arial" w:cs="Arial"/>
          <w:color w:val="333333"/>
          <w:sz w:val="24"/>
          <w:szCs w:val="24"/>
          <w:lang w:eastAsia="en-GB"/>
        </w:rPr>
        <w:t xml:space="preserve"> [Accessed 24 May 2017]. </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Gordon, M., 1986. </w:t>
      </w:r>
      <w:r w:rsidRPr="006A6EF7">
        <w:rPr>
          <w:rFonts w:ascii="Arial" w:eastAsia="Times New Roman" w:hAnsi="Arial" w:cs="Arial"/>
          <w:i/>
          <w:iCs/>
          <w:color w:val="333333"/>
          <w:sz w:val="24"/>
          <w:szCs w:val="24"/>
          <w:lang w:eastAsia="en-GB"/>
        </w:rPr>
        <w:t>The Stanislavsky Technique: Russian</w:t>
      </w:r>
      <w:r w:rsidRPr="006A6EF7">
        <w:rPr>
          <w:rFonts w:ascii="Arial" w:eastAsia="Times New Roman" w:hAnsi="Arial" w:cs="Arial"/>
          <w:color w:val="333333"/>
          <w:sz w:val="24"/>
          <w:szCs w:val="24"/>
          <w:lang w:eastAsia="en-GB"/>
        </w:rPr>
        <w:t> (New York: Applause).</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Gussow, M., 1987. Critic’s Notebook; Vividly Staged ‘Cerceau’ Takes London by Surprise. </w:t>
      </w:r>
      <w:r w:rsidRPr="006A6EF7">
        <w:rPr>
          <w:rFonts w:ascii="Arial" w:eastAsia="Times New Roman" w:hAnsi="Arial" w:cs="Arial"/>
          <w:i/>
          <w:iCs/>
          <w:color w:val="333333"/>
          <w:sz w:val="24"/>
          <w:szCs w:val="24"/>
          <w:lang w:eastAsia="en-GB"/>
        </w:rPr>
        <w:t>The New York Times</w:t>
      </w:r>
      <w:r w:rsidRPr="006A6EF7">
        <w:rPr>
          <w:rFonts w:ascii="Arial" w:eastAsia="Times New Roman" w:hAnsi="Arial" w:cs="Arial"/>
          <w:color w:val="333333"/>
          <w:sz w:val="24"/>
          <w:szCs w:val="24"/>
          <w:lang w:eastAsia="en-GB"/>
        </w:rPr>
        <w:t>, 30 July. Available from </w:t>
      </w:r>
      <w:hyperlink r:id="rId21" w:tgtFrame="_blank" w:history="1">
        <w:r w:rsidRPr="006A6EF7">
          <w:rPr>
            <w:rFonts w:ascii="Arial" w:eastAsia="Times New Roman" w:hAnsi="Arial" w:cs="Arial"/>
            <w:color w:val="10147E"/>
            <w:sz w:val="24"/>
            <w:szCs w:val="24"/>
            <w:u w:val="single"/>
            <w:lang w:eastAsia="en-GB"/>
          </w:rPr>
          <w:t>http://www.nytimes.com/1987/07/30/theater/critic-s-notebook-vividly-staged-cerceau-takes-london-by-surprise.html?pagewanted=all</w:t>
        </w:r>
      </w:hyperlink>
      <w:r w:rsidRPr="006A6EF7">
        <w:rPr>
          <w:rFonts w:ascii="Arial" w:eastAsia="Times New Roman" w:hAnsi="Arial" w:cs="Arial"/>
          <w:color w:val="333333"/>
          <w:sz w:val="24"/>
          <w:szCs w:val="24"/>
          <w:lang w:eastAsia="en-GB"/>
        </w:rPr>
        <w:t> [Accessed 13 June 2017].</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Jackson, D., 2011. Twenty-first-century Russian actor training: Active Analysis in the UK. </w:t>
      </w:r>
      <w:r w:rsidRPr="006A6EF7">
        <w:rPr>
          <w:rFonts w:ascii="Arial" w:eastAsia="Times New Roman" w:hAnsi="Arial" w:cs="Arial"/>
          <w:i/>
          <w:iCs/>
          <w:color w:val="333333"/>
          <w:sz w:val="24"/>
          <w:szCs w:val="24"/>
          <w:lang w:eastAsia="en-GB"/>
        </w:rPr>
        <w:t>Theatre, Dance and Performance Training</w:t>
      </w:r>
      <w:r w:rsidRPr="006A6EF7">
        <w:rPr>
          <w:rFonts w:ascii="Arial" w:eastAsia="Times New Roman" w:hAnsi="Arial" w:cs="Arial"/>
          <w:color w:val="333333"/>
          <w:sz w:val="24"/>
          <w:szCs w:val="24"/>
          <w:lang w:eastAsia="en-GB"/>
        </w:rPr>
        <w:t>, 2 (2), 166–180.</w:t>
      </w:r>
    </w:p>
    <w:p w:rsidR="006A6EF7" w:rsidRPr="00E44DC8" w:rsidRDefault="006A6EF7" w:rsidP="00E44DC8">
      <w:pPr>
        <w:spacing w:before="100" w:beforeAutospacing="1" w:after="100" w:afterAutospacing="1" w:line="240" w:lineRule="auto"/>
        <w:rPr>
          <w:rFonts w:ascii="Arial" w:eastAsia="Times New Roman" w:hAnsi="Arial" w:cs="Arial"/>
          <w:color w:val="333333"/>
          <w:sz w:val="24"/>
          <w:szCs w:val="24"/>
          <w:lang w:eastAsia="en-GB"/>
        </w:rPr>
      </w:pP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Jackson, D., 2017. Stanislavski, Emotion and the Future of the UK Conservatoire. </w:t>
      </w:r>
      <w:r w:rsidRPr="006A6EF7">
        <w:rPr>
          <w:rFonts w:ascii="Arial" w:eastAsia="Times New Roman" w:hAnsi="Arial" w:cs="Arial"/>
          <w:i/>
          <w:iCs/>
          <w:color w:val="333333"/>
          <w:sz w:val="24"/>
          <w:szCs w:val="24"/>
          <w:lang w:eastAsia="en-GB"/>
        </w:rPr>
        <w:t>Stanislavski Studies</w:t>
      </w:r>
      <w:r w:rsidRPr="006A6EF7">
        <w:rPr>
          <w:rFonts w:ascii="Arial" w:eastAsia="Times New Roman" w:hAnsi="Arial" w:cs="Arial"/>
          <w:color w:val="333333"/>
          <w:sz w:val="24"/>
          <w:szCs w:val="24"/>
          <w:lang w:eastAsia="en-GB"/>
        </w:rPr>
        <w:t>, 5 (1), 75–83.</w:t>
      </w:r>
    </w:p>
    <w:p w:rsidR="006A6EF7" w:rsidRPr="00E44DC8"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Kremlin, 1994. Presidential Decree (No. 1766), 29 Aug. Available from </w:t>
      </w:r>
      <w:hyperlink r:id="rId22" w:tgtFrame="_blank" w:history="1">
        <w:r w:rsidRPr="006A6EF7">
          <w:rPr>
            <w:rFonts w:ascii="Arial" w:eastAsia="Times New Roman" w:hAnsi="Arial" w:cs="Arial"/>
            <w:color w:val="10147E"/>
            <w:sz w:val="24"/>
            <w:szCs w:val="24"/>
            <w:u w:val="single"/>
            <w:lang w:eastAsia="en-GB"/>
          </w:rPr>
          <w:t>http://www.kremlin.ru/acts/bank/6854</w:t>
        </w:r>
      </w:hyperlink>
      <w:r w:rsidRPr="006A6EF7">
        <w:rPr>
          <w:rFonts w:ascii="Arial" w:eastAsia="Times New Roman" w:hAnsi="Arial" w:cs="Arial"/>
          <w:color w:val="333333"/>
          <w:sz w:val="24"/>
          <w:szCs w:val="24"/>
          <w:lang w:eastAsia="en-GB"/>
        </w:rPr>
        <w:t> [Accessed 24 May 2017].</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Merlin, B., 2001. </w:t>
      </w:r>
      <w:r w:rsidRPr="006A6EF7">
        <w:rPr>
          <w:rFonts w:ascii="Arial" w:eastAsia="Times New Roman" w:hAnsi="Arial" w:cs="Arial"/>
          <w:i/>
          <w:iCs/>
          <w:color w:val="333333"/>
          <w:sz w:val="24"/>
          <w:szCs w:val="24"/>
          <w:lang w:eastAsia="en-GB"/>
        </w:rPr>
        <w:t>Beyond Stanislavsky</w:t>
      </w:r>
      <w:r w:rsidRPr="006A6EF7">
        <w:rPr>
          <w:rFonts w:ascii="Arial" w:eastAsia="Times New Roman" w:hAnsi="Arial" w:cs="Arial"/>
          <w:color w:val="333333"/>
          <w:sz w:val="24"/>
          <w:szCs w:val="24"/>
          <w:lang w:eastAsia="en-GB"/>
        </w:rPr>
        <w:t>. London: Nick Hern.</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Merlin, B., 2012. ‘Where’s the Spirit Gone?’ The Complexities of Translation and the Nuances of Terminology in </w:t>
      </w:r>
      <w:r w:rsidRPr="006A6EF7">
        <w:rPr>
          <w:rFonts w:ascii="Arial" w:eastAsia="Times New Roman" w:hAnsi="Arial" w:cs="Arial"/>
          <w:i/>
          <w:iCs/>
          <w:color w:val="333333"/>
          <w:sz w:val="24"/>
          <w:szCs w:val="24"/>
          <w:lang w:eastAsia="en-GB"/>
        </w:rPr>
        <w:t>An Actor’s Work</w:t>
      </w:r>
      <w:r w:rsidRPr="006A6EF7">
        <w:rPr>
          <w:rFonts w:ascii="Arial" w:eastAsia="Times New Roman" w:hAnsi="Arial" w:cs="Arial"/>
          <w:color w:val="333333"/>
          <w:sz w:val="24"/>
          <w:szCs w:val="24"/>
          <w:lang w:eastAsia="en-GB"/>
        </w:rPr>
        <w:t> and an Actor’s Work. </w:t>
      </w:r>
      <w:r w:rsidRPr="006A6EF7">
        <w:rPr>
          <w:rFonts w:ascii="Arial" w:eastAsia="Times New Roman" w:hAnsi="Arial" w:cs="Arial"/>
          <w:i/>
          <w:iCs/>
          <w:color w:val="333333"/>
          <w:sz w:val="24"/>
          <w:szCs w:val="24"/>
          <w:lang w:eastAsia="en-GB"/>
        </w:rPr>
        <w:t>Stanislavski Studies</w:t>
      </w:r>
      <w:r w:rsidRPr="006A6EF7">
        <w:rPr>
          <w:rFonts w:ascii="Arial" w:eastAsia="Times New Roman" w:hAnsi="Arial" w:cs="Arial"/>
          <w:color w:val="333333"/>
          <w:sz w:val="24"/>
          <w:szCs w:val="24"/>
          <w:lang w:eastAsia="en-GB"/>
        </w:rPr>
        <w:t>, 1 (1), 43–86.</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i/>
          <w:iCs/>
          <w:color w:val="333333"/>
          <w:sz w:val="24"/>
          <w:szCs w:val="24"/>
          <w:lang w:eastAsia="en-GB"/>
        </w:rPr>
        <w:t>Obituary of Albert Filozov</w:t>
      </w:r>
      <w:r w:rsidRPr="006A6EF7">
        <w:rPr>
          <w:rFonts w:ascii="Arial" w:eastAsia="Times New Roman" w:hAnsi="Arial" w:cs="Arial"/>
          <w:color w:val="333333"/>
          <w:sz w:val="24"/>
          <w:szCs w:val="24"/>
          <w:lang w:eastAsia="en-GB"/>
        </w:rPr>
        <w:t>, 2016. </w:t>
      </w:r>
      <w:proofErr w:type="spellStart"/>
      <w:r w:rsidRPr="006A6EF7">
        <w:rPr>
          <w:rFonts w:ascii="Arial" w:eastAsia="Times New Roman" w:hAnsi="Arial" w:cs="Arial"/>
          <w:i/>
          <w:iCs/>
          <w:color w:val="333333"/>
          <w:sz w:val="24"/>
          <w:szCs w:val="24"/>
          <w:lang w:eastAsia="en-GB"/>
        </w:rPr>
        <w:t>Умep</w:t>
      </w:r>
      <w:proofErr w:type="spellEnd"/>
      <w:r w:rsidRPr="006A6EF7">
        <w:rPr>
          <w:rFonts w:ascii="Arial" w:eastAsia="Times New Roman" w:hAnsi="Arial" w:cs="Arial"/>
          <w:i/>
          <w:iCs/>
          <w:color w:val="333333"/>
          <w:sz w:val="24"/>
          <w:szCs w:val="24"/>
          <w:lang w:eastAsia="en-GB"/>
        </w:rPr>
        <w:t xml:space="preserve"> </w:t>
      </w:r>
      <w:proofErr w:type="spellStart"/>
      <w:r w:rsidRPr="006A6EF7">
        <w:rPr>
          <w:rFonts w:ascii="Arial" w:eastAsia="Times New Roman" w:hAnsi="Arial" w:cs="Arial"/>
          <w:i/>
          <w:iCs/>
          <w:color w:val="333333"/>
          <w:sz w:val="24"/>
          <w:szCs w:val="24"/>
          <w:lang w:eastAsia="en-GB"/>
        </w:rPr>
        <w:t>Aльбepт</w:t>
      </w:r>
      <w:proofErr w:type="spellEnd"/>
      <w:r w:rsidRPr="006A6EF7">
        <w:rPr>
          <w:rFonts w:ascii="Arial" w:eastAsia="Times New Roman" w:hAnsi="Arial" w:cs="Arial"/>
          <w:i/>
          <w:iCs/>
          <w:color w:val="333333"/>
          <w:sz w:val="24"/>
          <w:szCs w:val="24"/>
          <w:lang w:eastAsia="en-GB"/>
        </w:rPr>
        <w:t xml:space="preserve"> </w:t>
      </w:r>
      <w:proofErr w:type="spellStart"/>
      <w:r w:rsidRPr="006A6EF7">
        <w:rPr>
          <w:rFonts w:ascii="Arial" w:eastAsia="Times New Roman" w:hAnsi="Arial" w:cs="Arial"/>
          <w:i/>
          <w:iCs/>
          <w:color w:val="333333"/>
          <w:sz w:val="24"/>
          <w:szCs w:val="24"/>
          <w:lang w:eastAsia="en-GB"/>
        </w:rPr>
        <w:t>Филoзoв</w:t>
      </w:r>
      <w:proofErr w:type="spellEnd"/>
      <w:r w:rsidRPr="006A6EF7">
        <w:rPr>
          <w:rFonts w:ascii="Arial" w:eastAsia="Times New Roman" w:hAnsi="Arial" w:cs="Arial"/>
          <w:color w:val="333333"/>
          <w:sz w:val="24"/>
          <w:szCs w:val="24"/>
          <w:lang w:eastAsia="en-GB"/>
        </w:rPr>
        <w:t> [Obituary of Albert Filozov] [online]. Stuki-Druki.com. Available from </w:t>
      </w:r>
      <w:hyperlink r:id="rId23" w:tgtFrame="_blank" w:history="1">
        <w:r w:rsidRPr="006A6EF7">
          <w:rPr>
            <w:rFonts w:ascii="Arial" w:eastAsia="Times New Roman" w:hAnsi="Arial" w:cs="Arial"/>
            <w:color w:val="10147E"/>
            <w:sz w:val="24"/>
            <w:szCs w:val="24"/>
            <w:u w:val="single"/>
            <w:lang w:eastAsia="en-GB"/>
          </w:rPr>
          <w:t>http://stuki-druki.com/facts1/Umer-Albert-Filozov.php</w:t>
        </w:r>
      </w:hyperlink>
      <w:r w:rsidRPr="006A6EF7">
        <w:rPr>
          <w:rFonts w:ascii="Arial" w:eastAsia="Times New Roman" w:hAnsi="Arial" w:cs="Arial"/>
          <w:color w:val="333333"/>
          <w:sz w:val="24"/>
          <w:szCs w:val="24"/>
          <w:lang w:eastAsia="en-GB"/>
        </w:rPr>
        <w:t>[Accessed 24 May 2017]. </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Pitches, J., 2006. </w:t>
      </w:r>
      <w:r w:rsidRPr="006A6EF7">
        <w:rPr>
          <w:rFonts w:ascii="Arial" w:eastAsia="Times New Roman" w:hAnsi="Arial" w:cs="Arial"/>
          <w:i/>
          <w:iCs/>
          <w:color w:val="333333"/>
          <w:sz w:val="24"/>
          <w:szCs w:val="24"/>
          <w:lang w:eastAsia="en-GB"/>
        </w:rPr>
        <w:t>Science and the Stanislavsky System of Acting</w:t>
      </w:r>
      <w:r w:rsidRPr="006A6EF7">
        <w:rPr>
          <w:rFonts w:ascii="Arial" w:eastAsia="Times New Roman" w:hAnsi="Arial" w:cs="Arial"/>
          <w:color w:val="333333"/>
          <w:sz w:val="24"/>
          <w:szCs w:val="24"/>
          <w:lang w:eastAsia="en-GB"/>
        </w:rPr>
        <w:t>. London: Routledge.</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Prior, R.W., 2007. Understanding Actor Trainers’ Articulation of their Practice. </w:t>
      </w:r>
      <w:r w:rsidRPr="006A6EF7">
        <w:rPr>
          <w:rFonts w:ascii="Arial" w:eastAsia="Times New Roman" w:hAnsi="Arial" w:cs="Arial"/>
          <w:i/>
          <w:iCs/>
          <w:color w:val="333333"/>
          <w:sz w:val="24"/>
          <w:szCs w:val="24"/>
          <w:lang w:eastAsia="en-GB"/>
        </w:rPr>
        <w:t>Studies in Theatre and Performance</w:t>
      </w:r>
      <w:r w:rsidRPr="006A6EF7">
        <w:rPr>
          <w:rFonts w:ascii="Arial" w:eastAsia="Times New Roman" w:hAnsi="Arial" w:cs="Arial"/>
          <w:color w:val="333333"/>
          <w:sz w:val="24"/>
          <w:szCs w:val="24"/>
          <w:lang w:eastAsia="en-GB"/>
        </w:rPr>
        <w:t>, 27 (3), 295–305.</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Redgrave, M., </w:t>
      </w:r>
      <w:r w:rsidRPr="006A6EF7">
        <w:rPr>
          <w:rFonts w:ascii="Arial" w:eastAsia="Times New Roman" w:hAnsi="Arial" w:cs="Arial"/>
          <w:i/>
          <w:iCs/>
          <w:color w:val="333333"/>
          <w:sz w:val="24"/>
          <w:szCs w:val="24"/>
          <w:lang w:eastAsia="en-GB"/>
        </w:rPr>
        <w:t xml:space="preserve">The Actor’s Ways and </w:t>
      </w:r>
      <w:proofErr w:type="gramStart"/>
      <w:r w:rsidRPr="006A6EF7">
        <w:rPr>
          <w:rFonts w:ascii="Arial" w:eastAsia="Times New Roman" w:hAnsi="Arial" w:cs="Arial"/>
          <w:i/>
          <w:iCs/>
          <w:color w:val="333333"/>
          <w:sz w:val="24"/>
          <w:szCs w:val="24"/>
          <w:lang w:eastAsia="en-GB"/>
        </w:rPr>
        <w:t>Means</w:t>
      </w:r>
      <w:r w:rsidRPr="006A6EF7">
        <w:rPr>
          <w:rFonts w:ascii="Arial" w:eastAsia="Times New Roman" w:hAnsi="Arial" w:cs="Arial"/>
          <w:color w:val="333333"/>
          <w:sz w:val="24"/>
          <w:szCs w:val="24"/>
          <w:lang w:eastAsia="en-GB"/>
        </w:rPr>
        <w:t>.(</w:t>
      </w:r>
      <w:proofErr w:type="gramEnd"/>
      <w:r w:rsidRPr="006A6EF7">
        <w:rPr>
          <w:rFonts w:ascii="Arial" w:eastAsia="Times New Roman" w:hAnsi="Arial" w:cs="Arial"/>
          <w:color w:val="333333"/>
          <w:sz w:val="24"/>
          <w:szCs w:val="24"/>
          <w:lang w:eastAsia="en-GB"/>
        </w:rPr>
        <w:t>London: Heinemann, 1953).</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Redgrave, M., 1983. </w:t>
      </w:r>
      <w:r w:rsidRPr="006A6EF7">
        <w:rPr>
          <w:rFonts w:ascii="Arial" w:eastAsia="Times New Roman" w:hAnsi="Arial" w:cs="Arial"/>
          <w:i/>
          <w:iCs/>
          <w:color w:val="333333"/>
          <w:sz w:val="24"/>
          <w:szCs w:val="24"/>
          <w:lang w:eastAsia="en-GB"/>
        </w:rPr>
        <w:t>In My Mind’s Eye</w:t>
      </w:r>
      <w:r w:rsidRPr="006A6EF7">
        <w:rPr>
          <w:rFonts w:ascii="Arial" w:eastAsia="Times New Roman" w:hAnsi="Arial" w:cs="Arial"/>
          <w:color w:val="333333"/>
          <w:sz w:val="24"/>
          <w:szCs w:val="24"/>
          <w:lang w:eastAsia="en-GB"/>
        </w:rPr>
        <w:t>. Sevenoaks: Coronet.</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val="es-ES" w:eastAsia="en-GB"/>
        </w:rPr>
      </w:pPr>
      <w:r w:rsidRPr="006A6EF7">
        <w:rPr>
          <w:rFonts w:ascii="Arial" w:eastAsia="Times New Roman" w:hAnsi="Arial" w:cs="Arial"/>
          <w:color w:val="333333"/>
          <w:sz w:val="24"/>
          <w:szCs w:val="24"/>
          <w:lang w:eastAsia="en-GB"/>
        </w:rPr>
        <w:t>Rubens, P.P., 1628‒1629. </w:t>
      </w:r>
      <w:r w:rsidRPr="006A6EF7">
        <w:rPr>
          <w:rFonts w:ascii="Arial" w:eastAsia="Times New Roman" w:hAnsi="Arial" w:cs="Arial"/>
          <w:i/>
          <w:iCs/>
          <w:color w:val="333333"/>
          <w:sz w:val="24"/>
          <w:szCs w:val="24"/>
          <w:lang w:eastAsia="en-GB"/>
        </w:rPr>
        <w:t>The Rape of Europa.</w:t>
      </w:r>
      <w:r w:rsidRPr="006A6EF7">
        <w:rPr>
          <w:rFonts w:ascii="Arial" w:eastAsia="Times New Roman" w:hAnsi="Arial" w:cs="Arial"/>
          <w:color w:val="333333"/>
          <w:sz w:val="24"/>
          <w:szCs w:val="24"/>
          <w:lang w:eastAsia="en-GB"/>
        </w:rPr>
        <w:t> </w:t>
      </w:r>
      <w:proofErr w:type="spellStart"/>
      <w:r w:rsidRPr="006A6EF7">
        <w:rPr>
          <w:rFonts w:ascii="Arial" w:eastAsia="Times New Roman" w:hAnsi="Arial" w:cs="Arial"/>
          <w:color w:val="333333"/>
          <w:sz w:val="24"/>
          <w:szCs w:val="24"/>
          <w:lang w:val="es-ES" w:eastAsia="en-GB"/>
        </w:rPr>
        <w:t>Oil</w:t>
      </w:r>
      <w:proofErr w:type="spellEnd"/>
      <w:r w:rsidRPr="006A6EF7">
        <w:rPr>
          <w:rFonts w:ascii="Arial" w:eastAsia="Times New Roman" w:hAnsi="Arial" w:cs="Arial"/>
          <w:color w:val="333333"/>
          <w:sz w:val="24"/>
          <w:szCs w:val="24"/>
          <w:lang w:val="es-ES" w:eastAsia="en-GB"/>
        </w:rPr>
        <w:t xml:space="preserve"> </w:t>
      </w:r>
      <w:proofErr w:type="spellStart"/>
      <w:r w:rsidRPr="006A6EF7">
        <w:rPr>
          <w:rFonts w:ascii="Arial" w:eastAsia="Times New Roman" w:hAnsi="Arial" w:cs="Arial"/>
          <w:color w:val="333333"/>
          <w:sz w:val="24"/>
          <w:szCs w:val="24"/>
          <w:lang w:val="es-ES" w:eastAsia="en-GB"/>
        </w:rPr>
        <w:t>on</w:t>
      </w:r>
      <w:proofErr w:type="spellEnd"/>
      <w:r w:rsidRPr="006A6EF7">
        <w:rPr>
          <w:rFonts w:ascii="Arial" w:eastAsia="Times New Roman" w:hAnsi="Arial" w:cs="Arial"/>
          <w:color w:val="333333"/>
          <w:sz w:val="24"/>
          <w:szCs w:val="24"/>
          <w:lang w:val="es-ES" w:eastAsia="en-GB"/>
        </w:rPr>
        <w:t xml:space="preserve"> </w:t>
      </w:r>
      <w:proofErr w:type="spellStart"/>
      <w:r w:rsidRPr="006A6EF7">
        <w:rPr>
          <w:rFonts w:ascii="Arial" w:eastAsia="Times New Roman" w:hAnsi="Arial" w:cs="Arial"/>
          <w:color w:val="333333"/>
          <w:sz w:val="24"/>
          <w:szCs w:val="24"/>
          <w:lang w:val="es-ES" w:eastAsia="en-GB"/>
        </w:rPr>
        <w:t>canvas</w:t>
      </w:r>
      <w:proofErr w:type="spellEnd"/>
      <w:r w:rsidRPr="006A6EF7">
        <w:rPr>
          <w:rFonts w:ascii="Arial" w:eastAsia="Times New Roman" w:hAnsi="Arial" w:cs="Arial"/>
          <w:color w:val="333333"/>
          <w:sz w:val="24"/>
          <w:szCs w:val="24"/>
          <w:lang w:val="es-ES" w:eastAsia="en-GB"/>
        </w:rPr>
        <w:t>. Madrid: Museo del Prado.</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Stanislavski, K., 2008. </w:t>
      </w:r>
      <w:r w:rsidRPr="006A6EF7">
        <w:rPr>
          <w:rFonts w:ascii="Arial" w:eastAsia="Times New Roman" w:hAnsi="Arial" w:cs="Arial"/>
          <w:i/>
          <w:iCs/>
          <w:color w:val="333333"/>
          <w:sz w:val="24"/>
          <w:szCs w:val="24"/>
          <w:lang w:eastAsia="en-GB"/>
        </w:rPr>
        <w:t>An Actor’s Work</w:t>
      </w:r>
      <w:r w:rsidRPr="006A6EF7">
        <w:rPr>
          <w:rFonts w:ascii="Arial" w:eastAsia="Times New Roman" w:hAnsi="Arial" w:cs="Arial"/>
          <w:color w:val="333333"/>
          <w:sz w:val="24"/>
          <w:szCs w:val="24"/>
          <w:lang w:eastAsia="en-GB"/>
        </w:rPr>
        <w:t>. Translated from Russian by J. Benedetti. London: Routledge.</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Strachan, A., 2005. </w:t>
      </w:r>
      <w:r w:rsidRPr="006A6EF7">
        <w:rPr>
          <w:rFonts w:ascii="Arial" w:eastAsia="Times New Roman" w:hAnsi="Arial" w:cs="Arial"/>
          <w:i/>
          <w:iCs/>
          <w:color w:val="333333"/>
          <w:sz w:val="24"/>
          <w:szCs w:val="24"/>
          <w:lang w:eastAsia="en-GB"/>
        </w:rPr>
        <w:t>Secret Dreams</w:t>
      </w:r>
      <w:r w:rsidRPr="006A6EF7">
        <w:rPr>
          <w:rFonts w:ascii="Arial" w:eastAsia="Times New Roman" w:hAnsi="Arial" w:cs="Arial"/>
          <w:color w:val="333333"/>
          <w:sz w:val="24"/>
          <w:szCs w:val="24"/>
          <w:lang w:eastAsia="en-GB"/>
        </w:rPr>
        <w:t>. London: Orion.</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lastRenderedPageBreak/>
        <w:t>Strasberg, L., 1988. </w:t>
      </w:r>
      <w:r w:rsidRPr="006A6EF7">
        <w:rPr>
          <w:rFonts w:ascii="Arial" w:eastAsia="Times New Roman" w:hAnsi="Arial" w:cs="Arial"/>
          <w:i/>
          <w:iCs/>
          <w:color w:val="333333"/>
          <w:sz w:val="24"/>
          <w:szCs w:val="24"/>
          <w:lang w:eastAsia="en-GB"/>
        </w:rPr>
        <w:t>A Dream of Passion</w:t>
      </w:r>
      <w:r w:rsidRPr="006A6EF7">
        <w:rPr>
          <w:rFonts w:ascii="Arial" w:eastAsia="Times New Roman" w:hAnsi="Arial" w:cs="Arial"/>
          <w:color w:val="333333"/>
          <w:sz w:val="24"/>
          <w:szCs w:val="24"/>
          <w:lang w:eastAsia="en-GB"/>
        </w:rPr>
        <w:t>. New York: Plume.</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i/>
          <w:iCs/>
          <w:color w:val="333333"/>
          <w:sz w:val="24"/>
          <w:szCs w:val="24"/>
          <w:lang w:eastAsia="en-GB"/>
        </w:rPr>
        <w:t>The Magnificent Seven,</w:t>
      </w:r>
      <w:r w:rsidRPr="006A6EF7">
        <w:rPr>
          <w:rFonts w:ascii="Arial" w:eastAsia="Times New Roman" w:hAnsi="Arial" w:cs="Arial"/>
          <w:color w:val="333333"/>
          <w:sz w:val="24"/>
          <w:szCs w:val="24"/>
          <w:lang w:eastAsia="en-GB"/>
        </w:rPr>
        <w:t> 1960. Film. Directed by John Sturges. Beverly Hills, CA: MGM.</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Tolstoy, L., [1897] 2014. </w:t>
      </w:r>
      <w:r w:rsidRPr="006A6EF7">
        <w:rPr>
          <w:rFonts w:ascii="Arial" w:eastAsia="Times New Roman" w:hAnsi="Arial" w:cs="Arial"/>
          <w:i/>
          <w:iCs/>
          <w:color w:val="333333"/>
          <w:sz w:val="24"/>
          <w:szCs w:val="24"/>
          <w:lang w:eastAsia="en-GB"/>
        </w:rPr>
        <w:t>What is Art?</w:t>
      </w:r>
      <w:r w:rsidRPr="006A6EF7">
        <w:rPr>
          <w:rFonts w:ascii="Arial" w:eastAsia="Times New Roman" w:hAnsi="Arial" w:cs="Arial"/>
          <w:color w:val="333333"/>
          <w:sz w:val="24"/>
          <w:szCs w:val="24"/>
          <w:lang w:eastAsia="en-GB"/>
        </w:rPr>
        <w:t> Translated from Russian by Aylmer Maude. Dublin: Roads.</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Toporkov, V., 2001. </w:t>
      </w:r>
      <w:r w:rsidRPr="006A6EF7">
        <w:rPr>
          <w:rFonts w:ascii="Arial" w:eastAsia="Times New Roman" w:hAnsi="Arial" w:cs="Arial"/>
          <w:i/>
          <w:iCs/>
          <w:color w:val="333333"/>
          <w:sz w:val="24"/>
          <w:szCs w:val="24"/>
          <w:lang w:eastAsia="en-GB"/>
        </w:rPr>
        <w:t>Stanislavski in Rehearsal</w:t>
      </w:r>
      <w:r w:rsidRPr="006A6EF7">
        <w:rPr>
          <w:rFonts w:ascii="Arial" w:eastAsia="Times New Roman" w:hAnsi="Arial" w:cs="Arial"/>
          <w:color w:val="333333"/>
          <w:sz w:val="24"/>
          <w:szCs w:val="24"/>
          <w:lang w:eastAsia="en-GB"/>
        </w:rPr>
        <w:t>. Translated from Russian by J. Benedetti. London: Methuen.</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Tree, M., 1917. </w:t>
      </w:r>
      <w:r w:rsidRPr="006A6EF7">
        <w:rPr>
          <w:rFonts w:ascii="Arial" w:eastAsia="Times New Roman" w:hAnsi="Arial" w:cs="Arial"/>
          <w:i/>
          <w:iCs/>
          <w:color w:val="333333"/>
          <w:sz w:val="24"/>
          <w:szCs w:val="24"/>
          <w:lang w:eastAsia="en-GB"/>
        </w:rPr>
        <w:t>Herbert Beerbohm Tree</w:t>
      </w:r>
      <w:r w:rsidRPr="006A6EF7">
        <w:rPr>
          <w:rFonts w:ascii="Arial" w:eastAsia="Times New Roman" w:hAnsi="Arial" w:cs="Arial"/>
          <w:color w:val="333333"/>
          <w:sz w:val="24"/>
          <w:szCs w:val="24"/>
          <w:lang w:eastAsia="en-GB"/>
        </w:rPr>
        <w:t>. London: Hutchinson.</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Whyman, R., 2008. </w:t>
      </w:r>
      <w:r w:rsidRPr="006A6EF7">
        <w:rPr>
          <w:rFonts w:ascii="Arial" w:eastAsia="Times New Roman" w:hAnsi="Arial" w:cs="Arial"/>
          <w:i/>
          <w:iCs/>
          <w:color w:val="333333"/>
          <w:sz w:val="24"/>
          <w:szCs w:val="24"/>
          <w:lang w:eastAsia="en-GB"/>
        </w:rPr>
        <w:t>The Stanislavsky System of Acting</w:t>
      </w:r>
      <w:r w:rsidRPr="006A6EF7">
        <w:rPr>
          <w:rFonts w:ascii="Arial" w:eastAsia="Times New Roman" w:hAnsi="Arial" w:cs="Arial"/>
          <w:color w:val="333333"/>
          <w:sz w:val="24"/>
          <w:szCs w:val="24"/>
          <w:lang w:eastAsia="en-GB"/>
        </w:rPr>
        <w:t>. Cambridge University Press.</w:t>
      </w:r>
    </w:p>
    <w:p w:rsidR="006A6EF7" w:rsidRPr="006A6EF7" w:rsidRDefault="006A6EF7" w:rsidP="00E44DC8">
      <w:pPr>
        <w:spacing w:before="100" w:beforeAutospacing="1" w:after="100" w:afterAutospacing="1" w:line="240" w:lineRule="auto"/>
        <w:ind w:left="360"/>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Zucker, C., 1999. </w:t>
      </w:r>
      <w:r w:rsidRPr="006A6EF7">
        <w:rPr>
          <w:rFonts w:ascii="Arial" w:eastAsia="Times New Roman" w:hAnsi="Arial" w:cs="Arial"/>
          <w:i/>
          <w:iCs/>
          <w:color w:val="333333"/>
          <w:sz w:val="24"/>
          <w:szCs w:val="24"/>
          <w:lang w:eastAsia="en-GB"/>
        </w:rPr>
        <w:t>In the Company of Actors</w:t>
      </w:r>
      <w:r w:rsidRPr="006A6EF7">
        <w:rPr>
          <w:rFonts w:ascii="Arial" w:eastAsia="Times New Roman" w:hAnsi="Arial" w:cs="Arial"/>
          <w:color w:val="333333"/>
          <w:sz w:val="24"/>
          <w:szCs w:val="24"/>
          <w:lang w:eastAsia="en-GB"/>
        </w:rPr>
        <w:t>. London: A. &amp; C. Black.</w:t>
      </w:r>
    </w:p>
    <w:p w:rsidR="006A6EF7" w:rsidRPr="006A6EF7" w:rsidRDefault="006A6EF7" w:rsidP="006A6EF7">
      <w:pPr>
        <w:numPr>
          <w:ilvl w:val="0"/>
          <w:numId w:val="5"/>
        </w:numPr>
        <w:spacing w:beforeAutospacing="1" w:after="0" w:afterAutospacing="1" w:line="240" w:lineRule="auto"/>
        <w:ind w:left="201"/>
        <w:jc w:val="right"/>
        <w:rPr>
          <w:rFonts w:ascii="Arial" w:eastAsia="Times New Roman" w:hAnsi="Arial" w:cs="Arial"/>
          <w:color w:val="333333"/>
          <w:sz w:val="24"/>
          <w:szCs w:val="24"/>
          <w:lang w:eastAsia="en-GB"/>
        </w:rPr>
      </w:pPr>
    </w:p>
    <w:p w:rsidR="006A6EF7" w:rsidRPr="006A6EF7" w:rsidRDefault="006A6EF7" w:rsidP="006A6EF7">
      <w:pPr>
        <w:spacing w:after="105" w:line="240" w:lineRule="auto"/>
        <w:rPr>
          <w:rFonts w:ascii="Arial" w:eastAsia="Times New Roman" w:hAnsi="Arial" w:cs="Arial"/>
          <w:color w:val="333333"/>
          <w:sz w:val="24"/>
          <w:szCs w:val="24"/>
          <w:lang w:eastAsia="en-GB"/>
        </w:rPr>
      </w:pPr>
      <w:r w:rsidRPr="006A6EF7">
        <w:rPr>
          <w:rFonts w:ascii="Arial" w:eastAsia="Times New Roman" w:hAnsi="Arial" w:cs="Arial"/>
          <w:color w:val="333333"/>
          <w:sz w:val="24"/>
          <w:szCs w:val="24"/>
          <w:lang w:eastAsia="en-GB"/>
        </w:rPr>
        <w:t> </w:t>
      </w:r>
    </w:p>
    <w:sectPr w:rsidR="006A6EF7" w:rsidRPr="006A6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F8B" w:rsidRDefault="00143F8B" w:rsidP="005505A3">
      <w:pPr>
        <w:spacing w:after="0" w:line="240" w:lineRule="auto"/>
      </w:pPr>
      <w:r>
        <w:separator/>
      </w:r>
    </w:p>
  </w:endnote>
  <w:endnote w:type="continuationSeparator" w:id="0">
    <w:p w:rsidR="00143F8B" w:rsidRDefault="00143F8B" w:rsidP="0055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eri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F8B" w:rsidRDefault="00143F8B" w:rsidP="005505A3">
      <w:pPr>
        <w:spacing w:after="0" w:line="240" w:lineRule="auto"/>
      </w:pPr>
      <w:r>
        <w:separator/>
      </w:r>
    </w:p>
  </w:footnote>
  <w:footnote w:type="continuationSeparator" w:id="0">
    <w:p w:rsidR="00143F8B" w:rsidRDefault="00143F8B" w:rsidP="005505A3">
      <w:pPr>
        <w:spacing w:after="0" w:line="240" w:lineRule="auto"/>
      </w:pPr>
      <w:r>
        <w:continuationSeparator/>
      </w:r>
    </w:p>
  </w:footnote>
  <w:footnote w:id="1">
    <w:p w:rsidR="005505A3" w:rsidRDefault="005505A3">
      <w:pPr>
        <w:pStyle w:val="FootnoteText"/>
      </w:pPr>
      <w:r>
        <w:rPr>
          <w:rStyle w:val="FootnoteReference"/>
        </w:rPr>
        <w:footnoteRef/>
      </w:r>
      <w:r>
        <w:t xml:space="preserve"> </w:t>
      </w:r>
      <w:r w:rsidRPr="005505A3">
        <w:t xml:space="preserve">The Russian title of the play, </w:t>
      </w:r>
      <w:proofErr w:type="spellStart"/>
      <w:r w:rsidRPr="005505A3">
        <w:t>серсо</w:t>
      </w:r>
      <w:proofErr w:type="spellEnd"/>
      <w:r>
        <w:t xml:space="preserve"> </w:t>
      </w:r>
      <w:r w:rsidRPr="005505A3">
        <w:t>(‘Serso’), is derived from the French ‘</w:t>
      </w:r>
      <w:proofErr w:type="spellStart"/>
      <w:r w:rsidRPr="005505A3">
        <w:t>cerceau</w:t>
      </w:r>
      <w:proofErr w:type="spellEnd"/>
      <w:r w:rsidRPr="005505A3">
        <w:t>’ or hoop. During the play, the characters play a game of ‘hoop-la’.</w:t>
      </w:r>
    </w:p>
  </w:footnote>
  <w:footnote w:id="2">
    <w:p w:rsidR="001D74EE" w:rsidRDefault="001D74EE">
      <w:pPr>
        <w:pStyle w:val="FootnoteText"/>
      </w:pPr>
      <w:r>
        <w:rPr>
          <w:rStyle w:val="FootnoteReference"/>
        </w:rPr>
        <w:footnoteRef/>
      </w:r>
      <w:r>
        <w:t xml:space="preserve"> </w:t>
      </w:r>
      <w:r w:rsidRPr="001D74EE">
        <w:t xml:space="preserve">This monologue was posted on YouTube as a tribute to Filozov soon after his </w:t>
      </w:r>
      <w:r>
        <w:t>d</w:t>
      </w:r>
      <w:r w:rsidRPr="001D74EE">
        <w:t>eath: </w:t>
      </w:r>
      <w:hyperlink r:id="rId1" w:tgtFrame="_blank" w:history="1">
        <w:r w:rsidRPr="001D74EE">
          <w:rPr>
            <w:rStyle w:val="Hyperlink"/>
          </w:rPr>
          <w:t>https://www.youtube.com/watch?v=Fcqi_9hdLA8</w:t>
        </w:r>
      </w:hyperlink>
      <w:r w:rsidRPr="001D74EE">
        <w:t> [Accessed 18 May 2017].</w:t>
      </w:r>
    </w:p>
  </w:footnote>
  <w:footnote w:id="3">
    <w:p w:rsidR="001D74EE" w:rsidRDefault="001D74EE">
      <w:pPr>
        <w:pStyle w:val="FootnoteText"/>
      </w:pPr>
      <w:r>
        <w:rPr>
          <w:rStyle w:val="FootnoteReference"/>
        </w:rPr>
        <w:footnoteRef/>
      </w:r>
      <w:r>
        <w:t xml:space="preserve"> </w:t>
      </w:r>
      <w:r w:rsidRPr="001D74EE">
        <w:t>Redgrave’s isolation on this subject is illustrated by a clash with Tyrone Guthrie (see Strachan 2005, pp. 192‒193).</w:t>
      </w:r>
    </w:p>
  </w:footnote>
  <w:footnote w:id="4">
    <w:p w:rsidR="003B5203" w:rsidRDefault="003B5203">
      <w:pPr>
        <w:pStyle w:val="FootnoteText"/>
      </w:pPr>
      <w:r>
        <w:rPr>
          <w:rStyle w:val="FootnoteReference"/>
        </w:rPr>
        <w:footnoteRef/>
      </w:r>
      <w:r>
        <w:t xml:space="preserve"> </w:t>
      </w:r>
      <w:r w:rsidRPr="003B5203">
        <w:t>Filozov appeared as Rooster in the original production and subsequent film of Slavkin’s </w:t>
      </w:r>
      <w:r w:rsidRPr="003B5203">
        <w:rPr>
          <w:i/>
          <w:iCs/>
        </w:rPr>
        <w:t>Cerceau</w:t>
      </w:r>
      <w:r w:rsidRPr="003B5203">
        <w:t>. The play was first performed at the Taganka Theatre in 1985 and later toured Europe, including the Riverside Studios in London (see Gussow</w:t>
      </w:r>
      <w:r>
        <w:t xml:space="preserve"> </w:t>
      </w:r>
      <w:r w:rsidRPr="003B5203">
        <w:t>1987</w:t>
      </w:r>
      <w:r>
        <w:t xml:space="preserve">; </w:t>
      </w:r>
      <w:r w:rsidRPr="003B5203">
        <w:t>Pitches 2006, p. 193</w:t>
      </w:r>
      <w:proofErr w:type="gramStart"/>
      <w:r w:rsidRPr="003B5203">
        <w:t>).</w:t>
      </w:r>
      <w:proofErr w:type="gramEnd"/>
    </w:p>
  </w:footnote>
  <w:footnote w:id="5">
    <w:p w:rsidR="009C2E80" w:rsidRDefault="009C2E80">
      <w:pPr>
        <w:pStyle w:val="FootnoteText"/>
      </w:pPr>
      <w:r>
        <w:rPr>
          <w:rStyle w:val="FootnoteReference"/>
        </w:rPr>
        <w:footnoteRef/>
      </w:r>
      <w:r>
        <w:t xml:space="preserve"> </w:t>
      </w:r>
      <w:r w:rsidRPr="009C2E80">
        <w:t>Filozov is referring to </w:t>
      </w:r>
      <w:r w:rsidRPr="009C2E80">
        <w:rPr>
          <w:i/>
          <w:iCs/>
        </w:rPr>
        <w:t>The Rape of Europa</w:t>
      </w:r>
      <w:r w:rsidRPr="009C2E80">
        <w:t> by Peter Paul Rubens, which depicts Zeus taking the form of a bull and running off with her on his back (see Figure </w:t>
      </w:r>
      <w:r>
        <w:t>1</w:t>
      </w:r>
      <w:r w:rsidRPr="009C2E80">
        <w:t> below). Filozov’s meaning is fairly clear: one law applies to a deity and another to a beast. In this image, the bull is temporarily able to behave like a god because it is possessed.</w:t>
      </w:r>
      <w:r>
        <w:t xml:space="preserve"> </w:t>
      </w:r>
    </w:p>
  </w:footnote>
  <w:footnote w:id="6">
    <w:p w:rsidR="009C2E80" w:rsidRDefault="009C2E80">
      <w:pPr>
        <w:pStyle w:val="FootnoteText"/>
      </w:pPr>
      <w:r>
        <w:rPr>
          <w:rStyle w:val="FootnoteReference"/>
        </w:rPr>
        <w:footnoteRef/>
      </w:r>
      <w:r>
        <w:t xml:space="preserve"> </w:t>
      </w:r>
      <w:r w:rsidRPr="009C2E80">
        <w:t>Filozov is thinking of the Latin tag ‘quod licet Iovi, non licet bovi’: what is permissible for Jove is not permissible for a bull.</w:t>
      </w:r>
      <w:r>
        <w:t xml:space="preserve">  </w:t>
      </w:r>
    </w:p>
  </w:footnote>
  <w:footnote w:id="7">
    <w:p w:rsidR="009C2E80" w:rsidRDefault="009C2E80">
      <w:pPr>
        <w:pStyle w:val="FootnoteText"/>
      </w:pPr>
      <w:r>
        <w:rPr>
          <w:rStyle w:val="FootnoteReference"/>
        </w:rPr>
        <w:footnoteRef/>
      </w:r>
      <w:r>
        <w:t xml:space="preserve"> </w:t>
      </w:r>
      <w:r w:rsidRPr="009C2E80">
        <w:t>The group worked on scenes from Dostoyevsky’s </w:t>
      </w:r>
      <w:r w:rsidRPr="009C2E80">
        <w:rPr>
          <w:i/>
          <w:iCs/>
        </w:rPr>
        <w:t>Crime and Punishment</w:t>
      </w:r>
      <w:r w:rsidRPr="009C2E80">
        <w:t> and Anton Chekhov’s </w:t>
      </w:r>
      <w:r w:rsidRPr="009C2E80">
        <w:rPr>
          <w:i/>
          <w:iCs/>
        </w:rPr>
        <w:t>Uncle Vanya.</w:t>
      </w:r>
      <w:r>
        <w:t xml:space="preserve"> </w:t>
      </w:r>
    </w:p>
  </w:footnote>
  <w:footnote w:id="8">
    <w:p w:rsidR="009C2E80" w:rsidRPr="009C2E80" w:rsidRDefault="009C2E80" w:rsidP="009C2E80">
      <w:pPr>
        <w:pStyle w:val="FootnoteText"/>
      </w:pPr>
      <w:r>
        <w:rPr>
          <w:rStyle w:val="FootnoteReference"/>
        </w:rPr>
        <w:footnoteRef/>
      </w:r>
      <w:r>
        <w:t xml:space="preserve"> </w:t>
      </w:r>
      <w:r w:rsidRPr="009C2E80">
        <w:t>Filozov refers to Astrov’s monologue in the scene with Sonya in Act Two, played by Jackson (see Chekhov 1993, pp. 149‒153).</w:t>
      </w:r>
    </w:p>
    <w:p w:rsidR="009C2E80" w:rsidRDefault="009C2E80">
      <w:pPr>
        <w:pStyle w:val="FootnoteText"/>
      </w:pPr>
    </w:p>
  </w:footnote>
  <w:footnote w:id="9">
    <w:p w:rsidR="009C2E80" w:rsidRDefault="009C2E80">
      <w:pPr>
        <w:pStyle w:val="FootnoteText"/>
      </w:pPr>
      <w:r>
        <w:rPr>
          <w:rStyle w:val="FootnoteReference"/>
        </w:rPr>
        <w:footnoteRef/>
      </w:r>
      <w:r>
        <w:t xml:space="preserve"> </w:t>
      </w:r>
      <w:r w:rsidRPr="009C2E80">
        <w:t>Referring to a successful rehearsal of the scene in which Sonya and Raskolnikov, played by Levin, confess their crimes to each other in part four, chapter four of Dostoyevsky’s novel (see Dostoevsky 1989, pp. 266‒280).</w:t>
      </w:r>
    </w:p>
  </w:footnote>
  <w:footnote w:id="10">
    <w:p w:rsidR="009C2E80" w:rsidRDefault="009C2E80">
      <w:pPr>
        <w:pStyle w:val="FootnoteText"/>
      </w:pPr>
      <w:r>
        <w:rPr>
          <w:rStyle w:val="FootnoteReference"/>
        </w:rPr>
        <w:footnoteRef/>
      </w:r>
      <w:r>
        <w:t xml:space="preserve"> </w:t>
      </w:r>
      <w:r w:rsidRPr="009C2E80">
        <w:t>Vladimir Ananyev, actor, director and movement specialist (see Merlin</w:t>
      </w:r>
      <w:r>
        <w:t xml:space="preserve"> </w:t>
      </w:r>
      <w:r w:rsidRPr="009C2E80">
        <w:t>2001, pp. 27‒98</w:t>
      </w:r>
      <w:proofErr w:type="gramStart"/>
      <w:r w:rsidRPr="009C2E80">
        <w:t>).</w:t>
      </w:r>
      <w:proofErr w:type="gramEnd"/>
    </w:p>
  </w:footnote>
  <w:footnote w:id="11">
    <w:p w:rsidR="009C2E80" w:rsidRDefault="009C2E80">
      <w:pPr>
        <w:pStyle w:val="FootnoteText"/>
      </w:pPr>
      <w:r>
        <w:rPr>
          <w:rStyle w:val="FootnoteReference"/>
        </w:rPr>
        <w:footnoteRef/>
      </w:r>
      <w:r>
        <w:t xml:space="preserve"> </w:t>
      </w:r>
      <w:r w:rsidRPr="009C2E80">
        <w:t>Chekhov</w:t>
      </w:r>
      <w:r w:rsidR="00E44DC8">
        <w:t xml:space="preserve"> 1993</w:t>
      </w:r>
      <w:r w:rsidRPr="009C2E80">
        <w:t>, p. 153.</w:t>
      </w:r>
    </w:p>
  </w:footnote>
  <w:footnote w:id="12">
    <w:p w:rsidR="00E44DC8" w:rsidRDefault="00E44DC8">
      <w:pPr>
        <w:pStyle w:val="FootnoteText"/>
      </w:pPr>
      <w:r>
        <w:rPr>
          <w:rStyle w:val="FootnoteReference"/>
        </w:rPr>
        <w:footnoteRef/>
      </w:r>
      <w:r>
        <w:t xml:space="preserve"> </w:t>
      </w:r>
      <w:r w:rsidRPr="00E44DC8">
        <w:t>See discussion of the Opera-Dramatic Studio in, for example, Gordon (1986), pp. 206‒230; Toporkov (2001), pp. 104‒158; Carnicke (2009), pp. 13‒14, 189‒190.</w:t>
      </w:r>
    </w:p>
  </w:footnote>
  <w:footnote w:id="13">
    <w:p w:rsidR="00E44DC8" w:rsidRDefault="00E44DC8">
      <w:pPr>
        <w:pStyle w:val="FootnoteText"/>
      </w:pPr>
      <w:r>
        <w:rPr>
          <w:rStyle w:val="FootnoteReference"/>
        </w:rPr>
        <w:footnoteRef/>
      </w:r>
      <w:r>
        <w:t xml:space="preserve"> </w:t>
      </w:r>
      <w:r w:rsidRPr="00E44DC8">
        <w:t>Actress and teacher Katya Kamotskaya, now at the Royal Conservatoire of Scotland (see Merlin</w:t>
      </w:r>
      <w:r>
        <w:t xml:space="preserve"> </w:t>
      </w:r>
      <w:r w:rsidRPr="00E44DC8">
        <w:t>2001, pp. 99‒150)</w:t>
      </w:r>
      <w:r>
        <w:t>.</w:t>
      </w:r>
    </w:p>
  </w:footnote>
  <w:footnote w:id="14">
    <w:p w:rsidR="00E44DC8" w:rsidRDefault="00E44DC8">
      <w:pPr>
        <w:pStyle w:val="FootnoteText"/>
      </w:pPr>
      <w:r>
        <w:rPr>
          <w:rStyle w:val="FootnoteReference"/>
        </w:rPr>
        <w:footnoteRef/>
      </w:r>
      <w:r>
        <w:t xml:space="preserve"> </w:t>
      </w:r>
      <w:r w:rsidRPr="00E44DC8">
        <w:t>It is not clear if Filozov is referring to a remake of Sturges’ film or a dubbed version of the original. He seems to be thinking of James Coburn’s performance as Britt. At the beginning of a memorable duel scene, Coburn sits leaning against a post with his Stetson tilted forwards to protect his eyes from the sun in a pose of complete calm, whilst a rival attempts to provoke him into a fight (</w:t>
      </w:r>
      <w:r w:rsidRPr="00E44DC8">
        <w:rPr>
          <w:i/>
          <w:iCs/>
        </w:rPr>
        <w:t>The Magnificent Seven</w:t>
      </w:r>
      <w:r w:rsidRPr="00E44DC8">
        <w:t> 1960</w:t>
      </w:r>
      <w:proofErr w:type="gramStart"/>
      <w:r w:rsidRPr="00E44DC8">
        <w:t>)</w:t>
      </w:r>
      <w:r w:rsidRPr="00E44DC8">
        <w:rPr>
          <w:i/>
          <w:iCs/>
        </w:rPr>
        <w:t>.</w:t>
      </w:r>
      <w:proofErr w:type="gramEnd"/>
    </w:p>
  </w:footnote>
  <w:footnote w:id="15">
    <w:p w:rsidR="00E44DC8" w:rsidRDefault="00E44DC8">
      <w:pPr>
        <w:pStyle w:val="FootnoteText"/>
      </w:pPr>
      <w:r>
        <w:rPr>
          <w:rStyle w:val="FootnoteReference"/>
        </w:rPr>
        <w:footnoteRef/>
      </w:r>
      <w:r>
        <w:t xml:space="preserve"> </w:t>
      </w:r>
      <w:r w:rsidRPr="00E44DC8">
        <w:t>This passage is obscure in the original transcript. I take it that Filozov is referring to the arguably reductive view of the Method of Physical Actions promoted by Michael Kedrov (see Merlin 2001, pp. 152‒158; Carnicke 2009, pp. 189‒194; Jackson 2011, pp. 168‒171).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716"/>
    <w:multiLevelType w:val="multilevel"/>
    <w:tmpl w:val="4C80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92BFE"/>
    <w:multiLevelType w:val="multilevel"/>
    <w:tmpl w:val="F9B2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369A7"/>
    <w:multiLevelType w:val="multilevel"/>
    <w:tmpl w:val="1734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337CC"/>
    <w:multiLevelType w:val="multilevel"/>
    <w:tmpl w:val="8880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1761D"/>
    <w:multiLevelType w:val="multilevel"/>
    <w:tmpl w:val="2E96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B7367"/>
    <w:multiLevelType w:val="hybridMultilevel"/>
    <w:tmpl w:val="2218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A221B8"/>
    <w:multiLevelType w:val="multilevel"/>
    <w:tmpl w:val="88CA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31484"/>
    <w:multiLevelType w:val="multilevel"/>
    <w:tmpl w:val="6392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A14EC4"/>
    <w:multiLevelType w:val="multilevel"/>
    <w:tmpl w:val="D2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017AF"/>
    <w:multiLevelType w:val="multilevel"/>
    <w:tmpl w:val="888E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82229"/>
    <w:multiLevelType w:val="multilevel"/>
    <w:tmpl w:val="5CA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744958"/>
    <w:multiLevelType w:val="multilevel"/>
    <w:tmpl w:val="E742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DF5375"/>
    <w:multiLevelType w:val="multilevel"/>
    <w:tmpl w:val="F7C0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11"/>
  </w:num>
  <w:num w:numId="5">
    <w:abstractNumId w:val="8"/>
  </w:num>
  <w:num w:numId="6">
    <w:abstractNumId w:val="6"/>
  </w:num>
  <w:num w:numId="7">
    <w:abstractNumId w:val="9"/>
  </w:num>
  <w:num w:numId="8">
    <w:abstractNumId w:val="3"/>
  </w:num>
  <w:num w:numId="9">
    <w:abstractNumId w:val="12"/>
  </w:num>
  <w:num w:numId="10">
    <w:abstractNumId w:val="2"/>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F7"/>
    <w:rsid w:val="00025584"/>
    <w:rsid w:val="00143F8B"/>
    <w:rsid w:val="00185319"/>
    <w:rsid w:val="001D74EE"/>
    <w:rsid w:val="003B5203"/>
    <w:rsid w:val="005505A3"/>
    <w:rsid w:val="006A6EF7"/>
    <w:rsid w:val="0074145F"/>
    <w:rsid w:val="00856DE1"/>
    <w:rsid w:val="008E25AF"/>
    <w:rsid w:val="009C2E80"/>
    <w:rsid w:val="00A065D7"/>
    <w:rsid w:val="00A61FC5"/>
    <w:rsid w:val="00AF5F01"/>
    <w:rsid w:val="00CE64DB"/>
    <w:rsid w:val="00E05F83"/>
    <w:rsid w:val="00E44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0AE4"/>
  <w15:chartTrackingRefBased/>
  <w15:docId w15:val="{98460BCA-DDBE-4D51-9F12-01650A9B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A6E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A6E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A6EF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EF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A6EF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A6EF7"/>
    <w:rPr>
      <w:rFonts w:ascii="Times New Roman" w:eastAsia="Times New Roman" w:hAnsi="Times New Roman" w:cs="Times New Roman"/>
      <w:b/>
      <w:bCs/>
      <w:sz w:val="27"/>
      <w:szCs w:val="27"/>
      <w:lang w:eastAsia="en-GB"/>
    </w:rPr>
  </w:style>
  <w:style w:type="paragraph" w:customStyle="1" w:styleId="msonormal0">
    <w:name w:val="msonormal"/>
    <w:basedOn w:val="Normal"/>
    <w:rsid w:val="006A6E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6EF7"/>
    <w:rPr>
      <w:color w:val="0000FF"/>
      <w:u w:val="single"/>
    </w:rPr>
  </w:style>
  <w:style w:type="character" w:styleId="FollowedHyperlink">
    <w:name w:val="FollowedHyperlink"/>
    <w:basedOn w:val="DefaultParagraphFont"/>
    <w:uiPriority w:val="99"/>
    <w:semiHidden/>
    <w:unhideWhenUsed/>
    <w:rsid w:val="006A6EF7"/>
    <w:rPr>
      <w:color w:val="800080"/>
      <w:u w:val="single"/>
    </w:rPr>
  </w:style>
  <w:style w:type="character" w:customStyle="1" w:styleId="icon-user">
    <w:name w:val="icon-user"/>
    <w:basedOn w:val="DefaultParagraphFont"/>
    <w:rsid w:val="006A6EF7"/>
  </w:style>
  <w:style w:type="character" w:customStyle="1" w:styleId="loginseprator">
    <w:name w:val="loginseprator"/>
    <w:basedOn w:val="DefaultParagraphFont"/>
    <w:rsid w:val="006A6EF7"/>
  </w:style>
  <w:style w:type="character" w:customStyle="1" w:styleId="hidden-xs">
    <w:name w:val="hidden-xs"/>
    <w:basedOn w:val="DefaultParagraphFont"/>
    <w:rsid w:val="006A6EF7"/>
  </w:style>
  <w:style w:type="paragraph" w:styleId="z-TopofForm">
    <w:name w:val="HTML Top of Form"/>
    <w:basedOn w:val="Normal"/>
    <w:next w:val="Normal"/>
    <w:link w:val="z-TopofFormChar"/>
    <w:hidden/>
    <w:uiPriority w:val="99"/>
    <w:semiHidden/>
    <w:unhideWhenUsed/>
    <w:rsid w:val="006A6EF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A6EF7"/>
    <w:rPr>
      <w:rFonts w:ascii="Arial" w:eastAsia="Times New Roman" w:hAnsi="Arial" w:cs="Arial"/>
      <w:vanish/>
      <w:sz w:val="16"/>
      <w:szCs w:val="16"/>
      <w:lang w:eastAsia="en-GB"/>
    </w:rPr>
  </w:style>
  <w:style w:type="character" w:customStyle="1" w:styleId="simplesearchboxcontainer">
    <w:name w:val="simplesearchboxcontainer"/>
    <w:basedOn w:val="DefaultParagraphFont"/>
    <w:rsid w:val="006A6EF7"/>
  </w:style>
  <w:style w:type="character" w:customStyle="1" w:styleId="ui-helper-hidden-accessible">
    <w:name w:val="ui-helper-hidden-accessible"/>
    <w:basedOn w:val="DefaultParagraphFont"/>
    <w:rsid w:val="006A6EF7"/>
  </w:style>
  <w:style w:type="character" w:customStyle="1" w:styleId="searchdropdowndivright">
    <w:name w:val="searchdropdowndivright"/>
    <w:basedOn w:val="DefaultParagraphFont"/>
    <w:rsid w:val="006A6EF7"/>
  </w:style>
  <w:style w:type="character" w:customStyle="1" w:styleId="quick-search-btn">
    <w:name w:val="quick-search-btn"/>
    <w:basedOn w:val="DefaultParagraphFont"/>
    <w:rsid w:val="006A6EF7"/>
  </w:style>
  <w:style w:type="paragraph" w:styleId="z-BottomofForm">
    <w:name w:val="HTML Bottom of Form"/>
    <w:basedOn w:val="Normal"/>
    <w:next w:val="Normal"/>
    <w:link w:val="z-BottomofFormChar"/>
    <w:hidden/>
    <w:uiPriority w:val="99"/>
    <w:semiHidden/>
    <w:unhideWhenUsed/>
    <w:rsid w:val="006A6EF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A6EF7"/>
    <w:rPr>
      <w:rFonts w:ascii="Arial" w:eastAsia="Times New Roman" w:hAnsi="Arial" w:cs="Arial"/>
      <w:vanish/>
      <w:sz w:val="16"/>
      <w:szCs w:val="16"/>
      <w:lang w:eastAsia="en-GB"/>
    </w:rPr>
  </w:style>
  <w:style w:type="character" w:customStyle="1" w:styleId="titleheading">
    <w:name w:val="titleheading"/>
    <w:basedOn w:val="DefaultParagraphFont"/>
    <w:rsid w:val="006A6EF7"/>
  </w:style>
  <w:style w:type="character" w:customStyle="1" w:styleId="nlmarticle-title">
    <w:name w:val="nlm_article-title"/>
    <w:basedOn w:val="DefaultParagraphFont"/>
    <w:rsid w:val="006A6EF7"/>
  </w:style>
  <w:style w:type="character" w:customStyle="1" w:styleId="sub-title">
    <w:name w:val="sub-title"/>
    <w:basedOn w:val="DefaultParagraphFont"/>
    <w:rsid w:val="006A6EF7"/>
  </w:style>
  <w:style w:type="character" w:customStyle="1" w:styleId="nlmcontrib-group">
    <w:name w:val="nlm_contrib-group"/>
    <w:basedOn w:val="DefaultParagraphFont"/>
    <w:rsid w:val="006A6EF7"/>
  </w:style>
  <w:style w:type="character" w:customStyle="1" w:styleId="contribdegrees">
    <w:name w:val="contribdegrees"/>
    <w:basedOn w:val="DefaultParagraphFont"/>
    <w:rsid w:val="006A6EF7"/>
  </w:style>
  <w:style w:type="character" w:customStyle="1" w:styleId="title">
    <w:name w:val="title"/>
    <w:basedOn w:val="DefaultParagraphFont"/>
    <w:rsid w:val="006A6EF7"/>
  </w:style>
  <w:style w:type="character" w:customStyle="1" w:styleId="sub-art-heading">
    <w:name w:val="sub-art-heading"/>
    <w:basedOn w:val="DefaultParagraphFont"/>
    <w:rsid w:val="006A6EF7"/>
  </w:style>
  <w:style w:type="paragraph" w:customStyle="1" w:styleId="fulltext">
    <w:name w:val="fulltext"/>
    <w:basedOn w:val="Normal"/>
    <w:rsid w:val="006A6E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6E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a">
    <w:name w:val="comma"/>
    <w:basedOn w:val="DefaultParagraphFont"/>
    <w:rsid w:val="006A6EF7"/>
  </w:style>
  <w:style w:type="character" w:customStyle="1" w:styleId="ref-lnk">
    <w:name w:val="ref-lnk"/>
    <w:basedOn w:val="DefaultParagraphFont"/>
    <w:rsid w:val="006A6EF7"/>
  </w:style>
  <w:style w:type="character" w:customStyle="1" w:styleId="ref-overlay">
    <w:name w:val="ref-overlay"/>
    <w:basedOn w:val="DefaultParagraphFont"/>
    <w:rsid w:val="006A6EF7"/>
  </w:style>
  <w:style w:type="character" w:customStyle="1" w:styleId="ref-close">
    <w:name w:val="ref-close"/>
    <w:basedOn w:val="DefaultParagraphFont"/>
    <w:rsid w:val="006A6EF7"/>
  </w:style>
  <w:style w:type="character" w:customStyle="1" w:styleId="ref-icon">
    <w:name w:val="ref-icon"/>
    <w:basedOn w:val="DefaultParagraphFont"/>
    <w:rsid w:val="006A6EF7"/>
  </w:style>
  <w:style w:type="character" w:customStyle="1" w:styleId="nlmyear">
    <w:name w:val="nlm_year"/>
    <w:basedOn w:val="DefaultParagraphFont"/>
    <w:rsid w:val="006A6EF7"/>
  </w:style>
  <w:style w:type="character" w:customStyle="1" w:styleId="nlmdate-in-citation">
    <w:name w:val="nlm_date-in-citation"/>
    <w:basedOn w:val="DefaultParagraphFont"/>
    <w:rsid w:val="006A6EF7"/>
  </w:style>
  <w:style w:type="character" w:customStyle="1" w:styleId="ref-links">
    <w:name w:val="ref-links"/>
    <w:basedOn w:val="DefaultParagraphFont"/>
    <w:rsid w:val="006A6EF7"/>
  </w:style>
  <w:style w:type="character" w:customStyle="1" w:styleId="xlinks-container">
    <w:name w:val="xlinks-container"/>
    <w:basedOn w:val="DefaultParagraphFont"/>
    <w:rsid w:val="006A6EF7"/>
  </w:style>
  <w:style w:type="character" w:customStyle="1" w:styleId="googlescholar-container">
    <w:name w:val="googlescholar-container"/>
    <w:basedOn w:val="DefaultParagraphFont"/>
    <w:rsid w:val="006A6EF7"/>
  </w:style>
  <w:style w:type="character" w:customStyle="1" w:styleId="hlfld-contribauthor">
    <w:name w:val="hlfld-contribauthor"/>
    <w:basedOn w:val="DefaultParagraphFont"/>
    <w:rsid w:val="006A6EF7"/>
  </w:style>
  <w:style w:type="character" w:customStyle="1" w:styleId="nlmgiven-names">
    <w:name w:val="nlm_given-names"/>
    <w:basedOn w:val="DefaultParagraphFont"/>
    <w:rsid w:val="006A6EF7"/>
  </w:style>
  <w:style w:type="character" w:customStyle="1" w:styleId="nlmpublisher-loc">
    <w:name w:val="nlm_publisher-loc"/>
    <w:basedOn w:val="DefaultParagraphFont"/>
    <w:rsid w:val="006A6EF7"/>
  </w:style>
  <w:style w:type="character" w:customStyle="1" w:styleId="nlmpublisher-name">
    <w:name w:val="nlm_publisher-name"/>
    <w:basedOn w:val="DefaultParagraphFont"/>
    <w:rsid w:val="006A6EF7"/>
  </w:style>
  <w:style w:type="character" w:customStyle="1" w:styleId="nlmedition">
    <w:name w:val="nlm_edition"/>
    <w:basedOn w:val="DefaultParagraphFont"/>
    <w:rsid w:val="006A6EF7"/>
  </w:style>
  <w:style w:type="character" w:customStyle="1" w:styleId="captionlabel">
    <w:name w:val="captionlabel"/>
    <w:basedOn w:val="DefaultParagraphFont"/>
    <w:rsid w:val="006A6EF7"/>
  </w:style>
  <w:style w:type="character" w:customStyle="1" w:styleId="nlmattrib">
    <w:name w:val="nlm_attrib"/>
    <w:basedOn w:val="DefaultParagraphFont"/>
    <w:rsid w:val="006A6EF7"/>
  </w:style>
  <w:style w:type="character" w:customStyle="1" w:styleId="nlmtrans-source">
    <w:name w:val="nlm_trans-source"/>
    <w:basedOn w:val="DefaultParagraphFont"/>
    <w:rsid w:val="006A6EF7"/>
  </w:style>
  <w:style w:type="character" w:customStyle="1" w:styleId="ref-fn-p">
    <w:name w:val="ref-fn-p"/>
    <w:basedOn w:val="DefaultParagraphFont"/>
    <w:rsid w:val="006A6EF7"/>
  </w:style>
  <w:style w:type="character" w:customStyle="1" w:styleId="nlmchapter-title">
    <w:name w:val="nlm_chapter-title"/>
    <w:basedOn w:val="DefaultParagraphFont"/>
    <w:rsid w:val="006A6EF7"/>
  </w:style>
  <w:style w:type="character" w:customStyle="1" w:styleId="nlmfpage">
    <w:name w:val="nlm_fpage"/>
    <w:basedOn w:val="DefaultParagraphFont"/>
    <w:rsid w:val="006A6EF7"/>
  </w:style>
  <w:style w:type="character" w:customStyle="1" w:styleId="nlmlpage">
    <w:name w:val="nlm_lpage"/>
    <w:basedOn w:val="DefaultParagraphFont"/>
    <w:rsid w:val="006A6EF7"/>
  </w:style>
  <w:style w:type="character" w:customStyle="1" w:styleId="at-icon-wrapper">
    <w:name w:val="at-icon-wrapper"/>
    <w:basedOn w:val="DefaultParagraphFont"/>
    <w:rsid w:val="006A6EF7"/>
  </w:style>
  <w:style w:type="character" w:customStyle="1" w:styleId="hlfld-title">
    <w:name w:val="hlfld-title"/>
    <w:basedOn w:val="DefaultParagraphFont"/>
    <w:rsid w:val="006A6EF7"/>
  </w:style>
  <w:style w:type="character" w:customStyle="1" w:styleId="maintextleft">
    <w:name w:val="maintextleft"/>
    <w:basedOn w:val="DefaultParagraphFont"/>
    <w:rsid w:val="006A6EF7"/>
  </w:style>
  <w:style w:type="character" w:styleId="Strong">
    <w:name w:val="Strong"/>
    <w:basedOn w:val="DefaultParagraphFont"/>
    <w:uiPriority w:val="22"/>
    <w:qFormat/>
    <w:rsid w:val="006A6EF7"/>
    <w:rPr>
      <w:b/>
      <w:bCs/>
    </w:rPr>
  </w:style>
  <w:style w:type="character" w:customStyle="1" w:styleId="access-icon">
    <w:name w:val="access-icon"/>
    <w:basedOn w:val="DefaultParagraphFont"/>
    <w:rsid w:val="006A6EF7"/>
  </w:style>
  <w:style w:type="character" w:customStyle="1" w:styleId="fa">
    <w:name w:val="fa"/>
    <w:basedOn w:val="DefaultParagraphFont"/>
    <w:rsid w:val="006A6EF7"/>
  </w:style>
  <w:style w:type="paragraph" w:customStyle="1" w:styleId="message">
    <w:name w:val="message"/>
    <w:basedOn w:val="Normal"/>
    <w:rsid w:val="006A6E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E64DB"/>
    <w:rPr>
      <w:color w:val="808080"/>
      <w:shd w:val="clear" w:color="auto" w:fill="E6E6E6"/>
    </w:rPr>
  </w:style>
  <w:style w:type="paragraph" w:styleId="FootnoteText">
    <w:name w:val="footnote text"/>
    <w:basedOn w:val="Normal"/>
    <w:link w:val="FootnoteTextChar"/>
    <w:uiPriority w:val="99"/>
    <w:semiHidden/>
    <w:unhideWhenUsed/>
    <w:rsid w:val="005505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5A3"/>
    <w:rPr>
      <w:sz w:val="20"/>
      <w:szCs w:val="20"/>
    </w:rPr>
  </w:style>
  <w:style w:type="character" w:styleId="FootnoteReference">
    <w:name w:val="footnote reference"/>
    <w:basedOn w:val="DefaultParagraphFont"/>
    <w:uiPriority w:val="99"/>
    <w:semiHidden/>
    <w:unhideWhenUsed/>
    <w:rsid w:val="005505A3"/>
    <w:rPr>
      <w:vertAlign w:val="superscript"/>
    </w:rPr>
  </w:style>
  <w:style w:type="paragraph" w:styleId="ListParagraph">
    <w:name w:val="List Paragraph"/>
    <w:basedOn w:val="Normal"/>
    <w:uiPriority w:val="34"/>
    <w:qFormat/>
    <w:rsid w:val="00E44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39953">
      <w:bodyDiv w:val="1"/>
      <w:marLeft w:val="0"/>
      <w:marRight w:val="0"/>
      <w:marTop w:val="0"/>
      <w:marBottom w:val="0"/>
      <w:divBdr>
        <w:top w:val="none" w:sz="0" w:space="0" w:color="auto"/>
        <w:left w:val="none" w:sz="0" w:space="0" w:color="auto"/>
        <w:bottom w:val="none" w:sz="0" w:space="0" w:color="auto"/>
        <w:right w:val="none" w:sz="0" w:space="0" w:color="auto"/>
      </w:divBdr>
      <w:divsChild>
        <w:div w:id="858085550">
          <w:marLeft w:val="0"/>
          <w:marRight w:val="0"/>
          <w:marTop w:val="0"/>
          <w:marBottom w:val="0"/>
          <w:divBdr>
            <w:top w:val="none" w:sz="0" w:space="0" w:color="auto"/>
            <w:left w:val="none" w:sz="0" w:space="0" w:color="auto"/>
            <w:bottom w:val="none" w:sz="0" w:space="0" w:color="auto"/>
            <w:right w:val="none" w:sz="0" w:space="0" w:color="auto"/>
          </w:divBdr>
        </w:div>
        <w:div w:id="609242425">
          <w:marLeft w:val="0"/>
          <w:marRight w:val="0"/>
          <w:marTop w:val="100"/>
          <w:marBottom w:val="100"/>
          <w:divBdr>
            <w:top w:val="none" w:sz="0" w:space="0" w:color="auto"/>
            <w:left w:val="none" w:sz="0" w:space="0" w:color="auto"/>
            <w:bottom w:val="none" w:sz="0" w:space="0" w:color="auto"/>
            <w:right w:val="none" w:sz="0" w:space="0" w:color="auto"/>
          </w:divBdr>
          <w:divsChild>
            <w:div w:id="244261778">
              <w:marLeft w:val="0"/>
              <w:marRight w:val="0"/>
              <w:marTop w:val="0"/>
              <w:marBottom w:val="0"/>
              <w:divBdr>
                <w:top w:val="none" w:sz="0" w:space="0" w:color="auto"/>
                <w:left w:val="none" w:sz="0" w:space="0" w:color="auto"/>
                <w:bottom w:val="none" w:sz="0" w:space="0" w:color="auto"/>
                <w:right w:val="none" w:sz="0" w:space="0" w:color="auto"/>
              </w:divBdr>
              <w:divsChild>
                <w:div w:id="1023022715">
                  <w:marLeft w:val="0"/>
                  <w:marRight w:val="0"/>
                  <w:marTop w:val="0"/>
                  <w:marBottom w:val="0"/>
                  <w:divBdr>
                    <w:top w:val="none" w:sz="0" w:space="0" w:color="auto"/>
                    <w:left w:val="none" w:sz="0" w:space="0" w:color="auto"/>
                    <w:bottom w:val="single" w:sz="36" w:space="0" w:color="10147E"/>
                    <w:right w:val="none" w:sz="0" w:space="0" w:color="auto"/>
                  </w:divBdr>
                  <w:divsChild>
                    <w:div w:id="2130782039">
                      <w:marLeft w:val="0"/>
                      <w:marRight w:val="0"/>
                      <w:marTop w:val="0"/>
                      <w:marBottom w:val="0"/>
                      <w:divBdr>
                        <w:top w:val="none" w:sz="0" w:space="0" w:color="auto"/>
                        <w:left w:val="none" w:sz="0" w:space="0" w:color="auto"/>
                        <w:bottom w:val="none" w:sz="0" w:space="0" w:color="auto"/>
                        <w:right w:val="none" w:sz="0" w:space="0" w:color="auto"/>
                      </w:divBdr>
                      <w:divsChild>
                        <w:div w:id="210118735">
                          <w:marLeft w:val="0"/>
                          <w:marRight w:val="0"/>
                          <w:marTop w:val="0"/>
                          <w:marBottom w:val="0"/>
                          <w:divBdr>
                            <w:top w:val="none" w:sz="0" w:space="0" w:color="auto"/>
                            <w:left w:val="none" w:sz="0" w:space="0" w:color="auto"/>
                            <w:bottom w:val="none" w:sz="0" w:space="0" w:color="auto"/>
                            <w:right w:val="none" w:sz="0" w:space="0" w:color="auto"/>
                          </w:divBdr>
                          <w:divsChild>
                            <w:div w:id="795216350">
                              <w:marLeft w:val="0"/>
                              <w:marRight w:val="0"/>
                              <w:marTop w:val="0"/>
                              <w:marBottom w:val="0"/>
                              <w:divBdr>
                                <w:top w:val="none" w:sz="0" w:space="0" w:color="auto"/>
                                <w:left w:val="none" w:sz="0" w:space="0" w:color="auto"/>
                                <w:bottom w:val="none" w:sz="0" w:space="0" w:color="auto"/>
                                <w:right w:val="none" w:sz="0" w:space="0" w:color="auto"/>
                              </w:divBdr>
                              <w:divsChild>
                                <w:div w:id="1273704883">
                                  <w:marLeft w:val="0"/>
                                  <w:marRight w:val="0"/>
                                  <w:marTop w:val="0"/>
                                  <w:marBottom w:val="0"/>
                                  <w:divBdr>
                                    <w:top w:val="none" w:sz="0" w:space="0" w:color="auto"/>
                                    <w:left w:val="none" w:sz="0" w:space="0" w:color="auto"/>
                                    <w:bottom w:val="none" w:sz="0" w:space="0" w:color="auto"/>
                                    <w:right w:val="none" w:sz="0" w:space="0" w:color="auto"/>
                                  </w:divBdr>
                                  <w:divsChild>
                                    <w:div w:id="66266914">
                                      <w:marLeft w:val="0"/>
                                      <w:marRight w:val="0"/>
                                      <w:marTop w:val="0"/>
                                      <w:marBottom w:val="0"/>
                                      <w:divBdr>
                                        <w:top w:val="none" w:sz="0" w:space="0" w:color="auto"/>
                                        <w:left w:val="none" w:sz="0" w:space="0" w:color="auto"/>
                                        <w:bottom w:val="none" w:sz="0" w:space="0" w:color="auto"/>
                                        <w:right w:val="none" w:sz="0" w:space="0" w:color="auto"/>
                                      </w:divBdr>
                                      <w:divsChild>
                                        <w:div w:id="528951516">
                                          <w:marLeft w:val="0"/>
                                          <w:marRight w:val="0"/>
                                          <w:marTop w:val="0"/>
                                          <w:marBottom w:val="0"/>
                                          <w:divBdr>
                                            <w:top w:val="none" w:sz="0" w:space="0" w:color="auto"/>
                                            <w:left w:val="none" w:sz="0" w:space="0" w:color="auto"/>
                                            <w:bottom w:val="none" w:sz="0" w:space="0" w:color="auto"/>
                                            <w:right w:val="none" w:sz="0" w:space="0" w:color="auto"/>
                                          </w:divBdr>
                                          <w:divsChild>
                                            <w:div w:id="180901034">
                                              <w:marLeft w:val="96"/>
                                              <w:marRight w:val="96"/>
                                              <w:marTop w:val="0"/>
                                              <w:marBottom w:val="0"/>
                                              <w:divBdr>
                                                <w:top w:val="none" w:sz="0" w:space="0" w:color="auto"/>
                                                <w:left w:val="none" w:sz="0" w:space="0" w:color="auto"/>
                                                <w:bottom w:val="none" w:sz="0" w:space="0" w:color="auto"/>
                                                <w:right w:val="none" w:sz="0" w:space="0" w:color="auto"/>
                                              </w:divBdr>
                                              <w:divsChild>
                                                <w:div w:id="568921976">
                                                  <w:marLeft w:val="0"/>
                                                  <w:marRight w:val="0"/>
                                                  <w:marTop w:val="0"/>
                                                  <w:marBottom w:val="0"/>
                                                  <w:divBdr>
                                                    <w:top w:val="none" w:sz="0" w:space="0" w:color="auto"/>
                                                    <w:left w:val="none" w:sz="0" w:space="0" w:color="auto"/>
                                                    <w:bottom w:val="none" w:sz="0" w:space="0" w:color="auto"/>
                                                    <w:right w:val="none" w:sz="0" w:space="0" w:color="auto"/>
                                                  </w:divBdr>
                                                  <w:divsChild>
                                                    <w:div w:id="70505928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439569001">
                                              <w:marLeft w:val="96"/>
                                              <w:marRight w:val="96"/>
                                              <w:marTop w:val="0"/>
                                              <w:marBottom w:val="0"/>
                                              <w:divBdr>
                                                <w:top w:val="none" w:sz="0" w:space="0" w:color="auto"/>
                                                <w:left w:val="none" w:sz="0" w:space="0" w:color="auto"/>
                                                <w:bottom w:val="none" w:sz="0" w:space="0" w:color="auto"/>
                                                <w:right w:val="none" w:sz="0" w:space="0" w:color="auto"/>
                                              </w:divBdr>
                                              <w:divsChild>
                                                <w:div w:id="1005283244">
                                                  <w:marLeft w:val="0"/>
                                                  <w:marRight w:val="0"/>
                                                  <w:marTop w:val="0"/>
                                                  <w:marBottom w:val="0"/>
                                                  <w:divBdr>
                                                    <w:top w:val="none" w:sz="0" w:space="0" w:color="auto"/>
                                                    <w:left w:val="none" w:sz="0" w:space="0" w:color="auto"/>
                                                    <w:bottom w:val="none" w:sz="0" w:space="0" w:color="auto"/>
                                                    <w:right w:val="none" w:sz="0" w:space="0" w:color="auto"/>
                                                  </w:divBdr>
                                                  <w:divsChild>
                                                    <w:div w:id="160047978">
                                                      <w:marLeft w:val="0"/>
                                                      <w:marRight w:val="0"/>
                                                      <w:marTop w:val="0"/>
                                                      <w:marBottom w:val="0"/>
                                                      <w:divBdr>
                                                        <w:top w:val="none" w:sz="0" w:space="0" w:color="auto"/>
                                                        <w:left w:val="none" w:sz="0" w:space="0" w:color="auto"/>
                                                        <w:bottom w:val="none" w:sz="0" w:space="0" w:color="auto"/>
                                                        <w:right w:val="none" w:sz="0" w:space="0" w:color="auto"/>
                                                      </w:divBdr>
                                                      <w:divsChild>
                                                        <w:div w:id="677930033">
                                                          <w:marLeft w:val="0"/>
                                                          <w:marRight w:val="0"/>
                                                          <w:marTop w:val="0"/>
                                                          <w:marBottom w:val="0"/>
                                                          <w:divBdr>
                                                            <w:top w:val="none" w:sz="0" w:space="0" w:color="auto"/>
                                                            <w:left w:val="none" w:sz="0" w:space="0" w:color="auto"/>
                                                            <w:bottom w:val="none" w:sz="0" w:space="0" w:color="auto"/>
                                                            <w:right w:val="none" w:sz="0" w:space="0" w:color="auto"/>
                                                          </w:divBdr>
                                                          <w:divsChild>
                                                            <w:div w:id="130443332">
                                                              <w:marLeft w:val="0"/>
                                                              <w:marRight w:val="0"/>
                                                              <w:marTop w:val="0"/>
                                                              <w:marBottom w:val="0"/>
                                                              <w:divBdr>
                                                                <w:top w:val="none" w:sz="0" w:space="0" w:color="auto"/>
                                                                <w:left w:val="none" w:sz="0" w:space="0" w:color="auto"/>
                                                                <w:bottom w:val="none" w:sz="0" w:space="0" w:color="auto"/>
                                                                <w:right w:val="none" w:sz="0" w:space="0" w:color="auto"/>
                                                              </w:divBdr>
                                                              <w:divsChild>
                                                                <w:div w:id="295306407">
                                                                  <w:marLeft w:val="0"/>
                                                                  <w:marRight w:val="0"/>
                                                                  <w:marTop w:val="75"/>
                                                                  <w:marBottom w:val="0"/>
                                                                  <w:divBdr>
                                                                    <w:top w:val="none" w:sz="0" w:space="0" w:color="auto"/>
                                                                    <w:left w:val="none" w:sz="0" w:space="0" w:color="auto"/>
                                                                    <w:bottom w:val="none" w:sz="0" w:space="0" w:color="auto"/>
                                                                    <w:right w:val="none" w:sz="0" w:space="0" w:color="auto"/>
                                                                  </w:divBdr>
                                                                  <w:divsChild>
                                                                    <w:div w:id="3071274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17295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30142">
                  <w:marLeft w:val="0"/>
                  <w:marRight w:val="0"/>
                  <w:marTop w:val="0"/>
                  <w:marBottom w:val="0"/>
                  <w:divBdr>
                    <w:top w:val="none" w:sz="0" w:space="0" w:color="auto"/>
                    <w:left w:val="none" w:sz="0" w:space="0" w:color="auto"/>
                    <w:bottom w:val="none" w:sz="0" w:space="0" w:color="auto"/>
                    <w:right w:val="none" w:sz="0" w:space="0" w:color="auto"/>
                  </w:divBdr>
                  <w:divsChild>
                    <w:div w:id="1509978327">
                      <w:marLeft w:val="0"/>
                      <w:marRight w:val="0"/>
                      <w:marTop w:val="0"/>
                      <w:marBottom w:val="0"/>
                      <w:divBdr>
                        <w:top w:val="none" w:sz="0" w:space="0" w:color="auto"/>
                        <w:left w:val="none" w:sz="0" w:space="0" w:color="auto"/>
                        <w:bottom w:val="none" w:sz="0" w:space="0" w:color="auto"/>
                        <w:right w:val="none" w:sz="0" w:space="0" w:color="auto"/>
                      </w:divBdr>
                      <w:divsChild>
                        <w:div w:id="928269763">
                          <w:marLeft w:val="0"/>
                          <w:marRight w:val="0"/>
                          <w:marTop w:val="0"/>
                          <w:marBottom w:val="0"/>
                          <w:divBdr>
                            <w:top w:val="none" w:sz="0" w:space="0" w:color="auto"/>
                            <w:left w:val="none" w:sz="0" w:space="0" w:color="auto"/>
                            <w:bottom w:val="none" w:sz="0" w:space="0" w:color="auto"/>
                            <w:right w:val="none" w:sz="0" w:space="0" w:color="auto"/>
                          </w:divBdr>
                          <w:divsChild>
                            <w:div w:id="180822386">
                              <w:marLeft w:val="0"/>
                              <w:marRight w:val="0"/>
                              <w:marTop w:val="0"/>
                              <w:marBottom w:val="0"/>
                              <w:divBdr>
                                <w:top w:val="none" w:sz="0" w:space="0" w:color="auto"/>
                                <w:left w:val="none" w:sz="0" w:space="0" w:color="auto"/>
                                <w:bottom w:val="none" w:sz="0" w:space="0" w:color="auto"/>
                                <w:right w:val="none" w:sz="0" w:space="0" w:color="auto"/>
                              </w:divBdr>
                              <w:divsChild>
                                <w:div w:id="1716857006">
                                  <w:marLeft w:val="0"/>
                                  <w:marRight w:val="0"/>
                                  <w:marTop w:val="0"/>
                                  <w:marBottom w:val="0"/>
                                  <w:divBdr>
                                    <w:top w:val="none" w:sz="0" w:space="0" w:color="auto"/>
                                    <w:left w:val="none" w:sz="0" w:space="0" w:color="auto"/>
                                    <w:bottom w:val="none" w:sz="0" w:space="0" w:color="auto"/>
                                    <w:right w:val="none" w:sz="0" w:space="0" w:color="auto"/>
                                  </w:divBdr>
                                  <w:divsChild>
                                    <w:div w:id="54935649">
                                      <w:marLeft w:val="0"/>
                                      <w:marRight w:val="0"/>
                                      <w:marTop w:val="0"/>
                                      <w:marBottom w:val="0"/>
                                      <w:divBdr>
                                        <w:top w:val="none" w:sz="0" w:space="0" w:color="auto"/>
                                        <w:left w:val="none" w:sz="0" w:space="0" w:color="auto"/>
                                        <w:bottom w:val="none" w:sz="0" w:space="0" w:color="auto"/>
                                        <w:right w:val="none" w:sz="0" w:space="0" w:color="auto"/>
                                      </w:divBdr>
                                      <w:divsChild>
                                        <w:div w:id="880940974">
                                          <w:marLeft w:val="0"/>
                                          <w:marRight w:val="0"/>
                                          <w:marTop w:val="0"/>
                                          <w:marBottom w:val="0"/>
                                          <w:divBdr>
                                            <w:top w:val="none" w:sz="0" w:space="0" w:color="auto"/>
                                            <w:left w:val="none" w:sz="0" w:space="0" w:color="auto"/>
                                            <w:bottom w:val="none" w:sz="0" w:space="0" w:color="auto"/>
                                            <w:right w:val="none" w:sz="0" w:space="0" w:color="auto"/>
                                          </w:divBdr>
                                          <w:divsChild>
                                            <w:div w:id="782698571">
                                              <w:marLeft w:val="0"/>
                                              <w:marRight w:val="0"/>
                                              <w:marTop w:val="0"/>
                                              <w:marBottom w:val="0"/>
                                              <w:divBdr>
                                                <w:top w:val="none" w:sz="0" w:space="0" w:color="auto"/>
                                                <w:left w:val="none" w:sz="0" w:space="0" w:color="auto"/>
                                                <w:bottom w:val="none" w:sz="0" w:space="0" w:color="auto"/>
                                                <w:right w:val="none" w:sz="0" w:space="0" w:color="auto"/>
                                              </w:divBdr>
                                              <w:divsChild>
                                                <w:div w:id="1565529516">
                                                  <w:marLeft w:val="0"/>
                                                  <w:marRight w:val="0"/>
                                                  <w:marTop w:val="0"/>
                                                  <w:marBottom w:val="0"/>
                                                  <w:divBdr>
                                                    <w:top w:val="none" w:sz="0" w:space="0" w:color="auto"/>
                                                    <w:left w:val="none" w:sz="0" w:space="0" w:color="auto"/>
                                                    <w:bottom w:val="none" w:sz="0" w:space="0" w:color="auto"/>
                                                    <w:right w:val="none" w:sz="0" w:space="0" w:color="auto"/>
                                                  </w:divBdr>
                                                  <w:divsChild>
                                                    <w:div w:id="1436251533">
                                                      <w:marLeft w:val="0"/>
                                                      <w:marRight w:val="0"/>
                                                      <w:marTop w:val="0"/>
                                                      <w:marBottom w:val="0"/>
                                                      <w:divBdr>
                                                        <w:top w:val="none" w:sz="0" w:space="0" w:color="auto"/>
                                                        <w:left w:val="none" w:sz="0" w:space="0" w:color="auto"/>
                                                        <w:bottom w:val="none" w:sz="0" w:space="0" w:color="auto"/>
                                                        <w:right w:val="none" w:sz="0" w:space="0" w:color="auto"/>
                                                      </w:divBdr>
                                                      <w:divsChild>
                                                        <w:div w:id="1437090613">
                                                          <w:marLeft w:val="0"/>
                                                          <w:marRight w:val="0"/>
                                                          <w:marTop w:val="0"/>
                                                          <w:marBottom w:val="0"/>
                                                          <w:divBdr>
                                                            <w:top w:val="none" w:sz="0" w:space="0" w:color="auto"/>
                                                            <w:left w:val="none" w:sz="0" w:space="0" w:color="auto"/>
                                                            <w:bottom w:val="none" w:sz="0" w:space="0" w:color="auto"/>
                                                            <w:right w:val="none" w:sz="0" w:space="0" w:color="auto"/>
                                                          </w:divBdr>
                                                          <w:divsChild>
                                                            <w:div w:id="523712134">
                                                              <w:marLeft w:val="0"/>
                                                              <w:marRight w:val="0"/>
                                                              <w:marTop w:val="0"/>
                                                              <w:marBottom w:val="0"/>
                                                              <w:divBdr>
                                                                <w:top w:val="none" w:sz="0" w:space="0" w:color="auto"/>
                                                                <w:left w:val="none" w:sz="0" w:space="0" w:color="auto"/>
                                                                <w:bottom w:val="none" w:sz="0" w:space="0" w:color="auto"/>
                                                                <w:right w:val="none" w:sz="0" w:space="0" w:color="auto"/>
                                                              </w:divBdr>
                                                              <w:divsChild>
                                                                <w:div w:id="305162763">
                                                                  <w:marLeft w:val="0"/>
                                                                  <w:marRight w:val="0"/>
                                                                  <w:marTop w:val="0"/>
                                                                  <w:marBottom w:val="0"/>
                                                                  <w:divBdr>
                                                                    <w:top w:val="none" w:sz="0" w:space="0" w:color="auto"/>
                                                                    <w:left w:val="none" w:sz="0" w:space="0" w:color="auto"/>
                                                                    <w:bottom w:val="none" w:sz="0" w:space="0" w:color="auto"/>
                                                                    <w:right w:val="none" w:sz="0" w:space="0" w:color="auto"/>
                                                                  </w:divBdr>
                                                                  <w:divsChild>
                                                                    <w:div w:id="2132745446">
                                                                      <w:marLeft w:val="0"/>
                                                                      <w:marRight w:val="0"/>
                                                                      <w:marTop w:val="0"/>
                                                                      <w:marBottom w:val="0"/>
                                                                      <w:divBdr>
                                                                        <w:top w:val="none" w:sz="0" w:space="0" w:color="auto"/>
                                                                        <w:left w:val="none" w:sz="0" w:space="0" w:color="auto"/>
                                                                        <w:bottom w:val="none" w:sz="0" w:space="0" w:color="auto"/>
                                                                        <w:right w:val="none" w:sz="0" w:space="0" w:color="auto"/>
                                                                      </w:divBdr>
                                                                    </w:div>
                                                                  </w:divsChild>
                                                                </w:div>
                                                                <w:div w:id="13524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9600">
                                                  <w:marLeft w:val="0"/>
                                                  <w:marRight w:val="0"/>
                                                  <w:marTop w:val="0"/>
                                                  <w:marBottom w:val="0"/>
                                                  <w:divBdr>
                                                    <w:top w:val="none" w:sz="0" w:space="0" w:color="auto"/>
                                                    <w:left w:val="none" w:sz="0" w:space="0" w:color="auto"/>
                                                    <w:bottom w:val="none" w:sz="0" w:space="0" w:color="auto"/>
                                                    <w:right w:val="none" w:sz="0" w:space="0" w:color="auto"/>
                                                  </w:divBdr>
                                                  <w:divsChild>
                                                    <w:div w:id="766467599">
                                                      <w:marLeft w:val="0"/>
                                                      <w:marRight w:val="0"/>
                                                      <w:marTop w:val="0"/>
                                                      <w:marBottom w:val="0"/>
                                                      <w:divBdr>
                                                        <w:top w:val="none" w:sz="0" w:space="0" w:color="auto"/>
                                                        <w:left w:val="none" w:sz="0" w:space="0" w:color="auto"/>
                                                        <w:bottom w:val="none" w:sz="0" w:space="0" w:color="auto"/>
                                                        <w:right w:val="none" w:sz="0" w:space="0" w:color="auto"/>
                                                      </w:divBdr>
                                                      <w:divsChild>
                                                        <w:div w:id="479156455">
                                                          <w:marLeft w:val="105"/>
                                                          <w:marRight w:val="105"/>
                                                          <w:marTop w:val="105"/>
                                                          <w:marBottom w:val="105"/>
                                                          <w:divBdr>
                                                            <w:top w:val="none" w:sz="0" w:space="0" w:color="auto"/>
                                                            <w:left w:val="none" w:sz="0" w:space="0" w:color="auto"/>
                                                            <w:bottom w:val="none" w:sz="0" w:space="0" w:color="auto"/>
                                                            <w:right w:val="none" w:sz="0" w:space="0" w:color="auto"/>
                                                          </w:divBdr>
                                                          <w:divsChild>
                                                            <w:div w:id="480077338">
                                                              <w:marLeft w:val="0"/>
                                                              <w:marRight w:val="0"/>
                                                              <w:marTop w:val="0"/>
                                                              <w:marBottom w:val="0"/>
                                                              <w:divBdr>
                                                                <w:top w:val="none" w:sz="0" w:space="0" w:color="auto"/>
                                                                <w:left w:val="none" w:sz="0" w:space="0" w:color="auto"/>
                                                                <w:bottom w:val="none" w:sz="0" w:space="0" w:color="auto"/>
                                                                <w:right w:val="none" w:sz="0" w:space="0" w:color="auto"/>
                                                              </w:divBdr>
                                                              <w:divsChild>
                                                                <w:div w:id="230311868">
                                                                  <w:marLeft w:val="0"/>
                                                                  <w:marRight w:val="0"/>
                                                                  <w:marTop w:val="0"/>
                                                                  <w:marBottom w:val="0"/>
                                                                  <w:divBdr>
                                                                    <w:top w:val="none" w:sz="0" w:space="0" w:color="auto"/>
                                                                    <w:left w:val="none" w:sz="0" w:space="0" w:color="auto"/>
                                                                    <w:bottom w:val="none" w:sz="0" w:space="0" w:color="auto"/>
                                                                    <w:right w:val="none" w:sz="0" w:space="0" w:color="auto"/>
                                                                  </w:divBdr>
                                                                  <w:divsChild>
                                                                    <w:div w:id="1794134993">
                                                                      <w:marLeft w:val="0"/>
                                                                      <w:marRight w:val="0"/>
                                                                      <w:marTop w:val="0"/>
                                                                      <w:marBottom w:val="0"/>
                                                                      <w:divBdr>
                                                                        <w:top w:val="none" w:sz="0" w:space="0" w:color="auto"/>
                                                                        <w:left w:val="none" w:sz="0" w:space="0" w:color="auto"/>
                                                                        <w:bottom w:val="none" w:sz="0" w:space="0" w:color="auto"/>
                                                                        <w:right w:val="none" w:sz="0" w:space="0" w:color="auto"/>
                                                                      </w:divBdr>
                                                                    </w:div>
                                                                    <w:div w:id="1061293387">
                                                                      <w:marLeft w:val="105"/>
                                                                      <w:marRight w:val="0"/>
                                                                      <w:marTop w:val="0"/>
                                                                      <w:marBottom w:val="0"/>
                                                                      <w:divBdr>
                                                                        <w:top w:val="none" w:sz="0" w:space="0" w:color="auto"/>
                                                                        <w:left w:val="none" w:sz="0" w:space="0" w:color="auto"/>
                                                                        <w:bottom w:val="none" w:sz="0" w:space="0" w:color="auto"/>
                                                                        <w:right w:val="none" w:sz="0" w:space="0" w:color="auto"/>
                                                                      </w:divBdr>
                                                                      <w:divsChild>
                                                                        <w:div w:id="570118002">
                                                                          <w:marLeft w:val="0"/>
                                                                          <w:marRight w:val="0"/>
                                                                          <w:marTop w:val="0"/>
                                                                          <w:marBottom w:val="0"/>
                                                                          <w:divBdr>
                                                                            <w:top w:val="none" w:sz="0" w:space="0" w:color="auto"/>
                                                                            <w:left w:val="none" w:sz="0" w:space="0" w:color="auto"/>
                                                                            <w:bottom w:val="none" w:sz="0" w:space="0" w:color="auto"/>
                                                                            <w:right w:val="none" w:sz="0" w:space="0" w:color="auto"/>
                                                                          </w:divBdr>
                                                                        </w:div>
                                                                        <w:div w:id="274945525">
                                                                          <w:marLeft w:val="0"/>
                                                                          <w:marRight w:val="0"/>
                                                                          <w:marTop w:val="0"/>
                                                                          <w:marBottom w:val="0"/>
                                                                          <w:divBdr>
                                                                            <w:top w:val="none" w:sz="0" w:space="0" w:color="auto"/>
                                                                            <w:left w:val="none" w:sz="0" w:space="0" w:color="auto"/>
                                                                            <w:bottom w:val="none" w:sz="0" w:space="0" w:color="auto"/>
                                                                            <w:right w:val="none" w:sz="0" w:space="0" w:color="auto"/>
                                                                          </w:divBdr>
                                                                          <w:divsChild>
                                                                            <w:div w:id="2006862193">
                                                                              <w:marLeft w:val="0"/>
                                                                              <w:marRight w:val="0"/>
                                                                              <w:marTop w:val="360"/>
                                                                              <w:marBottom w:val="105"/>
                                                                              <w:divBdr>
                                                                                <w:top w:val="none" w:sz="0" w:space="0" w:color="auto"/>
                                                                                <w:left w:val="none" w:sz="0" w:space="0" w:color="auto"/>
                                                                                <w:bottom w:val="none" w:sz="0" w:space="0" w:color="auto"/>
                                                                                <w:right w:val="none" w:sz="0" w:space="0" w:color="auto"/>
                                                                              </w:divBdr>
                                                                              <w:divsChild>
                                                                                <w:div w:id="991375867">
                                                                                  <w:marLeft w:val="0"/>
                                                                                  <w:marRight w:val="0"/>
                                                                                  <w:marTop w:val="0"/>
                                                                                  <w:marBottom w:val="0"/>
                                                                                  <w:divBdr>
                                                                                    <w:top w:val="none" w:sz="0" w:space="0" w:color="auto"/>
                                                                                    <w:left w:val="none" w:sz="0" w:space="0" w:color="auto"/>
                                                                                    <w:bottom w:val="none" w:sz="0" w:space="0" w:color="auto"/>
                                                                                    <w:right w:val="none" w:sz="0" w:space="0" w:color="auto"/>
                                                                                  </w:divBdr>
                                                                                  <w:divsChild>
                                                                                    <w:div w:id="18234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781667">
                                  <w:marLeft w:val="105"/>
                                  <w:marRight w:val="105"/>
                                  <w:marTop w:val="105"/>
                                  <w:marBottom w:val="105"/>
                                  <w:divBdr>
                                    <w:top w:val="none" w:sz="0" w:space="0" w:color="auto"/>
                                    <w:left w:val="none" w:sz="0" w:space="0" w:color="auto"/>
                                    <w:bottom w:val="none" w:sz="0" w:space="0" w:color="auto"/>
                                    <w:right w:val="none" w:sz="0" w:space="0" w:color="auto"/>
                                  </w:divBdr>
                                  <w:divsChild>
                                    <w:div w:id="275794623">
                                      <w:marLeft w:val="0"/>
                                      <w:marRight w:val="0"/>
                                      <w:marTop w:val="0"/>
                                      <w:marBottom w:val="0"/>
                                      <w:divBdr>
                                        <w:top w:val="none" w:sz="0" w:space="0" w:color="auto"/>
                                        <w:left w:val="none" w:sz="0" w:space="0" w:color="auto"/>
                                        <w:bottom w:val="none" w:sz="0" w:space="0" w:color="auto"/>
                                        <w:right w:val="none" w:sz="0" w:space="0" w:color="auto"/>
                                      </w:divBdr>
                                      <w:divsChild>
                                        <w:div w:id="1637759671">
                                          <w:marLeft w:val="0"/>
                                          <w:marRight w:val="0"/>
                                          <w:marTop w:val="0"/>
                                          <w:marBottom w:val="0"/>
                                          <w:divBdr>
                                            <w:top w:val="none" w:sz="0" w:space="0" w:color="auto"/>
                                            <w:left w:val="none" w:sz="0" w:space="0" w:color="auto"/>
                                            <w:bottom w:val="none" w:sz="0" w:space="0" w:color="auto"/>
                                            <w:right w:val="none" w:sz="0" w:space="0" w:color="auto"/>
                                          </w:divBdr>
                                          <w:divsChild>
                                            <w:div w:id="948974535">
                                              <w:marLeft w:val="0"/>
                                              <w:marRight w:val="0"/>
                                              <w:marTop w:val="0"/>
                                              <w:marBottom w:val="0"/>
                                              <w:divBdr>
                                                <w:top w:val="none" w:sz="0" w:space="0" w:color="auto"/>
                                                <w:left w:val="none" w:sz="0" w:space="0" w:color="auto"/>
                                                <w:bottom w:val="none" w:sz="0" w:space="0" w:color="auto"/>
                                                <w:right w:val="none" w:sz="0" w:space="0" w:color="auto"/>
                                              </w:divBdr>
                                              <w:divsChild>
                                                <w:div w:id="622661164">
                                                  <w:marLeft w:val="94"/>
                                                  <w:marRight w:val="94"/>
                                                  <w:marTop w:val="0"/>
                                                  <w:marBottom w:val="0"/>
                                                  <w:divBdr>
                                                    <w:top w:val="none" w:sz="0" w:space="0" w:color="auto"/>
                                                    <w:left w:val="none" w:sz="0" w:space="0" w:color="auto"/>
                                                    <w:bottom w:val="none" w:sz="0" w:space="0" w:color="auto"/>
                                                    <w:right w:val="none" w:sz="0" w:space="0" w:color="auto"/>
                                                  </w:divBdr>
                                                  <w:divsChild>
                                                    <w:div w:id="1068310938">
                                                      <w:marLeft w:val="0"/>
                                                      <w:marRight w:val="0"/>
                                                      <w:marTop w:val="0"/>
                                                      <w:marBottom w:val="0"/>
                                                      <w:divBdr>
                                                        <w:top w:val="none" w:sz="0" w:space="0" w:color="auto"/>
                                                        <w:left w:val="none" w:sz="0" w:space="0" w:color="auto"/>
                                                        <w:bottom w:val="none" w:sz="0" w:space="0" w:color="auto"/>
                                                        <w:right w:val="none" w:sz="0" w:space="0" w:color="auto"/>
                                                      </w:divBdr>
                                                      <w:divsChild>
                                                        <w:div w:id="1764496797">
                                                          <w:marLeft w:val="0"/>
                                                          <w:marRight w:val="0"/>
                                                          <w:marTop w:val="0"/>
                                                          <w:marBottom w:val="0"/>
                                                          <w:divBdr>
                                                            <w:top w:val="none" w:sz="0" w:space="0" w:color="auto"/>
                                                            <w:left w:val="none" w:sz="0" w:space="0" w:color="auto"/>
                                                            <w:bottom w:val="none" w:sz="0" w:space="0" w:color="auto"/>
                                                            <w:right w:val="none" w:sz="0" w:space="0" w:color="auto"/>
                                                          </w:divBdr>
                                                          <w:divsChild>
                                                            <w:div w:id="98643143">
                                                              <w:marLeft w:val="0"/>
                                                              <w:marRight w:val="0"/>
                                                              <w:marTop w:val="0"/>
                                                              <w:marBottom w:val="0"/>
                                                              <w:divBdr>
                                                                <w:top w:val="none" w:sz="0" w:space="0" w:color="auto"/>
                                                                <w:left w:val="none" w:sz="0" w:space="0" w:color="auto"/>
                                                                <w:bottom w:val="none" w:sz="0" w:space="0" w:color="auto"/>
                                                                <w:right w:val="none" w:sz="0" w:space="0" w:color="auto"/>
                                                              </w:divBdr>
                                                              <w:divsChild>
                                                                <w:div w:id="311105247">
                                                                  <w:marLeft w:val="0"/>
                                                                  <w:marRight w:val="0"/>
                                                                  <w:marTop w:val="0"/>
                                                                  <w:marBottom w:val="0"/>
                                                                  <w:divBdr>
                                                                    <w:top w:val="none" w:sz="0" w:space="0" w:color="auto"/>
                                                                    <w:left w:val="none" w:sz="0" w:space="0" w:color="auto"/>
                                                                    <w:bottom w:val="none" w:sz="0" w:space="0" w:color="auto"/>
                                                                    <w:right w:val="none" w:sz="0" w:space="0" w:color="auto"/>
                                                                  </w:divBdr>
                                                                  <w:divsChild>
                                                                    <w:div w:id="9129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328798">
                                  <w:marLeft w:val="0"/>
                                  <w:marRight w:val="0"/>
                                  <w:marTop w:val="0"/>
                                  <w:marBottom w:val="0"/>
                                  <w:divBdr>
                                    <w:top w:val="none" w:sz="0" w:space="0" w:color="auto"/>
                                    <w:left w:val="none" w:sz="0" w:space="0" w:color="auto"/>
                                    <w:bottom w:val="none" w:sz="0" w:space="0" w:color="auto"/>
                                    <w:right w:val="none" w:sz="0" w:space="0" w:color="auto"/>
                                  </w:divBdr>
                                  <w:divsChild>
                                    <w:div w:id="767652147">
                                      <w:marLeft w:val="0"/>
                                      <w:marRight w:val="0"/>
                                      <w:marTop w:val="0"/>
                                      <w:marBottom w:val="0"/>
                                      <w:divBdr>
                                        <w:top w:val="none" w:sz="0" w:space="0" w:color="auto"/>
                                        <w:left w:val="none" w:sz="0" w:space="0" w:color="auto"/>
                                        <w:bottom w:val="none" w:sz="0" w:space="0" w:color="auto"/>
                                        <w:right w:val="none" w:sz="0" w:space="0" w:color="auto"/>
                                      </w:divBdr>
                                      <w:divsChild>
                                        <w:div w:id="949623721">
                                          <w:marLeft w:val="0"/>
                                          <w:marRight w:val="0"/>
                                          <w:marTop w:val="0"/>
                                          <w:marBottom w:val="0"/>
                                          <w:divBdr>
                                            <w:top w:val="none" w:sz="0" w:space="0" w:color="auto"/>
                                            <w:left w:val="none" w:sz="0" w:space="0" w:color="auto"/>
                                            <w:bottom w:val="none" w:sz="0" w:space="0" w:color="auto"/>
                                            <w:right w:val="none" w:sz="0" w:space="0" w:color="auto"/>
                                          </w:divBdr>
                                          <w:divsChild>
                                            <w:div w:id="46926713">
                                              <w:marLeft w:val="0"/>
                                              <w:marRight w:val="0"/>
                                              <w:marTop w:val="0"/>
                                              <w:marBottom w:val="0"/>
                                              <w:divBdr>
                                                <w:top w:val="none" w:sz="0" w:space="0" w:color="auto"/>
                                                <w:left w:val="none" w:sz="0" w:space="0" w:color="auto"/>
                                                <w:bottom w:val="none" w:sz="0" w:space="0" w:color="auto"/>
                                                <w:right w:val="none" w:sz="0" w:space="0" w:color="auto"/>
                                              </w:divBdr>
                                              <w:divsChild>
                                                <w:div w:id="986859534">
                                                  <w:marLeft w:val="96"/>
                                                  <w:marRight w:val="96"/>
                                                  <w:marTop w:val="0"/>
                                                  <w:marBottom w:val="0"/>
                                                  <w:divBdr>
                                                    <w:top w:val="none" w:sz="0" w:space="0" w:color="auto"/>
                                                    <w:left w:val="none" w:sz="0" w:space="0" w:color="auto"/>
                                                    <w:bottom w:val="none" w:sz="0" w:space="0" w:color="auto"/>
                                                    <w:right w:val="none" w:sz="0" w:space="0" w:color="auto"/>
                                                  </w:divBdr>
                                                  <w:divsChild>
                                                    <w:div w:id="32583505">
                                                      <w:marLeft w:val="0"/>
                                                      <w:marRight w:val="0"/>
                                                      <w:marTop w:val="0"/>
                                                      <w:marBottom w:val="0"/>
                                                      <w:divBdr>
                                                        <w:top w:val="none" w:sz="0" w:space="0" w:color="auto"/>
                                                        <w:left w:val="none" w:sz="0" w:space="0" w:color="auto"/>
                                                        <w:bottom w:val="none" w:sz="0" w:space="0" w:color="auto"/>
                                                        <w:right w:val="none" w:sz="0" w:space="0" w:color="auto"/>
                                                      </w:divBdr>
                                                      <w:divsChild>
                                                        <w:div w:id="946079194">
                                                          <w:marLeft w:val="105"/>
                                                          <w:marRight w:val="105"/>
                                                          <w:marTop w:val="0"/>
                                                          <w:marBottom w:val="0"/>
                                                          <w:divBdr>
                                                            <w:top w:val="none" w:sz="0" w:space="0" w:color="auto"/>
                                                            <w:left w:val="none" w:sz="0" w:space="0" w:color="auto"/>
                                                            <w:bottom w:val="none" w:sz="0" w:space="0" w:color="auto"/>
                                                            <w:right w:val="none" w:sz="0" w:space="0" w:color="auto"/>
                                                          </w:divBdr>
                                                          <w:divsChild>
                                                            <w:div w:id="96603565">
                                                              <w:marLeft w:val="0"/>
                                                              <w:marRight w:val="0"/>
                                                              <w:marTop w:val="0"/>
                                                              <w:marBottom w:val="0"/>
                                                              <w:divBdr>
                                                                <w:top w:val="none" w:sz="0" w:space="0" w:color="auto"/>
                                                                <w:left w:val="none" w:sz="0" w:space="0" w:color="auto"/>
                                                                <w:bottom w:val="none" w:sz="0" w:space="0" w:color="auto"/>
                                                                <w:right w:val="none" w:sz="0" w:space="0" w:color="auto"/>
                                                              </w:divBdr>
                                                              <w:divsChild>
                                                                <w:div w:id="1302073115">
                                                                  <w:marLeft w:val="0"/>
                                                                  <w:marRight w:val="0"/>
                                                                  <w:marTop w:val="0"/>
                                                                  <w:marBottom w:val="0"/>
                                                                  <w:divBdr>
                                                                    <w:top w:val="none" w:sz="0" w:space="0" w:color="auto"/>
                                                                    <w:left w:val="none" w:sz="0" w:space="0" w:color="auto"/>
                                                                    <w:bottom w:val="none" w:sz="0" w:space="0" w:color="auto"/>
                                                                    <w:right w:val="none" w:sz="0" w:space="0" w:color="auto"/>
                                                                  </w:divBdr>
                                                                  <w:divsChild>
                                                                    <w:div w:id="633606167">
                                                                      <w:marLeft w:val="0"/>
                                                                      <w:marRight w:val="0"/>
                                                                      <w:marTop w:val="0"/>
                                                                      <w:marBottom w:val="0"/>
                                                                      <w:divBdr>
                                                                        <w:top w:val="none" w:sz="0" w:space="0" w:color="auto"/>
                                                                        <w:left w:val="none" w:sz="0" w:space="0" w:color="auto"/>
                                                                        <w:bottom w:val="none" w:sz="0" w:space="0" w:color="auto"/>
                                                                        <w:right w:val="none" w:sz="0" w:space="0" w:color="auto"/>
                                                                      </w:divBdr>
                                                                      <w:divsChild>
                                                                        <w:div w:id="982736983">
                                                                          <w:marLeft w:val="0"/>
                                                                          <w:marRight w:val="0"/>
                                                                          <w:marTop w:val="0"/>
                                                                          <w:marBottom w:val="0"/>
                                                                          <w:divBdr>
                                                                            <w:top w:val="none" w:sz="0" w:space="0" w:color="auto"/>
                                                                            <w:left w:val="none" w:sz="0" w:space="0" w:color="auto"/>
                                                                            <w:bottom w:val="none" w:sz="0" w:space="0" w:color="auto"/>
                                                                            <w:right w:val="none" w:sz="0" w:space="0" w:color="auto"/>
                                                                          </w:divBdr>
                                                                          <w:divsChild>
                                                                            <w:div w:id="1087267523">
                                                                              <w:marLeft w:val="0"/>
                                                                              <w:marRight w:val="0"/>
                                                                              <w:marTop w:val="0"/>
                                                                              <w:marBottom w:val="0"/>
                                                                              <w:divBdr>
                                                                                <w:top w:val="none" w:sz="0" w:space="0" w:color="auto"/>
                                                                                <w:left w:val="none" w:sz="0" w:space="0" w:color="auto"/>
                                                                                <w:bottom w:val="none" w:sz="0" w:space="0" w:color="auto"/>
                                                                                <w:right w:val="none" w:sz="0" w:space="0" w:color="auto"/>
                                                                              </w:divBdr>
                                                                            </w:div>
                                                                            <w:div w:id="49692631">
                                                                              <w:marLeft w:val="0"/>
                                                                              <w:marRight w:val="0"/>
                                                                              <w:marTop w:val="0"/>
                                                                              <w:marBottom w:val="0"/>
                                                                              <w:divBdr>
                                                                                <w:top w:val="none" w:sz="0" w:space="0" w:color="auto"/>
                                                                                <w:left w:val="none" w:sz="0" w:space="0" w:color="auto"/>
                                                                                <w:bottom w:val="none" w:sz="0" w:space="0" w:color="auto"/>
                                                                                <w:right w:val="none" w:sz="0" w:space="0" w:color="auto"/>
                                                                              </w:divBdr>
                                                                            </w:div>
                                                                          </w:divsChild>
                                                                        </w:div>
                                                                        <w:div w:id="499202520">
                                                                          <w:marLeft w:val="0"/>
                                                                          <w:marRight w:val="0"/>
                                                                          <w:marTop w:val="0"/>
                                                                          <w:marBottom w:val="0"/>
                                                                          <w:divBdr>
                                                                            <w:top w:val="none" w:sz="0" w:space="0" w:color="auto"/>
                                                                            <w:left w:val="none" w:sz="0" w:space="0" w:color="auto"/>
                                                                            <w:bottom w:val="none" w:sz="0" w:space="0" w:color="auto"/>
                                                                            <w:right w:val="none" w:sz="0" w:space="0" w:color="auto"/>
                                                                          </w:divBdr>
                                                                          <w:divsChild>
                                                                            <w:div w:id="401489846">
                                                                              <w:marLeft w:val="0"/>
                                                                              <w:marRight w:val="0"/>
                                                                              <w:marTop w:val="0"/>
                                                                              <w:marBottom w:val="0"/>
                                                                              <w:divBdr>
                                                                                <w:top w:val="none" w:sz="0" w:space="0" w:color="auto"/>
                                                                                <w:left w:val="none" w:sz="0" w:space="0" w:color="auto"/>
                                                                                <w:bottom w:val="none" w:sz="0" w:space="0" w:color="auto"/>
                                                                                <w:right w:val="none" w:sz="0" w:space="0" w:color="auto"/>
                                                                              </w:divBdr>
                                                                            </w:div>
                                                                            <w:div w:id="1078207554">
                                                                              <w:marLeft w:val="0"/>
                                                                              <w:marRight w:val="0"/>
                                                                              <w:marTop w:val="0"/>
                                                                              <w:marBottom w:val="0"/>
                                                                              <w:divBdr>
                                                                                <w:top w:val="none" w:sz="0" w:space="0" w:color="auto"/>
                                                                                <w:left w:val="none" w:sz="0" w:space="0" w:color="auto"/>
                                                                                <w:bottom w:val="none" w:sz="0" w:space="0" w:color="auto"/>
                                                                                <w:right w:val="none" w:sz="0" w:space="0" w:color="auto"/>
                                                                              </w:divBdr>
                                                                            </w:div>
                                                                          </w:divsChild>
                                                                        </w:div>
                                                                        <w:div w:id="1104153502">
                                                                          <w:marLeft w:val="0"/>
                                                                          <w:marRight w:val="0"/>
                                                                          <w:marTop w:val="0"/>
                                                                          <w:marBottom w:val="0"/>
                                                                          <w:divBdr>
                                                                            <w:top w:val="none" w:sz="0" w:space="0" w:color="auto"/>
                                                                            <w:left w:val="none" w:sz="0" w:space="0" w:color="auto"/>
                                                                            <w:bottom w:val="none" w:sz="0" w:space="0" w:color="auto"/>
                                                                            <w:right w:val="none" w:sz="0" w:space="0" w:color="auto"/>
                                                                          </w:divBdr>
                                                                          <w:divsChild>
                                                                            <w:div w:id="894271142">
                                                                              <w:marLeft w:val="0"/>
                                                                              <w:marRight w:val="0"/>
                                                                              <w:marTop w:val="0"/>
                                                                              <w:marBottom w:val="0"/>
                                                                              <w:divBdr>
                                                                                <w:top w:val="none" w:sz="0" w:space="0" w:color="auto"/>
                                                                                <w:left w:val="none" w:sz="0" w:space="0" w:color="auto"/>
                                                                                <w:bottom w:val="none" w:sz="0" w:space="0" w:color="auto"/>
                                                                                <w:right w:val="none" w:sz="0" w:space="0" w:color="auto"/>
                                                                              </w:divBdr>
                                                                              <w:divsChild>
                                                                                <w:div w:id="1040714349">
                                                                                  <w:marLeft w:val="0"/>
                                                                                  <w:marRight w:val="0"/>
                                                                                  <w:marTop w:val="0"/>
                                                                                  <w:marBottom w:val="0"/>
                                                                                  <w:divBdr>
                                                                                    <w:top w:val="none" w:sz="0" w:space="0" w:color="auto"/>
                                                                                    <w:left w:val="none" w:sz="0" w:space="0" w:color="auto"/>
                                                                                    <w:bottom w:val="none" w:sz="0" w:space="0" w:color="auto"/>
                                                                                    <w:right w:val="none" w:sz="0" w:space="0" w:color="auto"/>
                                                                                  </w:divBdr>
                                                                                </w:div>
                                                                                <w:div w:id="19679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494522">
                                                  <w:marLeft w:val="96"/>
                                                  <w:marRight w:val="96"/>
                                                  <w:marTop w:val="0"/>
                                                  <w:marBottom w:val="0"/>
                                                  <w:divBdr>
                                                    <w:top w:val="none" w:sz="0" w:space="0" w:color="auto"/>
                                                    <w:left w:val="none" w:sz="0" w:space="0" w:color="auto"/>
                                                    <w:bottom w:val="none" w:sz="0" w:space="0" w:color="auto"/>
                                                    <w:right w:val="none" w:sz="0" w:space="0" w:color="auto"/>
                                                  </w:divBdr>
                                                  <w:divsChild>
                                                    <w:div w:id="1816411767">
                                                      <w:marLeft w:val="0"/>
                                                      <w:marRight w:val="0"/>
                                                      <w:marTop w:val="0"/>
                                                      <w:marBottom w:val="0"/>
                                                      <w:divBdr>
                                                        <w:top w:val="none" w:sz="0" w:space="0" w:color="auto"/>
                                                        <w:left w:val="none" w:sz="0" w:space="0" w:color="auto"/>
                                                        <w:bottom w:val="none" w:sz="0" w:space="0" w:color="auto"/>
                                                        <w:right w:val="none" w:sz="0" w:space="0" w:color="auto"/>
                                                      </w:divBdr>
                                                      <w:divsChild>
                                                        <w:div w:id="1419475667">
                                                          <w:marLeft w:val="0"/>
                                                          <w:marRight w:val="0"/>
                                                          <w:marTop w:val="0"/>
                                                          <w:marBottom w:val="0"/>
                                                          <w:divBdr>
                                                            <w:top w:val="none" w:sz="0" w:space="0" w:color="auto"/>
                                                            <w:left w:val="none" w:sz="0" w:space="0" w:color="auto"/>
                                                            <w:bottom w:val="none" w:sz="0" w:space="0" w:color="auto"/>
                                                            <w:right w:val="none" w:sz="0" w:space="0" w:color="auto"/>
                                                          </w:divBdr>
                                                          <w:divsChild>
                                                            <w:div w:id="289823325">
                                                              <w:marLeft w:val="0"/>
                                                              <w:marRight w:val="0"/>
                                                              <w:marTop w:val="0"/>
                                                              <w:marBottom w:val="0"/>
                                                              <w:divBdr>
                                                                <w:top w:val="none" w:sz="0" w:space="0" w:color="auto"/>
                                                                <w:left w:val="none" w:sz="0" w:space="0" w:color="auto"/>
                                                                <w:bottom w:val="none" w:sz="0" w:space="0" w:color="auto"/>
                                                                <w:right w:val="none" w:sz="0" w:space="0" w:color="auto"/>
                                                              </w:divBdr>
                                                              <w:divsChild>
                                                                <w:div w:id="1570654981">
                                                                  <w:marLeft w:val="0"/>
                                                                  <w:marRight w:val="0"/>
                                                                  <w:marTop w:val="0"/>
                                                                  <w:marBottom w:val="0"/>
                                                                  <w:divBdr>
                                                                    <w:top w:val="none" w:sz="0" w:space="0" w:color="auto"/>
                                                                    <w:left w:val="none" w:sz="0" w:space="0" w:color="auto"/>
                                                                    <w:bottom w:val="none" w:sz="0" w:space="0" w:color="auto"/>
                                                                    <w:right w:val="none" w:sz="0" w:space="0" w:color="auto"/>
                                                                  </w:divBdr>
                                                                </w:div>
                                                                <w:div w:id="1440879918">
                                                                  <w:marLeft w:val="0"/>
                                                                  <w:marRight w:val="0"/>
                                                                  <w:marTop w:val="0"/>
                                                                  <w:marBottom w:val="0"/>
                                                                  <w:divBdr>
                                                                    <w:top w:val="none" w:sz="0" w:space="0" w:color="auto"/>
                                                                    <w:left w:val="none" w:sz="0" w:space="0" w:color="auto"/>
                                                                    <w:bottom w:val="none" w:sz="0" w:space="0" w:color="auto"/>
                                                                    <w:right w:val="none" w:sz="0" w:space="0" w:color="auto"/>
                                                                  </w:divBdr>
                                                                  <w:divsChild>
                                                                    <w:div w:id="481311637">
                                                                      <w:marLeft w:val="0"/>
                                                                      <w:marRight w:val="0"/>
                                                                      <w:marTop w:val="0"/>
                                                                      <w:marBottom w:val="0"/>
                                                                      <w:divBdr>
                                                                        <w:top w:val="none" w:sz="0" w:space="0" w:color="auto"/>
                                                                        <w:left w:val="none" w:sz="0" w:space="0" w:color="auto"/>
                                                                        <w:bottom w:val="none" w:sz="0" w:space="0" w:color="auto"/>
                                                                        <w:right w:val="none" w:sz="0" w:space="0" w:color="auto"/>
                                                                      </w:divBdr>
                                                                      <w:divsChild>
                                                                        <w:div w:id="3506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929">
                                                          <w:marLeft w:val="0"/>
                                                          <w:marRight w:val="0"/>
                                                          <w:marTop w:val="0"/>
                                                          <w:marBottom w:val="0"/>
                                                          <w:divBdr>
                                                            <w:top w:val="none" w:sz="0" w:space="0" w:color="auto"/>
                                                            <w:left w:val="none" w:sz="0" w:space="0" w:color="auto"/>
                                                            <w:bottom w:val="none" w:sz="0" w:space="0" w:color="auto"/>
                                                            <w:right w:val="none" w:sz="0" w:space="0" w:color="auto"/>
                                                          </w:divBdr>
                                                          <w:divsChild>
                                                            <w:div w:id="2017463049">
                                                              <w:marLeft w:val="0"/>
                                                              <w:marRight w:val="0"/>
                                                              <w:marTop w:val="0"/>
                                                              <w:marBottom w:val="0"/>
                                                              <w:divBdr>
                                                                <w:top w:val="none" w:sz="0" w:space="0" w:color="auto"/>
                                                                <w:left w:val="none" w:sz="0" w:space="0" w:color="auto"/>
                                                                <w:bottom w:val="none" w:sz="0" w:space="0" w:color="auto"/>
                                                                <w:right w:val="none" w:sz="0" w:space="0" w:color="auto"/>
                                                              </w:divBdr>
                                                              <w:divsChild>
                                                                <w:div w:id="1283145405">
                                                                  <w:marLeft w:val="0"/>
                                                                  <w:marRight w:val="0"/>
                                                                  <w:marTop w:val="0"/>
                                                                  <w:marBottom w:val="0"/>
                                                                  <w:divBdr>
                                                                    <w:top w:val="none" w:sz="0" w:space="0" w:color="auto"/>
                                                                    <w:left w:val="none" w:sz="0" w:space="0" w:color="auto"/>
                                                                    <w:bottom w:val="none" w:sz="0" w:space="0" w:color="auto"/>
                                                                    <w:right w:val="none" w:sz="0" w:space="0" w:color="auto"/>
                                                                  </w:divBdr>
                                                                  <w:divsChild>
                                                                    <w:div w:id="493495083">
                                                                      <w:marLeft w:val="0"/>
                                                                      <w:marRight w:val="0"/>
                                                                      <w:marTop w:val="0"/>
                                                                      <w:marBottom w:val="0"/>
                                                                      <w:divBdr>
                                                                        <w:top w:val="none" w:sz="0" w:space="0" w:color="auto"/>
                                                                        <w:left w:val="none" w:sz="0" w:space="0" w:color="auto"/>
                                                                        <w:bottom w:val="none" w:sz="0" w:space="0" w:color="auto"/>
                                                                        <w:right w:val="none" w:sz="0" w:space="0" w:color="auto"/>
                                                                      </w:divBdr>
                                                                      <w:divsChild>
                                                                        <w:div w:id="1933270240">
                                                                          <w:marLeft w:val="0"/>
                                                                          <w:marRight w:val="0"/>
                                                                          <w:marTop w:val="0"/>
                                                                          <w:marBottom w:val="0"/>
                                                                          <w:divBdr>
                                                                            <w:top w:val="none" w:sz="0" w:space="0" w:color="auto"/>
                                                                            <w:left w:val="none" w:sz="0" w:space="0" w:color="auto"/>
                                                                            <w:bottom w:val="none" w:sz="0" w:space="0" w:color="auto"/>
                                                                            <w:right w:val="none" w:sz="0" w:space="0" w:color="auto"/>
                                                                          </w:divBdr>
                                                                          <w:divsChild>
                                                                            <w:div w:id="1321352212">
                                                                              <w:marLeft w:val="0"/>
                                                                              <w:marRight w:val="0"/>
                                                                              <w:marTop w:val="0"/>
                                                                              <w:marBottom w:val="0"/>
                                                                              <w:divBdr>
                                                                                <w:top w:val="none" w:sz="0" w:space="0" w:color="auto"/>
                                                                                <w:left w:val="none" w:sz="0" w:space="0" w:color="auto"/>
                                                                                <w:bottom w:val="none" w:sz="0" w:space="0" w:color="auto"/>
                                                                                <w:right w:val="none" w:sz="0" w:space="0" w:color="auto"/>
                                                                              </w:divBdr>
                                                                              <w:divsChild>
                                                                                <w:div w:id="1987126670">
                                                                                  <w:marLeft w:val="0"/>
                                                                                  <w:marRight w:val="0"/>
                                                                                  <w:marTop w:val="0"/>
                                                                                  <w:marBottom w:val="0"/>
                                                                                  <w:divBdr>
                                                                                    <w:top w:val="none" w:sz="0" w:space="0" w:color="auto"/>
                                                                                    <w:left w:val="none" w:sz="0" w:space="0" w:color="auto"/>
                                                                                    <w:bottom w:val="none" w:sz="0" w:space="0" w:color="auto"/>
                                                                                    <w:right w:val="none" w:sz="0" w:space="0" w:color="auto"/>
                                                                                  </w:divBdr>
                                                                                  <w:divsChild>
                                                                                    <w:div w:id="271933790">
                                                                                      <w:marLeft w:val="0"/>
                                                                                      <w:marRight w:val="0"/>
                                                                                      <w:marTop w:val="0"/>
                                                                                      <w:marBottom w:val="0"/>
                                                                                      <w:divBdr>
                                                                                        <w:top w:val="none" w:sz="0" w:space="0" w:color="auto"/>
                                                                                        <w:left w:val="none" w:sz="0" w:space="0" w:color="auto"/>
                                                                                        <w:bottom w:val="none" w:sz="0" w:space="0" w:color="auto"/>
                                                                                        <w:right w:val="none" w:sz="0" w:space="0" w:color="auto"/>
                                                                                      </w:divBdr>
                                                                                      <w:divsChild>
                                                                                        <w:div w:id="103813312">
                                                                                          <w:marLeft w:val="0"/>
                                                                                          <w:marRight w:val="0"/>
                                                                                          <w:marTop w:val="0"/>
                                                                                          <w:marBottom w:val="0"/>
                                                                                          <w:divBdr>
                                                                                            <w:top w:val="none" w:sz="0" w:space="0" w:color="auto"/>
                                                                                            <w:left w:val="none" w:sz="0" w:space="0" w:color="auto"/>
                                                                                            <w:bottom w:val="none" w:sz="0" w:space="0" w:color="auto"/>
                                                                                            <w:right w:val="none" w:sz="0" w:space="0" w:color="auto"/>
                                                                                          </w:divBdr>
                                                                                          <w:divsChild>
                                                                                            <w:div w:id="550767611">
                                                                                              <w:marLeft w:val="0"/>
                                                                                              <w:marRight w:val="0"/>
                                                                                              <w:marTop w:val="0"/>
                                                                                              <w:marBottom w:val="0"/>
                                                                                              <w:divBdr>
                                                                                                <w:top w:val="none" w:sz="0" w:space="0" w:color="auto"/>
                                                                                                <w:left w:val="none" w:sz="0" w:space="0" w:color="auto"/>
                                                                                                <w:bottom w:val="none" w:sz="0" w:space="0" w:color="auto"/>
                                                                                                <w:right w:val="none" w:sz="0" w:space="0" w:color="auto"/>
                                                                                              </w:divBdr>
                                                                                            </w:div>
                                                                                            <w:div w:id="1101679778">
                                                                                              <w:marLeft w:val="0"/>
                                                                                              <w:marRight w:val="0"/>
                                                                                              <w:marTop w:val="0"/>
                                                                                              <w:marBottom w:val="0"/>
                                                                                              <w:divBdr>
                                                                                                <w:top w:val="none" w:sz="0" w:space="0" w:color="auto"/>
                                                                                                <w:left w:val="none" w:sz="0" w:space="0" w:color="auto"/>
                                                                                                <w:bottom w:val="none" w:sz="0" w:space="0" w:color="auto"/>
                                                                                                <w:right w:val="none" w:sz="0" w:space="0" w:color="auto"/>
                                                                                              </w:divBdr>
                                                                                              <w:divsChild>
                                                                                                <w:div w:id="1470586238">
                                                                                                  <w:marLeft w:val="0"/>
                                                                                                  <w:marRight w:val="0"/>
                                                                                                  <w:marTop w:val="0"/>
                                                                                                  <w:marBottom w:val="0"/>
                                                                                                  <w:divBdr>
                                                                                                    <w:top w:val="none" w:sz="0" w:space="0" w:color="auto"/>
                                                                                                    <w:left w:val="none" w:sz="0" w:space="0" w:color="auto"/>
                                                                                                    <w:bottom w:val="none" w:sz="0" w:space="0" w:color="auto"/>
                                                                                                    <w:right w:val="none" w:sz="0" w:space="0" w:color="auto"/>
                                                                                                  </w:divBdr>
                                                                                                  <w:divsChild>
                                                                                                    <w:div w:id="8945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404312">
                                  <w:marLeft w:val="105"/>
                                  <w:marRight w:val="105"/>
                                  <w:marTop w:val="105"/>
                                  <w:marBottom w:val="105"/>
                                  <w:divBdr>
                                    <w:top w:val="none" w:sz="0" w:space="0" w:color="auto"/>
                                    <w:left w:val="none" w:sz="0" w:space="0" w:color="auto"/>
                                    <w:bottom w:val="none" w:sz="0" w:space="0" w:color="auto"/>
                                    <w:right w:val="none" w:sz="0" w:space="0" w:color="auto"/>
                                  </w:divBdr>
                                  <w:divsChild>
                                    <w:div w:id="1730610502">
                                      <w:marLeft w:val="0"/>
                                      <w:marRight w:val="0"/>
                                      <w:marTop w:val="0"/>
                                      <w:marBottom w:val="0"/>
                                      <w:divBdr>
                                        <w:top w:val="none" w:sz="0" w:space="0" w:color="auto"/>
                                        <w:left w:val="none" w:sz="0" w:space="0" w:color="auto"/>
                                        <w:bottom w:val="none" w:sz="0" w:space="0" w:color="auto"/>
                                        <w:right w:val="none" w:sz="0" w:space="0" w:color="auto"/>
                                      </w:divBdr>
                                      <w:divsChild>
                                        <w:div w:id="94792357">
                                          <w:marLeft w:val="0"/>
                                          <w:marRight w:val="0"/>
                                          <w:marTop w:val="0"/>
                                          <w:marBottom w:val="0"/>
                                          <w:divBdr>
                                            <w:top w:val="none" w:sz="0" w:space="0" w:color="auto"/>
                                            <w:left w:val="none" w:sz="0" w:space="0" w:color="auto"/>
                                            <w:bottom w:val="none" w:sz="0" w:space="0" w:color="auto"/>
                                            <w:right w:val="none" w:sz="0" w:space="0" w:color="auto"/>
                                          </w:divBdr>
                                          <w:divsChild>
                                            <w:div w:id="1353993552">
                                              <w:marLeft w:val="0"/>
                                              <w:marRight w:val="0"/>
                                              <w:marTop w:val="0"/>
                                              <w:marBottom w:val="0"/>
                                              <w:divBdr>
                                                <w:top w:val="none" w:sz="0" w:space="0" w:color="auto"/>
                                                <w:left w:val="none" w:sz="0" w:space="0" w:color="auto"/>
                                                <w:bottom w:val="none" w:sz="0" w:space="0" w:color="auto"/>
                                                <w:right w:val="none" w:sz="0" w:space="0" w:color="auto"/>
                                              </w:divBdr>
                                              <w:divsChild>
                                                <w:div w:id="594827082">
                                                  <w:marLeft w:val="96"/>
                                                  <w:marRight w:val="96"/>
                                                  <w:marTop w:val="0"/>
                                                  <w:marBottom w:val="0"/>
                                                  <w:divBdr>
                                                    <w:top w:val="none" w:sz="0" w:space="0" w:color="auto"/>
                                                    <w:left w:val="none" w:sz="0" w:space="0" w:color="auto"/>
                                                    <w:bottom w:val="none" w:sz="0" w:space="0" w:color="auto"/>
                                                    <w:right w:val="none" w:sz="0" w:space="0" w:color="auto"/>
                                                  </w:divBdr>
                                                  <w:divsChild>
                                                    <w:div w:id="1533566526">
                                                      <w:marLeft w:val="0"/>
                                                      <w:marRight w:val="0"/>
                                                      <w:marTop w:val="0"/>
                                                      <w:marBottom w:val="0"/>
                                                      <w:divBdr>
                                                        <w:top w:val="none" w:sz="0" w:space="0" w:color="auto"/>
                                                        <w:left w:val="none" w:sz="0" w:space="0" w:color="auto"/>
                                                        <w:bottom w:val="none" w:sz="0" w:space="0" w:color="auto"/>
                                                        <w:right w:val="none" w:sz="0" w:space="0" w:color="auto"/>
                                                      </w:divBdr>
                                                      <w:divsChild>
                                                        <w:div w:id="276762844">
                                                          <w:marLeft w:val="105"/>
                                                          <w:marRight w:val="105"/>
                                                          <w:marTop w:val="105"/>
                                                          <w:marBottom w:val="105"/>
                                                          <w:divBdr>
                                                            <w:top w:val="none" w:sz="0" w:space="0" w:color="auto"/>
                                                            <w:left w:val="none" w:sz="0" w:space="0" w:color="auto"/>
                                                            <w:bottom w:val="none" w:sz="0" w:space="0" w:color="auto"/>
                                                            <w:right w:val="none" w:sz="0" w:space="0" w:color="auto"/>
                                                          </w:divBdr>
                                                          <w:divsChild>
                                                            <w:div w:id="55129576">
                                                              <w:marLeft w:val="0"/>
                                                              <w:marRight w:val="0"/>
                                                              <w:marTop w:val="0"/>
                                                              <w:marBottom w:val="0"/>
                                                              <w:divBdr>
                                                                <w:top w:val="none" w:sz="0" w:space="0" w:color="auto"/>
                                                                <w:left w:val="none" w:sz="0" w:space="0" w:color="auto"/>
                                                                <w:bottom w:val="none" w:sz="0" w:space="0" w:color="auto"/>
                                                                <w:right w:val="none" w:sz="0" w:space="0" w:color="auto"/>
                                                              </w:divBdr>
                                                              <w:divsChild>
                                                                <w:div w:id="18266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44121">
                                                  <w:marLeft w:val="96"/>
                                                  <w:marRight w:val="96"/>
                                                  <w:marTop w:val="0"/>
                                                  <w:marBottom w:val="0"/>
                                                  <w:divBdr>
                                                    <w:top w:val="none" w:sz="0" w:space="0" w:color="auto"/>
                                                    <w:left w:val="none" w:sz="0" w:space="0" w:color="auto"/>
                                                    <w:bottom w:val="none" w:sz="0" w:space="0" w:color="auto"/>
                                                    <w:right w:val="none" w:sz="0" w:space="0" w:color="auto"/>
                                                  </w:divBdr>
                                                  <w:divsChild>
                                                    <w:div w:id="1281180389">
                                                      <w:marLeft w:val="0"/>
                                                      <w:marRight w:val="0"/>
                                                      <w:marTop w:val="0"/>
                                                      <w:marBottom w:val="0"/>
                                                      <w:divBdr>
                                                        <w:top w:val="none" w:sz="0" w:space="0" w:color="auto"/>
                                                        <w:left w:val="none" w:sz="0" w:space="0" w:color="auto"/>
                                                        <w:bottom w:val="none" w:sz="0" w:space="0" w:color="auto"/>
                                                        <w:right w:val="none" w:sz="0" w:space="0" w:color="auto"/>
                                                      </w:divBdr>
                                                      <w:divsChild>
                                                        <w:div w:id="2044556054">
                                                          <w:marLeft w:val="0"/>
                                                          <w:marRight w:val="0"/>
                                                          <w:marTop w:val="0"/>
                                                          <w:marBottom w:val="0"/>
                                                          <w:divBdr>
                                                            <w:top w:val="none" w:sz="0" w:space="0" w:color="auto"/>
                                                            <w:left w:val="none" w:sz="0" w:space="0" w:color="auto"/>
                                                            <w:bottom w:val="none" w:sz="0" w:space="0" w:color="auto"/>
                                                            <w:right w:val="none" w:sz="0" w:space="0" w:color="auto"/>
                                                          </w:divBdr>
                                                          <w:divsChild>
                                                            <w:div w:id="1360818200">
                                                              <w:marLeft w:val="0"/>
                                                              <w:marRight w:val="0"/>
                                                              <w:marTop w:val="0"/>
                                                              <w:marBottom w:val="0"/>
                                                              <w:divBdr>
                                                                <w:top w:val="none" w:sz="0" w:space="0" w:color="auto"/>
                                                                <w:left w:val="none" w:sz="0" w:space="0" w:color="auto"/>
                                                                <w:bottom w:val="none" w:sz="0" w:space="0" w:color="auto"/>
                                                                <w:right w:val="none" w:sz="0" w:space="0" w:color="auto"/>
                                                              </w:divBdr>
                                                              <w:divsChild>
                                                                <w:div w:id="643119824">
                                                                  <w:marLeft w:val="0"/>
                                                                  <w:marRight w:val="0"/>
                                                                  <w:marTop w:val="0"/>
                                                                  <w:marBottom w:val="0"/>
                                                                  <w:divBdr>
                                                                    <w:top w:val="none" w:sz="0" w:space="0" w:color="auto"/>
                                                                    <w:left w:val="none" w:sz="0" w:space="0" w:color="auto"/>
                                                                    <w:bottom w:val="none" w:sz="0" w:space="0" w:color="auto"/>
                                                                    <w:right w:val="none" w:sz="0" w:space="0" w:color="auto"/>
                                                                  </w:divBdr>
                                                                  <w:divsChild>
                                                                    <w:div w:id="4867278">
                                                                      <w:marLeft w:val="0"/>
                                                                      <w:marRight w:val="0"/>
                                                                      <w:marTop w:val="0"/>
                                                                      <w:marBottom w:val="0"/>
                                                                      <w:divBdr>
                                                                        <w:top w:val="none" w:sz="0" w:space="0" w:color="auto"/>
                                                                        <w:left w:val="none" w:sz="0" w:space="0" w:color="auto"/>
                                                                        <w:bottom w:val="none" w:sz="0" w:space="0" w:color="auto"/>
                                                                        <w:right w:val="none" w:sz="0" w:space="0" w:color="auto"/>
                                                                      </w:divBdr>
                                                                      <w:divsChild>
                                                                        <w:div w:id="556476012">
                                                                          <w:marLeft w:val="0"/>
                                                                          <w:marRight w:val="0"/>
                                                                          <w:marTop w:val="0"/>
                                                                          <w:marBottom w:val="0"/>
                                                                          <w:divBdr>
                                                                            <w:top w:val="none" w:sz="0" w:space="0" w:color="auto"/>
                                                                            <w:left w:val="none" w:sz="0" w:space="0" w:color="auto"/>
                                                                            <w:bottom w:val="none" w:sz="0" w:space="0" w:color="auto"/>
                                                                            <w:right w:val="none" w:sz="0" w:space="0" w:color="auto"/>
                                                                          </w:divBdr>
                                                                          <w:divsChild>
                                                                            <w:div w:id="742919667">
                                                                              <w:marLeft w:val="0"/>
                                                                              <w:marRight w:val="0"/>
                                                                              <w:marTop w:val="0"/>
                                                                              <w:marBottom w:val="0"/>
                                                                              <w:divBdr>
                                                                                <w:top w:val="none" w:sz="0" w:space="0" w:color="auto"/>
                                                                                <w:left w:val="none" w:sz="0" w:space="0" w:color="auto"/>
                                                                                <w:bottom w:val="none" w:sz="0" w:space="0" w:color="auto"/>
                                                                                <w:right w:val="none" w:sz="0" w:space="0" w:color="auto"/>
                                                                              </w:divBdr>
                                                                              <w:divsChild>
                                                                                <w:div w:id="695277883">
                                                                                  <w:marLeft w:val="0"/>
                                                                                  <w:marRight w:val="0"/>
                                                                                  <w:marTop w:val="0"/>
                                                                                  <w:marBottom w:val="0"/>
                                                                                  <w:divBdr>
                                                                                    <w:top w:val="none" w:sz="0" w:space="0" w:color="auto"/>
                                                                                    <w:left w:val="none" w:sz="0" w:space="0" w:color="auto"/>
                                                                                    <w:bottom w:val="none" w:sz="0" w:space="0" w:color="auto"/>
                                                                                    <w:right w:val="none" w:sz="0" w:space="0" w:color="auto"/>
                                                                                  </w:divBdr>
                                                                                  <w:divsChild>
                                                                                    <w:div w:id="1674797408">
                                                                                      <w:marLeft w:val="0"/>
                                                                                      <w:marRight w:val="0"/>
                                                                                      <w:marTop w:val="0"/>
                                                                                      <w:marBottom w:val="0"/>
                                                                                      <w:divBdr>
                                                                                        <w:top w:val="none" w:sz="0" w:space="0" w:color="auto"/>
                                                                                        <w:left w:val="none" w:sz="0" w:space="0" w:color="auto"/>
                                                                                        <w:bottom w:val="none" w:sz="0" w:space="0" w:color="auto"/>
                                                                                        <w:right w:val="none" w:sz="0" w:space="0" w:color="auto"/>
                                                                                      </w:divBdr>
                                                                                    </w:div>
                                                                                    <w:div w:id="836388807">
                                                                                      <w:marLeft w:val="0"/>
                                                                                      <w:marRight w:val="0"/>
                                                                                      <w:marTop w:val="0"/>
                                                                                      <w:marBottom w:val="0"/>
                                                                                      <w:divBdr>
                                                                                        <w:top w:val="none" w:sz="0" w:space="0" w:color="auto"/>
                                                                                        <w:left w:val="none" w:sz="0" w:space="0" w:color="auto"/>
                                                                                        <w:bottom w:val="none" w:sz="0" w:space="0" w:color="auto"/>
                                                                                        <w:right w:val="none" w:sz="0" w:space="0" w:color="auto"/>
                                                                                      </w:divBdr>
                                                                                    </w:div>
                                                                                  </w:divsChild>
                                                                                </w:div>
                                                                                <w:div w:id="329211683">
                                                                                  <w:marLeft w:val="0"/>
                                                                                  <w:marRight w:val="0"/>
                                                                                  <w:marTop w:val="0"/>
                                                                                  <w:marBottom w:val="0"/>
                                                                                  <w:divBdr>
                                                                                    <w:top w:val="none" w:sz="0" w:space="0" w:color="auto"/>
                                                                                    <w:left w:val="none" w:sz="0" w:space="0" w:color="auto"/>
                                                                                    <w:bottom w:val="none" w:sz="0" w:space="0" w:color="auto"/>
                                                                                    <w:right w:val="none" w:sz="0" w:space="0" w:color="auto"/>
                                                                                  </w:divBdr>
                                                                                  <w:divsChild>
                                                                                    <w:div w:id="134953828">
                                                                                      <w:marLeft w:val="0"/>
                                                                                      <w:marRight w:val="0"/>
                                                                                      <w:marTop w:val="0"/>
                                                                                      <w:marBottom w:val="0"/>
                                                                                      <w:divBdr>
                                                                                        <w:top w:val="none" w:sz="0" w:space="0" w:color="auto"/>
                                                                                        <w:left w:val="none" w:sz="0" w:space="0" w:color="auto"/>
                                                                                        <w:bottom w:val="none" w:sz="0" w:space="0" w:color="auto"/>
                                                                                        <w:right w:val="none" w:sz="0" w:space="0" w:color="auto"/>
                                                                                      </w:divBdr>
                                                                                    </w:div>
                                                                                  </w:divsChild>
                                                                                </w:div>
                                                                                <w:div w:id="608318911">
                                                                                  <w:marLeft w:val="0"/>
                                                                                  <w:marRight w:val="0"/>
                                                                                  <w:marTop w:val="0"/>
                                                                                  <w:marBottom w:val="0"/>
                                                                                  <w:divBdr>
                                                                                    <w:top w:val="none" w:sz="0" w:space="0" w:color="auto"/>
                                                                                    <w:left w:val="none" w:sz="0" w:space="0" w:color="auto"/>
                                                                                    <w:bottom w:val="none" w:sz="0" w:space="0" w:color="auto"/>
                                                                                    <w:right w:val="none" w:sz="0" w:space="0" w:color="auto"/>
                                                                                  </w:divBdr>
                                                                                  <w:divsChild>
                                                                                    <w:div w:id="1292595873">
                                                                                      <w:marLeft w:val="0"/>
                                                                                      <w:marRight w:val="0"/>
                                                                                      <w:marTop w:val="0"/>
                                                                                      <w:marBottom w:val="0"/>
                                                                                      <w:divBdr>
                                                                                        <w:top w:val="none" w:sz="0" w:space="0" w:color="auto"/>
                                                                                        <w:left w:val="none" w:sz="0" w:space="0" w:color="auto"/>
                                                                                        <w:bottom w:val="none" w:sz="0" w:space="0" w:color="auto"/>
                                                                                        <w:right w:val="none" w:sz="0" w:space="0" w:color="auto"/>
                                                                                      </w:divBdr>
                                                                                      <w:divsChild>
                                                                                        <w:div w:id="404763346">
                                                                                          <w:marLeft w:val="0"/>
                                                                                          <w:marRight w:val="0"/>
                                                                                          <w:marTop w:val="0"/>
                                                                                          <w:marBottom w:val="0"/>
                                                                                          <w:divBdr>
                                                                                            <w:top w:val="none" w:sz="0" w:space="0" w:color="auto"/>
                                                                                            <w:left w:val="none" w:sz="0" w:space="0" w:color="auto"/>
                                                                                            <w:bottom w:val="none" w:sz="0" w:space="0" w:color="auto"/>
                                                                                            <w:right w:val="none" w:sz="0" w:space="0" w:color="auto"/>
                                                                                          </w:divBdr>
                                                                                          <w:divsChild>
                                                                                            <w:div w:id="744038479">
                                                                                              <w:marLeft w:val="0"/>
                                                                                              <w:marRight w:val="0"/>
                                                                                              <w:marTop w:val="0"/>
                                                                                              <w:marBottom w:val="0"/>
                                                                                              <w:divBdr>
                                                                                                <w:top w:val="none" w:sz="0" w:space="0" w:color="auto"/>
                                                                                                <w:left w:val="none" w:sz="0" w:space="0" w:color="auto"/>
                                                                                                <w:bottom w:val="none" w:sz="0" w:space="0" w:color="auto"/>
                                                                                                <w:right w:val="none" w:sz="0" w:space="0" w:color="auto"/>
                                                                                              </w:divBdr>
                                                                                              <w:divsChild>
                                                                                                <w:div w:id="397289620">
                                                                                                  <w:marLeft w:val="0"/>
                                                                                                  <w:marRight w:val="0"/>
                                                                                                  <w:marTop w:val="0"/>
                                                                                                  <w:marBottom w:val="0"/>
                                                                                                  <w:divBdr>
                                                                                                    <w:top w:val="none" w:sz="0" w:space="0" w:color="auto"/>
                                                                                                    <w:left w:val="none" w:sz="0" w:space="0" w:color="auto"/>
                                                                                                    <w:bottom w:val="none" w:sz="0" w:space="0" w:color="auto"/>
                                                                                                    <w:right w:val="none" w:sz="0" w:space="0" w:color="auto"/>
                                                                                                  </w:divBdr>
                                                                                                  <w:divsChild>
                                                                                                    <w:div w:id="1681277737">
                                                                                                      <w:marLeft w:val="0"/>
                                                                                                      <w:marRight w:val="0"/>
                                                                                                      <w:marTop w:val="0"/>
                                                                                                      <w:marBottom w:val="0"/>
                                                                                                      <w:divBdr>
                                                                                                        <w:top w:val="none" w:sz="0" w:space="0" w:color="auto"/>
                                                                                                        <w:left w:val="none" w:sz="0" w:space="0" w:color="auto"/>
                                                                                                        <w:bottom w:val="none" w:sz="0" w:space="0" w:color="auto"/>
                                                                                                        <w:right w:val="none" w:sz="0" w:space="0" w:color="auto"/>
                                                                                                      </w:divBdr>
                                                                                                    </w:div>
                                                                                                  </w:divsChild>
                                                                                                </w:div>
                                                                                                <w:div w:id="932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9738">
                                                                                          <w:marLeft w:val="1200"/>
                                                                                          <w:marRight w:val="0"/>
                                                                                          <w:marTop w:val="240"/>
                                                                                          <w:marBottom w:val="240"/>
                                                                                          <w:divBdr>
                                                                                            <w:top w:val="none" w:sz="0" w:space="0" w:color="auto"/>
                                                                                            <w:left w:val="none" w:sz="0" w:space="0" w:color="auto"/>
                                                                                            <w:bottom w:val="none" w:sz="0" w:space="0" w:color="auto"/>
                                                                                            <w:right w:val="none" w:sz="0" w:space="0" w:color="auto"/>
                                                                                          </w:divBdr>
                                                                                        </w:div>
                                                                                        <w:div w:id="1313755134">
                                                                                          <w:marLeft w:val="1200"/>
                                                                                          <w:marRight w:val="0"/>
                                                                                          <w:marTop w:val="240"/>
                                                                                          <w:marBottom w:val="240"/>
                                                                                          <w:divBdr>
                                                                                            <w:top w:val="none" w:sz="0" w:space="0" w:color="auto"/>
                                                                                            <w:left w:val="none" w:sz="0" w:space="0" w:color="auto"/>
                                                                                            <w:bottom w:val="none" w:sz="0" w:space="0" w:color="auto"/>
                                                                                            <w:right w:val="none" w:sz="0" w:space="0" w:color="auto"/>
                                                                                          </w:divBdr>
                                                                                        </w:div>
                                                                                        <w:div w:id="1648389215">
                                                                                          <w:marLeft w:val="1200"/>
                                                                                          <w:marRight w:val="0"/>
                                                                                          <w:marTop w:val="240"/>
                                                                                          <w:marBottom w:val="240"/>
                                                                                          <w:divBdr>
                                                                                            <w:top w:val="none" w:sz="0" w:space="0" w:color="auto"/>
                                                                                            <w:left w:val="none" w:sz="0" w:space="0" w:color="auto"/>
                                                                                            <w:bottom w:val="none" w:sz="0" w:space="0" w:color="auto"/>
                                                                                            <w:right w:val="none" w:sz="0" w:space="0" w:color="auto"/>
                                                                                          </w:divBdr>
                                                                                        </w:div>
                                                                                        <w:div w:id="598292317">
                                                                                          <w:marLeft w:val="1200"/>
                                                                                          <w:marRight w:val="0"/>
                                                                                          <w:marTop w:val="240"/>
                                                                                          <w:marBottom w:val="240"/>
                                                                                          <w:divBdr>
                                                                                            <w:top w:val="none" w:sz="0" w:space="0" w:color="auto"/>
                                                                                            <w:left w:val="none" w:sz="0" w:space="0" w:color="auto"/>
                                                                                            <w:bottom w:val="none" w:sz="0" w:space="0" w:color="auto"/>
                                                                                            <w:right w:val="none" w:sz="0" w:space="0" w:color="auto"/>
                                                                                          </w:divBdr>
                                                                                        </w:div>
                                                                                        <w:div w:id="1991520731">
                                                                                          <w:marLeft w:val="1200"/>
                                                                                          <w:marRight w:val="0"/>
                                                                                          <w:marTop w:val="240"/>
                                                                                          <w:marBottom w:val="240"/>
                                                                                          <w:divBdr>
                                                                                            <w:top w:val="none" w:sz="0" w:space="0" w:color="auto"/>
                                                                                            <w:left w:val="none" w:sz="0" w:space="0" w:color="auto"/>
                                                                                            <w:bottom w:val="none" w:sz="0" w:space="0" w:color="auto"/>
                                                                                            <w:right w:val="none" w:sz="0" w:space="0" w:color="auto"/>
                                                                                          </w:divBdr>
                                                                                        </w:div>
                                                                                        <w:div w:id="574365006">
                                                                                          <w:marLeft w:val="1200"/>
                                                                                          <w:marRight w:val="0"/>
                                                                                          <w:marTop w:val="240"/>
                                                                                          <w:marBottom w:val="240"/>
                                                                                          <w:divBdr>
                                                                                            <w:top w:val="none" w:sz="0" w:space="0" w:color="auto"/>
                                                                                            <w:left w:val="none" w:sz="0" w:space="0" w:color="auto"/>
                                                                                            <w:bottom w:val="none" w:sz="0" w:space="0" w:color="auto"/>
                                                                                            <w:right w:val="none" w:sz="0" w:space="0" w:color="auto"/>
                                                                                          </w:divBdr>
                                                                                        </w:div>
                                                                                      </w:divsChild>
                                                                                    </w:div>
                                                                                    <w:div w:id="2080013876">
                                                                                      <w:marLeft w:val="0"/>
                                                                                      <w:marRight w:val="0"/>
                                                                                      <w:marTop w:val="0"/>
                                                                                      <w:marBottom w:val="0"/>
                                                                                      <w:divBdr>
                                                                                        <w:top w:val="none" w:sz="0" w:space="0" w:color="auto"/>
                                                                                        <w:left w:val="none" w:sz="0" w:space="0" w:color="auto"/>
                                                                                        <w:bottom w:val="none" w:sz="0" w:space="0" w:color="auto"/>
                                                                                        <w:right w:val="none" w:sz="0" w:space="0" w:color="auto"/>
                                                                                      </w:divBdr>
                                                                                      <w:divsChild>
                                                                                        <w:div w:id="828786173">
                                                                                          <w:marLeft w:val="0"/>
                                                                                          <w:marRight w:val="0"/>
                                                                                          <w:marTop w:val="0"/>
                                                                                          <w:marBottom w:val="0"/>
                                                                                          <w:divBdr>
                                                                                            <w:top w:val="none" w:sz="0" w:space="0" w:color="auto"/>
                                                                                            <w:left w:val="none" w:sz="0" w:space="0" w:color="auto"/>
                                                                                            <w:bottom w:val="none" w:sz="0" w:space="0" w:color="auto"/>
                                                                                            <w:right w:val="none" w:sz="0" w:space="0" w:color="auto"/>
                                                                                          </w:divBdr>
                                                                                          <w:divsChild>
                                                                                            <w:div w:id="911890886">
                                                                                              <w:marLeft w:val="0"/>
                                                                                              <w:marRight w:val="0"/>
                                                                                              <w:marTop w:val="0"/>
                                                                                              <w:marBottom w:val="0"/>
                                                                                              <w:divBdr>
                                                                                                <w:top w:val="none" w:sz="0" w:space="0" w:color="auto"/>
                                                                                                <w:left w:val="none" w:sz="0" w:space="0" w:color="auto"/>
                                                                                                <w:bottom w:val="none" w:sz="0" w:space="0" w:color="auto"/>
                                                                                                <w:right w:val="none" w:sz="0" w:space="0" w:color="auto"/>
                                                                                              </w:divBdr>
                                                                                            </w:div>
                                                                                          </w:divsChild>
                                                                                        </w:div>
                                                                                        <w:div w:id="1132020817">
                                                                                          <w:marLeft w:val="0"/>
                                                                                          <w:marRight w:val="0"/>
                                                                                          <w:marTop w:val="0"/>
                                                                                          <w:marBottom w:val="0"/>
                                                                                          <w:divBdr>
                                                                                            <w:top w:val="none" w:sz="0" w:space="0" w:color="auto"/>
                                                                                            <w:left w:val="none" w:sz="0" w:space="0" w:color="auto"/>
                                                                                            <w:bottom w:val="none" w:sz="0" w:space="0" w:color="auto"/>
                                                                                            <w:right w:val="none" w:sz="0" w:space="0" w:color="auto"/>
                                                                                          </w:divBdr>
                                                                                          <w:divsChild>
                                                                                            <w:div w:id="636111876">
                                                                                              <w:marLeft w:val="0"/>
                                                                                              <w:marRight w:val="0"/>
                                                                                              <w:marTop w:val="0"/>
                                                                                              <w:marBottom w:val="0"/>
                                                                                              <w:divBdr>
                                                                                                <w:top w:val="none" w:sz="0" w:space="0" w:color="auto"/>
                                                                                                <w:left w:val="none" w:sz="0" w:space="0" w:color="auto"/>
                                                                                                <w:bottom w:val="none" w:sz="0" w:space="0" w:color="auto"/>
                                                                                                <w:right w:val="none" w:sz="0" w:space="0" w:color="auto"/>
                                                                                              </w:divBdr>
                                                                                            </w:div>
                                                                                          </w:divsChild>
                                                                                        </w:div>
                                                                                        <w:div w:id="952978245">
                                                                                          <w:marLeft w:val="0"/>
                                                                                          <w:marRight w:val="0"/>
                                                                                          <w:marTop w:val="0"/>
                                                                                          <w:marBottom w:val="0"/>
                                                                                          <w:divBdr>
                                                                                            <w:top w:val="none" w:sz="0" w:space="0" w:color="auto"/>
                                                                                            <w:left w:val="none" w:sz="0" w:space="0" w:color="auto"/>
                                                                                            <w:bottom w:val="none" w:sz="0" w:space="0" w:color="auto"/>
                                                                                            <w:right w:val="none" w:sz="0" w:space="0" w:color="auto"/>
                                                                                          </w:divBdr>
                                                                                          <w:divsChild>
                                                                                            <w:div w:id="2071615572">
                                                                                              <w:marLeft w:val="0"/>
                                                                                              <w:marRight w:val="0"/>
                                                                                              <w:marTop w:val="0"/>
                                                                                              <w:marBottom w:val="0"/>
                                                                                              <w:divBdr>
                                                                                                <w:top w:val="none" w:sz="0" w:space="0" w:color="auto"/>
                                                                                                <w:left w:val="none" w:sz="0" w:space="0" w:color="auto"/>
                                                                                                <w:bottom w:val="none" w:sz="0" w:space="0" w:color="auto"/>
                                                                                                <w:right w:val="none" w:sz="0" w:space="0" w:color="auto"/>
                                                                                              </w:divBdr>
                                                                                            </w:div>
                                                                                          </w:divsChild>
                                                                                        </w:div>
                                                                                        <w:div w:id="1376009327">
                                                                                          <w:marLeft w:val="0"/>
                                                                                          <w:marRight w:val="0"/>
                                                                                          <w:marTop w:val="0"/>
                                                                                          <w:marBottom w:val="0"/>
                                                                                          <w:divBdr>
                                                                                            <w:top w:val="none" w:sz="0" w:space="0" w:color="auto"/>
                                                                                            <w:left w:val="none" w:sz="0" w:space="0" w:color="auto"/>
                                                                                            <w:bottom w:val="none" w:sz="0" w:space="0" w:color="auto"/>
                                                                                            <w:right w:val="none" w:sz="0" w:space="0" w:color="auto"/>
                                                                                          </w:divBdr>
                                                                                          <w:divsChild>
                                                                                            <w:div w:id="858011243">
                                                                                              <w:marLeft w:val="0"/>
                                                                                              <w:marRight w:val="0"/>
                                                                                              <w:marTop w:val="0"/>
                                                                                              <w:marBottom w:val="0"/>
                                                                                              <w:divBdr>
                                                                                                <w:top w:val="none" w:sz="0" w:space="0" w:color="auto"/>
                                                                                                <w:left w:val="none" w:sz="0" w:space="0" w:color="auto"/>
                                                                                                <w:bottom w:val="none" w:sz="0" w:space="0" w:color="auto"/>
                                                                                                <w:right w:val="none" w:sz="0" w:space="0" w:color="auto"/>
                                                                                              </w:divBdr>
                                                                                            </w:div>
                                                                                          </w:divsChild>
                                                                                        </w:div>
                                                                                        <w:div w:id="2126924840">
                                                                                          <w:marLeft w:val="0"/>
                                                                                          <w:marRight w:val="0"/>
                                                                                          <w:marTop w:val="0"/>
                                                                                          <w:marBottom w:val="0"/>
                                                                                          <w:divBdr>
                                                                                            <w:top w:val="none" w:sz="0" w:space="0" w:color="auto"/>
                                                                                            <w:left w:val="none" w:sz="0" w:space="0" w:color="auto"/>
                                                                                            <w:bottom w:val="none" w:sz="0" w:space="0" w:color="auto"/>
                                                                                            <w:right w:val="none" w:sz="0" w:space="0" w:color="auto"/>
                                                                                          </w:divBdr>
                                                                                          <w:divsChild>
                                                                                            <w:div w:id="1967462411">
                                                                                              <w:marLeft w:val="0"/>
                                                                                              <w:marRight w:val="0"/>
                                                                                              <w:marTop w:val="0"/>
                                                                                              <w:marBottom w:val="0"/>
                                                                                              <w:divBdr>
                                                                                                <w:top w:val="none" w:sz="0" w:space="0" w:color="auto"/>
                                                                                                <w:left w:val="none" w:sz="0" w:space="0" w:color="auto"/>
                                                                                                <w:bottom w:val="none" w:sz="0" w:space="0" w:color="auto"/>
                                                                                                <w:right w:val="none" w:sz="0" w:space="0" w:color="auto"/>
                                                                                              </w:divBdr>
                                                                                            </w:div>
                                                                                          </w:divsChild>
                                                                                        </w:div>
                                                                                        <w:div w:id="701247447">
                                                                                          <w:marLeft w:val="0"/>
                                                                                          <w:marRight w:val="0"/>
                                                                                          <w:marTop w:val="0"/>
                                                                                          <w:marBottom w:val="0"/>
                                                                                          <w:divBdr>
                                                                                            <w:top w:val="none" w:sz="0" w:space="0" w:color="auto"/>
                                                                                            <w:left w:val="none" w:sz="0" w:space="0" w:color="auto"/>
                                                                                            <w:bottom w:val="none" w:sz="0" w:space="0" w:color="auto"/>
                                                                                            <w:right w:val="none" w:sz="0" w:space="0" w:color="auto"/>
                                                                                          </w:divBdr>
                                                                                          <w:divsChild>
                                                                                            <w:div w:id="1195846947">
                                                                                              <w:marLeft w:val="0"/>
                                                                                              <w:marRight w:val="0"/>
                                                                                              <w:marTop w:val="0"/>
                                                                                              <w:marBottom w:val="0"/>
                                                                                              <w:divBdr>
                                                                                                <w:top w:val="none" w:sz="0" w:space="0" w:color="auto"/>
                                                                                                <w:left w:val="none" w:sz="0" w:space="0" w:color="auto"/>
                                                                                                <w:bottom w:val="none" w:sz="0" w:space="0" w:color="auto"/>
                                                                                                <w:right w:val="none" w:sz="0" w:space="0" w:color="auto"/>
                                                                                              </w:divBdr>
                                                                                            </w:div>
                                                                                          </w:divsChild>
                                                                                        </w:div>
                                                                                        <w:div w:id="623459783">
                                                                                          <w:marLeft w:val="0"/>
                                                                                          <w:marRight w:val="0"/>
                                                                                          <w:marTop w:val="0"/>
                                                                                          <w:marBottom w:val="0"/>
                                                                                          <w:divBdr>
                                                                                            <w:top w:val="none" w:sz="0" w:space="0" w:color="auto"/>
                                                                                            <w:left w:val="none" w:sz="0" w:space="0" w:color="auto"/>
                                                                                            <w:bottom w:val="none" w:sz="0" w:space="0" w:color="auto"/>
                                                                                            <w:right w:val="none" w:sz="0" w:space="0" w:color="auto"/>
                                                                                          </w:divBdr>
                                                                                          <w:divsChild>
                                                                                            <w:div w:id="1335960529">
                                                                                              <w:marLeft w:val="0"/>
                                                                                              <w:marRight w:val="0"/>
                                                                                              <w:marTop w:val="0"/>
                                                                                              <w:marBottom w:val="0"/>
                                                                                              <w:divBdr>
                                                                                                <w:top w:val="none" w:sz="0" w:space="0" w:color="auto"/>
                                                                                                <w:left w:val="none" w:sz="0" w:space="0" w:color="auto"/>
                                                                                                <w:bottom w:val="none" w:sz="0" w:space="0" w:color="auto"/>
                                                                                                <w:right w:val="none" w:sz="0" w:space="0" w:color="auto"/>
                                                                                              </w:divBdr>
                                                                                            </w:div>
                                                                                          </w:divsChild>
                                                                                        </w:div>
                                                                                        <w:div w:id="51269123">
                                                                                          <w:marLeft w:val="0"/>
                                                                                          <w:marRight w:val="0"/>
                                                                                          <w:marTop w:val="0"/>
                                                                                          <w:marBottom w:val="0"/>
                                                                                          <w:divBdr>
                                                                                            <w:top w:val="none" w:sz="0" w:space="0" w:color="auto"/>
                                                                                            <w:left w:val="none" w:sz="0" w:space="0" w:color="auto"/>
                                                                                            <w:bottom w:val="none" w:sz="0" w:space="0" w:color="auto"/>
                                                                                            <w:right w:val="none" w:sz="0" w:space="0" w:color="auto"/>
                                                                                          </w:divBdr>
                                                                                          <w:divsChild>
                                                                                            <w:div w:id="251934650">
                                                                                              <w:marLeft w:val="0"/>
                                                                                              <w:marRight w:val="0"/>
                                                                                              <w:marTop w:val="0"/>
                                                                                              <w:marBottom w:val="0"/>
                                                                                              <w:divBdr>
                                                                                                <w:top w:val="none" w:sz="0" w:space="0" w:color="auto"/>
                                                                                                <w:left w:val="none" w:sz="0" w:space="0" w:color="auto"/>
                                                                                                <w:bottom w:val="none" w:sz="0" w:space="0" w:color="auto"/>
                                                                                                <w:right w:val="none" w:sz="0" w:space="0" w:color="auto"/>
                                                                                              </w:divBdr>
                                                                                            </w:div>
                                                                                          </w:divsChild>
                                                                                        </w:div>
                                                                                        <w:div w:id="526792872">
                                                                                          <w:marLeft w:val="0"/>
                                                                                          <w:marRight w:val="0"/>
                                                                                          <w:marTop w:val="0"/>
                                                                                          <w:marBottom w:val="0"/>
                                                                                          <w:divBdr>
                                                                                            <w:top w:val="none" w:sz="0" w:space="0" w:color="auto"/>
                                                                                            <w:left w:val="none" w:sz="0" w:space="0" w:color="auto"/>
                                                                                            <w:bottom w:val="none" w:sz="0" w:space="0" w:color="auto"/>
                                                                                            <w:right w:val="none" w:sz="0" w:space="0" w:color="auto"/>
                                                                                          </w:divBdr>
                                                                                          <w:divsChild>
                                                                                            <w:div w:id="1702972128">
                                                                                              <w:marLeft w:val="0"/>
                                                                                              <w:marRight w:val="0"/>
                                                                                              <w:marTop w:val="0"/>
                                                                                              <w:marBottom w:val="0"/>
                                                                                              <w:divBdr>
                                                                                                <w:top w:val="none" w:sz="0" w:space="0" w:color="auto"/>
                                                                                                <w:left w:val="none" w:sz="0" w:space="0" w:color="auto"/>
                                                                                                <w:bottom w:val="none" w:sz="0" w:space="0" w:color="auto"/>
                                                                                                <w:right w:val="none" w:sz="0" w:space="0" w:color="auto"/>
                                                                                              </w:divBdr>
                                                                                            </w:div>
                                                                                          </w:divsChild>
                                                                                        </w:div>
                                                                                        <w:div w:id="1807773328">
                                                                                          <w:marLeft w:val="0"/>
                                                                                          <w:marRight w:val="0"/>
                                                                                          <w:marTop w:val="0"/>
                                                                                          <w:marBottom w:val="0"/>
                                                                                          <w:divBdr>
                                                                                            <w:top w:val="none" w:sz="0" w:space="0" w:color="auto"/>
                                                                                            <w:left w:val="none" w:sz="0" w:space="0" w:color="auto"/>
                                                                                            <w:bottom w:val="none" w:sz="0" w:space="0" w:color="auto"/>
                                                                                            <w:right w:val="none" w:sz="0" w:space="0" w:color="auto"/>
                                                                                          </w:divBdr>
                                                                                          <w:divsChild>
                                                                                            <w:div w:id="698169461">
                                                                                              <w:marLeft w:val="0"/>
                                                                                              <w:marRight w:val="0"/>
                                                                                              <w:marTop w:val="0"/>
                                                                                              <w:marBottom w:val="0"/>
                                                                                              <w:divBdr>
                                                                                                <w:top w:val="none" w:sz="0" w:space="0" w:color="auto"/>
                                                                                                <w:left w:val="none" w:sz="0" w:space="0" w:color="auto"/>
                                                                                                <w:bottom w:val="none" w:sz="0" w:space="0" w:color="auto"/>
                                                                                                <w:right w:val="none" w:sz="0" w:space="0" w:color="auto"/>
                                                                                              </w:divBdr>
                                                                                            </w:div>
                                                                                          </w:divsChild>
                                                                                        </w:div>
                                                                                        <w:div w:id="553002015">
                                                                                          <w:marLeft w:val="0"/>
                                                                                          <w:marRight w:val="0"/>
                                                                                          <w:marTop w:val="0"/>
                                                                                          <w:marBottom w:val="0"/>
                                                                                          <w:divBdr>
                                                                                            <w:top w:val="none" w:sz="0" w:space="0" w:color="auto"/>
                                                                                            <w:left w:val="none" w:sz="0" w:space="0" w:color="auto"/>
                                                                                            <w:bottom w:val="none" w:sz="0" w:space="0" w:color="auto"/>
                                                                                            <w:right w:val="none" w:sz="0" w:space="0" w:color="auto"/>
                                                                                          </w:divBdr>
                                                                                          <w:divsChild>
                                                                                            <w:div w:id="794832530">
                                                                                              <w:marLeft w:val="0"/>
                                                                                              <w:marRight w:val="0"/>
                                                                                              <w:marTop w:val="0"/>
                                                                                              <w:marBottom w:val="0"/>
                                                                                              <w:divBdr>
                                                                                                <w:top w:val="none" w:sz="0" w:space="0" w:color="auto"/>
                                                                                                <w:left w:val="none" w:sz="0" w:space="0" w:color="auto"/>
                                                                                                <w:bottom w:val="none" w:sz="0" w:space="0" w:color="auto"/>
                                                                                                <w:right w:val="none" w:sz="0" w:space="0" w:color="auto"/>
                                                                                              </w:divBdr>
                                                                                            </w:div>
                                                                                          </w:divsChild>
                                                                                        </w:div>
                                                                                        <w:div w:id="2000843866">
                                                                                          <w:marLeft w:val="0"/>
                                                                                          <w:marRight w:val="0"/>
                                                                                          <w:marTop w:val="0"/>
                                                                                          <w:marBottom w:val="0"/>
                                                                                          <w:divBdr>
                                                                                            <w:top w:val="none" w:sz="0" w:space="0" w:color="auto"/>
                                                                                            <w:left w:val="none" w:sz="0" w:space="0" w:color="auto"/>
                                                                                            <w:bottom w:val="none" w:sz="0" w:space="0" w:color="auto"/>
                                                                                            <w:right w:val="none" w:sz="0" w:space="0" w:color="auto"/>
                                                                                          </w:divBdr>
                                                                                          <w:divsChild>
                                                                                            <w:div w:id="1221943346">
                                                                                              <w:marLeft w:val="0"/>
                                                                                              <w:marRight w:val="0"/>
                                                                                              <w:marTop w:val="0"/>
                                                                                              <w:marBottom w:val="0"/>
                                                                                              <w:divBdr>
                                                                                                <w:top w:val="none" w:sz="0" w:space="0" w:color="auto"/>
                                                                                                <w:left w:val="none" w:sz="0" w:space="0" w:color="auto"/>
                                                                                                <w:bottom w:val="none" w:sz="0" w:space="0" w:color="auto"/>
                                                                                                <w:right w:val="none" w:sz="0" w:space="0" w:color="auto"/>
                                                                                              </w:divBdr>
                                                                                            </w:div>
                                                                                          </w:divsChild>
                                                                                        </w:div>
                                                                                        <w:div w:id="1038042260">
                                                                                          <w:marLeft w:val="0"/>
                                                                                          <w:marRight w:val="0"/>
                                                                                          <w:marTop w:val="0"/>
                                                                                          <w:marBottom w:val="0"/>
                                                                                          <w:divBdr>
                                                                                            <w:top w:val="none" w:sz="0" w:space="0" w:color="auto"/>
                                                                                            <w:left w:val="none" w:sz="0" w:space="0" w:color="auto"/>
                                                                                            <w:bottom w:val="none" w:sz="0" w:space="0" w:color="auto"/>
                                                                                            <w:right w:val="none" w:sz="0" w:space="0" w:color="auto"/>
                                                                                          </w:divBdr>
                                                                                          <w:divsChild>
                                                                                            <w:div w:id="1219512123">
                                                                                              <w:marLeft w:val="0"/>
                                                                                              <w:marRight w:val="0"/>
                                                                                              <w:marTop w:val="0"/>
                                                                                              <w:marBottom w:val="0"/>
                                                                                              <w:divBdr>
                                                                                                <w:top w:val="none" w:sz="0" w:space="0" w:color="auto"/>
                                                                                                <w:left w:val="none" w:sz="0" w:space="0" w:color="auto"/>
                                                                                                <w:bottom w:val="none" w:sz="0" w:space="0" w:color="auto"/>
                                                                                                <w:right w:val="none" w:sz="0" w:space="0" w:color="auto"/>
                                                                                              </w:divBdr>
                                                                                            </w:div>
                                                                                          </w:divsChild>
                                                                                        </w:div>
                                                                                        <w:div w:id="2031951674">
                                                                                          <w:marLeft w:val="0"/>
                                                                                          <w:marRight w:val="0"/>
                                                                                          <w:marTop w:val="0"/>
                                                                                          <w:marBottom w:val="0"/>
                                                                                          <w:divBdr>
                                                                                            <w:top w:val="none" w:sz="0" w:space="0" w:color="auto"/>
                                                                                            <w:left w:val="none" w:sz="0" w:space="0" w:color="auto"/>
                                                                                            <w:bottom w:val="none" w:sz="0" w:space="0" w:color="auto"/>
                                                                                            <w:right w:val="none" w:sz="0" w:space="0" w:color="auto"/>
                                                                                          </w:divBdr>
                                                                                          <w:divsChild>
                                                                                            <w:div w:id="40784898">
                                                                                              <w:marLeft w:val="0"/>
                                                                                              <w:marRight w:val="0"/>
                                                                                              <w:marTop w:val="0"/>
                                                                                              <w:marBottom w:val="0"/>
                                                                                              <w:divBdr>
                                                                                                <w:top w:val="none" w:sz="0" w:space="0" w:color="auto"/>
                                                                                                <w:left w:val="none" w:sz="0" w:space="0" w:color="auto"/>
                                                                                                <w:bottom w:val="none" w:sz="0" w:space="0" w:color="auto"/>
                                                                                                <w:right w:val="none" w:sz="0" w:space="0" w:color="auto"/>
                                                                                              </w:divBdr>
                                                                                            </w:div>
                                                                                          </w:divsChild>
                                                                                        </w:div>
                                                                                        <w:div w:id="1291860099">
                                                                                          <w:marLeft w:val="0"/>
                                                                                          <w:marRight w:val="0"/>
                                                                                          <w:marTop w:val="0"/>
                                                                                          <w:marBottom w:val="0"/>
                                                                                          <w:divBdr>
                                                                                            <w:top w:val="none" w:sz="0" w:space="0" w:color="auto"/>
                                                                                            <w:left w:val="none" w:sz="0" w:space="0" w:color="auto"/>
                                                                                            <w:bottom w:val="none" w:sz="0" w:space="0" w:color="auto"/>
                                                                                            <w:right w:val="none" w:sz="0" w:space="0" w:color="auto"/>
                                                                                          </w:divBdr>
                                                                                          <w:divsChild>
                                                                                            <w:div w:id="2125271360">
                                                                                              <w:marLeft w:val="0"/>
                                                                                              <w:marRight w:val="0"/>
                                                                                              <w:marTop w:val="0"/>
                                                                                              <w:marBottom w:val="0"/>
                                                                                              <w:divBdr>
                                                                                                <w:top w:val="none" w:sz="0" w:space="0" w:color="auto"/>
                                                                                                <w:left w:val="none" w:sz="0" w:space="0" w:color="auto"/>
                                                                                                <w:bottom w:val="none" w:sz="0" w:space="0" w:color="auto"/>
                                                                                                <w:right w:val="none" w:sz="0" w:space="0" w:color="auto"/>
                                                                                              </w:divBdr>
                                                                                            </w:div>
                                                                                          </w:divsChild>
                                                                                        </w:div>
                                                                                        <w:div w:id="752554821">
                                                                                          <w:marLeft w:val="0"/>
                                                                                          <w:marRight w:val="0"/>
                                                                                          <w:marTop w:val="0"/>
                                                                                          <w:marBottom w:val="0"/>
                                                                                          <w:divBdr>
                                                                                            <w:top w:val="none" w:sz="0" w:space="0" w:color="auto"/>
                                                                                            <w:left w:val="none" w:sz="0" w:space="0" w:color="auto"/>
                                                                                            <w:bottom w:val="none" w:sz="0" w:space="0" w:color="auto"/>
                                                                                            <w:right w:val="none" w:sz="0" w:space="0" w:color="auto"/>
                                                                                          </w:divBdr>
                                                                                          <w:divsChild>
                                                                                            <w:div w:id="513955137">
                                                                                              <w:marLeft w:val="0"/>
                                                                                              <w:marRight w:val="0"/>
                                                                                              <w:marTop w:val="0"/>
                                                                                              <w:marBottom w:val="0"/>
                                                                                              <w:divBdr>
                                                                                                <w:top w:val="none" w:sz="0" w:space="0" w:color="auto"/>
                                                                                                <w:left w:val="none" w:sz="0" w:space="0" w:color="auto"/>
                                                                                                <w:bottom w:val="none" w:sz="0" w:space="0" w:color="auto"/>
                                                                                                <w:right w:val="none" w:sz="0" w:space="0" w:color="auto"/>
                                                                                              </w:divBdr>
                                                                                            </w:div>
                                                                                          </w:divsChild>
                                                                                        </w:div>
                                                                                        <w:div w:id="1551577655">
                                                                                          <w:marLeft w:val="0"/>
                                                                                          <w:marRight w:val="0"/>
                                                                                          <w:marTop w:val="0"/>
                                                                                          <w:marBottom w:val="0"/>
                                                                                          <w:divBdr>
                                                                                            <w:top w:val="none" w:sz="0" w:space="0" w:color="auto"/>
                                                                                            <w:left w:val="none" w:sz="0" w:space="0" w:color="auto"/>
                                                                                            <w:bottom w:val="none" w:sz="0" w:space="0" w:color="auto"/>
                                                                                            <w:right w:val="none" w:sz="0" w:space="0" w:color="auto"/>
                                                                                          </w:divBdr>
                                                                                          <w:divsChild>
                                                                                            <w:div w:id="1322739388">
                                                                                              <w:marLeft w:val="0"/>
                                                                                              <w:marRight w:val="0"/>
                                                                                              <w:marTop w:val="0"/>
                                                                                              <w:marBottom w:val="0"/>
                                                                                              <w:divBdr>
                                                                                                <w:top w:val="none" w:sz="0" w:space="0" w:color="auto"/>
                                                                                                <w:left w:val="none" w:sz="0" w:space="0" w:color="auto"/>
                                                                                                <w:bottom w:val="none" w:sz="0" w:space="0" w:color="auto"/>
                                                                                                <w:right w:val="none" w:sz="0" w:space="0" w:color="auto"/>
                                                                                              </w:divBdr>
                                                                                            </w:div>
                                                                                          </w:divsChild>
                                                                                        </w:div>
                                                                                        <w:div w:id="626738410">
                                                                                          <w:marLeft w:val="0"/>
                                                                                          <w:marRight w:val="0"/>
                                                                                          <w:marTop w:val="0"/>
                                                                                          <w:marBottom w:val="0"/>
                                                                                          <w:divBdr>
                                                                                            <w:top w:val="none" w:sz="0" w:space="0" w:color="auto"/>
                                                                                            <w:left w:val="none" w:sz="0" w:space="0" w:color="auto"/>
                                                                                            <w:bottom w:val="none" w:sz="0" w:space="0" w:color="auto"/>
                                                                                            <w:right w:val="none" w:sz="0" w:space="0" w:color="auto"/>
                                                                                          </w:divBdr>
                                                                                          <w:divsChild>
                                                                                            <w:div w:id="195236209">
                                                                                              <w:marLeft w:val="0"/>
                                                                                              <w:marRight w:val="0"/>
                                                                                              <w:marTop w:val="0"/>
                                                                                              <w:marBottom w:val="0"/>
                                                                                              <w:divBdr>
                                                                                                <w:top w:val="none" w:sz="0" w:space="0" w:color="auto"/>
                                                                                                <w:left w:val="none" w:sz="0" w:space="0" w:color="auto"/>
                                                                                                <w:bottom w:val="none" w:sz="0" w:space="0" w:color="auto"/>
                                                                                                <w:right w:val="none" w:sz="0" w:space="0" w:color="auto"/>
                                                                                              </w:divBdr>
                                                                                            </w:div>
                                                                                          </w:divsChild>
                                                                                        </w:div>
                                                                                        <w:div w:id="466241230">
                                                                                          <w:marLeft w:val="0"/>
                                                                                          <w:marRight w:val="0"/>
                                                                                          <w:marTop w:val="0"/>
                                                                                          <w:marBottom w:val="0"/>
                                                                                          <w:divBdr>
                                                                                            <w:top w:val="none" w:sz="0" w:space="0" w:color="auto"/>
                                                                                            <w:left w:val="none" w:sz="0" w:space="0" w:color="auto"/>
                                                                                            <w:bottom w:val="none" w:sz="0" w:space="0" w:color="auto"/>
                                                                                            <w:right w:val="none" w:sz="0" w:space="0" w:color="auto"/>
                                                                                          </w:divBdr>
                                                                                          <w:divsChild>
                                                                                            <w:div w:id="1822966773">
                                                                                              <w:marLeft w:val="0"/>
                                                                                              <w:marRight w:val="0"/>
                                                                                              <w:marTop w:val="0"/>
                                                                                              <w:marBottom w:val="0"/>
                                                                                              <w:divBdr>
                                                                                                <w:top w:val="none" w:sz="0" w:space="0" w:color="auto"/>
                                                                                                <w:left w:val="none" w:sz="0" w:space="0" w:color="auto"/>
                                                                                                <w:bottom w:val="none" w:sz="0" w:space="0" w:color="auto"/>
                                                                                                <w:right w:val="none" w:sz="0" w:space="0" w:color="auto"/>
                                                                                              </w:divBdr>
                                                                                            </w:div>
                                                                                          </w:divsChild>
                                                                                        </w:div>
                                                                                        <w:div w:id="156382008">
                                                                                          <w:marLeft w:val="0"/>
                                                                                          <w:marRight w:val="0"/>
                                                                                          <w:marTop w:val="0"/>
                                                                                          <w:marBottom w:val="0"/>
                                                                                          <w:divBdr>
                                                                                            <w:top w:val="none" w:sz="0" w:space="0" w:color="auto"/>
                                                                                            <w:left w:val="none" w:sz="0" w:space="0" w:color="auto"/>
                                                                                            <w:bottom w:val="none" w:sz="0" w:space="0" w:color="auto"/>
                                                                                            <w:right w:val="none" w:sz="0" w:space="0" w:color="auto"/>
                                                                                          </w:divBdr>
                                                                                          <w:divsChild>
                                                                                            <w:div w:id="1769544946">
                                                                                              <w:marLeft w:val="0"/>
                                                                                              <w:marRight w:val="0"/>
                                                                                              <w:marTop w:val="0"/>
                                                                                              <w:marBottom w:val="0"/>
                                                                                              <w:divBdr>
                                                                                                <w:top w:val="none" w:sz="0" w:space="0" w:color="auto"/>
                                                                                                <w:left w:val="none" w:sz="0" w:space="0" w:color="auto"/>
                                                                                                <w:bottom w:val="none" w:sz="0" w:space="0" w:color="auto"/>
                                                                                                <w:right w:val="none" w:sz="0" w:space="0" w:color="auto"/>
                                                                                              </w:divBdr>
                                                                                            </w:div>
                                                                                          </w:divsChild>
                                                                                        </w:div>
                                                                                        <w:div w:id="551386031">
                                                                                          <w:marLeft w:val="0"/>
                                                                                          <w:marRight w:val="0"/>
                                                                                          <w:marTop w:val="0"/>
                                                                                          <w:marBottom w:val="0"/>
                                                                                          <w:divBdr>
                                                                                            <w:top w:val="none" w:sz="0" w:space="0" w:color="auto"/>
                                                                                            <w:left w:val="none" w:sz="0" w:space="0" w:color="auto"/>
                                                                                            <w:bottom w:val="none" w:sz="0" w:space="0" w:color="auto"/>
                                                                                            <w:right w:val="none" w:sz="0" w:space="0" w:color="auto"/>
                                                                                          </w:divBdr>
                                                                                          <w:divsChild>
                                                                                            <w:div w:id="322784846">
                                                                                              <w:marLeft w:val="0"/>
                                                                                              <w:marRight w:val="0"/>
                                                                                              <w:marTop w:val="0"/>
                                                                                              <w:marBottom w:val="0"/>
                                                                                              <w:divBdr>
                                                                                                <w:top w:val="none" w:sz="0" w:space="0" w:color="auto"/>
                                                                                                <w:left w:val="none" w:sz="0" w:space="0" w:color="auto"/>
                                                                                                <w:bottom w:val="none" w:sz="0" w:space="0" w:color="auto"/>
                                                                                                <w:right w:val="none" w:sz="0" w:space="0" w:color="auto"/>
                                                                                              </w:divBdr>
                                                                                            </w:div>
                                                                                          </w:divsChild>
                                                                                        </w:div>
                                                                                        <w:div w:id="2067800801">
                                                                                          <w:marLeft w:val="0"/>
                                                                                          <w:marRight w:val="0"/>
                                                                                          <w:marTop w:val="0"/>
                                                                                          <w:marBottom w:val="0"/>
                                                                                          <w:divBdr>
                                                                                            <w:top w:val="none" w:sz="0" w:space="0" w:color="auto"/>
                                                                                            <w:left w:val="none" w:sz="0" w:space="0" w:color="auto"/>
                                                                                            <w:bottom w:val="none" w:sz="0" w:space="0" w:color="auto"/>
                                                                                            <w:right w:val="none" w:sz="0" w:space="0" w:color="auto"/>
                                                                                          </w:divBdr>
                                                                                          <w:divsChild>
                                                                                            <w:div w:id="286593622">
                                                                                              <w:marLeft w:val="0"/>
                                                                                              <w:marRight w:val="0"/>
                                                                                              <w:marTop w:val="0"/>
                                                                                              <w:marBottom w:val="0"/>
                                                                                              <w:divBdr>
                                                                                                <w:top w:val="none" w:sz="0" w:space="0" w:color="auto"/>
                                                                                                <w:left w:val="none" w:sz="0" w:space="0" w:color="auto"/>
                                                                                                <w:bottom w:val="none" w:sz="0" w:space="0" w:color="auto"/>
                                                                                                <w:right w:val="none" w:sz="0" w:space="0" w:color="auto"/>
                                                                                              </w:divBdr>
                                                                                            </w:div>
                                                                                          </w:divsChild>
                                                                                        </w:div>
                                                                                        <w:div w:id="1734112379">
                                                                                          <w:marLeft w:val="0"/>
                                                                                          <w:marRight w:val="0"/>
                                                                                          <w:marTop w:val="0"/>
                                                                                          <w:marBottom w:val="0"/>
                                                                                          <w:divBdr>
                                                                                            <w:top w:val="none" w:sz="0" w:space="0" w:color="auto"/>
                                                                                            <w:left w:val="none" w:sz="0" w:space="0" w:color="auto"/>
                                                                                            <w:bottom w:val="none" w:sz="0" w:space="0" w:color="auto"/>
                                                                                            <w:right w:val="none" w:sz="0" w:space="0" w:color="auto"/>
                                                                                          </w:divBdr>
                                                                                          <w:divsChild>
                                                                                            <w:div w:id="517014080">
                                                                                              <w:marLeft w:val="0"/>
                                                                                              <w:marRight w:val="0"/>
                                                                                              <w:marTop w:val="0"/>
                                                                                              <w:marBottom w:val="0"/>
                                                                                              <w:divBdr>
                                                                                                <w:top w:val="none" w:sz="0" w:space="0" w:color="auto"/>
                                                                                                <w:left w:val="none" w:sz="0" w:space="0" w:color="auto"/>
                                                                                                <w:bottom w:val="none" w:sz="0" w:space="0" w:color="auto"/>
                                                                                                <w:right w:val="none" w:sz="0" w:space="0" w:color="auto"/>
                                                                                              </w:divBdr>
                                                                                            </w:div>
                                                                                          </w:divsChild>
                                                                                        </w:div>
                                                                                        <w:div w:id="1905094084">
                                                                                          <w:marLeft w:val="0"/>
                                                                                          <w:marRight w:val="0"/>
                                                                                          <w:marTop w:val="0"/>
                                                                                          <w:marBottom w:val="0"/>
                                                                                          <w:divBdr>
                                                                                            <w:top w:val="none" w:sz="0" w:space="0" w:color="auto"/>
                                                                                            <w:left w:val="none" w:sz="0" w:space="0" w:color="auto"/>
                                                                                            <w:bottom w:val="none" w:sz="0" w:space="0" w:color="auto"/>
                                                                                            <w:right w:val="none" w:sz="0" w:space="0" w:color="auto"/>
                                                                                          </w:divBdr>
                                                                                          <w:divsChild>
                                                                                            <w:div w:id="1141734165">
                                                                                              <w:marLeft w:val="0"/>
                                                                                              <w:marRight w:val="0"/>
                                                                                              <w:marTop w:val="0"/>
                                                                                              <w:marBottom w:val="0"/>
                                                                                              <w:divBdr>
                                                                                                <w:top w:val="none" w:sz="0" w:space="0" w:color="auto"/>
                                                                                                <w:left w:val="none" w:sz="0" w:space="0" w:color="auto"/>
                                                                                                <w:bottom w:val="none" w:sz="0" w:space="0" w:color="auto"/>
                                                                                                <w:right w:val="none" w:sz="0" w:space="0" w:color="auto"/>
                                                                                              </w:divBdr>
                                                                                            </w:div>
                                                                                          </w:divsChild>
                                                                                        </w:div>
                                                                                        <w:div w:id="101388102">
                                                                                          <w:marLeft w:val="0"/>
                                                                                          <w:marRight w:val="0"/>
                                                                                          <w:marTop w:val="0"/>
                                                                                          <w:marBottom w:val="0"/>
                                                                                          <w:divBdr>
                                                                                            <w:top w:val="none" w:sz="0" w:space="0" w:color="auto"/>
                                                                                            <w:left w:val="none" w:sz="0" w:space="0" w:color="auto"/>
                                                                                            <w:bottom w:val="none" w:sz="0" w:space="0" w:color="auto"/>
                                                                                            <w:right w:val="none" w:sz="0" w:space="0" w:color="auto"/>
                                                                                          </w:divBdr>
                                                                                          <w:divsChild>
                                                                                            <w:div w:id="5449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094">
                                                                                      <w:marLeft w:val="0"/>
                                                                                      <w:marRight w:val="0"/>
                                                                                      <w:marTop w:val="0"/>
                                                                                      <w:marBottom w:val="0"/>
                                                                                      <w:divBdr>
                                                                                        <w:top w:val="none" w:sz="0" w:space="0" w:color="auto"/>
                                                                                        <w:left w:val="none" w:sz="0" w:space="0" w:color="auto"/>
                                                                                        <w:bottom w:val="none" w:sz="0" w:space="0" w:color="auto"/>
                                                                                        <w:right w:val="none" w:sz="0" w:space="0" w:color="auto"/>
                                                                                      </w:divBdr>
                                                                                    </w:div>
                                                                                  </w:divsChild>
                                                                                </w:div>
                                                                                <w:div w:id="75789823">
                                                                                  <w:marLeft w:val="0"/>
                                                                                  <w:marRight w:val="0"/>
                                                                                  <w:marTop w:val="0"/>
                                                                                  <w:marBottom w:val="0"/>
                                                                                  <w:divBdr>
                                                                                    <w:top w:val="none" w:sz="0" w:space="0" w:color="auto"/>
                                                                                    <w:left w:val="none" w:sz="0" w:space="0" w:color="auto"/>
                                                                                    <w:bottom w:val="none" w:sz="0" w:space="0" w:color="auto"/>
                                                                                    <w:right w:val="none" w:sz="0" w:space="0" w:color="auto"/>
                                                                                  </w:divBdr>
                                                                                </w:div>
                                                                                <w:div w:id="869218417">
                                                                                  <w:marLeft w:val="0"/>
                                                                                  <w:marRight w:val="0"/>
                                                                                  <w:marTop w:val="0"/>
                                                                                  <w:marBottom w:val="0"/>
                                                                                  <w:divBdr>
                                                                                    <w:top w:val="none" w:sz="0" w:space="0" w:color="auto"/>
                                                                                    <w:left w:val="none" w:sz="0" w:space="0" w:color="auto"/>
                                                                                    <w:bottom w:val="none" w:sz="0" w:space="0" w:color="auto"/>
                                                                                    <w:right w:val="none" w:sz="0" w:space="0" w:color="auto"/>
                                                                                  </w:divBdr>
                                                                                </w:div>
                                                                                <w:div w:id="1645700619">
                                                                                  <w:marLeft w:val="0"/>
                                                                                  <w:marRight w:val="0"/>
                                                                                  <w:marTop w:val="0"/>
                                                                                  <w:marBottom w:val="0"/>
                                                                                  <w:divBdr>
                                                                                    <w:top w:val="none" w:sz="0" w:space="0" w:color="auto"/>
                                                                                    <w:left w:val="none" w:sz="0" w:space="0" w:color="auto"/>
                                                                                    <w:bottom w:val="none" w:sz="0" w:space="0" w:color="auto"/>
                                                                                    <w:right w:val="none" w:sz="0" w:space="0" w:color="auto"/>
                                                                                  </w:divBdr>
                                                                                </w:div>
                                                                                <w:div w:id="1469543523">
                                                                                  <w:marLeft w:val="0"/>
                                                                                  <w:marRight w:val="0"/>
                                                                                  <w:marTop w:val="0"/>
                                                                                  <w:marBottom w:val="0"/>
                                                                                  <w:divBdr>
                                                                                    <w:top w:val="none" w:sz="0" w:space="0" w:color="auto"/>
                                                                                    <w:left w:val="none" w:sz="0" w:space="0" w:color="auto"/>
                                                                                    <w:bottom w:val="none" w:sz="0" w:space="0" w:color="auto"/>
                                                                                    <w:right w:val="none" w:sz="0" w:space="0" w:color="auto"/>
                                                                                  </w:divBdr>
                                                                                </w:div>
                                                                                <w:div w:id="696665051">
                                                                                  <w:marLeft w:val="0"/>
                                                                                  <w:marRight w:val="0"/>
                                                                                  <w:marTop w:val="0"/>
                                                                                  <w:marBottom w:val="0"/>
                                                                                  <w:divBdr>
                                                                                    <w:top w:val="none" w:sz="0" w:space="0" w:color="auto"/>
                                                                                    <w:left w:val="none" w:sz="0" w:space="0" w:color="auto"/>
                                                                                    <w:bottom w:val="none" w:sz="0" w:space="0" w:color="auto"/>
                                                                                    <w:right w:val="none" w:sz="0" w:space="0" w:color="auto"/>
                                                                                  </w:divBdr>
                                                                                </w:div>
                                                                                <w:div w:id="984699957">
                                                                                  <w:marLeft w:val="0"/>
                                                                                  <w:marRight w:val="0"/>
                                                                                  <w:marTop w:val="0"/>
                                                                                  <w:marBottom w:val="0"/>
                                                                                  <w:divBdr>
                                                                                    <w:top w:val="none" w:sz="0" w:space="0" w:color="auto"/>
                                                                                    <w:left w:val="none" w:sz="0" w:space="0" w:color="auto"/>
                                                                                    <w:bottom w:val="none" w:sz="0" w:space="0" w:color="auto"/>
                                                                                    <w:right w:val="none" w:sz="0" w:space="0" w:color="auto"/>
                                                                                  </w:divBdr>
                                                                                </w:div>
                                                                                <w:div w:id="567612865">
                                                                                  <w:marLeft w:val="0"/>
                                                                                  <w:marRight w:val="0"/>
                                                                                  <w:marTop w:val="0"/>
                                                                                  <w:marBottom w:val="0"/>
                                                                                  <w:divBdr>
                                                                                    <w:top w:val="none" w:sz="0" w:space="0" w:color="auto"/>
                                                                                    <w:left w:val="none" w:sz="0" w:space="0" w:color="auto"/>
                                                                                    <w:bottom w:val="none" w:sz="0" w:space="0" w:color="auto"/>
                                                                                    <w:right w:val="none" w:sz="0" w:space="0" w:color="auto"/>
                                                                                  </w:divBdr>
                                                                                </w:div>
                                                                                <w:div w:id="591744291">
                                                                                  <w:marLeft w:val="0"/>
                                                                                  <w:marRight w:val="0"/>
                                                                                  <w:marTop w:val="0"/>
                                                                                  <w:marBottom w:val="0"/>
                                                                                  <w:divBdr>
                                                                                    <w:top w:val="none" w:sz="0" w:space="0" w:color="auto"/>
                                                                                    <w:left w:val="none" w:sz="0" w:space="0" w:color="auto"/>
                                                                                    <w:bottom w:val="none" w:sz="0" w:space="0" w:color="auto"/>
                                                                                    <w:right w:val="none" w:sz="0" w:space="0" w:color="auto"/>
                                                                                  </w:divBdr>
                                                                                </w:div>
                                                                                <w:div w:id="1413897080">
                                                                                  <w:marLeft w:val="0"/>
                                                                                  <w:marRight w:val="0"/>
                                                                                  <w:marTop w:val="0"/>
                                                                                  <w:marBottom w:val="0"/>
                                                                                  <w:divBdr>
                                                                                    <w:top w:val="none" w:sz="0" w:space="0" w:color="auto"/>
                                                                                    <w:left w:val="none" w:sz="0" w:space="0" w:color="auto"/>
                                                                                    <w:bottom w:val="none" w:sz="0" w:space="0" w:color="auto"/>
                                                                                    <w:right w:val="none" w:sz="0" w:space="0" w:color="auto"/>
                                                                                  </w:divBdr>
                                                                                </w:div>
                                                                                <w:div w:id="1062560394">
                                                                                  <w:marLeft w:val="0"/>
                                                                                  <w:marRight w:val="0"/>
                                                                                  <w:marTop w:val="0"/>
                                                                                  <w:marBottom w:val="0"/>
                                                                                  <w:divBdr>
                                                                                    <w:top w:val="none" w:sz="0" w:space="0" w:color="auto"/>
                                                                                    <w:left w:val="none" w:sz="0" w:space="0" w:color="auto"/>
                                                                                    <w:bottom w:val="none" w:sz="0" w:space="0" w:color="auto"/>
                                                                                    <w:right w:val="none" w:sz="0" w:space="0" w:color="auto"/>
                                                                                  </w:divBdr>
                                                                                </w:div>
                                                                                <w:div w:id="2024740101">
                                                                                  <w:marLeft w:val="0"/>
                                                                                  <w:marRight w:val="0"/>
                                                                                  <w:marTop w:val="0"/>
                                                                                  <w:marBottom w:val="0"/>
                                                                                  <w:divBdr>
                                                                                    <w:top w:val="none" w:sz="0" w:space="0" w:color="auto"/>
                                                                                    <w:left w:val="none" w:sz="0" w:space="0" w:color="auto"/>
                                                                                    <w:bottom w:val="none" w:sz="0" w:space="0" w:color="auto"/>
                                                                                    <w:right w:val="none" w:sz="0" w:space="0" w:color="auto"/>
                                                                                  </w:divBdr>
                                                                                </w:div>
                                                                                <w:div w:id="1783499810">
                                                                                  <w:marLeft w:val="0"/>
                                                                                  <w:marRight w:val="0"/>
                                                                                  <w:marTop w:val="0"/>
                                                                                  <w:marBottom w:val="0"/>
                                                                                  <w:divBdr>
                                                                                    <w:top w:val="none" w:sz="0" w:space="0" w:color="auto"/>
                                                                                    <w:left w:val="none" w:sz="0" w:space="0" w:color="auto"/>
                                                                                    <w:bottom w:val="none" w:sz="0" w:space="0" w:color="auto"/>
                                                                                    <w:right w:val="none" w:sz="0" w:space="0" w:color="auto"/>
                                                                                  </w:divBdr>
                                                                                </w:div>
                                                                                <w:div w:id="1836219739">
                                                                                  <w:marLeft w:val="0"/>
                                                                                  <w:marRight w:val="0"/>
                                                                                  <w:marTop w:val="0"/>
                                                                                  <w:marBottom w:val="0"/>
                                                                                  <w:divBdr>
                                                                                    <w:top w:val="none" w:sz="0" w:space="0" w:color="auto"/>
                                                                                    <w:left w:val="none" w:sz="0" w:space="0" w:color="auto"/>
                                                                                    <w:bottom w:val="none" w:sz="0" w:space="0" w:color="auto"/>
                                                                                    <w:right w:val="none" w:sz="0" w:space="0" w:color="auto"/>
                                                                                  </w:divBdr>
                                                                                </w:div>
                                                                                <w:div w:id="884945341">
                                                                                  <w:marLeft w:val="0"/>
                                                                                  <w:marRight w:val="0"/>
                                                                                  <w:marTop w:val="0"/>
                                                                                  <w:marBottom w:val="0"/>
                                                                                  <w:divBdr>
                                                                                    <w:top w:val="none" w:sz="0" w:space="0" w:color="auto"/>
                                                                                    <w:left w:val="none" w:sz="0" w:space="0" w:color="auto"/>
                                                                                    <w:bottom w:val="none" w:sz="0" w:space="0" w:color="auto"/>
                                                                                    <w:right w:val="none" w:sz="0" w:space="0" w:color="auto"/>
                                                                                  </w:divBdr>
                                                                                </w:div>
                                                                                <w:div w:id="853151703">
                                                                                  <w:marLeft w:val="0"/>
                                                                                  <w:marRight w:val="0"/>
                                                                                  <w:marTop w:val="0"/>
                                                                                  <w:marBottom w:val="0"/>
                                                                                  <w:divBdr>
                                                                                    <w:top w:val="none" w:sz="0" w:space="0" w:color="auto"/>
                                                                                    <w:left w:val="none" w:sz="0" w:space="0" w:color="auto"/>
                                                                                    <w:bottom w:val="none" w:sz="0" w:space="0" w:color="auto"/>
                                                                                    <w:right w:val="none" w:sz="0" w:space="0" w:color="auto"/>
                                                                                  </w:divBdr>
                                                                                </w:div>
                                                                                <w:div w:id="867454708">
                                                                                  <w:marLeft w:val="0"/>
                                                                                  <w:marRight w:val="0"/>
                                                                                  <w:marTop w:val="0"/>
                                                                                  <w:marBottom w:val="0"/>
                                                                                  <w:divBdr>
                                                                                    <w:top w:val="none" w:sz="0" w:space="0" w:color="auto"/>
                                                                                    <w:left w:val="none" w:sz="0" w:space="0" w:color="auto"/>
                                                                                    <w:bottom w:val="none" w:sz="0" w:space="0" w:color="auto"/>
                                                                                    <w:right w:val="none" w:sz="0" w:space="0" w:color="auto"/>
                                                                                  </w:divBdr>
                                                                                </w:div>
                                                                                <w:div w:id="203492663">
                                                                                  <w:marLeft w:val="0"/>
                                                                                  <w:marRight w:val="0"/>
                                                                                  <w:marTop w:val="0"/>
                                                                                  <w:marBottom w:val="0"/>
                                                                                  <w:divBdr>
                                                                                    <w:top w:val="none" w:sz="0" w:space="0" w:color="auto"/>
                                                                                    <w:left w:val="none" w:sz="0" w:space="0" w:color="auto"/>
                                                                                    <w:bottom w:val="none" w:sz="0" w:space="0" w:color="auto"/>
                                                                                    <w:right w:val="none" w:sz="0" w:space="0" w:color="auto"/>
                                                                                  </w:divBdr>
                                                                                </w:div>
                                                                                <w:div w:id="1967813799">
                                                                                  <w:marLeft w:val="0"/>
                                                                                  <w:marRight w:val="0"/>
                                                                                  <w:marTop w:val="0"/>
                                                                                  <w:marBottom w:val="0"/>
                                                                                  <w:divBdr>
                                                                                    <w:top w:val="none" w:sz="0" w:space="0" w:color="auto"/>
                                                                                    <w:left w:val="none" w:sz="0" w:space="0" w:color="auto"/>
                                                                                    <w:bottom w:val="none" w:sz="0" w:space="0" w:color="auto"/>
                                                                                    <w:right w:val="none" w:sz="0" w:space="0" w:color="auto"/>
                                                                                  </w:divBdr>
                                                                                </w:div>
                                                                                <w:div w:id="1430076860">
                                                                                  <w:marLeft w:val="0"/>
                                                                                  <w:marRight w:val="0"/>
                                                                                  <w:marTop w:val="0"/>
                                                                                  <w:marBottom w:val="0"/>
                                                                                  <w:divBdr>
                                                                                    <w:top w:val="none" w:sz="0" w:space="0" w:color="auto"/>
                                                                                    <w:left w:val="none" w:sz="0" w:space="0" w:color="auto"/>
                                                                                    <w:bottom w:val="none" w:sz="0" w:space="0" w:color="auto"/>
                                                                                    <w:right w:val="none" w:sz="0" w:space="0" w:color="auto"/>
                                                                                  </w:divBdr>
                                                                                </w:div>
                                                                                <w:div w:id="2145736153">
                                                                                  <w:marLeft w:val="0"/>
                                                                                  <w:marRight w:val="0"/>
                                                                                  <w:marTop w:val="0"/>
                                                                                  <w:marBottom w:val="0"/>
                                                                                  <w:divBdr>
                                                                                    <w:top w:val="none" w:sz="0" w:space="0" w:color="auto"/>
                                                                                    <w:left w:val="none" w:sz="0" w:space="0" w:color="auto"/>
                                                                                    <w:bottom w:val="none" w:sz="0" w:space="0" w:color="auto"/>
                                                                                    <w:right w:val="none" w:sz="0" w:space="0" w:color="auto"/>
                                                                                  </w:divBdr>
                                                                                </w:div>
                                                                                <w:div w:id="400836046">
                                                                                  <w:marLeft w:val="0"/>
                                                                                  <w:marRight w:val="0"/>
                                                                                  <w:marTop w:val="0"/>
                                                                                  <w:marBottom w:val="0"/>
                                                                                  <w:divBdr>
                                                                                    <w:top w:val="none" w:sz="0" w:space="0" w:color="auto"/>
                                                                                    <w:left w:val="none" w:sz="0" w:space="0" w:color="auto"/>
                                                                                    <w:bottom w:val="none" w:sz="0" w:space="0" w:color="auto"/>
                                                                                    <w:right w:val="none" w:sz="0" w:space="0" w:color="auto"/>
                                                                                  </w:divBdr>
                                                                                </w:div>
                                                                                <w:div w:id="240022676">
                                                                                  <w:marLeft w:val="0"/>
                                                                                  <w:marRight w:val="0"/>
                                                                                  <w:marTop w:val="0"/>
                                                                                  <w:marBottom w:val="0"/>
                                                                                  <w:divBdr>
                                                                                    <w:top w:val="none" w:sz="0" w:space="0" w:color="auto"/>
                                                                                    <w:left w:val="none" w:sz="0" w:space="0" w:color="auto"/>
                                                                                    <w:bottom w:val="none" w:sz="0" w:space="0" w:color="auto"/>
                                                                                    <w:right w:val="none" w:sz="0" w:space="0" w:color="auto"/>
                                                                                  </w:divBdr>
                                                                                </w:div>
                                                                                <w:div w:id="2171466">
                                                                                  <w:marLeft w:val="0"/>
                                                                                  <w:marRight w:val="0"/>
                                                                                  <w:marTop w:val="0"/>
                                                                                  <w:marBottom w:val="0"/>
                                                                                  <w:divBdr>
                                                                                    <w:top w:val="none" w:sz="0" w:space="0" w:color="auto"/>
                                                                                    <w:left w:val="none" w:sz="0" w:space="0" w:color="auto"/>
                                                                                    <w:bottom w:val="none" w:sz="0" w:space="0" w:color="auto"/>
                                                                                    <w:right w:val="none" w:sz="0" w:space="0" w:color="auto"/>
                                                                                  </w:divBdr>
                                                                                </w:div>
                                                                                <w:div w:id="255747088">
                                                                                  <w:marLeft w:val="0"/>
                                                                                  <w:marRight w:val="0"/>
                                                                                  <w:marTop w:val="0"/>
                                                                                  <w:marBottom w:val="0"/>
                                                                                  <w:divBdr>
                                                                                    <w:top w:val="none" w:sz="0" w:space="0" w:color="auto"/>
                                                                                    <w:left w:val="none" w:sz="0" w:space="0" w:color="auto"/>
                                                                                    <w:bottom w:val="none" w:sz="0" w:space="0" w:color="auto"/>
                                                                                    <w:right w:val="none" w:sz="0" w:space="0" w:color="auto"/>
                                                                                  </w:divBdr>
                                                                                </w:div>
                                                                                <w:div w:id="1493986615">
                                                                                  <w:marLeft w:val="0"/>
                                                                                  <w:marRight w:val="0"/>
                                                                                  <w:marTop w:val="0"/>
                                                                                  <w:marBottom w:val="0"/>
                                                                                  <w:divBdr>
                                                                                    <w:top w:val="none" w:sz="0" w:space="0" w:color="auto"/>
                                                                                    <w:left w:val="none" w:sz="0" w:space="0" w:color="auto"/>
                                                                                    <w:bottom w:val="none" w:sz="0" w:space="0" w:color="auto"/>
                                                                                    <w:right w:val="none" w:sz="0" w:space="0" w:color="auto"/>
                                                                                  </w:divBdr>
                                                                                </w:div>
                                                                                <w:div w:id="88090192">
                                                                                  <w:marLeft w:val="0"/>
                                                                                  <w:marRight w:val="0"/>
                                                                                  <w:marTop w:val="0"/>
                                                                                  <w:marBottom w:val="0"/>
                                                                                  <w:divBdr>
                                                                                    <w:top w:val="none" w:sz="0" w:space="0" w:color="auto"/>
                                                                                    <w:left w:val="none" w:sz="0" w:space="0" w:color="auto"/>
                                                                                    <w:bottom w:val="none" w:sz="0" w:space="0" w:color="auto"/>
                                                                                    <w:right w:val="none" w:sz="0" w:space="0" w:color="auto"/>
                                                                                  </w:divBdr>
                                                                                </w:div>
                                                                                <w:div w:id="1401514631">
                                                                                  <w:marLeft w:val="0"/>
                                                                                  <w:marRight w:val="0"/>
                                                                                  <w:marTop w:val="0"/>
                                                                                  <w:marBottom w:val="0"/>
                                                                                  <w:divBdr>
                                                                                    <w:top w:val="none" w:sz="0" w:space="0" w:color="auto"/>
                                                                                    <w:left w:val="none" w:sz="0" w:space="0" w:color="auto"/>
                                                                                    <w:bottom w:val="none" w:sz="0" w:space="0" w:color="auto"/>
                                                                                    <w:right w:val="none" w:sz="0" w:space="0" w:color="auto"/>
                                                                                  </w:divBdr>
                                                                                </w:div>
                                                                                <w:div w:id="1542355006">
                                                                                  <w:marLeft w:val="0"/>
                                                                                  <w:marRight w:val="0"/>
                                                                                  <w:marTop w:val="0"/>
                                                                                  <w:marBottom w:val="0"/>
                                                                                  <w:divBdr>
                                                                                    <w:top w:val="none" w:sz="0" w:space="0" w:color="auto"/>
                                                                                    <w:left w:val="none" w:sz="0" w:space="0" w:color="auto"/>
                                                                                    <w:bottom w:val="none" w:sz="0" w:space="0" w:color="auto"/>
                                                                                    <w:right w:val="none" w:sz="0" w:space="0" w:color="auto"/>
                                                                                  </w:divBdr>
                                                                                </w:div>
                                                                                <w:div w:id="2076463152">
                                                                                  <w:marLeft w:val="0"/>
                                                                                  <w:marRight w:val="0"/>
                                                                                  <w:marTop w:val="0"/>
                                                                                  <w:marBottom w:val="0"/>
                                                                                  <w:divBdr>
                                                                                    <w:top w:val="none" w:sz="0" w:space="0" w:color="auto"/>
                                                                                    <w:left w:val="none" w:sz="0" w:space="0" w:color="auto"/>
                                                                                    <w:bottom w:val="none" w:sz="0" w:space="0" w:color="auto"/>
                                                                                    <w:right w:val="none" w:sz="0" w:space="0" w:color="auto"/>
                                                                                  </w:divBdr>
                                                                                </w:div>
                                                                                <w:div w:id="1952349497">
                                                                                  <w:marLeft w:val="0"/>
                                                                                  <w:marRight w:val="0"/>
                                                                                  <w:marTop w:val="0"/>
                                                                                  <w:marBottom w:val="0"/>
                                                                                  <w:divBdr>
                                                                                    <w:top w:val="none" w:sz="0" w:space="0" w:color="auto"/>
                                                                                    <w:left w:val="none" w:sz="0" w:space="0" w:color="auto"/>
                                                                                    <w:bottom w:val="none" w:sz="0" w:space="0" w:color="auto"/>
                                                                                    <w:right w:val="none" w:sz="0" w:space="0" w:color="auto"/>
                                                                                  </w:divBdr>
                                                                                </w:div>
                                                                                <w:div w:id="764158202">
                                                                                  <w:marLeft w:val="0"/>
                                                                                  <w:marRight w:val="0"/>
                                                                                  <w:marTop w:val="0"/>
                                                                                  <w:marBottom w:val="0"/>
                                                                                  <w:divBdr>
                                                                                    <w:top w:val="none" w:sz="0" w:space="0" w:color="auto"/>
                                                                                    <w:left w:val="none" w:sz="0" w:space="0" w:color="auto"/>
                                                                                    <w:bottom w:val="none" w:sz="0" w:space="0" w:color="auto"/>
                                                                                    <w:right w:val="none" w:sz="0" w:space="0" w:color="auto"/>
                                                                                  </w:divBdr>
                                                                                </w:div>
                                                                                <w:div w:id="557126674">
                                                                                  <w:marLeft w:val="0"/>
                                                                                  <w:marRight w:val="0"/>
                                                                                  <w:marTop w:val="0"/>
                                                                                  <w:marBottom w:val="0"/>
                                                                                  <w:divBdr>
                                                                                    <w:top w:val="none" w:sz="0" w:space="0" w:color="auto"/>
                                                                                    <w:left w:val="none" w:sz="0" w:space="0" w:color="auto"/>
                                                                                    <w:bottom w:val="none" w:sz="0" w:space="0" w:color="auto"/>
                                                                                    <w:right w:val="none" w:sz="0" w:space="0" w:color="auto"/>
                                                                                  </w:divBdr>
                                                                                </w:div>
                                                                                <w:div w:id="198248929">
                                                                                  <w:marLeft w:val="0"/>
                                                                                  <w:marRight w:val="0"/>
                                                                                  <w:marTop w:val="0"/>
                                                                                  <w:marBottom w:val="0"/>
                                                                                  <w:divBdr>
                                                                                    <w:top w:val="none" w:sz="0" w:space="0" w:color="auto"/>
                                                                                    <w:left w:val="none" w:sz="0" w:space="0" w:color="auto"/>
                                                                                    <w:bottom w:val="none" w:sz="0" w:space="0" w:color="auto"/>
                                                                                    <w:right w:val="none" w:sz="0" w:space="0" w:color="auto"/>
                                                                                  </w:divBdr>
                                                                                </w:div>
                                                                                <w:div w:id="182667560">
                                                                                  <w:marLeft w:val="0"/>
                                                                                  <w:marRight w:val="0"/>
                                                                                  <w:marTop w:val="0"/>
                                                                                  <w:marBottom w:val="0"/>
                                                                                  <w:divBdr>
                                                                                    <w:top w:val="none" w:sz="0" w:space="0" w:color="auto"/>
                                                                                    <w:left w:val="none" w:sz="0" w:space="0" w:color="auto"/>
                                                                                    <w:bottom w:val="none" w:sz="0" w:space="0" w:color="auto"/>
                                                                                    <w:right w:val="none" w:sz="0" w:space="0" w:color="auto"/>
                                                                                  </w:divBdr>
                                                                                </w:div>
                                                                                <w:div w:id="742533398">
                                                                                  <w:marLeft w:val="0"/>
                                                                                  <w:marRight w:val="0"/>
                                                                                  <w:marTop w:val="0"/>
                                                                                  <w:marBottom w:val="0"/>
                                                                                  <w:divBdr>
                                                                                    <w:top w:val="none" w:sz="0" w:space="0" w:color="auto"/>
                                                                                    <w:left w:val="none" w:sz="0" w:space="0" w:color="auto"/>
                                                                                    <w:bottom w:val="none" w:sz="0" w:space="0" w:color="auto"/>
                                                                                    <w:right w:val="none" w:sz="0" w:space="0" w:color="auto"/>
                                                                                  </w:divBdr>
                                                                                </w:div>
                                                                                <w:div w:id="1086610723">
                                                                                  <w:marLeft w:val="0"/>
                                                                                  <w:marRight w:val="0"/>
                                                                                  <w:marTop w:val="0"/>
                                                                                  <w:marBottom w:val="0"/>
                                                                                  <w:divBdr>
                                                                                    <w:top w:val="none" w:sz="0" w:space="0" w:color="auto"/>
                                                                                    <w:left w:val="none" w:sz="0" w:space="0" w:color="auto"/>
                                                                                    <w:bottom w:val="none" w:sz="0" w:space="0" w:color="auto"/>
                                                                                    <w:right w:val="none" w:sz="0" w:space="0" w:color="auto"/>
                                                                                  </w:divBdr>
                                                                                </w:div>
                                                                                <w:div w:id="980234023">
                                                                                  <w:marLeft w:val="0"/>
                                                                                  <w:marRight w:val="0"/>
                                                                                  <w:marTop w:val="0"/>
                                                                                  <w:marBottom w:val="0"/>
                                                                                  <w:divBdr>
                                                                                    <w:top w:val="none" w:sz="0" w:space="0" w:color="auto"/>
                                                                                    <w:left w:val="none" w:sz="0" w:space="0" w:color="auto"/>
                                                                                    <w:bottom w:val="none" w:sz="0" w:space="0" w:color="auto"/>
                                                                                    <w:right w:val="none" w:sz="0" w:space="0" w:color="auto"/>
                                                                                  </w:divBdr>
                                                                                </w:div>
                                                                                <w:div w:id="20149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713894">
                                                  <w:marLeft w:val="96"/>
                                                  <w:marRight w:val="96"/>
                                                  <w:marTop w:val="0"/>
                                                  <w:marBottom w:val="0"/>
                                                  <w:divBdr>
                                                    <w:top w:val="none" w:sz="0" w:space="0" w:color="auto"/>
                                                    <w:left w:val="none" w:sz="0" w:space="0" w:color="auto"/>
                                                    <w:bottom w:val="none" w:sz="0" w:space="0" w:color="auto"/>
                                                    <w:right w:val="none" w:sz="0" w:space="0" w:color="auto"/>
                                                  </w:divBdr>
                                                  <w:divsChild>
                                                    <w:div w:id="439877862">
                                                      <w:marLeft w:val="0"/>
                                                      <w:marRight w:val="0"/>
                                                      <w:marTop w:val="0"/>
                                                      <w:marBottom w:val="0"/>
                                                      <w:divBdr>
                                                        <w:top w:val="none" w:sz="0" w:space="0" w:color="auto"/>
                                                        <w:left w:val="none" w:sz="0" w:space="0" w:color="auto"/>
                                                        <w:bottom w:val="none" w:sz="0" w:space="0" w:color="auto"/>
                                                        <w:right w:val="none" w:sz="0" w:space="0" w:color="auto"/>
                                                      </w:divBdr>
                                                      <w:divsChild>
                                                        <w:div w:id="1286159825">
                                                          <w:marLeft w:val="0"/>
                                                          <w:marRight w:val="0"/>
                                                          <w:marTop w:val="0"/>
                                                          <w:marBottom w:val="0"/>
                                                          <w:divBdr>
                                                            <w:top w:val="none" w:sz="0" w:space="0" w:color="auto"/>
                                                            <w:left w:val="none" w:sz="0" w:space="0" w:color="auto"/>
                                                            <w:bottom w:val="none" w:sz="0" w:space="0" w:color="auto"/>
                                                            <w:right w:val="none" w:sz="0" w:space="0" w:color="auto"/>
                                                          </w:divBdr>
                                                          <w:divsChild>
                                                            <w:div w:id="2137986652">
                                                              <w:marLeft w:val="0"/>
                                                              <w:marRight w:val="0"/>
                                                              <w:marTop w:val="0"/>
                                                              <w:marBottom w:val="0"/>
                                                              <w:divBdr>
                                                                <w:top w:val="none" w:sz="0" w:space="0" w:color="auto"/>
                                                                <w:left w:val="none" w:sz="0" w:space="0" w:color="auto"/>
                                                                <w:bottom w:val="none" w:sz="0" w:space="0" w:color="auto"/>
                                                                <w:right w:val="none" w:sz="0" w:space="0" w:color="auto"/>
                                                              </w:divBdr>
                                                            </w:div>
                                                          </w:divsChild>
                                                        </w:div>
                                                        <w:div w:id="1036583779">
                                                          <w:marLeft w:val="105"/>
                                                          <w:marRight w:val="105"/>
                                                          <w:marTop w:val="105"/>
                                                          <w:marBottom w:val="105"/>
                                                          <w:divBdr>
                                                            <w:top w:val="none" w:sz="0" w:space="0" w:color="auto"/>
                                                            <w:left w:val="none" w:sz="0" w:space="0" w:color="auto"/>
                                                            <w:bottom w:val="none" w:sz="0" w:space="0" w:color="auto"/>
                                                            <w:right w:val="none" w:sz="0" w:space="0" w:color="auto"/>
                                                          </w:divBdr>
                                                          <w:divsChild>
                                                            <w:div w:id="213930848">
                                                              <w:marLeft w:val="0"/>
                                                              <w:marRight w:val="0"/>
                                                              <w:marTop w:val="0"/>
                                                              <w:marBottom w:val="0"/>
                                                              <w:divBdr>
                                                                <w:top w:val="none" w:sz="0" w:space="0" w:color="auto"/>
                                                                <w:left w:val="none" w:sz="0" w:space="0" w:color="auto"/>
                                                                <w:bottom w:val="none" w:sz="0" w:space="0" w:color="auto"/>
                                                                <w:right w:val="none" w:sz="0" w:space="0" w:color="auto"/>
                                                              </w:divBdr>
                                                            </w:div>
                                                          </w:divsChild>
                                                        </w:div>
                                                        <w:div w:id="2122601952">
                                                          <w:marLeft w:val="105"/>
                                                          <w:marRight w:val="105"/>
                                                          <w:marTop w:val="0"/>
                                                          <w:marBottom w:val="0"/>
                                                          <w:divBdr>
                                                            <w:top w:val="none" w:sz="0" w:space="0" w:color="auto"/>
                                                            <w:left w:val="none" w:sz="0" w:space="0" w:color="auto"/>
                                                            <w:bottom w:val="none" w:sz="0" w:space="0" w:color="auto"/>
                                                            <w:right w:val="none" w:sz="0" w:space="0" w:color="auto"/>
                                                          </w:divBdr>
                                                          <w:divsChild>
                                                            <w:div w:id="2020622934">
                                                              <w:marLeft w:val="0"/>
                                                              <w:marRight w:val="0"/>
                                                              <w:marTop w:val="0"/>
                                                              <w:marBottom w:val="0"/>
                                                              <w:divBdr>
                                                                <w:top w:val="none" w:sz="0" w:space="0" w:color="auto"/>
                                                                <w:left w:val="none" w:sz="0" w:space="0" w:color="auto"/>
                                                                <w:bottom w:val="none" w:sz="0" w:space="0" w:color="auto"/>
                                                                <w:right w:val="none" w:sz="0" w:space="0" w:color="auto"/>
                                                              </w:divBdr>
                                                              <w:divsChild>
                                                                <w:div w:id="207498590">
                                                                  <w:marLeft w:val="0"/>
                                                                  <w:marRight w:val="0"/>
                                                                  <w:marTop w:val="0"/>
                                                                  <w:marBottom w:val="0"/>
                                                                  <w:divBdr>
                                                                    <w:top w:val="none" w:sz="0" w:space="0" w:color="auto"/>
                                                                    <w:left w:val="none" w:sz="0" w:space="0" w:color="auto"/>
                                                                    <w:bottom w:val="none" w:sz="0" w:space="0" w:color="auto"/>
                                                                    <w:right w:val="none" w:sz="0" w:space="0" w:color="auto"/>
                                                                  </w:divBdr>
                                                                  <w:divsChild>
                                                                    <w:div w:id="167403650">
                                                                      <w:marLeft w:val="0"/>
                                                                      <w:marRight w:val="0"/>
                                                                      <w:marTop w:val="0"/>
                                                                      <w:marBottom w:val="0"/>
                                                                      <w:divBdr>
                                                                        <w:top w:val="none" w:sz="0" w:space="0" w:color="auto"/>
                                                                        <w:left w:val="none" w:sz="0" w:space="0" w:color="auto"/>
                                                                        <w:bottom w:val="none" w:sz="0" w:space="0" w:color="auto"/>
                                                                        <w:right w:val="none" w:sz="0" w:space="0" w:color="auto"/>
                                                                      </w:divBdr>
                                                                      <w:divsChild>
                                                                        <w:div w:id="1261644072">
                                                                          <w:marLeft w:val="0"/>
                                                                          <w:marRight w:val="0"/>
                                                                          <w:marTop w:val="0"/>
                                                                          <w:marBottom w:val="0"/>
                                                                          <w:divBdr>
                                                                            <w:top w:val="none" w:sz="0" w:space="0" w:color="auto"/>
                                                                            <w:left w:val="none" w:sz="0" w:space="0" w:color="auto"/>
                                                                            <w:bottom w:val="none" w:sz="0" w:space="0" w:color="auto"/>
                                                                            <w:right w:val="none" w:sz="0" w:space="0" w:color="auto"/>
                                                                          </w:divBdr>
                                                                          <w:divsChild>
                                                                            <w:div w:id="1525560041">
                                                                              <w:marLeft w:val="0"/>
                                                                              <w:marRight w:val="0"/>
                                                                              <w:marTop w:val="0"/>
                                                                              <w:marBottom w:val="450"/>
                                                                              <w:divBdr>
                                                                                <w:top w:val="single" w:sz="36" w:space="15" w:color="10147E"/>
                                                                                <w:left w:val="none" w:sz="0" w:space="0" w:color="auto"/>
                                                                                <w:bottom w:val="none" w:sz="0" w:space="0" w:color="auto"/>
                                                                                <w:right w:val="none" w:sz="0" w:space="0" w:color="auto"/>
                                                                              </w:divBdr>
                                                                              <w:divsChild>
                                                                                <w:div w:id="1851488361">
                                                                                  <w:marLeft w:val="0"/>
                                                                                  <w:marRight w:val="0"/>
                                                                                  <w:marTop w:val="0"/>
                                                                                  <w:marBottom w:val="225"/>
                                                                                  <w:divBdr>
                                                                                    <w:top w:val="none" w:sz="0" w:space="0" w:color="auto"/>
                                                                                    <w:left w:val="none" w:sz="0" w:space="0" w:color="auto"/>
                                                                                    <w:bottom w:val="none" w:sz="0" w:space="0" w:color="auto"/>
                                                                                    <w:right w:val="none" w:sz="0" w:space="0" w:color="auto"/>
                                                                                  </w:divBdr>
                                                                                  <w:divsChild>
                                                                                    <w:div w:id="369458895">
                                                                                      <w:marLeft w:val="0"/>
                                                                                      <w:marRight w:val="0"/>
                                                                                      <w:marTop w:val="0"/>
                                                                                      <w:marBottom w:val="0"/>
                                                                                      <w:divBdr>
                                                                                        <w:top w:val="none" w:sz="0" w:space="0" w:color="auto"/>
                                                                                        <w:left w:val="none" w:sz="0" w:space="0" w:color="auto"/>
                                                                                        <w:bottom w:val="none" w:sz="0" w:space="0" w:color="auto"/>
                                                                                        <w:right w:val="none" w:sz="0" w:space="0" w:color="auto"/>
                                                                                      </w:divBdr>
                                                                                      <w:divsChild>
                                                                                        <w:div w:id="86074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7180130">
                                                                                  <w:marLeft w:val="0"/>
                                                                                  <w:marRight w:val="0"/>
                                                                                  <w:marTop w:val="0"/>
                                                                                  <w:marBottom w:val="0"/>
                                                                                  <w:divBdr>
                                                                                    <w:top w:val="none" w:sz="0" w:space="0" w:color="auto"/>
                                                                                    <w:left w:val="none" w:sz="0" w:space="0" w:color="auto"/>
                                                                                    <w:bottom w:val="none" w:sz="0" w:space="0" w:color="auto"/>
                                                                                    <w:right w:val="none" w:sz="0" w:space="0" w:color="auto"/>
                                                                                  </w:divBdr>
                                                                                  <w:divsChild>
                                                                                    <w:div w:id="1447970268">
                                                                                      <w:marLeft w:val="0"/>
                                                                                      <w:marRight w:val="0"/>
                                                                                      <w:marTop w:val="150"/>
                                                                                      <w:marBottom w:val="0"/>
                                                                                      <w:divBdr>
                                                                                        <w:top w:val="none" w:sz="0" w:space="0" w:color="auto"/>
                                                                                        <w:left w:val="none" w:sz="0" w:space="0" w:color="auto"/>
                                                                                        <w:bottom w:val="none" w:sz="0" w:space="0" w:color="auto"/>
                                                                                        <w:right w:val="none" w:sz="0" w:space="0" w:color="auto"/>
                                                                                      </w:divBdr>
                                                                                      <w:divsChild>
                                                                                        <w:div w:id="2090692735">
                                                                                          <w:marLeft w:val="0"/>
                                                                                          <w:marRight w:val="0"/>
                                                                                          <w:marTop w:val="0"/>
                                                                                          <w:marBottom w:val="0"/>
                                                                                          <w:divBdr>
                                                                                            <w:top w:val="none" w:sz="0" w:space="0" w:color="auto"/>
                                                                                            <w:left w:val="none" w:sz="0" w:space="0" w:color="auto"/>
                                                                                            <w:bottom w:val="none" w:sz="0" w:space="0" w:color="auto"/>
                                                                                            <w:right w:val="none" w:sz="0" w:space="0" w:color="auto"/>
                                                                                          </w:divBdr>
                                                                                        </w:div>
                                                                                      </w:divsChild>
                                                                                    </w:div>
                                                                                    <w:div w:id="900555620">
                                                                                      <w:marLeft w:val="0"/>
                                                                                      <w:marRight w:val="0"/>
                                                                                      <w:marTop w:val="150"/>
                                                                                      <w:marBottom w:val="0"/>
                                                                                      <w:divBdr>
                                                                                        <w:top w:val="none" w:sz="0" w:space="0" w:color="auto"/>
                                                                                        <w:left w:val="none" w:sz="0" w:space="0" w:color="auto"/>
                                                                                        <w:bottom w:val="none" w:sz="0" w:space="0" w:color="auto"/>
                                                                                        <w:right w:val="none" w:sz="0" w:space="0" w:color="auto"/>
                                                                                      </w:divBdr>
                                                                                      <w:divsChild>
                                                                                        <w:div w:id="4736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8813">
                                                                              <w:marLeft w:val="0"/>
                                                                              <w:marRight w:val="0"/>
                                                                              <w:marTop w:val="0"/>
                                                                              <w:marBottom w:val="450"/>
                                                                              <w:divBdr>
                                                                                <w:top w:val="single" w:sz="36" w:space="15" w:color="10147E"/>
                                                                                <w:left w:val="none" w:sz="0" w:space="0" w:color="auto"/>
                                                                                <w:bottom w:val="none" w:sz="0" w:space="0" w:color="auto"/>
                                                                                <w:right w:val="none" w:sz="0" w:space="0" w:color="auto"/>
                                                                              </w:divBdr>
                                                                              <w:divsChild>
                                                                                <w:div w:id="1065760832">
                                                                                  <w:marLeft w:val="0"/>
                                                                                  <w:marRight w:val="0"/>
                                                                                  <w:marTop w:val="0"/>
                                                                                  <w:marBottom w:val="225"/>
                                                                                  <w:divBdr>
                                                                                    <w:top w:val="none" w:sz="0" w:space="0" w:color="auto"/>
                                                                                    <w:left w:val="none" w:sz="0" w:space="0" w:color="auto"/>
                                                                                    <w:bottom w:val="none" w:sz="0" w:space="0" w:color="auto"/>
                                                                                    <w:right w:val="none" w:sz="0" w:space="0" w:color="auto"/>
                                                                                  </w:divBdr>
                                                                                  <w:divsChild>
                                                                                    <w:div w:id="1935043793">
                                                                                      <w:marLeft w:val="0"/>
                                                                                      <w:marRight w:val="0"/>
                                                                                      <w:marTop w:val="0"/>
                                                                                      <w:marBottom w:val="0"/>
                                                                                      <w:divBdr>
                                                                                        <w:top w:val="none" w:sz="0" w:space="0" w:color="auto"/>
                                                                                        <w:left w:val="none" w:sz="0" w:space="0" w:color="auto"/>
                                                                                        <w:bottom w:val="none" w:sz="0" w:space="0" w:color="auto"/>
                                                                                        <w:right w:val="none" w:sz="0" w:space="0" w:color="auto"/>
                                                                                      </w:divBdr>
                                                                                      <w:divsChild>
                                                                                        <w:div w:id="439184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6262552">
                                                                                  <w:marLeft w:val="0"/>
                                                                                  <w:marRight w:val="0"/>
                                                                                  <w:marTop w:val="0"/>
                                                                                  <w:marBottom w:val="0"/>
                                                                                  <w:divBdr>
                                                                                    <w:top w:val="none" w:sz="0" w:space="0" w:color="auto"/>
                                                                                    <w:left w:val="none" w:sz="0" w:space="0" w:color="auto"/>
                                                                                    <w:bottom w:val="none" w:sz="0" w:space="0" w:color="auto"/>
                                                                                    <w:right w:val="none" w:sz="0" w:space="0" w:color="auto"/>
                                                                                  </w:divBdr>
                                                                                  <w:divsChild>
                                                                                    <w:div w:id="1225676558">
                                                                                      <w:marLeft w:val="0"/>
                                                                                      <w:marRight w:val="0"/>
                                                                                      <w:marTop w:val="150"/>
                                                                                      <w:marBottom w:val="0"/>
                                                                                      <w:divBdr>
                                                                                        <w:top w:val="none" w:sz="0" w:space="0" w:color="auto"/>
                                                                                        <w:left w:val="none" w:sz="0" w:space="0" w:color="auto"/>
                                                                                        <w:bottom w:val="none" w:sz="0" w:space="0" w:color="auto"/>
                                                                                        <w:right w:val="none" w:sz="0" w:space="0" w:color="auto"/>
                                                                                      </w:divBdr>
                                                                                      <w:divsChild>
                                                                                        <w:div w:id="160047081">
                                                                                          <w:marLeft w:val="0"/>
                                                                                          <w:marRight w:val="0"/>
                                                                                          <w:marTop w:val="0"/>
                                                                                          <w:marBottom w:val="0"/>
                                                                                          <w:divBdr>
                                                                                            <w:top w:val="none" w:sz="0" w:space="0" w:color="auto"/>
                                                                                            <w:left w:val="none" w:sz="0" w:space="0" w:color="auto"/>
                                                                                            <w:bottom w:val="none" w:sz="0" w:space="0" w:color="auto"/>
                                                                                            <w:right w:val="none" w:sz="0" w:space="0" w:color="auto"/>
                                                                                          </w:divBdr>
                                                                                        </w:div>
                                                                                      </w:divsChild>
                                                                                    </w:div>
                                                                                    <w:div w:id="2114978193">
                                                                                      <w:marLeft w:val="0"/>
                                                                                      <w:marRight w:val="0"/>
                                                                                      <w:marTop w:val="150"/>
                                                                                      <w:marBottom w:val="0"/>
                                                                                      <w:divBdr>
                                                                                        <w:top w:val="none" w:sz="0" w:space="0" w:color="auto"/>
                                                                                        <w:left w:val="none" w:sz="0" w:space="0" w:color="auto"/>
                                                                                        <w:bottom w:val="none" w:sz="0" w:space="0" w:color="auto"/>
                                                                                        <w:right w:val="none" w:sz="0" w:space="0" w:color="auto"/>
                                                                                      </w:divBdr>
                                                                                      <w:divsChild>
                                                                                        <w:div w:id="12313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6579">
                                                                              <w:marLeft w:val="0"/>
                                                                              <w:marRight w:val="0"/>
                                                                              <w:marTop w:val="0"/>
                                                                              <w:marBottom w:val="450"/>
                                                                              <w:divBdr>
                                                                                <w:top w:val="single" w:sz="36" w:space="15" w:color="10147E"/>
                                                                                <w:left w:val="none" w:sz="0" w:space="0" w:color="auto"/>
                                                                                <w:bottom w:val="none" w:sz="0" w:space="0" w:color="auto"/>
                                                                                <w:right w:val="none" w:sz="0" w:space="0" w:color="auto"/>
                                                                              </w:divBdr>
                                                                              <w:divsChild>
                                                                                <w:div w:id="705372638">
                                                                                  <w:marLeft w:val="0"/>
                                                                                  <w:marRight w:val="0"/>
                                                                                  <w:marTop w:val="0"/>
                                                                                  <w:marBottom w:val="225"/>
                                                                                  <w:divBdr>
                                                                                    <w:top w:val="none" w:sz="0" w:space="0" w:color="auto"/>
                                                                                    <w:left w:val="none" w:sz="0" w:space="0" w:color="auto"/>
                                                                                    <w:bottom w:val="none" w:sz="0" w:space="0" w:color="auto"/>
                                                                                    <w:right w:val="none" w:sz="0" w:space="0" w:color="auto"/>
                                                                                  </w:divBdr>
                                                                                  <w:divsChild>
                                                                                    <w:div w:id="1618558000">
                                                                                      <w:marLeft w:val="0"/>
                                                                                      <w:marRight w:val="0"/>
                                                                                      <w:marTop w:val="0"/>
                                                                                      <w:marBottom w:val="0"/>
                                                                                      <w:divBdr>
                                                                                        <w:top w:val="none" w:sz="0" w:space="0" w:color="auto"/>
                                                                                        <w:left w:val="none" w:sz="0" w:space="0" w:color="auto"/>
                                                                                        <w:bottom w:val="none" w:sz="0" w:space="0" w:color="auto"/>
                                                                                        <w:right w:val="none" w:sz="0" w:space="0" w:color="auto"/>
                                                                                      </w:divBdr>
                                                                                      <w:divsChild>
                                                                                        <w:div w:id="10104531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3051718">
                                                                                  <w:marLeft w:val="0"/>
                                                                                  <w:marRight w:val="0"/>
                                                                                  <w:marTop w:val="0"/>
                                                                                  <w:marBottom w:val="0"/>
                                                                                  <w:divBdr>
                                                                                    <w:top w:val="none" w:sz="0" w:space="0" w:color="auto"/>
                                                                                    <w:left w:val="none" w:sz="0" w:space="0" w:color="auto"/>
                                                                                    <w:bottom w:val="none" w:sz="0" w:space="0" w:color="auto"/>
                                                                                    <w:right w:val="none" w:sz="0" w:space="0" w:color="auto"/>
                                                                                  </w:divBdr>
                                                                                  <w:divsChild>
                                                                                    <w:div w:id="1996908807">
                                                                                      <w:marLeft w:val="0"/>
                                                                                      <w:marRight w:val="0"/>
                                                                                      <w:marTop w:val="150"/>
                                                                                      <w:marBottom w:val="0"/>
                                                                                      <w:divBdr>
                                                                                        <w:top w:val="none" w:sz="0" w:space="0" w:color="auto"/>
                                                                                        <w:left w:val="none" w:sz="0" w:space="0" w:color="auto"/>
                                                                                        <w:bottom w:val="none" w:sz="0" w:space="0" w:color="auto"/>
                                                                                        <w:right w:val="none" w:sz="0" w:space="0" w:color="auto"/>
                                                                                      </w:divBdr>
                                                                                      <w:divsChild>
                                                                                        <w:div w:id="1299915308">
                                                                                          <w:marLeft w:val="0"/>
                                                                                          <w:marRight w:val="0"/>
                                                                                          <w:marTop w:val="0"/>
                                                                                          <w:marBottom w:val="0"/>
                                                                                          <w:divBdr>
                                                                                            <w:top w:val="none" w:sz="0" w:space="0" w:color="auto"/>
                                                                                            <w:left w:val="none" w:sz="0" w:space="0" w:color="auto"/>
                                                                                            <w:bottom w:val="none" w:sz="0" w:space="0" w:color="auto"/>
                                                                                            <w:right w:val="none" w:sz="0" w:space="0" w:color="auto"/>
                                                                                          </w:divBdr>
                                                                                        </w:div>
                                                                                      </w:divsChild>
                                                                                    </w:div>
                                                                                    <w:div w:id="358245166">
                                                                                      <w:marLeft w:val="0"/>
                                                                                      <w:marRight w:val="0"/>
                                                                                      <w:marTop w:val="150"/>
                                                                                      <w:marBottom w:val="0"/>
                                                                                      <w:divBdr>
                                                                                        <w:top w:val="none" w:sz="0" w:space="0" w:color="auto"/>
                                                                                        <w:left w:val="none" w:sz="0" w:space="0" w:color="auto"/>
                                                                                        <w:bottom w:val="none" w:sz="0" w:space="0" w:color="auto"/>
                                                                                        <w:right w:val="none" w:sz="0" w:space="0" w:color="auto"/>
                                                                                      </w:divBdr>
                                                                                      <w:divsChild>
                                                                                        <w:div w:id="13371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37389">
                                                                              <w:marLeft w:val="0"/>
                                                                              <w:marRight w:val="0"/>
                                                                              <w:marTop w:val="0"/>
                                                                              <w:marBottom w:val="450"/>
                                                                              <w:divBdr>
                                                                                <w:top w:val="single" w:sz="36" w:space="15" w:color="10147E"/>
                                                                                <w:left w:val="none" w:sz="0" w:space="0" w:color="auto"/>
                                                                                <w:bottom w:val="none" w:sz="0" w:space="0" w:color="auto"/>
                                                                                <w:right w:val="none" w:sz="0" w:space="0" w:color="auto"/>
                                                                              </w:divBdr>
                                                                              <w:divsChild>
                                                                                <w:div w:id="814251103">
                                                                                  <w:marLeft w:val="0"/>
                                                                                  <w:marRight w:val="0"/>
                                                                                  <w:marTop w:val="0"/>
                                                                                  <w:marBottom w:val="225"/>
                                                                                  <w:divBdr>
                                                                                    <w:top w:val="none" w:sz="0" w:space="0" w:color="auto"/>
                                                                                    <w:left w:val="none" w:sz="0" w:space="0" w:color="auto"/>
                                                                                    <w:bottom w:val="none" w:sz="0" w:space="0" w:color="auto"/>
                                                                                    <w:right w:val="none" w:sz="0" w:space="0" w:color="auto"/>
                                                                                  </w:divBdr>
                                                                                  <w:divsChild>
                                                                                    <w:div w:id="1843739466">
                                                                                      <w:marLeft w:val="0"/>
                                                                                      <w:marRight w:val="0"/>
                                                                                      <w:marTop w:val="0"/>
                                                                                      <w:marBottom w:val="0"/>
                                                                                      <w:divBdr>
                                                                                        <w:top w:val="none" w:sz="0" w:space="0" w:color="auto"/>
                                                                                        <w:left w:val="none" w:sz="0" w:space="0" w:color="auto"/>
                                                                                        <w:bottom w:val="none" w:sz="0" w:space="0" w:color="auto"/>
                                                                                        <w:right w:val="none" w:sz="0" w:space="0" w:color="auto"/>
                                                                                      </w:divBdr>
                                                                                      <w:divsChild>
                                                                                        <w:div w:id="9544832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1809706">
                                                                                  <w:marLeft w:val="0"/>
                                                                                  <w:marRight w:val="0"/>
                                                                                  <w:marTop w:val="0"/>
                                                                                  <w:marBottom w:val="0"/>
                                                                                  <w:divBdr>
                                                                                    <w:top w:val="none" w:sz="0" w:space="0" w:color="auto"/>
                                                                                    <w:left w:val="none" w:sz="0" w:space="0" w:color="auto"/>
                                                                                    <w:bottom w:val="none" w:sz="0" w:space="0" w:color="auto"/>
                                                                                    <w:right w:val="none" w:sz="0" w:space="0" w:color="auto"/>
                                                                                  </w:divBdr>
                                                                                  <w:divsChild>
                                                                                    <w:div w:id="135610117">
                                                                                      <w:marLeft w:val="0"/>
                                                                                      <w:marRight w:val="0"/>
                                                                                      <w:marTop w:val="150"/>
                                                                                      <w:marBottom w:val="0"/>
                                                                                      <w:divBdr>
                                                                                        <w:top w:val="none" w:sz="0" w:space="0" w:color="auto"/>
                                                                                        <w:left w:val="none" w:sz="0" w:space="0" w:color="auto"/>
                                                                                        <w:bottom w:val="none" w:sz="0" w:space="0" w:color="auto"/>
                                                                                        <w:right w:val="none" w:sz="0" w:space="0" w:color="auto"/>
                                                                                      </w:divBdr>
                                                                                      <w:divsChild>
                                                                                        <w:div w:id="1990549514">
                                                                                          <w:marLeft w:val="0"/>
                                                                                          <w:marRight w:val="0"/>
                                                                                          <w:marTop w:val="0"/>
                                                                                          <w:marBottom w:val="0"/>
                                                                                          <w:divBdr>
                                                                                            <w:top w:val="none" w:sz="0" w:space="0" w:color="auto"/>
                                                                                            <w:left w:val="none" w:sz="0" w:space="0" w:color="auto"/>
                                                                                            <w:bottom w:val="none" w:sz="0" w:space="0" w:color="auto"/>
                                                                                            <w:right w:val="none" w:sz="0" w:space="0" w:color="auto"/>
                                                                                          </w:divBdr>
                                                                                        </w:div>
                                                                                      </w:divsChild>
                                                                                    </w:div>
                                                                                    <w:div w:id="1739088728">
                                                                                      <w:marLeft w:val="0"/>
                                                                                      <w:marRight w:val="0"/>
                                                                                      <w:marTop w:val="150"/>
                                                                                      <w:marBottom w:val="0"/>
                                                                                      <w:divBdr>
                                                                                        <w:top w:val="none" w:sz="0" w:space="0" w:color="auto"/>
                                                                                        <w:left w:val="none" w:sz="0" w:space="0" w:color="auto"/>
                                                                                        <w:bottom w:val="none" w:sz="0" w:space="0" w:color="auto"/>
                                                                                        <w:right w:val="none" w:sz="0" w:space="0" w:color="auto"/>
                                                                                      </w:divBdr>
                                                                                      <w:divsChild>
                                                                                        <w:div w:id="840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599910">
                  <w:marLeft w:val="0"/>
                  <w:marRight w:val="0"/>
                  <w:marTop w:val="0"/>
                  <w:marBottom w:val="0"/>
                  <w:divBdr>
                    <w:top w:val="none" w:sz="0" w:space="0" w:color="auto"/>
                    <w:left w:val="none" w:sz="0" w:space="0" w:color="auto"/>
                    <w:bottom w:val="none" w:sz="0" w:space="0" w:color="auto"/>
                    <w:right w:val="none" w:sz="0" w:space="0" w:color="auto"/>
                  </w:divBdr>
                  <w:divsChild>
                    <w:div w:id="62877596">
                      <w:marLeft w:val="0"/>
                      <w:marRight w:val="0"/>
                      <w:marTop w:val="0"/>
                      <w:marBottom w:val="0"/>
                      <w:divBdr>
                        <w:top w:val="none" w:sz="0" w:space="0" w:color="auto"/>
                        <w:left w:val="none" w:sz="0" w:space="0" w:color="auto"/>
                        <w:bottom w:val="none" w:sz="0" w:space="0" w:color="auto"/>
                        <w:right w:val="none" w:sz="0" w:space="0" w:color="auto"/>
                      </w:divBdr>
                      <w:divsChild>
                        <w:div w:id="1584410210">
                          <w:marLeft w:val="0"/>
                          <w:marRight w:val="0"/>
                          <w:marTop w:val="0"/>
                          <w:marBottom w:val="0"/>
                          <w:divBdr>
                            <w:top w:val="none" w:sz="0" w:space="0" w:color="auto"/>
                            <w:left w:val="none" w:sz="0" w:space="0" w:color="auto"/>
                            <w:bottom w:val="none" w:sz="0" w:space="0" w:color="auto"/>
                            <w:right w:val="none" w:sz="0" w:space="0" w:color="auto"/>
                          </w:divBdr>
                          <w:divsChild>
                            <w:div w:id="167672951">
                              <w:marLeft w:val="0"/>
                              <w:marRight w:val="0"/>
                              <w:marTop w:val="0"/>
                              <w:marBottom w:val="0"/>
                              <w:divBdr>
                                <w:top w:val="none" w:sz="0" w:space="0" w:color="auto"/>
                                <w:left w:val="none" w:sz="0" w:space="0" w:color="auto"/>
                                <w:bottom w:val="none" w:sz="0" w:space="0" w:color="auto"/>
                                <w:right w:val="none" w:sz="0" w:space="0" w:color="auto"/>
                              </w:divBdr>
                              <w:divsChild>
                                <w:div w:id="266619743">
                                  <w:marLeft w:val="0"/>
                                  <w:marRight w:val="0"/>
                                  <w:marTop w:val="0"/>
                                  <w:marBottom w:val="0"/>
                                  <w:divBdr>
                                    <w:top w:val="none" w:sz="0" w:space="0" w:color="auto"/>
                                    <w:left w:val="none" w:sz="0" w:space="0" w:color="auto"/>
                                    <w:bottom w:val="none" w:sz="0" w:space="0" w:color="auto"/>
                                    <w:right w:val="none" w:sz="0" w:space="0" w:color="auto"/>
                                  </w:divBdr>
                                  <w:divsChild>
                                    <w:div w:id="753627044">
                                      <w:marLeft w:val="0"/>
                                      <w:marRight w:val="0"/>
                                      <w:marTop w:val="0"/>
                                      <w:marBottom w:val="0"/>
                                      <w:divBdr>
                                        <w:top w:val="none" w:sz="0" w:space="0" w:color="auto"/>
                                        <w:left w:val="none" w:sz="0" w:space="0" w:color="auto"/>
                                        <w:bottom w:val="none" w:sz="0" w:space="0" w:color="auto"/>
                                        <w:right w:val="none" w:sz="0" w:space="0" w:color="auto"/>
                                      </w:divBdr>
                                      <w:divsChild>
                                        <w:div w:id="288561028">
                                          <w:marLeft w:val="0"/>
                                          <w:marRight w:val="0"/>
                                          <w:marTop w:val="0"/>
                                          <w:marBottom w:val="0"/>
                                          <w:divBdr>
                                            <w:top w:val="none" w:sz="0" w:space="0" w:color="auto"/>
                                            <w:left w:val="none" w:sz="0" w:space="0" w:color="auto"/>
                                            <w:bottom w:val="none" w:sz="0" w:space="0" w:color="auto"/>
                                            <w:right w:val="none" w:sz="0" w:space="0" w:color="auto"/>
                                          </w:divBdr>
                                          <w:divsChild>
                                            <w:div w:id="2054769760">
                                              <w:marLeft w:val="0"/>
                                              <w:marRight w:val="0"/>
                                              <w:marTop w:val="0"/>
                                              <w:marBottom w:val="0"/>
                                              <w:divBdr>
                                                <w:top w:val="none" w:sz="0" w:space="0" w:color="auto"/>
                                                <w:left w:val="none" w:sz="0" w:space="0" w:color="auto"/>
                                                <w:bottom w:val="none" w:sz="0" w:space="0" w:color="auto"/>
                                                <w:right w:val="none" w:sz="0" w:space="0" w:color="auto"/>
                                              </w:divBdr>
                                              <w:divsChild>
                                                <w:div w:id="1151563354">
                                                  <w:marLeft w:val="0"/>
                                                  <w:marRight w:val="0"/>
                                                  <w:marTop w:val="0"/>
                                                  <w:marBottom w:val="0"/>
                                                  <w:divBdr>
                                                    <w:top w:val="none" w:sz="0" w:space="0" w:color="auto"/>
                                                    <w:left w:val="none" w:sz="0" w:space="0" w:color="auto"/>
                                                    <w:bottom w:val="none" w:sz="0" w:space="0" w:color="auto"/>
                                                    <w:right w:val="none" w:sz="0" w:space="0" w:color="auto"/>
                                                  </w:divBdr>
                                                  <w:divsChild>
                                                    <w:div w:id="1414818411">
                                                      <w:marLeft w:val="0"/>
                                                      <w:marRight w:val="0"/>
                                                      <w:marTop w:val="0"/>
                                                      <w:marBottom w:val="0"/>
                                                      <w:divBdr>
                                                        <w:top w:val="none" w:sz="0" w:space="0" w:color="auto"/>
                                                        <w:left w:val="none" w:sz="0" w:space="0" w:color="auto"/>
                                                        <w:bottom w:val="none" w:sz="0" w:space="0" w:color="auto"/>
                                                        <w:right w:val="none" w:sz="0" w:space="0" w:color="auto"/>
                                                      </w:divBdr>
                                                      <w:divsChild>
                                                        <w:div w:id="1740592970">
                                                          <w:marLeft w:val="0"/>
                                                          <w:marRight w:val="0"/>
                                                          <w:marTop w:val="0"/>
                                                          <w:marBottom w:val="0"/>
                                                          <w:divBdr>
                                                            <w:top w:val="none" w:sz="0" w:space="0" w:color="auto"/>
                                                            <w:left w:val="none" w:sz="0" w:space="0" w:color="auto"/>
                                                            <w:bottom w:val="none" w:sz="0" w:space="0" w:color="auto"/>
                                                            <w:right w:val="none" w:sz="0" w:space="0" w:color="auto"/>
                                                          </w:divBdr>
                                                          <w:divsChild>
                                                            <w:div w:id="1591544391">
                                                              <w:marLeft w:val="0"/>
                                                              <w:marRight w:val="0"/>
                                                              <w:marTop w:val="0"/>
                                                              <w:marBottom w:val="0"/>
                                                              <w:divBdr>
                                                                <w:top w:val="none" w:sz="0" w:space="0" w:color="auto"/>
                                                                <w:left w:val="none" w:sz="0" w:space="0" w:color="auto"/>
                                                                <w:bottom w:val="none" w:sz="0" w:space="0" w:color="auto"/>
                                                                <w:right w:val="none" w:sz="0" w:space="0" w:color="auto"/>
                                                              </w:divBdr>
                                                              <w:divsChild>
                                                                <w:div w:id="621106972">
                                                                  <w:marLeft w:val="0"/>
                                                                  <w:marRight w:val="0"/>
                                                                  <w:marTop w:val="0"/>
                                                                  <w:marBottom w:val="0"/>
                                                                  <w:divBdr>
                                                                    <w:top w:val="none" w:sz="0" w:space="0" w:color="auto"/>
                                                                    <w:left w:val="none" w:sz="0" w:space="0" w:color="auto"/>
                                                                    <w:bottom w:val="none" w:sz="0" w:space="0" w:color="auto"/>
                                                                    <w:right w:val="none" w:sz="0" w:space="0" w:color="auto"/>
                                                                  </w:divBdr>
                                                                  <w:divsChild>
                                                                    <w:div w:id="15532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188">
                                                              <w:marLeft w:val="0"/>
                                                              <w:marRight w:val="0"/>
                                                              <w:marTop w:val="0"/>
                                                              <w:marBottom w:val="0"/>
                                                              <w:divBdr>
                                                                <w:top w:val="none" w:sz="0" w:space="0" w:color="auto"/>
                                                                <w:left w:val="none" w:sz="0" w:space="0" w:color="auto"/>
                                                                <w:bottom w:val="none" w:sz="0" w:space="0" w:color="auto"/>
                                                                <w:right w:val="none" w:sz="0" w:space="0" w:color="auto"/>
                                                              </w:divBdr>
                                                              <w:divsChild>
                                                                <w:div w:id="70782976">
                                                                  <w:marLeft w:val="0"/>
                                                                  <w:marRight w:val="484"/>
                                                                  <w:marTop w:val="0"/>
                                                                  <w:marBottom w:val="0"/>
                                                                  <w:divBdr>
                                                                    <w:top w:val="none" w:sz="0" w:space="0" w:color="auto"/>
                                                                    <w:left w:val="none" w:sz="0" w:space="0" w:color="auto"/>
                                                                    <w:bottom w:val="none" w:sz="0" w:space="0" w:color="auto"/>
                                                                    <w:right w:val="none" w:sz="0" w:space="0" w:color="auto"/>
                                                                  </w:divBdr>
                                                                </w:div>
                                                                <w:div w:id="164979059">
                                                                  <w:marLeft w:val="0"/>
                                                                  <w:marRight w:val="484"/>
                                                                  <w:marTop w:val="0"/>
                                                                  <w:marBottom w:val="0"/>
                                                                  <w:divBdr>
                                                                    <w:top w:val="none" w:sz="0" w:space="0" w:color="auto"/>
                                                                    <w:left w:val="none" w:sz="0" w:space="0" w:color="auto"/>
                                                                    <w:bottom w:val="none" w:sz="0" w:space="0" w:color="auto"/>
                                                                    <w:right w:val="none" w:sz="0" w:space="0" w:color="auto"/>
                                                                  </w:divBdr>
                                                                </w:div>
                                                                <w:div w:id="1982034761">
                                                                  <w:marLeft w:val="0"/>
                                                                  <w:marRight w:val="484"/>
                                                                  <w:marTop w:val="0"/>
                                                                  <w:marBottom w:val="0"/>
                                                                  <w:divBdr>
                                                                    <w:top w:val="none" w:sz="0" w:space="0" w:color="auto"/>
                                                                    <w:left w:val="none" w:sz="0" w:space="0" w:color="auto"/>
                                                                    <w:bottom w:val="none" w:sz="0" w:space="0" w:color="auto"/>
                                                                    <w:right w:val="none" w:sz="0" w:space="0" w:color="auto"/>
                                                                  </w:divBdr>
                                                                </w:div>
                                                                <w:div w:id="6412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080121">
                              <w:marLeft w:val="0"/>
                              <w:marRight w:val="0"/>
                              <w:marTop w:val="105"/>
                              <w:marBottom w:val="105"/>
                              <w:divBdr>
                                <w:top w:val="none" w:sz="0" w:space="0" w:color="auto"/>
                                <w:left w:val="none" w:sz="0" w:space="0" w:color="auto"/>
                                <w:bottom w:val="none" w:sz="0" w:space="0" w:color="auto"/>
                                <w:right w:val="none" w:sz="0" w:space="0" w:color="auto"/>
                              </w:divBdr>
                              <w:divsChild>
                                <w:div w:id="201017971">
                                  <w:marLeft w:val="0"/>
                                  <w:marRight w:val="0"/>
                                  <w:marTop w:val="0"/>
                                  <w:marBottom w:val="0"/>
                                  <w:divBdr>
                                    <w:top w:val="none" w:sz="0" w:space="0" w:color="auto"/>
                                    <w:left w:val="none" w:sz="0" w:space="0" w:color="auto"/>
                                    <w:bottom w:val="none" w:sz="0" w:space="0" w:color="auto"/>
                                    <w:right w:val="none" w:sz="0" w:space="0" w:color="auto"/>
                                  </w:divBdr>
                                  <w:divsChild>
                                    <w:div w:id="149759349">
                                      <w:marLeft w:val="0"/>
                                      <w:marRight w:val="0"/>
                                      <w:marTop w:val="0"/>
                                      <w:marBottom w:val="0"/>
                                      <w:divBdr>
                                        <w:top w:val="none" w:sz="0" w:space="0" w:color="auto"/>
                                        <w:left w:val="none" w:sz="0" w:space="0" w:color="auto"/>
                                        <w:bottom w:val="none" w:sz="0" w:space="0" w:color="auto"/>
                                        <w:right w:val="none" w:sz="0" w:space="0" w:color="auto"/>
                                      </w:divBdr>
                                      <w:divsChild>
                                        <w:div w:id="1398701549">
                                          <w:marLeft w:val="0"/>
                                          <w:marRight w:val="0"/>
                                          <w:marTop w:val="0"/>
                                          <w:marBottom w:val="0"/>
                                          <w:divBdr>
                                            <w:top w:val="none" w:sz="0" w:space="0" w:color="auto"/>
                                            <w:left w:val="none" w:sz="0" w:space="0" w:color="auto"/>
                                            <w:bottom w:val="none" w:sz="0" w:space="0" w:color="auto"/>
                                            <w:right w:val="none" w:sz="0" w:space="0" w:color="auto"/>
                                          </w:divBdr>
                                          <w:divsChild>
                                            <w:div w:id="886600699">
                                              <w:marLeft w:val="96"/>
                                              <w:marRight w:val="96"/>
                                              <w:marTop w:val="0"/>
                                              <w:marBottom w:val="0"/>
                                              <w:divBdr>
                                                <w:top w:val="none" w:sz="0" w:space="0" w:color="auto"/>
                                                <w:left w:val="none" w:sz="0" w:space="0" w:color="auto"/>
                                                <w:bottom w:val="none" w:sz="0" w:space="0" w:color="auto"/>
                                                <w:right w:val="none" w:sz="0" w:space="0" w:color="auto"/>
                                              </w:divBdr>
                                              <w:divsChild>
                                                <w:div w:id="141773000">
                                                  <w:marLeft w:val="0"/>
                                                  <w:marRight w:val="0"/>
                                                  <w:marTop w:val="0"/>
                                                  <w:marBottom w:val="0"/>
                                                  <w:divBdr>
                                                    <w:top w:val="none" w:sz="0" w:space="0" w:color="auto"/>
                                                    <w:left w:val="none" w:sz="0" w:space="0" w:color="auto"/>
                                                    <w:bottom w:val="none" w:sz="0" w:space="0" w:color="auto"/>
                                                    <w:right w:val="none" w:sz="0" w:space="0" w:color="auto"/>
                                                  </w:divBdr>
                                                  <w:divsChild>
                                                    <w:div w:id="659701578">
                                                      <w:marLeft w:val="0"/>
                                                      <w:marRight w:val="105"/>
                                                      <w:marTop w:val="105"/>
                                                      <w:marBottom w:val="105"/>
                                                      <w:divBdr>
                                                        <w:top w:val="none" w:sz="0" w:space="0" w:color="auto"/>
                                                        <w:left w:val="none" w:sz="0" w:space="0" w:color="auto"/>
                                                        <w:bottom w:val="none" w:sz="0" w:space="0" w:color="auto"/>
                                                        <w:right w:val="none" w:sz="0" w:space="0" w:color="auto"/>
                                                      </w:divBdr>
                                                      <w:divsChild>
                                                        <w:div w:id="1590121218">
                                                          <w:marLeft w:val="0"/>
                                                          <w:marRight w:val="0"/>
                                                          <w:marTop w:val="0"/>
                                                          <w:marBottom w:val="0"/>
                                                          <w:divBdr>
                                                            <w:top w:val="none" w:sz="0" w:space="0" w:color="auto"/>
                                                            <w:left w:val="none" w:sz="0" w:space="0" w:color="auto"/>
                                                            <w:bottom w:val="none" w:sz="0" w:space="0" w:color="auto"/>
                                                            <w:right w:val="none" w:sz="0" w:space="0" w:color="auto"/>
                                                          </w:divBdr>
                                                          <w:divsChild>
                                                            <w:div w:id="755833280">
                                                              <w:marLeft w:val="0"/>
                                                              <w:marRight w:val="0"/>
                                                              <w:marTop w:val="0"/>
                                                              <w:marBottom w:val="0"/>
                                                              <w:divBdr>
                                                                <w:top w:val="none" w:sz="0" w:space="0" w:color="auto"/>
                                                                <w:left w:val="none" w:sz="0" w:space="0" w:color="auto"/>
                                                                <w:bottom w:val="none" w:sz="0" w:space="0" w:color="auto"/>
                                                                <w:right w:val="none" w:sz="0" w:space="0" w:color="auto"/>
                                                              </w:divBdr>
                                                              <w:divsChild>
                                                                <w:div w:id="1001858819">
                                                                  <w:marLeft w:val="0"/>
                                                                  <w:marRight w:val="0"/>
                                                                  <w:marTop w:val="0"/>
                                                                  <w:marBottom w:val="0"/>
                                                                  <w:divBdr>
                                                                    <w:top w:val="none" w:sz="0" w:space="0" w:color="auto"/>
                                                                    <w:left w:val="none" w:sz="0" w:space="0" w:color="auto"/>
                                                                    <w:bottom w:val="none" w:sz="0" w:space="0" w:color="auto"/>
                                                                    <w:right w:val="none" w:sz="0" w:space="0" w:color="auto"/>
                                                                  </w:divBdr>
                                                                  <w:divsChild>
                                                                    <w:div w:id="792404967">
                                                                      <w:marLeft w:val="46"/>
                                                                      <w:marRight w:val="46"/>
                                                                      <w:marTop w:val="0"/>
                                                                      <w:marBottom w:val="0"/>
                                                                      <w:divBdr>
                                                                        <w:top w:val="none" w:sz="0" w:space="0" w:color="auto"/>
                                                                        <w:left w:val="none" w:sz="0" w:space="0" w:color="auto"/>
                                                                        <w:bottom w:val="none" w:sz="0" w:space="0" w:color="auto"/>
                                                                        <w:right w:val="none" w:sz="0" w:space="0" w:color="auto"/>
                                                                      </w:divBdr>
                                                                      <w:divsChild>
                                                                        <w:div w:id="1182860636">
                                                                          <w:marLeft w:val="0"/>
                                                                          <w:marRight w:val="0"/>
                                                                          <w:marTop w:val="0"/>
                                                                          <w:marBottom w:val="0"/>
                                                                          <w:divBdr>
                                                                            <w:top w:val="none" w:sz="0" w:space="0" w:color="auto"/>
                                                                            <w:left w:val="none" w:sz="0" w:space="0" w:color="auto"/>
                                                                            <w:bottom w:val="none" w:sz="0" w:space="0" w:color="auto"/>
                                                                            <w:right w:val="none" w:sz="0" w:space="0" w:color="auto"/>
                                                                          </w:divBdr>
                                                                          <w:divsChild>
                                                                            <w:div w:id="1537766383">
                                                                              <w:marLeft w:val="0"/>
                                                                              <w:marRight w:val="0"/>
                                                                              <w:marTop w:val="0"/>
                                                                              <w:marBottom w:val="0"/>
                                                                              <w:divBdr>
                                                                                <w:top w:val="none" w:sz="0" w:space="0" w:color="auto"/>
                                                                                <w:left w:val="none" w:sz="0" w:space="0" w:color="auto"/>
                                                                                <w:bottom w:val="none" w:sz="0" w:space="0" w:color="auto"/>
                                                                                <w:right w:val="none" w:sz="0" w:space="0" w:color="auto"/>
                                                                              </w:divBdr>
                                                                              <w:divsChild>
                                                                                <w:div w:id="484928932">
                                                                                  <w:marLeft w:val="0"/>
                                                                                  <w:marRight w:val="0"/>
                                                                                  <w:marTop w:val="0"/>
                                                                                  <w:marBottom w:val="0"/>
                                                                                  <w:divBdr>
                                                                                    <w:top w:val="none" w:sz="0" w:space="0" w:color="auto"/>
                                                                                    <w:left w:val="none" w:sz="0" w:space="0" w:color="auto"/>
                                                                                    <w:bottom w:val="none" w:sz="0" w:space="0" w:color="auto"/>
                                                                                    <w:right w:val="none" w:sz="0" w:space="0" w:color="auto"/>
                                                                                  </w:divBdr>
                                                                                  <w:divsChild>
                                                                                    <w:div w:id="6060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2801">
                                                                      <w:marLeft w:val="46"/>
                                                                      <w:marRight w:val="46"/>
                                                                      <w:marTop w:val="0"/>
                                                                      <w:marBottom w:val="0"/>
                                                                      <w:divBdr>
                                                                        <w:top w:val="none" w:sz="0" w:space="0" w:color="auto"/>
                                                                        <w:left w:val="none" w:sz="0" w:space="0" w:color="auto"/>
                                                                        <w:bottom w:val="none" w:sz="0" w:space="0" w:color="auto"/>
                                                                        <w:right w:val="none" w:sz="0" w:space="0" w:color="auto"/>
                                                                      </w:divBdr>
                                                                      <w:divsChild>
                                                                        <w:div w:id="452477977">
                                                                          <w:marLeft w:val="0"/>
                                                                          <w:marRight w:val="0"/>
                                                                          <w:marTop w:val="0"/>
                                                                          <w:marBottom w:val="0"/>
                                                                          <w:divBdr>
                                                                            <w:top w:val="none" w:sz="0" w:space="0" w:color="auto"/>
                                                                            <w:left w:val="none" w:sz="0" w:space="0" w:color="auto"/>
                                                                            <w:bottom w:val="none" w:sz="0" w:space="0" w:color="auto"/>
                                                                            <w:right w:val="none" w:sz="0" w:space="0" w:color="auto"/>
                                                                          </w:divBdr>
                                                                          <w:divsChild>
                                                                            <w:div w:id="1227914263">
                                                                              <w:marLeft w:val="0"/>
                                                                              <w:marRight w:val="0"/>
                                                                              <w:marTop w:val="0"/>
                                                                              <w:marBottom w:val="0"/>
                                                                              <w:divBdr>
                                                                                <w:top w:val="none" w:sz="0" w:space="0" w:color="auto"/>
                                                                                <w:left w:val="none" w:sz="0" w:space="0" w:color="auto"/>
                                                                                <w:bottom w:val="none" w:sz="0" w:space="0" w:color="auto"/>
                                                                                <w:right w:val="none" w:sz="0" w:space="0" w:color="auto"/>
                                                                              </w:divBdr>
                                                                              <w:divsChild>
                                                                                <w:div w:id="2019850203">
                                                                                  <w:marLeft w:val="0"/>
                                                                                  <w:marRight w:val="0"/>
                                                                                  <w:marTop w:val="0"/>
                                                                                  <w:marBottom w:val="0"/>
                                                                                  <w:divBdr>
                                                                                    <w:top w:val="none" w:sz="0" w:space="0" w:color="auto"/>
                                                                                    <w:left w:val="none" w:sz="0" w:space="0" w:color="auto"/>
                                                                                    <w:bottom w:val="none" w:sz="0" w:space="0" w:color="auto"/>
                                                                                    <w:right w:val="none" w:sz="0" w:space="0" w:color="auto"/>
                                                                                  </w:divBdr>
                                                                                  <w:divsChild>
                                                                                    <w:div w:id="11592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362100">
                                              <w:marLeft w:val="96"/>
                                              <w:marRight w:val="96"/>
                                              <w:marTop w:val="0"/>
                                              <w:marBottom w:val="0"/>
                                              <w:divBdr>
                                                <w:top w:val="none" w:sz="0" w:space="0" w:color="auto"/>
                                                <w:left w:val="none" w:sz="0" w:space="0" w:color="auto"/>
                                                <w:bottom w:val="none" w:sz="0" w:space="0" w:color="auto"/>
                                                <w:right w:val="none" w:sz="0" w:space="0" w:color="auto"/>
                                              </w:divBdr>
                                              <w:divsChild>
                                                <w:div w:id="482434966">
                                                  <w:marLeft w:val="0"/>
                                                  <w:marRight w:val="0"/>
                                                  <w:marTop w:val="0"/>
                                                  <w:marBottom w:val="0"/>
                                                  <w:divBdr>
                                                    <w:top w:val="none" w:sz="0" w:space="0" w:color="auto"/>
                                                    <w:left w:val="none" w:sz="0" w:space="0" w:color="auto"/>
                                                    <w:bottom w:val="none" w:sz="0" w:space="0" w:color="auto"/>
                                                    <w:right w:val="none" w:sz="0" w:space="0" w:color="auto"/>
                                                  </w:divBdr>
                                                  <w:divsChild>
                                                    <w:div w:id="1761876184">
                                                      <w:marLeft w:val="0"/>
                                                      <w:marRight w:val="105"/>
                                                      <w:marTop w:val="105"/>
                                                      <w:marBottom w:val="105"/>
                                                      <w:divBdr>
                                                        <w:top w:val="none" w:sz="0" w:space="0" w:color="auto"/>
                                                        <w:left w:val="none" w:sz="0" w:space="0" w:color="auto"/>
                                                        <w:bottom w:val="none" w:sz="0" w:space="0" w:color="auto"/>
                                                        <w:right w:val="none" w:sz="0" w:space="0" w:color="auto"/>
                                                      </w:divBdr>
                                                      <w:divsChild>
                                                        <w:div w:id="2123261885">
                                                          <w:marLeft w:val="0"/>
                                                          <w:marRight w:val="0"/>
                                                          <w:marTop w:val="0"/>
                                                          <w:marBottom w:val="0"/>
                                                          <w:divBdr>
                                                            <w:top w:val="none" w:sz="0" w:space="0" w:color="auto"/>
                                                            <w:left w:val="none" w:sz="0" w:space="0" w:color="auto"/>
                                                            <w:bottom w:val="none" w:sz="0" w:space="0" w:color="auto"/>
                                                            <w:right w:val="none" w:sz="0" w:space="0" w:color="auto"/>
                                                          </w:divBdr>
                                                          <w:divsChild>
                                                            <w:div w:id="1290821105">
                                                              <w:marLeft w:val="0"/>
                                                              <w:marRight w:val="0"/>
                                                              <w:marTop w:val="0"/>
                                                              <w:marBottom w:val="0"/>
                                                              <w:divBdr>
                                                                <w:top w:val="none" w:sz="0" w:space="0" w:color="auto"/>
                                                                <w:left w:val="none" w:sz="0" w:space="0" w:color="auto"/>
                                                                <w:bottom w:val="none" w:sz="0" w:space="0" w:color="auto"/>
                                                                <w:right w:val="none" w:sz="0" w:space="0" w:color="auto"/>
                                                              </w:divBdr>
                                                              <w:divsChild>
                                                                <w:div w:id="788282057">
                                                                  <w:marLeft w:val="0"/>
                                                                  <w:marRight w:val="0"/>
                                                                  <w:marTop w:val="0"/>
                                                                  <w:marBottom w:val="0"/>
                                                                  <w:divBdr>
                                                                    <w:top w:val="none" w:sz="0" w:space="0" w:color="auto"/>
                                                                    <w:left w:val="none" w:sz="0" w:space="0" w:color="auto"/>
                                                                    <w:bottom w:val="none" w:sz="0" w:space="0" w:color="auto"/>
                                                                    <w:right w:val="none" w:sz="0" w:space="0" w:color="auto"/>
                                                                  </w:divBdr>
                                                                  <w:divsChild>
                                                                    <w:div w:id="1137181039">
                                                                      <w:marLeft w:val="46"/>
                                                                      <w:marRight w:val="46"/>
                                                                      <w:marTop w:val="0"/>
                                                                      <w:marBottom w:val="0"/>
                                                                      <w:divBdr>
                                                                        <w:top w:val="none" w:sz="0" w:space="0" w:color="auto"/>
                                                                        <w:left w:val="none" w:sz="0" w:space="0" w:color="auto"/>
                                                                        <w:bottom w:val="none" w:sz="0" w:space="0" w:color="auto"/>
                                                                        <w:right w:val="none" w:sz="0" w:space="0" w:color="auto"/>
                                                                      </w:divBdr>
                                                                      <w:divsChild>
                                                                        <w:div w:id="1560172649">
                                                                          <w:marLeft w:val="0"/>
                                                                          <w:marRight w:val="0"/>
                                                                          <w:marTop w:val="0"/>
                                                                          <w:marBottom w:val="0"/>
                                                                          <w:divBdr>
                                                                            <w:top w:val="none" w:sz="0" w:space="0" w:color="auto"/>
                                                                            <w:left w:val="none" w:sz="0" w:space="0" w:color="auto"/>
                                                                            <w:bottom w:val="none" w:sz="0" w:space="0" w:color="auto"/>
                                                                            <w:right w:val="none" w:sz="0" w:space="0" w:color="auto"/>
                                                                          </w:divBdr>
                                                                          <w:divsChild>
                                                                            <w:div w:id="2073656508">
                                                                              <w:marLeft w:val="0"/>
                                                                              <w:marRight w:val="0"/>
                                                                              <w:marTop w:val="0"/>
                                                                              <w:marBottom w:val="0"/>
                                                                              <w:divBdr>
                                                                                <w:top w:val="none" w:sz="0" w:space="0" w:color="auto"/>
                                                                                <w:left w:val="none" w:sz="0" w:space="0" w:color="auto"/>
                                                                                <w:bottom w:val="none" w:sz="0" w:space="0" w:color="auto"/>
                                                                                <w:right w:val="none" w:sz="0" w:space="0" w:color="auto"/>
                                                                              </w:divBdr>
                                                                              <w:divsChild>
                                                                                <w:div w:id="1356735260">
                                                                                  <w:marLeft w:val="0"/>
                                                                                  <w:marRight w:val="0"/>
                                                                                  <w:marTop w:val="0"/>
                                                                                  <w:marBottom w:val="0"/>
                                                                                  <w:divBdr>
                                                                                    <w:top w:val="none" w:sz="0" w:space="0" w:color="auto"/>
                                                                                    <w:left w:val="none" w:sz="0" w:space="0" w:color="auto"/>
                                                                                    <w:bottom w:val="none" w:sz="0" w:space="0" w:color="auto"/>
                                                                                    <w:right w:val="none" w:sz="0" w:space="0" w:color="auto"/>
                                                                                  </w:divBdr>
                                                                                  <w:divsChild>
                                                                                    <w:div w:id="1943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88432">
                                                                      <w:marLeft w:val="46"/>
                                                                      <w:marRight w:val="46"/>
                                                                      <w:marTop w:val="0"/>
                                                                      <w:marBottom w:val="0"/>
                                                                      <w:divBdr>
                                                                        <w:top w:val="none" w:sz="0" w:space="0" w:color="auto"/>
                                                                        <w:left w:val="none" w:sz="0" w:space="0" w:color="auto"/>
                                                                        <w:bottom w:val="none" w:sz="0" w:space="0" w:color="auto"/>
                                                                        <w:right w:val="none" w:sz="0" w:space="0" w:color="auto"/>
                                                                      </w:divBdr>
                                                                      <w:divsChild>
                                                                        <w:div w:id="1159923131">
                                                                          <w:marLeft w:val="0"/>
                                                                          <w:marRight w:val="0"/>
                                                                          <w:marTop w:val="0"/>
                                                                          <w:marBottom w:val="0"/>
                                                                          <w:divBdr>
                                                                            <w:top w:val="none" w:sz="0" w:space="0" w:color="auto"/>
                                                                            <w:left w:val="none" w:sz="0" w:space="0" w:color="auto"/>
                                                                            <w:bottom w:val="none" w:sz="0" w:space="0" w:color="auto"/>
                                                                            <w:right w:val="none" w:sz="0" w:space="0" w:color="auto"/>
                                                                          </w:divBdr>
                                                                          <w:divsChild>
                                                                            <w:div w:id="1302687450">
                                                                              <w:marLeft w:val="0"/>
                                                                              <w:marRight w:val="0"/>
                                                                              <w:marTop w:val="0"/>
                                                                              <w:marBottom w:val="0"/>
                                                                              <w:divBdr>
                                                                                <w:top w:val="none" w:sz="0" w:space="0" w:color="auto"/>
                                                                                <w:left w:val="none" w:sz="0" w:space="0" w:color="auto"/>
                                                                                <w:bottom w:val="none" w:sz="0" w:space="0" w:color="auto"/>
                                                                                <w:right w:val="none" w:sz="0" w:space="0" w:color="auto"/>
                                                                              </w:divBdr>
                                                                              <w:divsChild>
                                                                                <w:div w:id="141046686">
                                                                                  <w:marLeft w:val="0"/>
                                                                                  <w:marRight w:val="0"/>
                                                                                  <w:marTop w:val="0"/>
                                                                                  <w:marBottom w:val="0"/>
                                                                                  <w:divBdr>
                                                                                    <w:top w:val="none" w:sz="0" w:space="0" w:color="auto"/>
                                                                                    <w:left w:val="none" w:sz="0" w:space="0" w:color="auto"/>
                                                                                    <w:bottom w:val="none" w:sz="0" w:space="0" w:color="auto"/>
                                                                                    <w:right w:val="none" w:sz="0" w:space="0" w:color="auto"/>
                                                                                  </w:divBdr>
                                                                                  <w:divsChild>
                                                                                    <w:div w:id="1681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617142">
                              <w:marLeft w:val="0"/>
                              <w:marRight w:val="0"/>
                              <w:marTop w:val="105"/>
                              <w:marBottom w:val="105"/>
                              <w:divBdr>
                                <w:top w:val="none" w:sz="0" w:space="0" w:color="auto"/>
                                <w:left w:val="none" w:sz="0" w:space="0" w:color="auto"/>
                                <w:bottom w:val="none" w:sz="0" w:space="0" w:color="auto"/>
                                <w:right w:val="none" w:sz="0" w:space="0" w:color="auto"/>
                              </w:divBdr>
                              <w:divsChild>
                                <w:div w:id="833451584">
                                  <w:marLeft w:val="0"/>
                                  <w:marRight w:val="0"/>
                                  <w:marTop w:val="0"/>
                                  <w:marBottom w:val="0"/>
                                  <w:divBdr>
                                    <w:top w:val="none" w:sz="0" w:space="0" w:color="auto"/>
                                    <w:left w:val="none" w:sz="0" w:space="0" w:color="auto"/>
                                    <w:bottom w:val="none" w:sz="0" w:space="0" w:color="auto"/>
                                    <w:right w:val="none" w:sz="0" w:space="0" w:color="auto"/>
                                  </w:divBdr>
                                  <w:divsChild>
                                    <w:div w:id="51320107">
                                      <w:marLeft w:val="0"/>
                                      <w:marRight w:val="0"/>
                                      <w:marTop w:val="0"/>
                                      <w:marBottom w:val="0"/>
                                      <w:divBdr>
                                        <w:top w:val="none" w:sz="0" w:space="0" w:color="auto"/>
                                        <w:left w:val="none" w:sz="0" w:space="0" w:color="auto"/>
                                        <w:bottom w:val="none" w:sz="0" w:space="0" w:color="auto"/>
                                        <w:right w:val="none" w:sz="0" w:space="0" w:color="auto"/>
                                      </w:divBdr>
                                      <w:divsChild>
                                        <w:div w:id="490022631">
                                          <w:marLeft w:val="0"/>
                                          <w:marRight w:val="0"/>
                                          <w:marTop w:val="0"/>
                                          <w:marBottom w:val="0"/>
                                          <w:divBdr>
                                            <w:top w:val="none" w:sz="0" w:space="0" w:color="auto"/>
                                            <w:left w:val="none" w:sz="0" w:space="0" w:color="auto"/>
                                            <w:bottom w:val="none" w:sz="0" w:space="0" w:color="auto"/>
                                            <w:right w:val="none" w:sz="0" w:space="0" w:color="auto"/>
                                          </w:divBdr>
                                          <w:divsChild>
                                            <w:div w:id="1909459009">
                                              <w:marLeft w:val="96"/>
                                              <w:marRight w:val="96"/>
                                              <w:marTop w:val="0"/>
                                              <w:marBottom w:val="0"/>
                                              <w:divBdr>
                                                <w:top w:val="none" w:sz="0" w:space="0" w:color="auto"/>
                                                <w:left w:val="none" w:sz="0" w:space="0" w:color="auto"/>
                                                <w:bottom w:val="none" w:sz="0" w:space="0" w:color="auto"/>
                                                <w:right w:val="none" w:sz="0" w:space="0" w:color="auto"/>
                                              </w:divBdr>
                                              <w:divsChild>
                                                <w:div w:id="971204631">
                                                  <w:marLeft w:val="0"/>
                                                  <w:marRight w:val="0"/>
                                                  <w:marTop w:val="0"/>
                                                  <w:marBottom w:val="0"/>
                                                  <w:divBdr>
                                                    <w:top w:val="none" w:sz="0" w:space="0" w:color="auto"/>
                                                    <w:left w:val="none" w:sz="0" w:space="0" w:color="auto"/>
                                                    <w:bottom w:val="none" w:sz="0" w:space="0" w:color="auto"/>
                                                    <w:right w:val="none" w:sz="0" w:space="0" w:color="auto"/>
                                                  </w:divBdr>
                                                  <w:divsChild>
                                                    <w:div w:id="1592543152">
                                                      <w:marLeft w:val="105"/>
                                                      <w:marRight w:val="105"/>
                                                      <w:marTop w:val="0"/>
                                                      <w:marBottom w:val="0"/>
                                                      <w:divBdr>
                                                        <w:top w:val="none" w:sz="0" w:space="0" w:color="auto"/>
                                                        <w:left w:val="none" w:sz="0" w:space="0" w:color="auto"/>
                                                        <w:bottom w:val="none" w:sz="0" w:space="0" w:color="auto"/>
                                                        <w:right w:val="none" w:sz="0" w:space="0" w:color="auto"/>
                                                      </w:divBdr>
                                                      <w:divsChild>
                                                        <w:div w:id="505290523">
                                                          <w:marLeft w:val="0"/>
                                                          <w:marRight w:val="0"/>
                                                          <w:marTop w:val="0"/>
                                                          <w:marBottom w:val="0"/>
                                                          <w:divBdr>
                                                            <w:top w:val="none" w:sz="0" w:space="0" w:color="auto"/>
                                                            <w:left w:val="none" w:sz="0" w:space="0" w:color="auto"/>
                                                            <w:bottom w:val="none" w:sz="0" w:space="0" w:color="auto"/>
                                                            <w:right w:val="none" w:sz="0" w:space="0" w:color="auto"/>
                                                          </w:divBdr>
                                                          <w:divsChild>
                                                            <w:div w:id="11517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817">
                                              <w:marLeft w:val="96"/>
                                              <w:marRight w:val="96"/>
                                              <w:marTop w:val="0"/>
                                              <w:marBottom w:val="0"/>
                                              <w:divBdr>
                                                <w:top w:val="none" w:sz="0" w:space="0" w:color="auto"/>
                                                <w:left w:val="none" w:sz="0" w:space="0" w:color="auto"/>
                                                <w:bottom w:val="none" w:sz="0" w:space="0" w:color="auto"/>
                                                <w:right w:val="none" w:sz="0" w:space="0" w:color="auto"/>
                                              </w:divBdr>
                                              <w:divsChild>
                                                <w:div w:id="1506633078">
                                                  <w:marLeft w:val="0"/>
                                                  <w:marRight w:val="0"/>
                                                  <w:marTop w:val="0"/>
                                                  <w:marBottom w:val="0"/>
                                                  <w:divBdr>
                                                    <w:top w:val="none" w:sz="0" w:space="0" w:color="auto"/>
                                                    <w:left w:val="none" w:sz="0" w:space="0" w:color="auto"/>
                                                    <w:bottom w:val="none" w:sz="0" w:space="0" w:color="auto"/>
                                                    <w:right w:val="none" w:sz="0" w:space="0" w:color="auto"/>
                                                  </w:divBdr>
                                                  <w:divsChild>
                                                    <w:div w:id="879829003">
                                                      <w:marLeft w:val="105"/>
                                                      <w:marRight w:val="105"/>
                                                      <w:marTop w:val="0"/>
                                                      <w:marBottom w:val="0"/>
                                                      <w:divBdr>
                                                        <w:top w:val="none" w:sz="0" w:space="0" w:color="auto"/>
                                                        <w:left w:val="none" w:sz="0" w:space="0" w:color="auto"/>
                                                        <w:bottom w:val="none" w:sz="0" w:space="0" w:color="auto"/>
                                                        <w:right w:val="none" w:sz="0" w:space="0" w:color="auto"/>
                                                      </w:divBdr>
                                                      <w:divsChild>
                                                        <w:div w:id="7190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971285">
                              <w:marLeft w:val="0"/>
                              <w:marRight w:val="0"/>
                              <w:marTop w:val="0"/>
                              <w:marBottom w:val="0"/>
                              <w:divBdr>
                                <w:top w:val="none" w:sz="0" w:space="0" w:color="auto"/>
                                <w:left w:val="none" w:sz="0" w:space="0" w:color="auto"/>
                                <w:bottom w:val="none" w:sz="0" w:space="0" w:color="auto"/>
                                <w:right w:val="none" w:sz="0" w:space="0" w:color="auto"/>
                              </w:divBdr>
                              <w:divsChild>
                                <w:div w:id="1464537846">
                                  <w:marLeft w:val="0"/>
                                  <w:marRight w:val="0"/>
                                  <w:marTop w:val="0"/>
                                  <w:marBottom w:val="0"/>
                                  <w:divBdr>
                                    <w:top w:val="none" w:sz="0" w:space="0" w:color="auto"/>
                                    <w:left w:val="none" w:sz="0" w:space="0" w:color="auto"/>
                                    <w:bottom w:val="none" w:sz="0" w:space="0" w:color="auto"/>
                                    <w:right w:val="none" w:sz="0" w:space="0" w:color="auto"/>
                                  </w:divBdr>
                                  <w:divsChild>
                                    <w:div w:id="8314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author/Jackson%2C+David" TargetMode="External"/><Relationship Id="rId13" Type="http://schemas.openxmlformats.org/officeDocument/2006/relationships/hyperlink" Target="https://www.tandfonline.com/keyword/Acted+Emotion" TargetMode="External"/><Relationship Id="rId18" Type="http://schemas.openxmlformats.org/officeDocument/2006/relationships/hyperlink" Target="http://www.nytimes.com/1987/07/30/theater/critic-s-notebook-vividly-staged-cerceau-takes-london-by-surprise.html?pagewanted=all" TargetMode="External"/><Relationship Id="rId3" Type="http://schemas.openxmlformats.org/officeDocument/2006/relationships/styles" Target="styles.xml"/><Relationship Id="rId21" Type="http://schemas.openxmlformats.org/officeDocument/2006/relationships/hyperlink" Target="http://www.nytimes.com/1987/07/30/theater/critic-s-notebook-vividly-staged-cerceau-takes-london-by-surprise.html?pagewanted=all" TargetMode="External"/><Relationship Id="rId7" Type="http://schemas.openxmlformats.org/officeDocument/2006/relationships/endnotes" Target="endnotes.xml"/><Relationship Id="rId12" Type="http://schemas.openxmlformats.org/officeDocument/2006/relationships/hyperlink" Target="https://www.tandfonline.com/keyword/Russian+School" TargetMode="External"/><Relationship Id="rId17" Type="http://schemas.openxmlformats.org/officeDocument/2006/relationships/hyperlink" Target="https://www.youtube.com/watch?v=Fcqi_9hdLA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s://www.youtube.com/watch?v=H1xSyUIzH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keyword/Actor+Pedagog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ndfonline.com/eprint/c5fKNJnpBcx7eHJYcI65/full" TargetMode="External"/><Relationship Id="rId23" Type="http://schemas.openxmlformats.org/officeDocument/2006/relationships/hyperlink" Target="http://stuki-druki.com/facts1/Umer-Albert-Filozov.php" TargetMode="External"/><Relationship Id="rId10" Type="http://schemas.openxmlformats.org/officeDocument/2006/relationships/hyperlink" Target="https://www.tandfonline.com/keyword/Albert+Filozov" TargetMode="External"/><Relationship Id="rId19" Type="http://schemas.openxmlformats.org/officeDocument/2006/relationships/hyperlink" Target="https://tvkultura.ru/video/show/brand_id/20872/episode_id/1292079/video_id/1461550/" TargetMode="External"/><Relationship Id="rId4" Type="http://schemas.openxmlformats.org/officeDocument/2006/relationships/settings" Target="settings.xml"/><Relationship Id="rId9" Type="http://schemas.openxmlformats.org/officeDocument/2006/relationships/hyperlink" Target="https://doi.org/10.1080/19443927.2017.1417155" TargetMode="External"/><Relationship Id="rId14" Type="http://schemas.openxmlformats.org/officeDocument/2006/relationships/hyperlink" Target="https://www.tandfonline.com/keyword/Theatrical+Action" TargetMode="External"/><Relationship Id="rId22" Type="http://schemas.openxmlformats.org/officeDocument/2006/relationships/hyperlink" Target="http://www.kremlin.ru/acts/bank/68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Fcqi_9hdL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0DCE-9E59-4CC5-9964-A3913C55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7558</Words>
  <Characters>43081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Jackson</dc:creator>
  <cp:keywords/>
  <dc:description/>
  <cp:lastModifiedBy>David Jackson</cp:lastModifiedBy>
  <cp:revision>6</cp:revision>
  <dcterms:created xsi:type="dcterms:W3CDTF">2018-05-28T16:28:00Z</dcterms:created>
  <dcterms:modified xsi:type="dcterms:W3CDTF">2018-05-28T18:48:00Z</dcterms:modified>
</cp:coreProperties>
</file>