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E2E7D" w14:textId="6A89C07C" w:rsidR="00725706" w:rsidRDefault="00725706" w:rsidP="00772835">
      <w:pPr>
        <w:pStyle w:val="Body"/>
        <w:rPr>
          <w:rFonts w:ascii="Arial" w:hAnsi="Arial" w:cs="Arial"/>
          <w:b/>
          <w:sz w:val="24"/>
          <w:szCs w:val="24"/>
        </w:rPr>
      </w:pPr>
      <w:r w:rsidRPr="002834C6">
        <w:rPr>
          <w:rFonts w:ascii="Arial" w:hAnsi="Arial" w:cs="Arial"/>
          <w:b/>
          <w:sz w:val="24"/>
          <w:szCs w:val="24"/>
        </w:rPr>
        <w:t>Slack Space: Braiding Disciplines</w:t>
      </w:r>
    </w:p>
    <w:p w14:paraId="41AA49DC" w14:textId="51208124" w:rsidR="00725706" w:rsidRDefault="00725706" w:rsidP="00772835">
      <w:pPr>
        <w:pStyle w:val="Body"/>
        <w:rPr>
          <w:rFonts w:ascii="Arial" w:hAnsi="Arial" w:cs="Arial"/>
          <w:b/>
          <w:sz w:val="24"/>
          <w:szCs w:val="24"/>
        </w:rPr>
      </w:pPr>
      <w:r>
        <w:rPr>
          <w:rFonts w:ascii="Arial" w:hAnsi="Arial" w:cs="Arial"/>
          <w:b/>
          <w:sz w:val="24"/>
          <w:szCs w:val="24"/>
        </w:rPr>
        <w:t>Colin Priest</w:t>
      </w:r>
    </w:p>
    <w:p w14:paraId="2AF3D59E" w14:textId="77777777" w:rsidR="00725706" w:rsidRDefault="00725706" w:rsidP="00772835">
      <w:pPr>
        <w:pStyle w:val="Body"/>
        <w:rPr>
          <w:rFonts w:ascii="Arial" w:hAnsi="Arial" w:cs="Arial"/>
          <w:b/>
          <w:sz w:val="24"/>
          <w:szCs w:val="24"/>
        </w:rPr>
      </w:pPr>
    </w:p>
    <w:p w14:paraId="607A675B" w14:textId="392A6866" w:rsidR="00736BA3" w:rsidRPr="002834C6" w:rsidRDefault="00736BA3" w:rsidP="00772835">
      <w:pPr>
        <w:pStyle w:val="Body"/>
        <w:rPr>
          <w:rFonts w:ascii="Arial" w:hAnsi="Arial" w:cs="Arial"/>
          <w:b/>
          <w:sz w:val="24"/>
          <w:szCs w:val="24"/>
        </w:rPr>
      </w:pPr>
      <w:r w:rsidRPr="002834C6">
        <w:rPr>
          <w:rFonts w:ascii="Arial" w:hAnsi="Arial" w:cs="Arial"/>
          <w:b/>
          <w:sz w:val="24"/>
          <w:szCs w:val="24"/>
        </w:rPr>
        <w:t xml:space="preserve">Abstract </w:t>
      </w:r>
    </w:p>
    <w:p w14:paraId="5DD440C1" w14:textId="77777777" w:rsidR="00736BA3" w:rsidRPr="00FA75B0" w:rsidRDefault="00736BA3" w:rsidP="00772835">
      <w:pPr>
        <w:pStyle w:val="Body"/>
        <w:rPr>
          <w:rFonts w:ascii="Arial" w:hAnsi="Arial" w:cs="Arial"/>
          <w:sz w:val="24"/>
          <w:szCs w:val="24"/>
        </w:rPr>
      </w:pPr>
    </w:p>
    <w:p w14:paraId="08CEF1C2" w14:textId="2EA3DA05" w:rsidR="00FE4D04" w:rsidRPr="00FA75B0" w:rsidRDefault="00736BA3" w:rsidP="00772835">
      <w:pPr>
        <w:pStyle w:val="Body"/>
        <w:rPr>
          <w:rFonts w:ascii="Arial" w:hAnsi="Arial" w:cs="Arial"/>
          <w:sz w:val="24"/>
          <w:szCs w:val="24"/>
        </w:rPr>
      </w:pPr>
      <w:r w:rsidRPr="00FA75B0">
        <w:rPr>
          <w:rFonts w:ascii="Arial" w:hAnsi="Arial" w:cs="Arial"/>
          <w:sz w:val="24"/>
          <w:szCs w:val="24"/>
        </w:rPr>
        <w:t xml:space="preserve">The nature of interdisciplinary </w:t>
      </w:r>
      <w:r w:rsidR="00AE2E1C">
        <w:rPr>
          <w:rFonts w:ascii="Arial" w:hAnsi="Arial" w:cs="Arial"/>
          <w:sz w:val="24"/>
          <w:szCs w:val="24"/>
        </w:rPr>
        <w:t xml:space="preserve">interior and </w:t>
      </w:r>
      <w:r w:rsidR="00313994" w:rsidRPr="00FA75B0">
        <w:rPr>
          <w:rFonts w:ascii="Arial" w:hAnsi="Arial" w:cs="Arial"/>
          <w:sz w:val="24"/>
          <w:szCs w:val="24"/>
        </w:rPr>
        <w:t xml:space="preserve">spatial </w:t>
      </w:r>
      <w:r w:rsidR="00AE2E1C">
        <w:rPr>
          <w:rFonts w:ascii="Arial" w:hAnsi="Arial" w:cs="Arial"/>
          <w:sz w:val="24"/>
          <w:szCs w:val="24"/>
        </w:rPr>
        <w:t>practice</w:t>
      </w:r>
      <w:r w:rsidRPr="00FA75B0">
        <w:rPr>
          <w:rFonts w:ascii="Arial" w:hAnsi="Arial" w:cs="Arial"/>
          <w:sz w:val="24"/>
          <w:szCs w:val="24"/>
        </w:rPr>
        <w:t xml:space="preserve"> </w:t>
      </w:r>
      <w:r w:rsidR="00725706">
        <w:rPr>
          <w:rFonts w:ascii="Arial" w:hAnsi="Arial" w:cs="Arial"/>
          <w:sz w:val="24"/>
          <w:szCs w:val="24"/>
        </w:rPr>
        <w:t>is</w:t>
      </w:r>
      <w:r w:rsidRPr="00FA75B0">
        <w:rPr>
          <w:rFonts w:ascii="Arial" w:hAnsi="Arial" w:cs="Arial"/>
          <w:sz w:val="24"/>
          <w:szCs w:val="24"/>
        </w:rPr>
        <w:t xml:space="preserve"> explored through a series of public projects associated with rope by Low-Tech/High-Tech Community of Practice from the University of the Arts London. </w:t>
      </w:r>
      <w:r w:rsidR="004D28C0" w:rsidRPr="00FA75B0">
        <w:rPr>
          <w:rFonts w:ascii="Arial" w:hAnsi="Arial" w:cs="Arial"/>
          <w:sz w:val="24"/>
          <w:szCs w:val="24"/>
        </w:rPr>
        <w:t>Referencing</w:t>
      </w:r>
      <w:r w:rsidR="00FD7D77" w:rsidRPr="00FA75B0">
        <w:rPr>
          <w:rFonts w:ascii="Arial" w:hAnsi="Arial" w:cs="Arial"/>
          <w:sz w:val="24"/>
          <w:szCs w:val="24"/>
        </w:rPr>
        <w:t xml:space="preserve"> </w:t>
      </w:r>
      <w:r w:rsidR="00E64DEE">
        <w:rPr>
          <w:rFonts w:ascii="Arial" w:hAnsi="Arial" w:cs="Arial"/>
          <w:sz w:val="24"/>
          <w:szCs w:val="24"/>
        </w:rPr>
        <w:t xml:space="preserve">Jean </w:t>
      </w:r>
      <w:r w:rsidR="00FD7D77" w:rsidRPr="00FA75B0">
        <w:rPr>
          <w:rFonts w:ascii="Arial" w:hAnsi="Arial" w:cs="Arial"/>
          <w:sz w:val="24"/>
          <w:szCs w:val="24"/>
        </w:rPr>
        <w:t xml:space="preserve">Lave and </w:t>
      </w:r>
      <w:r w:rsidR="00E64DEE">
        <w:rPr>
          <w:rFonts w:ascii="Arial" w:hAnsi="Arial" w:cs="Arial"/>
          <w:sz w:val="24"/>
          <w:szCs w:val="24"/>
        </w:rPr>
        <w:t xml:space="preserve">Etienne </w:t>
      </w:r>
      <w:r w:rsidR="00FD7D77" w:rsidRPr="00FA75B0">
        <w:rPr>
          <w:rFonts w:ascii="Arial" w:hAnsi="Arial" w:cs="Arial"/>
          <w:sz w:val="24"/>
          <w:szCs w:val="24"/>
        </w:rPr>
        <w:t>Wenger’s theories around situated learning</w:t>
      </w:r>
      <w:r w:rsidR="00725706">
        <w:rPr>
          <w:rFonts w:ascii="Arial" w:hAnsi="Arial" w:cs="Arial"/>
          <w:sz w:val="24"/>
          <w:szCs w:val="24"/>
        </w:rPr>
        <w:t>,</w:t>
      </w:r>
      <w:r w:rsidR="00FD7D77" w:rsidRPr="00FA75B0">
        <w:rPr>
          <w:rFonts w:ascii="Arial" w:hAnsi="Arial" w:cs="Arial"/>
          <w:sz w:val="24"/>
          <w:szCs w:val="24"/>
        </w:rPr>
        <w:t xml:space="preserve"> and Barthes definition of interdisciplinary working,</w:t>
      </w:r>
      <w:r w:rsidR="004D28C0" w:rsidRPr="00FA75B0">
        <w:rPr>
          <w:rFonts w:ascii="Arial" w:hAnsi="Arial" w:cs="Arial"/>
          <w:sz w:val="24"/>
          <w:szCs w:val="24"/>
        </w:rPr>
        <w:t xml:space="preserve"> </w:t>
      </w:r>
      <w:r w:rsidRPr="00FA75B0">
        <w:rPr>
          <w:rFonts w:ascii="Arial" w:hAnsi="Arial" w:cs="Arial"/>
          <w:sz w:val="24"/>
          <w:szCs w:val="24"/>
        </w:rPr>
        <w:t xml:space="preserve">early </w:t>
      </w:r>
      <w:r w:rsidR="004D28C0" w:rsidRPr="00FA75B0">
        <w:rPr>
          <w:rFonts w:ascii="Arial" w:hAnsi="Arial" w:cs="Arial"/>
          <w:sz w:val="24"/>
          <w:szCs w:val="24"/>
        </w:rPr>
        <w:t xml:space="preserve">ice-breaker activities and </w:t>
      </w:r>
      <w:r w:rsidRPr="00FA75B0">
        <w:rPr>
          <w:rFonts w:ascii="Arial" w:hAnsi="Arial" w:cs="Arial"/>
          <w:sz w:val="24"/>
          <w:szCs w:val="24"/>
        </w:rPr>
        <w:t xml:space="preserve">public </w:t>
      </w:r>
      <w:r w:rsidR="00AE2E1C">
        <w:rPr>
          <w:rFonts w:ascii="Arial" w:hAnsi="Arial" w:cs="Arial"/>
          <w:sz w:val="24"/>
          <w:szCs w:val="24"/>
        </w:rPr>
        <w:t>actions</w:t>
      </w:r>
      <w:r w:rsidR="00D75074" w:rsidRPr="00FA75B0">
        <w:rPr>
          <w:rFonts w:ascii="Arial" w:hAnsi="Arial" w:cs="Arial"/>
          <w:sz w:val="24"/>
          <w:szCs w:val="24"/>
        </w:rPr>
        <w:t xml:space="preserve"> of making </w:t>
      </w:r>
      <w:r w:rsidR="00D75074" w:rsidRPr="00FA75B0">
        <w:rPr>
          <w:rFonts w:ascii="Arial" w:hAnsi="Arial" w:cs="Arial"/>
          <w:i/>
          <w:sz w:val="24"/>
          <w:szCs w:val="24"/>
        </w:rPr>
        <w:t>Rope Songs</w:t>
      </w:r>
      <w:r w:rsidRPr="00FA75B0">
        <w:rPr>
          <w:rFonts w:ascii="Arial" w:hAnsi="Arial" w:cs="Arial"/>
          <w:sz w:val="24"/>
          <w:szCs w:val="24"/>
        </w:rPr>
        <w:t xml:space="preserve"> </w:t>
      </w:r>
      <w:r w:rsidR="00725706">
        <w:rPr>
          <w:rFonts w:ascii="Arial" w:hAnsi="Arial" w:cs="Arial"/>
          <w:sz w:val="24"/>
          <w:szCs w:val="24"/>
        </w:rPr>
        <w:t>were central to the</w:t>
      </w:r>
      <w:r w:rsidRPr="00FA75B0">
        <w:rPr>
          <w:rFonts w:ascii="Arial" w:hAnsi="Arial" w:cs="Arial"/>
          <w:sz w:val="24"/>
          <w:szCs w:val="24"/>
        </w:rPr>
        <w:t xml:space="preserve"> culmination of a public </w:t>
      </w:r>
      <w:bookmarkStart w:id="0" w:name="_GoBack"/>
      <w:bookmarkEnd w:id="0"/>
      <w:r w:rsidR="004228F2" w:rsidRPr="00FA75B0">
        <w:rPr>
          <w:rFonts w:ascii="Arial" w:hAnsi="Arial" w:cs="Arial"/>
          <w:sz w:val="24"/>
          <w:szCs w:val="24"/>
        </w:rPr>
        <w:t>event</w:t>
      </w:r>
      <w:r w:rsidR="00725706">
        <w:rPr>
          <w:rFonts w:ascii="Arial" w:hAnsi="Arial" w:cs="Arial"/>
          <w:sz w:val="24"/>
          <w:szCs w:val="24"/>
        </w:rPr>
        <w:t xml:space="preserve"> titled</w:t>
      </w:r>
      <w:r w:rsidR="0010613E" w:rsidRPr="00FA75B0">
        <w:rPr>
          <w:rFonts w:ascii="Arial" w:hAnsi="Arial" w:cs="Arial"/>
          <w:sz w:val="24"/>
          <w:szCs w:val="24"/>
        </w:rPr>
        <w:t xml:space="preserve"> </w:t>
      </w:r>
      <w:r w:rsidRPr="00FA75B0">
        <w:rPr>
          <w:rFonts w:ascii="Arial" w:hAnsi="Arial" w:cs="Arial"/>
          <w:i/>
          <w:sz w:val="24"/>
          <w:szCs w:val="24"/>
        </w:rPr>
        <w:t>Ropery Songs</w:t>
      </w:r>
      <w:r w:rsidR="00725706">
        <w:rPr>
          <w:rFonts w:ascii="Arial" w:hAnsi="Arial" w:cs="Arial"/>
          <w:sz w:val="24"/>
          <w:szCs w:val="24"/>
        </w:rPr>
        <w:t>. These were</w:t>
      </w:r>
      <w:r w:rsidR="0010613E" w:rsidRPr="00FA75B0">
        <w:rPr>
          <w:rFonts w:ascii="Arial" w:hAnsi="Arial" w:cs="Arial"/>
          <w:i/>
          <w:sz w:val="24"/>
          <w:szCs w:val="24"/>
        </w:rPr>
        <w:t xml:space="preserve"> </w:t>
      </w:r>
      <w:r w:rsidR="0010613E" w:rsidRPr="00FA75B0">
        <w:rPr>
          <w:rFonts w:ascii="Arial" w:hAnsi="Arial" w:cs="Arial"/>
          <w:sz w:val="24"/>
          <w:szCs w:val="24"/>
        </w:rPr>
        <w:t>inspired by the Bow Gamelan Ensemble and Paul Burwell Archive</w:t>
      </w:r>
      <w:r w:rsidRPr="00FA75B0">
        <w:rPr>
          <w:rFonts w:ascii="Arial" w:hAnsi="Arial" w:cs="Arial"/>
          <w:sz w:val="24"/>
          <w:szCs w:val="24"/>
        </w:rPr>
        <w:t xml:space="preserve"> </w:t>
      </w:r>
      <w:r w:rsidR="009C0276">
        <w:rPr>
          <w:rFonts w:ascii="Arial" w:hAnsi="Arial" w:cs="Arial"/>
          <w:sz w:val="24"/>
          <w:szCs w:val="24"/>
        </w:rPr>
        <w:t>performed</w:t>
      </w:r>
      <w:r w:rsidR="009C0276" w:rsidRPr="00FA75B0">
        <w:rPr>
          <w:rFonts w:ascii="Arial" w:hAnsi="Arial" w:cs="Arial"/>
          <w:sz w:val="24"/>
          <w:szCs w:val="24"/>
        </w:rPr>
        <w:t xml:space="preserve"> </w:t>
      </w:r>
      <w:r w:rsidRPr="00FA75B0">
        <w:rPr>
          <w:rFonts w:ascii="Arial" w:hAnsi="Arial" w:cs="Arial"/>
          <w:sz w:val="24"/>
          <w:szCs w:val="24"/>
        </w:rPr>
        <w:t>at the Historic Dockyard Chatham</w:t>
      </w:r>
      <w:r w:rsidR="00FD7D77" w:rsidRPr="00FA75B0">
        <w:rPr>
          <w:rFonts w:ascii="Arial" w:hAnsi="Arial" w:cs="Arial"/>
          <w:sz w:val="24"/>
          <w:szCs w:val="24"/>
        </w:rPr>
        <w:t>, Kent</w:t>
      </w:r>
      <w:r w:rsidR="004D28C0" w:rsidRPr="00FA75B0">
        <w:rPr>
          <w:rFonts w:ascii="Arial" w:hAnsi="Arial" w:cs="Arial"/>
          <w:sz w:val="24"/>
          <w:szCs w:val="24"/>
        </w:rPr>
        <w:t xml:space="preserve"> </w:t>
      </w:r>
      <w:r w:rsidRPr="00FA75B0">
        <w:rPr>
          <w:rFonts w:ascii="Arial" w:hAnsi="Arial" w:cs="Arial"/>
          <w:sz w:val="24"/>
          <w:szCs w:val="24"/>
        </w:rPr>
        <w:t xml:space="preserve">with students </w:t>
      </w:r>
      <w:r w:rsidR="00C52159" w:rsidRPr="00FA75B0">
        <w:rPr>
          <w:rFonts w:ascii="Arial" w:hAnsi="Arial" w:cs="Arial"/>
          <w:sz w:val="24"/>
          <w:szCs w:val="24"/>
        </w:rPr>
        <w:t xml:space="preserve">collaborating </w:t>
      </w:r>
      <w:r w:rsidRPr="00FA75B0">
        <w:rPr>
          <w:rFonts w:ascii="Arial" w:hAnsi="Arial" w:cs="Arial"/>
          <w:sz w:val="24"/>
          <w:szCs w:val="24"/>
        </w:rPr>
        <w:t xml:space="preserve">from many Art and Design disciplines </w:t>
      </w:r>
      <w:r w:rsidR="00D75074" w:rsidRPr="00FA75B0">
        <w:rPr>
          <w:rFonts w:ascii="Arial" w:hAnsi="Arial" w:cs="Arial"/>
          <w:sz w:val="24"/>
          <w:szCs w:val="24"/>
        </w:rPr>
        <w:t>including</w:t>
      </w:r>
      <w:r w:rsidR="0032172B" w:rsidRPr="00FA75B0">
        <w:rPr>
          <w:rFonts w:ascii="Arial" w:hAnsi="Arial" w:cs="Arial"/>
          <w:sz w:val="24"/>
          <w:szCs w:val="24"/>
        </w:rPr>
        <w:t xml:space="preserve"> sound arts, fine art, textile design</w:t>
      </w:r>
      <w:r w:rsidRPr="00FA75B0">
        <w:rPr>
          <w:rFonts w:ascii="Arial" w:hAnsi="Arial" w:cs="Arial"/>
          <w:sz w:val="24"/>
          <w:szCs w:val="24"/>
        </w:rPr>
        <w:t>, interaction design, interior and spatial</w:t>
      </w:r>
      <w:r w:rsidR="00D75074" w:rsidRPr="00FA75B0">
        <w:rPr>
          <w:rFonts w:ascii="Arial" w:hAnsi="Arial" w:cs="Arial"/>
          <w:sz w:val="24"/>
          <w:szCs w:val="24"/>
        </w:rPr>
        <w:t xml:space="preserve"> design. </w:t>
      </w:r>
      <w:r w:rsidR="004228F2" w:rsidRPr="00FA75B0">
        <w:rPr>
          <w:rFonts w:ascii="Arial" w:hAnsi="Arial" w:cs="Arial"/>
          <w:sz w:val="24"/>
          <w:szCs w:val="24"/>
        </w:rPr>
        <w:t xml:space="preserve">Through experimental forms of </w:t>
      </w:r>
      <w:r w:rsidR="00AE2E1C">
        <w:rPr>
          <w:rFonts w:ascii="Arial" w:hAnsi="Arial" w:cs="Arial"/>
          <w:sz w:val="24"/>
          <w:szCs w:val="24"/>
        </w:rPr>
        <w:t>performance</w:t>
      </w:r>
      <w:r w:rsidR="0010613E" w:rsidRPr="00FA75B0">
        <w:rPr>
          <w:rFonts w:ascii="Arial" w:hAnsi="Arial" w:cs="Arial"/>
          <w:sz w:val="24"/>
          <w:szCs w:val="24"/>
        </w:rPr>
        <w:t xml:space="preserve"> and </w:t>
      </w:r>
      <w:r w:rsidR="00FD7D77" w:rsidRPr="00FA75B0">
        <w:rPr>
          <w:rFonts w:ascii="Arial" w:hAnsi="Arial" w:cs="Arial"/>
          <w:sz w:val="24"/>
          <w:szCs w:val="24"/>
        </w:rPr>
        <w:t xml:space="preserve">social </w:t>
      </w:r>
      <w:r w:rsidR="0010613E" w:rsidRPr="00FA75B0">
        <w:rPr>
          <w:rFonts w:ascii="Arial" w:hAnsi="Arial" w:cs="Arial"/>
          <w:sz w:val="24"/>
          <w:szCs w:val="24"/>
        </w:rPr>
        <w:t>engagement</w:t>
      </w:r>
      <w:r w:rsidR="004228F2" w:rsidRPr="00FA75B0">
        <w:rPr>
          <w:rFonts w:ascii="Arial" w:hAnsi="Arial" w:cs="Arial"/>
          <w:sz w:val="24"/>
          <w:szCs w:val="24"/>
        </w:rPr>
        <w:t>, students</w:t>
      </w:r>
      <w:r w:rsidR="006D35EE">
        <w:rPr>
          <w:rFonts w:ascii="Arial" w:hAnsi="Arial" w:cs="Arial"/>
          <w:sz w:val="24"/>
          <w:szCs w:val="24"/>
        </w:rPr>
        <w:t xml:space="preserve"> and tutors</w:t>
      </w:r>
      <w:r w:rsidR="004228F2" w:rsidRPr="00FA75B0">
        <w:rPr>
          <w:rFonts w:ascii="Arial" w:hAnsi="Arial" w:cs="Arial"/>
          <w:sz w:val="24"/>
          <w:szCs w:val="24"/>
        </w:rPr>
        <w:t xml:space="preserve"> introduced </w:t>
      </w:r>
      <w:r w:rsidR="006F539A" w:rsidRPr="00FA75B0">
        <w:rPr>
          <w:rFonts w:ascii="Arial" w:hAnsi="Arial" w:cs="Arial"/>
          <w:sz w:val="24"/>
          <w:szCs w:val="24"/>
        </w:rPr>
        <w:t>a range of spatial settings and</w:t>
      </w:r>
      <w:r w:rsidR="004228F2" w:rsidRPr="00FA75B0">
        <w:rPr>
          <w:rFonts w:ascii="Arial" w:hAnsi="Arial" w:cs="Arial"/>
          <w:sz w:val="24"/>
          <w:szCs w:val="24"/>
        </w:rPr>
        <w:t xml:space="preserve"> </w:t>
      </w:r>
      <w:r w:rsidR="0010613E" w:rsidRPr="00FA75B0">
        <w:rPr>
          <w:rFonts w:ascii="Arial" w:hAnsi="Arial" w:cs="Arial"/>
          <w:sz w:val="24"/>
          <w:szCs w:val="24"/>
        </w:rPr>
        <w:t>practices</w:t>
      </w:r>
      <w:r w:rsidR="006F539A" w:rsidRPr="00FA75B0">
        <w:rPr>
          <w:rFonts w:ascii="Arial" w:hAnsi="Arial" w:cs="Arial"/>
          <w:sz w:val="24"/>
          <w:szCs w:val="24"/>
        </w:rPr>
        <w:t xml:space="preserve"> </w:t>
      </w:r>
      <w:r w:rsidR="00725706">
        <w:rPr>
          <w:rFonts w:ascii="Arial" w:hAnsi="Arial" w:cs="Arial"/>
          <w:sz w:val="24"/>
          <w:szCs w:val="24"/>
        </w:rPr>
        <w:t xml:space="preserve">to </w:t>
      </w:r>
      <w:r w:rsidR="0032172B" w:rsidRPr="00FA75B0">
        <w:rPr>
          <w:rFonts w:ascii="Arial" w:hAnsi="Arial" w:cs="Arial"/>
          <w:sz w:val="24"/>
          <w:szCs w:val="24"/>
        </w:rPr>
        <w:t>underscore</w:t>
      </w:r>
      <w:r w:rsidR="004228F2" w:rsidRPr="00FA75B0">
        <w:rPr>
          <w:rFonts w:ascii="Arial" w:hAnsi="Arial" w:cs="Arial"/>
          <w:sz w:val="24"/>
          <w:szCs w:val="24"/>
        </w:rPr>
        <w:t xml:space="preserve"> the value</w:t>
      </w:r>
      <w:r w:rsidR="0032172B" w:rsidRPr="00FA75B0">
        <w:rPr>
          <w:rFonts w:ascii="Arial" w:hAnsi="Arial" w:cs="Arial"/>
          <w:sz w:val="24"/>
          <w:szCs w:val="24"/>
        </w:rPr>
        <w:t xml:space="preserve"> and appreciation</w:t>
      </w:r>
      <w:r w:rsidR="004228F2" w:rsidRPr="00FA75B0">
        <w:rPr>
          <w:rFonts w:ascii="Arial" w:hAnsi="Arial" w:cs="Arial"/>
          <w:sz w:val="24"/>
          <w:szCs w:val="24"/>
        </w:rPr>
        <w:t xml:space="preserve"> of</w:t>
      </w:r>
      <w:r w:rsidR="0032172B" w:rsidRPr="00FA75B0">
        <w:rPr>
          <w:rFonts w:ascii="Arial" w:hAnsi="Arial" w:cs="Arial"/>
          <w:sz w:val="24"/>
          <w:szCs w:val="24"/>
        </w:rPr>
        <w:t xml:space="preserve"> time and sensory </w:t>
      </w:r>
      <w:r w:rsidR="00FD7D77" w:rsidRPr="00FA75B0">
        <w:rPr>
          <w:rFonts w:ascii="Arial" w:hAnsi="Arial" w:cs="Arial"/>
          <w:sz w:val="24"/>
          <w:szCs w:val="24"/>
        </w:rPr>
        <w:t>considerations in the design of a</w:t>
      </w:r>
      <w:r w:rsidR="00B92F7B">
        <w:rPr>
          <w:rFonts w:ascii="Arial" w:hAnsi="Arial" w:cs="Arial"/>
          <w:sz w:val="24"/>
          <w:szCs w:val="24"/>
        </w:rPr>
        <w:t xml:space="preserve"> </w:t>
      </w:r>
      <w:r w:rsidR="00FD7D77" w:rsidRPr="00FA75B0">
        <w:rPr>
          <w:rFonts w:ascii="Arial" w:hAnsi="Arial" w:cs="Arial"/>
          <w:sz w:val="24"/>
          <w:szCs w:val="24"/>
        </w:rPr>
        <w:t>public experience</w:t>
      </w:r>
      <w:r w:rsidR="0010613E" w:rsidRPr="00FA75B0">
        <w:rPr>
          <w:rFonts w:ascii="Arial" w:hAnsi="Arial" w:cs="Arial"/>
          <w:sz w:val="24"/>
          <w:szCs w:val="24"/>
        </w:rPr>
        <w:t xml:space="preserve">. </w:t>
      </w:r>
      <w:r w:rsidR="00D75074" w:rsidRPr="00FA75B0">
        <w:rPr>
          <w:rFonts w:ascii="Arial" w:hAnsi="Arial" w:cs="Arial"/>
          <w:sz w:val="24"/>
          <w:szCs w:val="24"/>
        </w:rPr>
        <w:t xml:space="preserve">This paper </w:t>
      </w:r>
      <w:r w:rsidR="00725706">
        <w:rPr>
          <w:rFonts w:ascii="Arial" w:hAnsi="Arial" w:cs="Arial"/>
          <w:sz w:val="24"/>
          <w:szCs w:val="24"/>
        </w:rPr>
        <w:t>identifies</w:t>
      </w:r>
      <w:r w:rsidR="004228F2" w:rsidRPr="00FA75B0">
        <w:rPr>
          <w:rFonts w:ascii="Arial" w:hAnsi="Arial" w:cs="Arial"/>
          <w:sz w:val="24"/>
          <w:szCs w:val="24"/>
        </w:rPr>
        <w:t xml:space="preserve"> </w:t>
      </w:r>
      <w:r w:rsidRPr="00FA75B0">
        <w:rPr>
          <w:rFonts w:ascii="Arial" w:hAnsi="Arial" w:cs="Arial"/>
          <w:sz w:val="24"/>
          <w:szCs w:val="24"/>
        </w:rPr>
        <w:t xml:space="preserve">various opportunities within the conception and </w:t>
      </w:r>
      <w:r w:rsidR="008927CF" w:rsidRPr="00FA75B0">
        <w:rPr>
          <w:rFonts w:ascii="Arial" w:hAnsi="Arial" w:cs="Arial"/>
          <w:sz w:val="24"/>
          <w:szCs w:val="24"/>
        </w:rPr>
        <w:t>real</w:t>
      </w:r>
      <w:r w:rsidR="008927CF">
        <w:rPr>
          <w:rFonts w:ascii="Arial" w:hAnsi="Arial" w:cs="Arial"/>
          <w:sz w:val="24"/>
          <w:szCs w:val="24"/>
        </w:rPr>
        <w:t>ization of these project</w:t>
      </w:r>
      <w:r w:rsidR="0007394F" w:rsidRPr="00FA75B0">
        <w:rPr>
          <w:rFonts w:ascii="Arial" w:hAnsi="Arial" w:cs="Arial"/>
          <w:sz w:val="24"/>
          <w:szCs w:val="24"/>
        </w:rPr>
        <w:t xml:space="preserve"> narratives</w:t>
      </w:r>
      <w:r w:rsidRPr="00FA75B0">
        <w:rPr>
          <w:rFonts w:ascii="Arial" w:hAnsi="Arial" w:cs="Arial"/>
          <w:sz w:val="24"/>
          <w:szCs w:val="24"/>
        </w:rPr>
        <w:t xml:space="preserve"> to frame an innovative pedagogic </w:t>
      </w:r>
      <w:r w:rsidR="008927CF">
        <w:rPr>
          <w:rFonts w:ascii="Arial" w:hAnsi="Arial" w:cs="Arial"/>
          <w:sz w:val="24"/>
          <w:szCs w:val="24"/>
        </w:rPr>
        <w:t>‘</w:t>
      </w:r>
      <w:r w:rsidR="003451EA" w:rsidRPr="00FA75B0">
        <w:rPr>
          <w:rFonts w:ascii="Arial" w:hAnsi="Arial" w:cs="Arial"/>
          <w:sz w:val="24"/>
          <w:szCs w:val="24"/>
        </w:rPr>
        <w:t>s</w:t>
      </w:r>
      <w:r w:rsidR="00E727E0" w:rsidRPr="00FA75B0">
        <w:rPr>
          <w:rFonts w:ascii="Arial" w:hAnsi="Arial" w:cs="Arial"/>
          <w:sz w:val="24"/>
          <w:szCs w:val="24"/>
        </w:rPr>
        <w:t>lack</w:t>
      </w:r>
      <w:r w:rsidR="008927CF">
        <w:rPr>
          <w:rFonts w:ascii="Arial" w:hAnsi="Arial" w:cs="Arial"/>
          <w:sz w:val="24"/>
          <w:szCs w:val="24"/>
        </w:rPr>
        <w:t>’</w:t>
      </w:r>
      <w:r w:rsidR="00E727E0" w:rsidRPr="00FA75B0">
        <w:rPr>
          <w:rFonts w:ascii="Arial" w:hAnsi="Arial" w:cs="Arial"/>
          <w:sz w:val="24"/>
          <w:szCs w:val="24"/>
        </w:rPr>
        <w:t xml:space="preserve"> </w:t>
      </w:r>
      <w:r w:rsidR="003451EA" w:rsidRPr="00FA75B0">
        <w:rPr>
          <w:rFonts w:ascii="Arial" w:hAnsi="Arial" w:cs="Arial"/>
          <w:sz w:val="24"/>
          <w:szCs w:val="24"/>
        </w:rPr>
        <w:t>s</w:t>
      </w:r>
      <w:r w:rsidRPr="00FA75B0">
        <w:rPr>
          <w:rFonts w:ascii="Arial" w:hAnsi="Arial" w:cs="Arial"/>
          <w:sz w:val="24"/>
          <w:szCs w:val="24"/>
        </w:rPr>
        <w:t xml:space="preserve">pace. </w:t>
      </w:r>
      <w:r w:rsidRPr="00FA75B0">
        <w:rPr>
          <w:rFonts w:ascii="Arial" w:hAnsi="Arial" w:cs="Arial"/>
          <w:sz w:val="24"/>
          <w:szCs w:val="24"/>
        </w:rPr>
        <w:br/>
      </w:r>
      <w:r w:rsidRPr="00FA75B0">
        <w:rPr>
          <w:rFonts w:ascii="Arial" w:hAnsi="Arial" w:cs="Arial"/>
          <w:sz w:val="24"/>
          <w:szCs w:val="24"/>
        </w:rPr>
        <w:br/>
      </w:r>
      <w:r w:rsidR="005244DE" w:rsidRPr="002834C6">
        <w:rPr>
          <w:rFonts w:ascii="Arial" w:hAnsi="Arial" w:cs="Arial"/>
          <w:b/>
          <w:sz w:val="24"/>
          <w:szCs w:val="24"/>
        </w:rPr>
        <w:t>Slack</w:t>
      </w:r>
      <w:r w:rsidR="00C4570E" w:rsidRPr="002834C6">
        <w:rPr>
          <w:rFonts w:ascii="Arial" w:hAnsi="Arial" w:cs="Arial"/>
          <w:b/>
          <w:sz w:val="24"/>
          <w:szCs w:val="24"/>
        </w:rPr>
        <w:t xml:space="preserve"> Space: Braiding </w:t>
      </w:r>
      <w:r w:rsidR="00AE4ED8" w:rsidRPr="002834C6">
        <w:rPr>
          <w:rFonts w:ascii="Arial" w:hAnsi="Arial" w:cs="Arial"/>
          <w:b/>
          <w:sz w:val="24"/>
          <w:szCs w:val="24"/>
        </w:rPr>
        <w:t>Disciplines</w:t>
      </w:r>
      <w:r w:rsidR="00C4570E" w:rsidRPr="00FA75B0">
        <w:rPr>
          <w:rFonts w:ascii="Arial" w:hAnsi="Arial" w:cs="Arial"/>
          <w:sz w:val="24"/>
          <w:szCs w:val="24"/>
        </w:rPr>
        <w:t xml:space="preserve">  </w:t>
      </w:r>
    </w:p>
    <w:p w14:paraId="061D5C8C" w14:textId="77777777" w:rsidR="00FE4D04" w:rsidRPr="00FA75B0" w:rsidRDefault="00FE4D04" w:rsidP="00772835">
      <w:pPr>
        <w:pStyle w:val="Body"/>
        <w:rPr>
          <w:rFonts w:ascii="Arial" w:hAnsi="Arial" w:cs="Arial"/>
          <w:sz w:val="24"/>
          <w:szCs w:val="24"/>
        </w:rPr>
      </w:pPr>
    </w:p>
    <w:p w14:paraId="2F741BC3" w14:textId="6579A657" w:rsidR="00FE4D04" w:rsidRPr="00FA75B0" w:rsidRDefault="00C4570E" w:rsidP="002C0FD3">
      <w:pPr>
        <w:pStyle w:val="Body"/>
        <w:ind w:left="720"/>
        <w:rPr>
          <w:rFonts w:ascii="Arial" w:hAnsi="Arial" w:cs="Arial"/>
          <w:sz w:val="24"/>
          <w:szCs w:val="24"/>
        </w:rPr>
      </w:pPr>
      <w:r w:rsidRPr="00FA75B0">
        <w:rPr>
          <w:rFonts w:ascii="Arial" w:hAnsi="Arial" w:cs="Arial"/>
          <w:sz w:val="24"/>
          <w:szCs w:val="24"/>
        </w:rPr>
        <w:t xml:space="preserve">“Interdisciplinary work, so much discussed these days, is not about confronting already constituted disciplines (none of which, in fact, is willing to let itself go). To do something interdisciplinary it’s not enough to choose a “subject” (a theme) and gather around it two or three sciences. Interdisciplinarity consists in creating a new object that belongs to no one.” </w:t>
      </w:r>
      <w:r w:rsidR="00356808" w:rsidRPr="00FA75B0">
        <w:rPr>
          <w:rFonts w:ascii="Arial" w:hAnsi="Arial" w:cs="Arial"/>
          <w:sz w:val="24"/>
          <w:szCs w:val="24"/>
        </w:rPr>
        <w:t xml:space="preserve">(Barthes 1972). </w:t>
      </w:r>
    </w:p>
    <w:p w14:paraId="1459C476" w14:textId="77777777" w:rsidR="00FE4D04" w:rsidRPr="00FA75B0" w:rsidRDefault="00FE4D04" w:rsidP="00772835">
      <w:pPr>
        <w:pStyle w:val="Body"/>
        <w:rPr>
          <w:rFonts w:ascii="Arial" w:hAnsi="Arial" w:cs="Arial"/>
          <w:sz w:val="24"/>
          <w:szCs w:val="24"/>
        </w:rPr>
      </w:pPr>
    </w:p>
    <w:p w14:paraId="25D10811" w14:textId="0038C204" w:rsidR="006D35EE" w:rsidRDefault="00C4570E" w:rsidP="00BA5EE2">
      <w:pPr>
        <w:pStyle w:val="Body"/>
        <w:rPr>
          <w:rFonts w:ascii="Arial" w:hAnsi="Arial" w:cs="Arial"/>
          <w:sz w:val="24"/>
          <w:szCs w:val="24"/>
        </w:rPr>
      </w:pPr>
      <w:r w:rsidRPr="00FA75B0">
        <w:rPr>
          <w:rFonts w:ascii="Arial" w:hAnsi="Arial" w:cs="Arial"/>
          <w:sz w:val="24"/>
          <w:szCs w:val="24"/>
        </w:rPr>
        <w:t xml:space="preserve">The spatial potential of rope </w:t>
      </w:r>
      <w:r w:rsidR="0004535C" w:rsidRPr="00FA75B0">
        <w:rPr>
          <w:rFonts w:ascii="Arial" w:hAnsi="Arial" w:cs="Arial"/>
          <w:sz w:val="24"/>
          <w:szCs w:val="24"/>
        </w:rPr>
        <w:t>is</w:t>
      </w:r>
      <w:r w:rsidRPr="00FA75B0">
        <w:rPr>
          <w:rFonts w:ascii="Arial" w:hAnsi="Arial" w:cs="Arial"/>
          <w:sz w:val="24"/>
          <w:szCs w:val="24"/>
        </w:rPr>
        <w:t xml:space="preserve"> familiar, from the simple exhibition of strength in a tug-of-war match to bungee jumping off bridges or </w:t>
      </w:r>
      <w:r w:rsidR="006F49DD" w:rsidRPr="00FA75B0">
        <w:rPr>
          <w:rFonts w:ascii="Arial" w:hAnsi="Arial" w:cs="Arial"/>
          <w:sz w:val="24"/>
          <w:szCs w:val="24"/>
        </w:rPr>
        <w:t>the</w:t>
      </w:r>
      <w:r w:rsidR="00D63625" w:rsidRPr="00FA75B0">
        <w:rPr>
          <w:rFonts w:ascii="Arial" w:hAnsi="Arial" w:cs="Arial"/>
          <w:sz w:val="24"/>
          <w:szCs w:val="24"/>
        </w:rPr>
        <w:t xml:space="preserve"> innovative </w:t>
      </w:r>
      <w:r w:rsidR="006F49DD" w:rsidRPr="00FA75B0">
        <w:rPr>
          <w:rFonts w:ascii="Arial" w:hAnsi="Arial" w:cs="Arial"/>
          <w:sz w:val="24"/>
          <w:szCs w:val="24"/>
        </w:rPr>
        <w:t xml:space="preserve">rope balustrade found </w:t>
      </w:r>
      <w:r w:rsidR="00D63625" w:rsidRPr="00FA75B0">
        <w:rPr>
          <w:rFonts w:ascii="Arial" w:hAnsi="Arial" w:cs="Arial"/>
          <w:sz w:val="24"/>
          <w:szCs w:val="24"/>
        </w:rPr>
        <w:t>at</w:t>
      </w:r>
      <w:r w:rsidR="006F49DD" w:rsidRPr="00FA75B0">
        <w:rPr>
          <w:rFonts w:ascii="Arial" w:hAnsi="Arial" w:cs="Arial"/>
          <w:sz w:val="24"/>
          <w:szCs w:val="24"/>
        </w:rPr>
        <w:t xml:space="preserve"> </w:t>
      </w:r>
      <w:r w:rsidR="00E838A8" w:rsidRPr="00FA75B0">
        <w:rPr>
          <w:rFonts w:ascii="Arial" w:hAnsi="Arial" w:cs="Arial"/>
          <w:sz w:val="24"/>
          <w:szCs w:val="24"/>
        </w:rPr>
        <w:t xml:space="preserve">Ernő Goldfinger’s </w:t>
      </w:r>
      <w:r w:rsidR="006F49DD" w:rsidRPr="00FA75B0">
        <w:rPr>
          <w:rFonts w:ascii="Arial" w:hAnsi="Arial" w:cs="Arial"/>
          <w:sz w:val="24"/>
          <w:szCs w:val="24"/>
        </w:rPr>
        <w:t>2 Willow Road</w:t>
      </w:r>
      <w:r w:rsidR="00B92F7B">
        <w:rPr>
          <w:rFonts w:ascii="Arial" w:hAnsi="Arial" w:cs="Arial"/>
          <w:sz w:val="24"/>
          <w:szCs w:val="24"/>
        </w:rPr>
        <w:t xml:space="preserve">, </w:t>
      </w:r>
      <w:r w:rsidR="006D35EE">
        <w:rPr>
          <w:rFonts w:ascii="Arial" w:hAnsi="Arial" w:cs="Arial"/>
          <w:sz w:val="24"/>
          <w:szCs w:val="24"/>
        </w:rPr>
        <w:t>London</w:t>
      </w:r>
      <w:r w:rsidRPr="00FA75B0">
        <w:rPr>
          <w:rFonts w:ascii="Arial" w:hAnsi="Arial" w:cs="Arial"/>
          <w:sz w:val="24"/>
          <w:szCs w:val="24"/>
        </w:rPr>
        <w:t xml:space="preserve">. </w:t>
      </w:r>
      <w:r w:rsidR="0004535C" w:rsidRPr="00FA75B0">
        <w:rPr>
          <w:rFonts w:ascii="Arial" w:hAnsi="Arial" w:cs="Arial"/>
          <w:sz w:val="24"/>
          <w:szCs w:val="24"/>
        </w:rPr>
        <w:t>R</w:t>
      </w:r>
      <w:r w:rsidRPr="00FA75B0">
        <w:rPr>
          <w:rFonts w:ascii="Arial" w:hAnsi="Arial" w:cs="Arial"/>
          <w:sz w:val="24"/>
          <w:szCs w:val="24"/>
        </w:rPr>
        <w:t xml:space="preserve">ope, a length of strong cord made by twisting together strands of material, deftly transforms into a means to measure and </w:t>
      </w:r>
      <w:r w:rsidR="008573AA" w:rsidRPr="00FA75B0">
        <w:rPr>
          <w:rFonts w:ascii="Arial" w:hAnsi="Arial" w:cs="Arial"/>
          <w:sz w:val="24"/>
          <w:szCs w:val="24"/>
        </w:rPr>
        <w:t xml:space="preserve">metaphorically </w:t>
      </w:r>
      <w:r w:rsidR="00E838A8" w:rsidRPr="00FA75B0">
        <w:rPr>
          <w:rFonts w:ascii="Arial" w:hAnsi="Arial" w:cs="Arial"/>
          <w:sz w:val="24"/>
          <w:szCs w:val="24"/>
        </w:rPr>
        <w:t>appreciate</w:t>
      </w:r>
      <w:r w:rsidRPr="00FA75B0">
        <w:rPr>
          <w:rFonts w:ascii="Arial" w:hAnsi="Arial" w:cs="Arial"/>
          <w:sz w:val="24"/>
          <w:szCs w:val="24"/>
        </w:rPr>
        <w:t xml:space="preserve"> new horizo</w:t>
      </w:r>
      <w:r w:rsidR="00E838A8" w:rsidRPr="00FA75B0">
        <w:rPr>
          <w:rFonts w:ascii="Arial" w:hAnsi="Arial" w:cs="Arial"/>
          <w:sz w:val="24"/>
          <w:szCs w:val="24"/>
        </w:rPr>
        <w:t xml:space="preserve">ns </w:t>
      </w:r>
      <w:r w:rsidR="00FB6037" w:rsidRPr="00FA75B0">
        <w:rPr>
          <w:rFonts w:ascii="Arial" w:hAnsi="Arial" w:cs="Arial"/>
          <w:sz w:val="24"/>
          <w:szCs w:val="24"/>
        </w:rPr>
        <w:t>fortified</w:t>
      </w:r>
      <w:r w:rsidR="0004535C" w:rsidRPr="00FA75B0">
        <w:rPr>
          <w:rFonts w:ascii="Arial" w:hAnsi="Arial" w:cs="Arial"/>
          <w:sz w:val="24"/>
          <w:szCs w:val="24"/>
        </w:rPr>
        <w:t xml:space="preserve"> by</w:t>
      </w:r>
      <w:r w:rsidRPr="00FA75B0">
        <w:rPr>
          <w:rFonts w:ascii="Arial" w:hAnsi="Arial" w:cs="Arial"/>
          <w:sz w:val="24"/>
          <w:szCs w:val="24"/>
        </w:rPr>
        <w:t xml:space="preserve"> cooperative behavior</w:t>
      </w:r>
      <w:r w:rsidR="002F2844" w:rsidRPr="00FA75B0">
        <w:rPr>
          <w:rFonts w:ascii="Arial" w:hAnsi="Arial" w:cs="Arial"/>
          <w:sz w:val="24"/>
          <w:szCs w:val="24"/>
        </w:rPr>
        <w:t xml:space="preserve">. As a </w:t>
      </w:r>
      <w:r w:rsidR="000F7A7B" w:rsidRPr="00FA75B0">
        <w:rPr>
          <w:rFonts w:ascii="Arial" w:hAnsi="Arial" w:cs="Arial"/>
          <w:sz w:val="24"/>
          <w:szCs w:val="24"/>
        </w:rPr>
        <w:t>founding-</w:t>
      </w:r>
      <w:r w:rsidR="002F2844" w:rsidRPr="00FA75B0">
        <w:rPr>
          <w:rFonts w:ascii="Arial" w:hAnsi="Arial" w:cs="Arial"/>
          <w:sz w:val="24"/>
          <w:szCs w:val="24"/>
        </w:rPr>
        <w:t>member of Low-Tech/</w:t>
      </w:r>
      <w:r w:rsidRPr="00FA75B0">
        <w:rPr>
          <w:rFonts w:ascii="Arial" w:hAnsi="Arial" w:cs="Arial"/>
          <w:sz w:val="24"/>
          <w:szCs w:val="24"/>
        </w:rPr>
        <w:t>High-Tech</w:t>
      </w:r>
      <w:r w:rsidR="002F2844" w:rsidRPr="00FA75B0">
        <w:rPr>
          <w:rFonts w:ascii="Arial" w:hAnsi="Arial" w:cs="Arial"/>
          <w:sz w:val="24"/>
          <w:szCs w:val="24"/>
        </w:rPr>
        <w:t xml:space="preserve"> (LTHT)</w:t>
      </w:r>
      <w:r w:rsidRPr="00FA75B0">
        <w:rPr>
          <w:rFonts w:ascii="Arial" w:hAnsi="Arial" w:cs="Arial"/>
          <w:sz w:val="24"/>
          <w:szCs w:val="24"/>
        </w:rPr>
        <w:t xml:space="preserve"> Community of Practice at the University of the Arts </w:t>
      </w:r>
      <w:r w:rsidR="002F2844" w:rsidRPr="00FA75B0">
        <w:rPr>
          <w:rFonts w:ascii="Arial" w:hAnsi="Arial" w:cs="Arial"/>
          <w:sz w:val="24"/>
          <w:szCs w:val="24"/>
        </w:rPr>
        <w:t>London</w:t>
      </w:r>
      <w:r w:rsidR="00366895" w:rsidRPr="00FA75B0">
        <w:rPr>
          <w:rFonts w:ascii="Arial" w:hAnsi="Arial" w:cs="Arial"/>
          <w:sz w:val="24"/>
          <w:szCs w:val="24"/>
        </w:rPr>
        <w:t xml:space="preserve"> (UAL)</w:t>
      </w:r>
      <w:r w:rsidR="002F2844" w:rsidRPr="00FA75B0">
        <w:rPr>
          <w:rFonts w:ascii="Arial" w:hAnsi="Arial" w:cs="Arial"/>
          <w:sz w:val="24"/>
          <w:szCs w:val="24"/>
        </w:rPr>
        <w:t xml:space="preserve"> </w:t>
      </w:r>
      <w:r w:rsidR="00C00951" w:rsidRPr="00FA75B0">
        <w:rPr>
          <w:rFonts w:ascii="Arial" w:hAnsi="Arial" w:cs="Arial"/>
          <w:sz w:val="24"/>
          <w:szCs w:val="24"/>
        </w:rPr>
        <w:t>the group</w:t>
      </w:r>
      <w:r w:rsidR="002F2844" w:rsidRPr="00FA75B0">
        <w:rPr>
          <w:rFonts w:ascii="Arial" w:hAnsi="Arial" w:cs="Arial"/>
          <w:sz w:val="24"/>
          <w:szCs w:val="24"/>
        </w:rPr>
        <w:t xml:space="preserve"> have been exploring th</w:t>
      </w:r>
      <w:r w:rsidR="00E838A8" w:rsidRPr="00FA75B0">
        <w:rPr>
          <w:rFonts w:ascii="Arial" w:hAnsi="Arial" w:cs="Arial"/>
          <w:sz w:val="24"/>
          <w:szCs w:val="24"/>
        </w:rPr>
        <w:t>e interdisciplinary potential</w:t>
      </w:r>
      <w:r w:rsidRPr="00FA75B0">
        <w:rPr>
          <w:rFonts w:ascii="Arial" w:hAnsi="Arial" w:cs="Arial"/>
          <w:sz w:val="24"/>
          <w:szCs w:val="24"/>
        </w:rPr>
        <w:t xml:space="preserve"> of rope, throu</w:t>
      </w:r>
      <w:r w:rsidR="008573AA" w:rsidRPr="00FA75B0">
        <w:rPr>
          <w:rFonts w:ascii="Arial" w:hAnsi="Arial" w:cs="Arial"/>
          <w:sz w:val="24"/>
          <w:szCs w:val="24"/>
        </w:rPr>
        <w:t>gh extra-curricular performance</w:t>
      </w:r>
      <w:r w:rsidRPr="00FA75B0">
        <w:rPr>
          <w:rFonts w:ascii="Arial" w:hAnsi="Arial" w:cs="Arial"/>
          <w:sz w:val="24"/>
          <w:szCs w:val="24"/>
        </w:rPr>
        <w:t xml:space="preserve"> and workshops </w:t>
      </w:r>
      <w:r w:rsidR="008573AA" w:rsidRPr="00FA75B0">
        <w:rPr>
          <w:rFonts w:ascii="Arial" w:hAnsi="Arial" w:cs="Arial"/>
          <w:sz w:val="24"/>
          <w:szCs w:val="24"/>
        </w:rPr>
        <w:t>to</w:t>
      </w:r>
      <w:r w:rsidR="00B877EC" w:rsidRPr="00FA75B0">
        <w:rPr>
          <w:rFonts w:ascii="Arial" w:hAnsi="Arial" w:cs="Arial"/>
          <w:sz w:val="24"/>
          <w:szCs w:val="24"/>
        </w:rPr>
        <w:t xml:space="preserve"> </w:t>
      </w:r>
      <w:r w:rsidR="008573AA" w:rsidRPr="00FA75B0">
        <w:rPr>
          <w:rFonts w:ascii="Arial" w:hAnsi="Arial" w:cs="Arial"/>
          <w:sz w:val="24"/>
          <w:szCs w:val="24"/>
        </w:rPr>
        <w:t>culminate</w:t>
      </w:r>
      <w:r w:rsidRPr="00FA75B0">
        <w:rPr>
          <w:rFonts w:ascii="Arial" w:hAnsi="Arial" w:cs="Arial"/>
          <w:sz w:val="24"/>
          <w:szCs w:val="24"/>
        </w:rPr>
        <w:t xml:space="preserve"> in a public </w:t>
      </w:r>
      <w:r w:rsidR="001F5243" w:rsidRPr="00FA75B0">
        <w:rPr>
          <w:rFonts w:ascii="Arial" w:hAnsi="Arial" w:cs="Arial"/>
          <w:sz w:val="24"/>
          <w:szCs w:val="24"/>
        </w:rPr>
        <w:t>event</w:t>
      </w:r>
      <w:r w:rsidR="00B877EC" w:rsidRPr="00FA75B0">
        <w:rPr>
          <w:rFonts w:ascii="Arial" w:hAnsi="Arial" w:cs="Arial"/>
          <w:sz w:val="24"/>
          <w:szCs w:val="24"/>
        </w:rPr>
        <w:t xml:space="preserve"> </w:t>
      </w:r>
      <w:r w:rsidRPr="00FA75B0">
        <w:rPr>
          <w:rFonts w:ascii="Arial" w:hAnsi="Arial" w:cs="Arial"/>
          <w:sz w:val="24"/>
          <w:szCs w:val="24"/>
        </w:rPr>
        <w:t xml:space="preserve">titled </w:t>
      </w:r>
      <w:r w:rsidRPr="00FA75B0">
        <w:rPr>
          <w:rFonts w:ascii="Arial" w:hAnsi="Arial" w:cs="Arial"/>
          <w:i/>
          <w:sz w:val="24"/>
          <w:szCs w:val="24"/>
        </w:rPr>
        <w:t>Ropery Songs</w:t>
      </w:r>
      <w:r w:rsidRPr="00FA75B0">
        <w:rPr>
          <w:rFonts w:ascii="Arial" w:hAnsi="Arial" w:cs="Arial"/>
          <w:sz w:val="24"/>
          <w:szCs w:val="24"/>
        </w:rPr>
        <w:t xml:space="preserve"> </w:t>
      </w:r>
      <w:r w:rsidR="00B877EC" w:rsidRPr="00FA75B0">
        <w:rPr>
          <w:rFonts w:ascii="Arial" w:hAnsi="Arial" w:cs="Arial"/>
          <w:sz w:val="24"/>
          <w:szCs w:val="24"/>
        </w:rPr>
        <w:t>held at</w:t>
      </w:r>
      <w:r w:rsidRPr="00FA75B0">
        <w:rPr>
          <w:rFonts w:ascii="Arial" w:hAnsi="Arial" w:cs="Arial"/>
          <w:sz w:val="24"/>
          <w:szCs w:val="24"/>
        </w:rPr>
        <w:t xml:space="preserve"> </w:t>
      </w:r>
      <w:r w:rsidR="00E838A8" w:rsidRPr="00FA75B0">
        <w:rPr>
          <w:rFonts w:ascii="Arial" w:hAnsi="Arial" w:cs="Arial"/>
          <w:sz w:val="24"/>
          <w:szCs w:val="24"/>
        </w:rPr>
        <w:t xml:space="preserve">Historic Dockyard Chatham </w:t>
      </w:r>
      <w:r w:rsidR="006F49DD" w:rsidRPr="00FA75B0">
        <w:rPr>
          <w:rFonts w:ascii="Arial" w:hAnsi="Arial" w:cs="Arial"/>
          <w:sz w:val="24"/>
          <w:szCs w:val="24"/>
        </w:rPr>
        <w:t>in May 2017</w:t>
      </w:r>
      <w:r w:rsidRPr="00FA75B0">
        <w:rPr>
          <w:rFonts w:ascii="Arial" w:hAnsi="Arial" w:cs="Arial"/>
          <w:sz w:val="24"/>
          <w:szCs w:val="24"/>
        </w:rPr>
        <w:t>. Through pe</w:t>
      </w:r>
      <w:r w:rsidR="00B877EC" w:rsidRPr="00FA75B0">
        <w:rPr>
          <w:rFonts w:ascii="Arial" w:hAnsi="Arial" w:cs="Arial"/>
          <w:sz w:val="24"/>
          <w:szCs w:val="24"/>
        </w:rPr>
        <w:t>rformance</w:t>
      </w:r>
      <w:r w:rsidR="006D35EE">
        <w:rPr>
          <w:rFonts w:ascii="Arial" w:hAnsi="Arial" w:cs="Arial"/>
          <w:sz w:val="24"/>
          <w:szCs w:val="24"/>
        </w:rPr>
        <w:t xml:space="preserve"> and material-based-learning</w:t>
      </w:r>
      <w:r w:rsidR="00B877EC" w:rsidRPr="00FA75B0">
        <w:rPr>
          <w:rFonts w:ascii="Arial" w:hAnsi="Arial" w:cs="Arial"/>
          <w:sz w:val="24"/>
          <w:szCs w:val="24"/>
        </w:rPr>
        <w:t xml:space="preserve">, the project has brought together a range of educational modes that </w:t>
      </w:r>
      <w:r w:rsidR="001C3F0F" w:rsidRPr="00FA75B0">
        <w:rPr>
          <w:rFonts w:ascii="Arial" w:hAnsi="Arial" w:cs="Arial"/>
          <w:sz w:val="24"/>
          <w:szCs w:val="24"/>
        </w:rPr>
        <w:t xml:space="preserve">embody Lave and Wenger’s theory of situated learning </w:t>
      </w:r>
      <w:r w:rsidR="00AC6B9D" w:rsidRPr="00FA75B0">
        <w:rPr>
          <w:rFonts w:ascii="Arial" w:hAnsi="Arial" w:cs="Arial"/>
          <w:sz w:val="24"/>
          <w:szCs w:val="24"/>
        </w:rPr>
        <w:t>through</w:t>
      </w:r>
      <w:r w:rsidR="001C3F0F" w:rsidRPr="00FA75B0">
        <w:rPr>
          <w:rFonts w:ascii="Arial" w:hAnsi="Arial" w:cs="Arial"/>
          <w:sz w:val="24"/>
          <w:szCs w:val="24"/>
        </w:rPr>
        <w:t xml:space="preserve"> a process of legitimate peripheral participation (</w:t>
      </w:r>
      <w:r w:rsidR="006E75AC" w:rsidRPr="00FA75B0">
        <w:rPr>
          <w:rFonts w:ascii="Arial" w:hAnsi="Arial" w:cs="Arial"/>
          <w:sz w:val="24"/>
          <w:szCs w:val="24"/>
        </w:rPr>
        <w:t>Lave &amp; Wenger 2009</w:t>
      </w:r>
      <w:r w:rsidR="001F5653" w:rsidRPr="00FA75B0">
        <w:rPr>
          <w:rFonts w:ascii="Arial" w:hAnsi="Arial" w:cs="Arial"/>
          <w:sz w:val="24"/>
          <w:szCs w:val="24"/>
        </w:rPr>
        <w:t xml:space="preserve">: </w:t>
      </w:r>
      <w:r w:rsidR="00E838A8" w:rsidRPr="00FA75B0">
        <w:rPr>
          <w:rFonts w:ascii="Arial" w:hAnsi="Arial" w:cs="Arial"/>
          <w:sz w:val="24"/>
          <w:szCs w:val="24"/>
        </w:rPr>
        <w:t>121</w:t>
      </w:r>
      <w:r w:rsidR="001C3F0F" w:rsidRPr="00FA75B0">
        <w:rPr>
          <w:rFonts w:ascii="Arial" w:hAnsi="Arial" w:cs="Arial"/>
          <w:sz w:val="24"/>
          <w:szCs w:val="24"/>
        </w:rPr>
        <w:t>)</w:t>
      </w:r>
      <w:r w:rsidR="0099158F" w:rsidRPr="00FA75B0">
        <w:rPr>
          <w:rFonts w:ascii="Arial" w:hAnsi="Arial" w:cs="Arial"/>
          <w:sz w:val="24"/>
          <w:szCs w:val="24"/>
        </w:rPr>
        <w:t xml:space="preserve"> </w:t>
      </w:r>
      <w:r w:rsidR="001C3F0F" w:rsidRPr="00FA75B0">
        <w:rPr>
          <w:rFonts w:ascii="Arial" w:hAnsi="Arial" w:cs="Arial"/>
          <w:sz w:val="24"/>
          <w:szCs w:val="24"/>
        </w:rPr>
        <w:t xml:space="preserve">and </w:t>
      </w:r>
      <w:r w:rsidR="007D1D34">
        <w:rPr>
          <w:rFonts w:ascii="Arial" w:hAnsi="Arial" w:cs="Arial"/>
          <w:sz w:val="24"/>
          <w:szCs w:val="24"/>
        </w:rPr>
        <w:t xml:space="preserve">to </w:t>
      </w:r>
      <w:r w:rsidR="001C3F0F" w:rsidRPr="00FA75B0">
        <w:rPr>
          <w:rFonts w:ascii="Arial" w:hAnsi="Arial" w:cs="Arial"/>
          <w:sz w:val="24"/>
          <w:szCs w:val="24"/>
        </w:rPr>
        <w:t xml:space="preserve">simultaneously </w:t>
      </w:r>
      <w:r w:rsidR="006D6D3C" w:rsidRPr="00FA75B0">
        <w:rPr>
          <w:rFonts w:ascii="Arial" w:hAnsi="Arial" w:cs="Arial"/>
          <w:sz w:val="24"/>
          <w:szCs w:val="24"/>
        </w:rPr>
        <w:t>splice</w:t>
      </w:r>
      <w:r w:rsidR="00B877EC" w:rsidRPr="00FA75B0">
        <w:rPr>
          <w:rFonts w:ascii="Arial" w:hAnsi="Arial" w:cs="Arial"/>
          <w:sz w:val="24"/>
          <w:szCs w:val="24"/>
        </w:rPr>
        <w:t xml:space="preserve"> disciplinary</w:t>
      </w:r>
      <w:r w:rsidR="001C3F0F" w:rsidRPr="00FA75B0">
        <w:rPr>
          <w:rFonts w:ascii="Arial" w:hAnsi="Arial" w:cs="Arial"/>
          <w:sz w:val="24"/>
          <w:szCs w:val="24"/>
        </w:rPr>
        <w:t xml:space="preserve"> </w:t>
      </w:r>
      <w:r w:rsidR="00B92F7B">
        <w:rPr>
          <w:rFonts w:ascii="Arial" w:hAnsi="Arial" w:cs="Arial"/>
          <w:sz w:val="24"/>
          <w:szCs w:val="24"/>
        </w:rPr>
        <w:t>and</w:t>
      </w:r>
      <w:r w:rsidR="001C3F0F" w:rsidRPr="00FA75B0">
        <w:rPr>
          <w:rFonts w:ascii="Arial" w:hAnsi="Arial" w:cs="Arial"/>
          <w:sz w:val="24"/>
          <w:szCs w:val="24"/>
        </w:rPr>
        <w:t xml:space="preserve"> </w:t>
      </w:r>
      <w:r w:rsidR="008927CF">
        <w:rPr>
          <w:rFonts w:ascii="Arial" w:hAnsi="Arial" w:cs="Arial"/>
          <w:sz w:val="24"/>
          <w:szCs w:val="24"/>
        </w:rPr>
        <w:t>socio</w:t>
      </w:r>
      <w:r w:rsidR="00540E46" w:rsidRPr="00FA75B0">
        <w:rPr>
          <w:rFonts w:ascii="Arial" w:hAnsi="Arial" w:cs="Arial"/>
          <w:sz w:val="24"/>
          <w:szCs w:val="24"/>
        </w:rPr>
        <w:t>-</w:t>
      </w:r>
      <w:r w:rsidR="001C3F0F" w:rsidRPr="00FA75B0">
        <w:rPr>
          <w:rFonts w:ascii="Arial" w:hAnsi="Arial" w:cs="Arial"/>
          <w:sz w:val="24"/>
          <w:szCs w:val="24"/>
        </w:rPr>
        <w:t xml:space="preserve">spatial </w:t>
      </w:r>
      <w:r w:rsidR="00B92F7B" w:rsidRPr="00FA75B0">
        <w:rPr>
          <w:rFonts w:ascii="Arial" w:hAnsi="Arial" w:cs="Arial"/>
          <w:sz w:val="24"/>
          <w:szCs w:val="24"/>
        </w:rPr>
        <w:t xml:space="preserve">boundaries </w:t>
      </w:r>
      <w:r w:rsidR="001F5243" w:rsidRPr="00FA75B0">
        <w:rPr>
          <w:rFonts w:ascii="Arial" w:hAnsi="Arial" w:cs="Arial"/>
          <w:sz w:val="24"/>
          <w:szCs w:val="24"/>
        </w:rPr>
        <w:t>in a live project context</w:t>
      </w:r>
      <w:r w:rsidR="002D5D3C" w:rsidRPr="00FA75B0">
        <w:rPr>
          <w:rFonts w:ascii="Arial" w:hAnsi="Arial" w:cs="Arial"/>
          <w:sz w:val="24"/>
          <w:szCs w:val="24"/>
        </w:rPr>
        <w:t xml:space="preserve"> (Anderson, J. &amp; Priest, C. 2012)</w:t>
      </w:r>
      <w:r w:rsidR="00C923C6" w:rsidRPr="00FA75B0">
        <w:rPr>
          <w:rFonts w:ascii="Arial" w:hAnsi="Arial" w:cs="Arial"/>
          <w:sz w:val="24"/>
          <w:szCs w:val="24"/>
        </w:rPr>
        <w:t xml:space="preserve"> (NOTE 1)</w:t>
      </w:r>
      <w:r w:rsidR="00B877EC" w:rsidRPr="00FA75B0">
        <w:rPr>
          <w:rFonts w:ascii="Arial" w:hAnsi="Arial" w:cs="Arial"/>
          <w:sz w:val="24"/>
          <w:szCs w:val="24"/>
        </w:rPr>
        <w:t xml:space="preserve">. </w:t>
      </w:r>
      <w:r w:rsidR="006D35EE">
        <w:rPr>
          <w:rFonts w:ascii="Arial" w:hAnsi="Arial" w:cs="Arial"/>
          <w:sz w:val="24"/>
          <w:szCs w:val="24"/>
        </w:rPr>
        <w:t>Establishing parameters of collaborative work to physical and metaphorical braid</w:t>
      </w:r>
      <w:r w:rsidR="004C1BE9">
        <w:rPr>
          <w:rFonts w:ascii="Arial" w:hAnsi="Arial" w:cs="Arial"/>
          <w:sz w:val="24"/>
          <w:szCs w:val="24"/>
        </w:rPr>
        <w:t>ing,</w:t>
      </w:r>
      <w:r w:rsidR="006D35EE">
        <w:rPr>
          <w:rFonts w:ascii="Arial" w:hAnsi="Arial" w:cs="Arial"/>
          <w:sz w:val="24"/>
          <w:szCs w:val="24"/>
        </w:rPr>
        <w:t xml:space="preserve"> people, activities</w:t>
      </w:r>
      <w:r w:rsidR="00C71238">
        <w:rPr>
          <w:rFonts w:ascii="Arial" w:hAnsi="Arial" w:cs="Arial"/>
          <w:sz w:val="24"/>
          <w:szCs w:val="24"/>
        </w:rPr>
        <w:t>, spaces</w:t>
      </w:r>
      <w:r w:rsidR="006D35EE">
        <w:rPr>
          <w:rFonts w:ascii="Arial" w:hAnsi="Arial" w:cs="Arial"/>
          <w:sz w:val="24"/>
          <w:szCs w:val="24"/>
        </w:rPr>
        <w:t xml:space="preserve"> and disciplinary identities loosely </w:t>
      </w:r>
      <w:r w:rsidR="006D35EE" w:rsidRPr="006D35EE">
        <w:rPr>
          <w:rFonts w:ascii="Arial" w:hAnsi="Arial" w:cs="Arial"/>
          <w:sz w:val="24"/>
          <w:szCs w:val="24"/>
        </w:rPr>
        <w:t>interweave</w:t>
      </w:r>
      <w:r w:rsidR="006D35EE">
        <w:rPr>
          <w:rFonts w:ascii="Arial" w:hAnsi="Arial" w:cs="Arial"/>
          <w:sz w:val="24"/>
          <w:szCs w:val="24"/>
        </w:rPr>
        <w:t xml:space="preserve"> and </w:t>
      </w:r>
      <w:r w:rsidR="00B92F7B" w:rsidRPr="00B92F7B">
        <w:rPr>
          <w:rFonts w:ascii="Arial" w:hAnsi="Arial" w:cs="Arial"/>
          <w:sz w:val="24"/>
          <w:szCs w:val="24"/>
        </w:rPr>
        <w:t>sustain</w:t>
      </w:r>
      <w:r w:rsidR="006D35EE">
        <w:rPr>
          <w:rFonts w:ascii="Arial" w:hAnsi="Arial" w:cs="Arial"/>
          <w:sz w:val="24"/>
          <w:szCs w:val="24"/>
        </w:rPr>
        <w:t xml:space="preserve"> legible independence </w:t>
      </w:r>
      <w:r w:rsidR="00B92F7B">
        <w:rPr>
          <w:rFonts w:ascii="Arial" w:hAnsi="Arial" w:cs="Arial"/>
          <w:sz w:val="24"/>
          <w:szCs w:val="24"/>
        </w:rPr>
        <w:t>via</w:t>
      </w:r>
      <w:r w:rsidR="006D35EE">
        <w:rPr>
          <w:rFonts w:ascii="Arial" w:hAnsi="Arial" w:cs="Arial"/>
          <w:sz w:val="24"/>
          <w:szCs w:val="24"/>
        </w:rPr>
        <w:t xml:space="preserve"> the pursuit of creating a </w:t>
      </w:r>
      <w:r w:rsidR="008927CF" w:rsidRPr="008927CF">
        <w:rPr>
          <w:rFonts w:ascii="Arial" w:hAnsi="Arial" w:cs="Arial"/>
          <w:sz w:val="24"/>
          <w:szCs w:val="24"/>
        </w:rPr>
        <w:t>‘</w:t>
      </w:r>
      <w:r w:rsidR="006D35EE" w:rsidRPr="008927CF">
        <w:rPr>
          <w:rFonts w:ascii="Arial" w:hAnsi="Arial" w:cs="Arial"/>
          <w:sz w:val="24"/>
          <w:szCs w:val="24"/>
        </w:rPr>
        <w:t>new object</w:t>
      </w:r>
      <w:r w:rsidR="008927CF" w:rsidRPr="008927CF">
        <w:rPr>
          <w:rFonts w:ascii="Arial" w:hAnsi="Arial" w:cs="Arial"/>
          <w:sz w:val="24"/>
          <w:szCs w:val="24"/>
        </w:rPr>
        <w:t>’</w:t>
      </w:r>
      <w:r w:rsidR="006D35EE">
        <w:rPr>
          <w:rFonts w:ascii="Arial" w:hAnsi="Arial" w:cs="Arial"/>
          <w:sz w:val="24"/>
          <w:szCs w:val="24"/>
        </w:rPr>
        <w:t xml:space="preserve">. </w:t>
      </w:r>
    </w:p>
    <w:p w14:paraId="505F3743" w14:textId="1C77B8D8" w:rsidR="005742E3" w:rsidRPr="00FA75B0" w:rsidRDefault="00B877EC" w:rsidP="00BA5EE2">
      <w:pPr>
        <w:pStyle w:val="Body"/>
        <w:rPr>
          <w:rFonts w:ascii="Arial" w:hAnsi="Arial" w:cs="Arial"/>
          <w:sz w:val="24"/>
          <w:szCs w:val="24"/>
        </w:rPr>
      </w:pPr>
      <w:r w:rsidRPr="00FA75B0">
        <w:rPr>
          <w:rFonts w:ascii="Arial" w:hAnsi="Arial" w:cs="Arial"/>
          <w:sz w:val="24"/>
          <w:szCs w:val="24"/>
        </w:rPr>
        <w:br/>
      </w:r>
      <w:r w:rsidR="009056C3" w:rsidRPr="00FA75B0">
        <w:rPr>
          <w:rFonts w:ascii="Arial" w:hAnsi="Arial" w:cs="Arial"/>
          <w:sz w:val="24"/>
          <w:szCs w:val="24"/>
        </w:rPr>
        <w:t xml:space="preserve">Spurred by a University funding initiative, </w:t>
      </w:r>
      <w:r w:rsidRPr="00FA75B0">
        <w:rPr>
          <w:rFonts w:ascii="Arial" w:hAnsi="Arial" w:cs="Arial"/>
          <w:sz w:val="24"/>
          <w:szCs w:val="24"/>
        </w:rPr>
        <w:t>L</w:t>
      </w:r>
      <w:r w:rsidR="002F2844" w:rsidRPr="00FA75B0">
        <w:rPr>
          <w:rFonts w:ascii="Arial" w:hAnsi="Arial" w:cs="Arial"/>
          <w:sz w:val="24"/>
          <w:szCs w:val="24"/>
        </w:rPr>
        <w:t>THT</w:t>
      </w:r>
      <w:r w:rsidRPr="00FA75B0">
        <w:rPr>
          <w:rFonts w:ascii="Arial" w:hAnsi="Arial" w:cs="Arial"/>
          <w:sz w:val="24"/>
          <w:szCs w:val="24"/>
        </w:rPr>
        <w:t xml:space="preserve"> was established in </w:t>
      </w:r>
      <w:r w:rsidR="002F2844" w:rsidRPr="00FA75B0">
        <w:rPr>
          <w:rFonts w:ascii="Arial" w:hAnsi="Arial" w:cs="Arial"/>
          <w:sz w:val="24"/>
          <w:szCs w:val="24"/>
        </w:rPr>
        <w:t>2012</w:t>
      </w:r>
      <w:r w:rsidRPr="00FA75B0">
        <w:rPr>
          <w:rFonts w:ascii="Arial" w:hAnsi="Arial" w:cs="Arial"/>
          <w:sz w:val="24"/>
          <w:szCs w:val="24"/>
        </w:rPr>
        <w:t xml:space="preserve"> following a </w:t>
      </w:r>
      <w:r w:rsidRPr="00FA75B0">
        <w:rPr>
          <w:rFonts w:ascii="Arial" w:hAnsi="Arial" w:cs="Arial"/>
          <w:sz w:val="24"/>
          <w:szCs w:val="24"/>
        </w:rPr>
        <w:lastRenderedPageBreak/>
        <w:t xml:space="preserve">series of chance encounters at a variety of </w:t>
      </w:r>
      <w:r w:rsidR="009056C3" w:rsidRPr="00FA75B0">
        <w:rPr>
          <w:rFonts w:ascii="Arial" w:hAnsi="Arial" w:cs="Arial"/>
          <w:sz w:val="24"/>
          <w:szCs w:val="24"/>
        </w:rPr>
        <w:t>UAL</w:t>
      </w:r>
      <w:r w:rsidRPr="00FA75B0">
        <w:rPr>
          <w:rFonts w:ascii="Arial" w:hAnsi="Arial" w:cs="Arial"/>
          <w:sz w:val="24"/>
          <w:szCs w:val="24"/>
        </w:rPr>
        <w:t xml:space="preserve"> events. The community comprises of academics from across the UAL colleges, both undergraduate and post-graduate levels including Textile Design (Central St Martins), Interior and Spatial Design (Chelsea College of Arts), Sound Arts (London College of Communication)</w:t>
      </w:r>
      <w:r w:rsidR="00491443" w:rsidRPr="00FA75B0">
        <w:rPr>
          <w:rFonts w:ascii="Arial" w:hAnsi="Arial" w:cs="Arial"/>
          <w:sz w:val="24"/>
          <w:szCs w:val="24"/>
        </w:rPr>
        <w:t xml:space="preserve"> (LCC)</w:t>
      </w:r>
      <w:r w:rsidRPr="00FA75B0">
        <w:rPr>
          <w:rFonts w:ascii="Arial" w:hAnsi="Arial" w:cs="Arial"/>
          <w:sz w:val="24"/>
          <w:szCs w:val="24"/>
        </w:rPr>
        <w:t xml:space="preserve"> and Interaction Design Communication (</w:t>
      </w:r>
      <w:r w:rsidR="00491443" w:rsidRPr="00FA75B0">
        <w:rPr>
          <w:rFonts w:ascii="Arial" w:hAnsi="Arial" w:cs="Arial"/>
          <w:sz w:val="24"/>
          <w:szCs w:val="24"/>
        </w:rPr>
        <w:t>LCC</w:t>
      </w:r>
      <w:r w:rsidRPr="00FA75B0">
        <w:rPr>
          <w:rFonts w:ascii="Arial" w:hAnsi="Arial" w:cs="Arial"/>
          <w:sz w:val="24"/>
          <w:szCs w:val="24"/>
        </w:rPr>
        <w:t>)</w:t>
      </w:r>
      <w:r w:rsidR="00E838A8" w:rsidRPr="00FA75B0">
        <w:rPr>
          <w:rFonts w:ascii="Arial" w:hAnsi="Arial" w:cs="Arial"/>
          <w:sz w:val="24"/>
          <w:szCs w:val="24"/>
        </w:rPr>
        <w:t xml:space="preserve"> (NOTE </w:t>
      </w:r>
      <w:r w:rsidR="00C923C6" w:rsidRPr="00FA75B0">
        <w:rPr>
          <w:rFonts w:ascii="Arial" w:hAnsi="Arial" w:cs="Arial"/>
          <w:sz w:val="24"/>
          <w:szCs w:val="24"/>
        </w:rPr>
        <w:t>2</w:t>
      </w:r>
      <w:r w:rsidR="00E838A8" w:rsidRPr="00FA75B0">
        <w:rPr>
          <w:rFonts w:ascii="Arial" w:hAnsi="Arial" w:cs="Arial"/>
          <w:sz w:val="24"/>
          <w:szCs w:val="24"/>
        </w:rPr>
        <w:t>)</w:t>
      </w:r>
      <w:r w:rsidRPr="00FA75B0">
        <w:rPr>
          <w:rFonts w:ascii="Arial" w:hAnsi="Arial" w:cs="Arial"/>
          <w:sz w:val="24"/>
          <w:szCs w:val="24"/>
        </w:rPr>
        <w:t xml:space="preserve">. Since its formation, the group has also welcomed various </w:t>
      </w:r>
      <w:r w:rsidR="009056C3" w:rsidRPr="00FA75B0">
        <w:rPr>
          <w:rFonts w:ascii="Arial" w:hAnsi="Arial" w:cs="Arial"/>
          <w:sz w:val="24"/>
          <w:szCs w:val="24"/>
        </w:rPr>
        <w:t>guests</w:t>
      </w:r>
      <w:r w:rsidRPr="00FA75B0">
        <w:rPr>
          <w:rFonts w:ascii="Arial" w:hAnsi="Arial" w:cs="Arial"/>
          <w:sz w:val="24"/>
          <w:szCs w:val="24"/>
        </w:rPr>
        <w:t xml:space="preserve"> </w:t>
      </w:r>
      <w:r w:rsidR="006A1490" w:rsidRPr="00FA75B0">
        <w:rPr>
          <w:rFonts w:ascii="Arial" w:hAnsi="Arial" w:cs="Arial"/>
          <w:sz w:val="24"/>
          <w:szCs w:val="24"/>
        </w:rPr>
        <w:t>including</w:t>
      </w:r>
      <w:r w:rsidRPr="00FA75B0">
        <w:rPr>
          <w:rFonts w:ascii="Arial" w:hAnsi="Arial" w:cs="Arial"/>
          <w:sz w:val="24"/>
          <w:szCs w:val="24"/>
        </w:rPr>
        <w:t xml:space="preserve"> Information Environment Design (Royal College of Arts) and knitting guru</w:t>
      </w:r>
      <w:r w:rsidR="002F2844" w:rsidRPr="00FA75B0">
        <w:rPr>
          <w:rFonts w:ascii="Arial" w:hAnsi="Arial" w:cs="Arial"/>
          <w:sz w:val="24"/>
          <w:szCs w:val="24"/>
        </w:rPr>
        <w:t xml:space="preserve"> Rachael Matthews</w:t>
      </w:r>
      <w:r w:rsidR="00115CFC" w:rsidRPr="00FA75B0">
        <w:rPr>
          <w:rFonts w:ascii="Arial" w:hAnsi="Arial" w:cs="Arial"/>
          <w:sz w:val="24"/>
          <w:szCs w:val="24"/>
        </w:rPr>
        <w:t xml:space="preserve">, </w:t>
      </w:r>
      <w:r w:rsidR="00DE7EB9">
        <w:rPr>
          <w:rFonts w:ascii="Arial" w:hAnsi="Arial" w:cs="Arial"/>
          <w:sz w:val="24"/>
          <w:szCs w:val="24"/>
        </w:rPr>
        <w:t>that</w:t>
      </w:r>
      <w:r w:rsidR="009F2957" w:rsidRPr="00FA75B0">
        <w:rPr>
          <w:rFonts w:ascii="Arial" w:hAnsi="Arial" w:cs="Arial"/>
          <w:sz w:val="24"/>
          <w:szCs w:val="24"/>
        </w:rPr>
        <w:t xml:space="preserve"> underscore</w:t>
      </w:r>
      <w:r w:rsidR="00115CFC" w:rsidRPr="00FA75B0">
        <w:rPr>
          <w:rFonts w:ascii="Arial" w:hAnsi="Arial" w:cs="Arial"/>
          <w:sz w:val="24"/>
          <w:szCs w:val="24"/>
        </w:rPr>
        <w:t xml:space="preserve"> a p</w:t>
      </w:r>
      <w:r w:rsidR="00772835" w:rsidRPr="00FA75B0">
        <w:rPr>
          <w:rFonts w:ascii="Arial" w:hAnsi="Arial" w:cs="Arial"/>
          <w:sz w:val="24"/>
          <w:szCs w:val="24"/>
        </w:rPr>
        <w:t xml:space="preserve">orous approach to </w:t>
      </w:r>
      <w:r w:rsidR="00B92F7B">
        <w:rPr>
          <w:rFonts w:ascii="Arial" w:hAnsi="Arial" w:cs="Arial"/>
          <w:sz w:val="24"/>
          <w:szCs w:val="24"/>
        </w:rPr>
        <w:t>collaborative dialogue</w:t>
      </w:r>
      <w:r w:rsidR="00772835" w:rsidRPr="00FA75B0">
        <w:rPr>
          <w:rFonts w:ascii="Arial" w:hAnsi="Arial" w:cs="Arial"/>
          <w:sz w:val="24"/>
          <w:szCs w:val="24"/>
        </w:rPr>
        <w:t xml:space="preserve">, </w:t>
      </w:r>
      <w:r w:rsidR="00DE7EB9">
        <w:rPr>
          <w:rFonts w:ascii="Arial" w:hAnsi="Arial" w:cs="Arial"/>
          <w:sz w:val="24"/>
          <w:szCs w:val="24"/>
        </w:rPr>
        <w:t xml:space="preserve">the </w:t>
      </w:r>
      <w:r w:rsidR="00115CFC" w:rsidRPr="00FA75B0">
        <w:rPr>
          <w:rFonts w:ascii="Arial" w:hAnsi="Arial" w:cs="Arial"/>
          <w:sz w:val="24"/>
          <w:szCs w:val="24"/>
        </w:rPr>
        <w:t xml:space="preserve">testing of </w:t>
      </w:r>
      <w:r w:rsidR="00DE7EB9">
        <w:rPr>
          <w:rFonts w:ascii="Arial" w:hAnsi="Arial" w:cs="Arial"/>
          <w:sz w:val="24"/>
          <w:szCs w:val="24"/>
        </w:rPr>
        <w:t xml:space="preserve">material </w:t>
      </w:r>
      <w:r w:rsidR="00115CFC" w:rsidRPr="00FA75B0">
        <w:rPr>
          <w:rFonts w:ascii="Arial" w:hAnsi="Arial" w:cs="Arial"/>
          <w:sz w:val="24"/>
          <w:szCs w:val="24"/>
        </w:rPr>
        <w:t>ideas</w:t>
      </w:r>
      <w:r w:rsidR="00772835" w:rsidRPr="00FA75B0">
        <w:rPr>
          <w:rFonts w:ascii="Arial" w:hAnsi="Arial" w:cs="Arial"/>
          <w:sz w:val="24"/>
          <w:szCs w:val="24"/>
        </w:rPr>
        <w:t xml:space="preserve"> and </w:t>
      </w:r>
      <w:r w:rsidR="00E00399" w:rsidRPr="00FA75B0">
        <w:rPr>
          <w:rFonts w:ascii="Arial" w:hAnsi="Arial" w:cs="Arial"/>
          <w:sz w:val="24"/>
          <w:szCs w:val="24"/>
        </w:rPr>
        <w:t xml:space="preserve">the </w:t>
      </w:r>
      <w:r w:rsidR="00772835" w:rsidRPr="00FA75B0">
        <w:rPr>
          <w:rFonts w:ascii="Arial" w:hAnsi="Arial" w:cs="Arial"/>
          <w:sz w:val="24"/>
          <w:szCs w:val="24"/>
        </w:rPr>
        <w:t>educational value of risk-taking</w:t>
      </w:r>
      <w:r w:rsidR="00E00399" w:rsidRPr="00FA75B0">
        <w:rPr>
          <w:rFonts w:ascii="Arial" w:hAnsi="Arial" w:cs="Arial"/>
          <w:sz w:val="24"/>
          <w:szCs w:val="24"/>
        </w:rPr>
        <w:t xml:space="preserve"> in public</w:t>
      </w:r>
      <w:r w:rsidR="002F2844" w:rsidRPr="00FA75B0">
        <w:rPr>
          <w:rFonts w:ascii="Arial" w:hAnsi="Arial" w:cs="Arial"/>
          <w:sz w:val="24"/>
          <w:szCs w:val="24"/>
        </w:rPr>
        <w:t xml:space="preserve">. </w:t>
      </w:r>
      <w:r w:rsidR="00DE7EB9">
        <w:rPr>
          <w:rFonts w:ascii="Arial" w:hAnsi="Arial" w:cs="Arial"/>
          <w:sz w:val="24"/>
          <w:szCs w:val="24"/>
        </w:rPr>
        <w:t>In this way, the group act</w:t>
      </w:r>
      <w:r w:rsidR="009F23EE">
        <w:rPr>
          <w:rFonts w:ascii="Arial" w:hAnsi="Arial" w:cs="Arial"/>
          <w:sz w:val="24"/>
          <w:szCs w:val="24"/>
        </w:rPr>
        <w:t>ively seeks with generosity</w:t>
      </w:r>
      <w:r w:rsidR="00DE7EB9">
        <w:rPr>
          <w:rFonts w:ascii="Arial" w:hAnsi="Arial" w:cs="Arial"/>
          <w:sz w:val="24"/>
          <w:szCs w:val="24"/>
        </w:rPr>
        <w:t xml:space="preserve"> </w:t>
      </w:r>
      <w:r w:rsidR="009C3772">
        <w:rPr>
          <w:rFonts w:ascii="Arial" w:hAnsi="Arial" w:cs="Arial"/>
          <w:sz w:val="24"/>
          <w:szCs w:val="24"/>
        </w:rPr>
        <w:t>Barthes</w:t>
      </w:r>
      <w:r w:rsidR="00500AFA">
        <w:rPr>
          <w:rFonts w:ascii="Arial" w:hAnsi="Arial" w:cs="Arial"/>
          <w:sz w:val="24"/>
          <w:szCs w:val="24"/>
        </w:rPr>
        <w:t>’s</w:t>
      </w:r>
      <w:r w:rsidR="009C3772">
        <w:rPr>
          <w:rFonts w:ascii="Arial" w:hAnsi="Arial" w:cs="Arial"/>
          <w:sz w:val="24"/>
          <w:szCs w:val="24"/>
        </w:rPr>
        <w:t xml:space="preserve"> </w:t>
      </w:r>
      <w:r w:rsidR="00B92F7B">
        <w:rPr>
          <w:rFonts w:ascii="Arial" w:hAnsi="Arial" w:cs="Arial"/>
          <w:sz w:val="24"/>
          <w:szCs w:val="24"/>
        </w:rPr>
        <w:t>provocation</w:t>
      </w:r>
      <w:r w:rsidR="009C3772">
        <w:rPr>
          <w:rFonts w:ascii="Arial" w:hAnsi="Arial" w:cs="Arial"/>
          <w:sz w:val="24"/>
          <w:szCs w:val="24"/>
        </w:rPr>
        <w:t xml:space="preserve"> </w:t>
      </w:r>
      <w:r w:rsidR="00DE7EB9">
        <w:rPr>
          <w:rFonts w:ascii="Arial" w:hAnsi="Arial" w:cs="Arial"/>
          <w:sz w:val="24"/>
          <w:szCs w:val="24"/>
        </w:rPr>
        <w:t xml:space="preserve">of </w:t>
      </w:r>
      <w:r w:rsidR="009F23EE">
        <w:rPr>
          <w:rFonts w:ascii="Arial" w:hAnsi="Arial" w:cs="Arial"/>
          <w:sz w:val="24"/>
          <w:szCs w:val="24"/>
        </w:rPr>
        <w:t>what constitutes a ‘discipline’</w:t>
      </w:r>
      <w:r w:rsidR="009C3772">
        <w:rPr>
          <w:rFonts w:ascii="Arial" w:hAnsi="Arial" w:cs="Arial"/>
          <w:sz w:val="24"/>
          <w:szCs w:val="24"/>
        </w:rPr>
        <w:t>,</w:t>
      </w:r>
      <w:r w:rsidR="009F23EE">
        <w:rPr>
          <w:rFonts w:ascii="Arial" w:hAnsi="Arial" w:cs="Arial"/>
          <w:sz w:val="24"/>
          <w:szCs w:val="24"/>
        </w:rPr>
        <w:t xml:space="preserve"> in an educational setting </w:t>
      </w:r>
      <w:r w:rsidR="009C3772" w:rsidRPr="009C3772">
        <w:rPr>
          <w:rFonts w:ascii="Arial" w:hAnsi="Arial" w:cs="Arial"/>
          <w:sz w:val="24"/>
          <w:szCs w:val="24"/>
        </w:rPr>
        <w:t>beside</w:t>
      </w:r>
      <w:r w:rsidR="00DE7EB9">
        <w:rPr>
          <w:rFonts w:ascii="Arial" w:hAnsi="Arial" w:cs="Arial"/>
          <w:sz w:val="24"/>
          <w:szCs w:val="24"/>
        </w:rPr>
        <w:t xml:space="preserve"> </w:t>
      </w:r>
      <w:r w:rsidR="008022E8">
        <w:rPr>
          <w:rFonts w:ascii="Arial" w:hAnsi="Arial" w:cs="Arial"/>
          <w:sz w:val="24"/>
          <w:szCs w:val="24"/>
        </w:rPr>
        <w:t xml:space="preserve">a </w:t>
      </w:r>
      <w:r w:rsidR="00B22AA1">
        <w:rPr>
          <w:rFonts w:ascii="Arial" w:hAnsi="Arial" w:cs="Arial"/>
          <w:sz w:val="24"/>
          <w:szCs w:val="24"/>
        </w:rPr>
        <w:t>common</w:t>
      </w:r>
      <w:r w:rsidR="00DE7EB9">
        <w:rPr>
          <w:rFonts w:ascii="Arial" w:hAnsi="Arial" w:cs="Arial"/>
          <w:sz w:val="24"/>
          <w:szCs w:val="24"/>
        </w:rPr>
        <w:t xml:space="preserve"> interest </w:t>
      </w:r>
      <w:r w:rsidR="002F2844" w:rsidRPr="00FA75B0">
        <w:rPr>
          <w:rFonts w:ascii="Arial" w:hAnsi="Arial" w:cs="Arial"/>
          <w:sz w:val="24"/>
          <w:szCs w:val="24"/>
        </w:rPr>
        <w:t xml:space="preserve">in the idea of </w:t>
      </w:r>
      <w:r w:rsidR="00772835" w:rsidRPr="00FA75B0">
        <w:rPr>
          <w:rFonts w:ascii="Arial" w:hAnsi="Arial" w:cs="Arial"/>
          <w:sz w:val="24"/>
          <w:szCs w:val="24"/>
        </w:rPr>
        <w:t>finding</w:t>
      </w:r>
      <w:r w:rsidR="002F2844" w:rsidRPr="00FA75B0">
        <w:rPr>
          <w:rFonts w:ascii="Arial" w:hAnsi="Arial" w:cs="Arial"/>
          <w:sz w:val="24"/>
          <w:szCs w:val="24"/>
        </w:rPr>
        <w:t xml:space="preserve"> </w:t>
      </w:r>
      <w:r w:rsidR="00772835" w:rsidRPr="00FA75B0">
        <w:rPr>
          <w:rFonts w:ascii="Arial" w:hAnsi="Arial" w:cs="Arial"/>
          <w:sz w:val="24"/>
          <w:szCs w:val="24"/>
        </w:rPr>
        <w:t xml:space="preserve">the </w:t>
      </w:r>
      <w:r w:rsidR="002F2844" w:rsidRPr="00FA75B0">
        <w:rPr>
          <w:rFonts w:ascii="Arial" w:hAnsi="Arial" w:cs="Arial"/>
          <w:sz w:val="24"/>
          <w:szCs w:val="24"/>
        </w:rPr>
        <w:t xml:space="preserve">non-hierarchal ‘slack’ of creative </w:t>
      </w:r>
      <w:r w:rsidR="00C075BE" w:rsidRPr="00FA75B0">
        <w:rPr>
          <w:rFonts w:ascii="Arial" w:hAnsi="Arial" w:cs="Arial"/>
          <w:sz w:val="24"/>
          <w:szCs w:val="24"/>
        </w:rPr>
        <w:t xml:space="preserve">interdisciplinary </w:t>
      </w:r>
      <w:r w:rsidR="005555DD">
        <w:rPr>
          <w:rFonts w:ascii="Arial" w:hAnsi="Arial" w:cs="Arial"/>
          <w:sz w:val="24"/>
          <w:szCs w:val="24"/>
        </w:rPr>
        <w:t>work</w:t>
      </w:r>
      <w:r w:rsidR="00115CFC" w:rsidRPr="00FA75B0">
        <w:rPr>
          <w:rFonts w:ascii="Arial" w:hAnsi="Arial" w:cs="Arial"/>
          <w:sz w:val="24"/>
          <w:szCs w:val="24"/>
        </w:rPr>
        <w:t xml:space="preserve">. </w:t>
      </w:r>
      <w:r w:rsidR="007D1D34">
        <w:rPr>
          <w:rFonts w:ascii="Arial" w:hAnsi="Arial" w:cs="Arial"/>
          <w:sz w:val="24"/>
          <w:szCs w:val="24"/>
        </w:rPr>
        <w:t>For</w:t>
      </w:r>
      <w:r w:rsidR="009F23EE">
        <w:rPr>
          <w:rFonts w:ascii="Arial" w:hAnsi="Arial" w:cs="Arial"/>
          <w:sz w:val="24"/>
          <w:szCs w:val="24"/>
        </w:rPr>
        <w:t xml:space="preserve"> this context a ‘slack’ space present</w:t>
      </w:r>
      <w:r w:rsidR="008C536C">
        <w:rPr>
          <w:rFonts w:ascii="Arial" w:hAnsi="Arial" w:cs="Arial"/>
          <w:sz w:val="24"/>
          <w:szCs w:val="24"/>
        </w:rPr>
        <w:t>ed</w:t>
      </w:r>
      <w:r w:rsidR="009F23EE">
        <w:rPr>
          <w:rFonts w:ascii="Arial" w:hAnsi="Arial" w:cs="Arial"/>
          <w:sz w:val="24"/>
          <w:szCs w:val="24"/>
        </w:rPr>
        <w:t xml:space="preserve"> itself th</w:t>
      </w:r>
      <w:r w:rsidR="00254BA9">
        <w:rPr>
          <w:rFonts w:ascii="Arial" w:hAnsi="Arial" w:cs="Arial"/>
          <w:sz w:val="24"/>
          <w:szCs w:val="24"/>
        </w:rPr>
        <w:t>rough both passing and continued</w:t>
      </w:r>
      <w:r w:rsidR="009F23EE">
        <w:rPr>
          <w:rFonts w:ascii="Arial" w:hAnsi="Arial" w:cs="Arial"/>
          <w:sz w:val="24"/>
          <w:szCs w:val="24"/>
        </w:rPr>
        <w:t xml:space="preserve"> membership alongside an intellectual reciprocity, where mutual par</w:t>
      </w:r>
      <w:r w:rsidR="008C536C">
        <w:rPr>
          <w:rFonts w:ascii="Arial" w:hAnsi="Arial" w:cs="Arial"/>
          <w:sz w:val="24"/>
          <w:szCs w:val="24"/>
        </w:rPr>
        <w:t xml:space="preserve">ameters are intentionally </w:t>
      </w:r>
      <w:r w:rsidR="00B92F7B">
        <w:rPr>
          <w:rFonts w:ascii="Arial" w:hAnsi="Arial" w:cs="Arial"/>
          <w:sz w:val="24"/>
          <w:szCs w:val="24"/>
        </w:rPr>
        <w:t>open</w:t>
      </w:r>
      <w:r w:rsidR="00254BA9">
        <w:rPr>
          <w:rFonts w:ascii="Arial" w:hAnsi="Arial" w:cs="Arial"/>
          <w:sz w:val="24"/>
          <w:szCs w:val="24"/>
        </w:rPr>
        <w:t xml:space="preserve">, </w:t>
      </w:r>
      <w:r w:rsidR="009F23EE">
        <w:rPr>
          <w:rFonts w:ascii="Arial" w:hAnsi="Arial" w:cs="Arial"/>
          <w:sz w:val="24"/>
          <w:szCs w:val="24"/>
        </w:rPr>
        <w:t>equally co-dependent</w:t>
      </w:r>
      <w:r w:rsidR="00254BA9">
        <w:rPr>
          <w:rFonts w:ascii="Arial" w:hAnsi="Arial" w:cs="Arial"/>
          <w:sz w:val="24"/>
          <w:szCs w:val="24"/>
        </w:rPr>
        <w:t xml:space="preserve"> and ultimately shared</w:t>
      </w:r>
      <w:r w:rsidR="009F23EE">
        <w:rPr>
          <w:rFonts w:ascii="Arial" w:hAnsi="Arial" w:cs="Arial"/>
          <w:sz w:val="24"/>
          <w:szCs w:val="24"/>
        </w:rPr>
        <w:t xml:space="preserve">.   </w:t>
      </w:r>
    </w:p>
    <w:p w14:paraId="49124871" w14:textId="77777777" w:rsidR="005742E3" w:rsidRPr="00FA75B0" w:rsidRDefault="005742E3" w:rsidP="00BA5EE2">
      <w:pPr>
        <w:pStyle w:val="Body"/>
        <w:rPr>
          <w:rFonts w:ascii="Arial" w:hAnsi="Arial" w:cs="Arial"/>
          <w:sz w:val="24"/>
          <w:szCs w:val="24"/>
        </w:rPr>
      </w:pPr>
    </w:p>
    <w:p w14:paraId="70775B28" w14:textId="37FB0273" w:rsidR="002C0FD3" w:rsidRPr="00FA75B0" w:rsidRDefault="00491443" w:rsidP="00BA5EE2">
      <w:pPr>
        <w:pStyle w:val="Body"/>
        <w:rPr>
          <w:rFonts w:ascii="Arial" w:hAnsi="Arial" w:cs="Arial"/>
          <w:sz w:val="24"/>
          <w:szCs w:val="24"/>
        </w:rPr>
      </w:pPr>
      <w:r w:rsidRPr="00FA75B0">
        <w:rPr>
          <w:rFonts w:ascii="Arial" w:hAnsi="Arial" w:cs="Arial"/>
          <w:sz w:val="24"/>
          <w:szCs w:val="24"/>
        </w:rPr>
        <w:t>P</w:t>
      </w:r>
      <w:r w:rsidR="00787DBB" w:rsidRPr="00FA75B0">
        <w:rPr>
          <w:rFonts w:ascii="Arial" w:hAnsi="Arial" w:cs="Arial"/>
          <w:sz w:val="24"/>
          <w:szCs w:val="24"/>
        </w:rPr>
        <w:t>ositive</w:t>
      </w:r>
      <w:r w:rsidR="00772835" w:rsidRPr="00FA75B0">
        <w:rPr>
          <w:rFonts w:ascii="Arial" w:hAnsi="Arial" w:cs="Arial"/>
          <w:sz w:val="24"/>
          <w:szCs w:val="24"/>
        </w:rPr>
        <w:t xml:space="preserve"> collaboration generally comes </w:t>
      </w:r>
      <w:r w:rsidR="004E23C3" w:rsidRPr="00FA75B0">
        <w:rPr>
          <w:rFonts w:ascii="Arial" w:hAnsi="Arial" w:cs="Arial"/>
          <w:sz w:val="24"/>
          <w:szCs w:val="24"/>
        </w:rPr>
        <w:t xml:space="preserve">through understanding the group’s </w:t>
      </w:r>
      <w:r w:rsidR="00715D36" w:rsidRPr="00FA75B0">
        <w:rPr>
          <w:rFonts w:ascii="Arial" w:hAnsi="Arial" w:cs="Arial"/>
          <w:sz w:val="24"/>
          <w:szCs w:val="24"/>
        </w:rPr>
        <w:t>individual</w:t>
      </w:r>
      <w:r w:rsidR="00E61B54" w:rsidRPr="00FA75B0">
        <w:rPr>
          <w:rFonts w:ascii="Arial" w:hAnsi="Arial" w:cs="Arial"/>
          <w:sz w:val="24"/>
          <w:szCs w:val="24"/>
        </w:rPr>
        <w:t xml:space="preserve"> and collective</w:t>
      </w:r>
      <w:r w:rsidR="00715D36" w:rsidRPr="00FA75B0">
        <w:rPr>
          <w:rFonts w:ascii="Arial" w:hAnsi="Arial" w:cs="Arial"/>
          <w:sz w:val="24"/>
          <w:szCs w:val="24"/>
        </w:rPr>
        <w:t xml:space="preserve"> </w:t>
      </w:r>
      <w:r w:rsidR="00772835" w:rsidRPr="00FA75B0">
        <w:rPr>
          <w:rFonts w:ascii="Arial" w:hAnsi="Arial" w:cs="Arial"/>
          <w:sz w:val="24"/>
          <w:szCs w:val="24"/>
        </w:rPr>
        <w:t xml:space="preserve">interests and motivations. As an icebreaker, LTHT embarked upon a ‘Hamster’ project, rotating personal objects for transformation by other group members </w:t>
      </w:r>
      <w:r w:rsidR="004E23C3" w:rsidRPr="00FA75B0">
        <w:rPr>
          <w:rFonts w:ascii="Arial" w:hAnsi="Arial" w:cs="Arial"/>
          <w:sz w:val="24"/>
          <w:szCs w:val="24"/>
        </w:rPr>
        <w:t>via their</w:t>
      </w:r>
      <w:r w:rsidR="00781527" w:rsidRPr="00FA75B0">
        <w:rPr>
          <w:rFonts w:ascii="Arial" w:hAnsi="Arial" w:cs="Arial"/>
          <w:sz w:val="24"/>
          <w:szCs w:val="24"/>
        </w:rPr>
        <w:t xml:space="preserve"> constituted</w:t>
      </w:r>
      <w:r w:rsidR="004E23C3" w:rsidRPr="00FA75B0">
        <w:rPr>
          <w:rFonts w:ascii="Arial" w:hAnsi="Arial" w:cs="Arial"/>
          <w:sz w:val="24"/>
          <w:szCs w:val="24"/>
        </w:rPr>
        <w:t xml:space="preserve"> </w:t>
      </w:r>
      <w:r w:rsidR="00772835" w:rsidRPr="00FA75B0">
        <w:rPr>
          <w:rFonts w:ascii="Arial" w:hAnsi="Arial" w:cs="Arial"/>
          <w:sz w:val="24"/>
          <w:szCs w:val="24"/>
        </w:rPr>
        <w:t xml:space="preserve">disciplines, creating a network of responses and perspectives to objects and materials that were </w:t>
      </w:r>
      <w:r w:rsidR="002B2DF6" w:rsidRPr="00FA75B0">
        <w:rPr>
          <w:rFonts w:ascii="Arial" w:hAnsi="Arial" w:cs="Arial"/>
          <w:sz w:val="24"/>
          <w:szCs w:val="24"/>
        </w:rPr>
        <w:t>collated</w:t>
      </w:r>
      <w:r w:rsidR="00772835" w:rsidRPr="00FA75B0">
        <w:rPr>
          <w:rFonts w:ascii="Arial" w:hAnsi="Arial" w:cs="Arial"/>
          <w:sz w:val="24"/>
          <w:szCs w:val="24"/>
        </w:rPr>
        <w:t xml:space="preserve"> into a small publication designed in collaboration with a graphic design student based at LCC. From here, the group continued to explore and </w:t>
      </w:r>
      <w:r w:rsidR="006662B6" w:rsidRPr="00FA75B0">
        <w:rPr>
          <w:rFonts w:ascii="Arial" w:hAnsi="Arial" w:cs="Arial"/>
          <w:sz w:val="24"/>
          <w:szCs w:val="24"/>
        </w:rPr>
        <w:t>exchange</w:t>
      </w:r>
      <w:r w:rsidR="00772835" w:rsidRPr="00FA75B0">
        <w:rPr>
          <w:rFonts w:ascii="Arial" w:hAnsi="Arial" w:cs="Arial"/>
          <w:sz w:val="24"/>
          <w:szCs w:val="24"/>
        </w:rPr>
        <w:t xml:space="preserve"> knowledge, introducing students to different </w:t>
      </w:r>
      <w:r w:rsidR="004E23C3" w:rsidRPr="00FA75B0">
        <w:rPr>
          <w:rFonts w:ascii="Arial" w:hAnsi="Arial" w:cs="Arial"/>
          <w:sz w:val="24"/>
          <w:szCs w:val="24"/>
        </w:rPr>
        <w:t xml:space="preserve">disciplinary </w:t>
      </w:r>
      <w:r w:rsidR="00772835" w:rsidRPr="00FA75B0">
        <w:rPr>
          <w:rFonts w:ascii="Arial" w:hAnsi="Arial" w:cs="Arial"/>
          <w:sz w:val="24"/>
          <w:szCs w:val="24"/>
        </w:rPr>
        <w:t>techniques and skills</w:t>
      </w:r>
      <w:r w:rsidR="00F24F78">
        <w:rPr>
          <w:rFonts w:ascii="Arial" w:hAnsi="Arial" w:cs="Arial"/>
          <w:sz w:val="24"/>
          <w:szCs w:val="24"/>
        </w:rPr>
        <w:t xml:space="preserve"> (3d projection mapping, interaction software etc.)</w:t>
      </w:r>
      <w:r w:rsidR="00772835" w:rsidRPr="00FA75B0">
        <w:rPr>
          <w:rFonts w:ascii="Arial" w:hAnsi="Arial" w:cs="Arial"/>
          <w:sz w:val="24"/>
          <w:szCs w:val="24"/>
        </w:rPr>
        <w:t xml:space="preserve">. The community came together in 2014 to </w:t>
      </w:r>
      <w:r w:rsidR="0095573E" w:rsidRPr="00FA75B0">
        <w:rPr>
          <w:rFonts w:ascii="Arial" w:hAnsi="Arial" w:cs="Arial"/>
          <w:sz w:val="24"/>
          <w:szCs w:val="24"/>
        </w:rPr>
        <w:t>attempt</w:t>
      </w:r>
      <w:r w:rsidR="007C4A55" w:rsidRPr="00FA75B0">
        <w:rPr>
          <w:rFonts w:ascii="Arial" w:hAnsi="Arial" w:cs="Arial"/>
          <w:sz w:val="24"/>
          <w:szCs w:val="24"/>
        </w:rPr>
        <w:t xml:space="preserve"> an interdisciplinary experiment with Rachael Matthews who had recently purchased a rope-making machine that she had adapted for participatory workshops and was keen to push to its limits</w:t>
      </w:r>
      <w:r w:rsidR="00E61B54" w:rsidRPr="00FA75B0">
        <w:rPr>
          <w:rFonts w:ascii="Arial" w:hAnsi="Arial" w:cs="Arial"/>
          <w:sz w:val="24"/>
          <w:szCs w:val="24"/>
        </w:rPr>
        <w:t xml:space="preserve"> (figure 1)</w:t>
      </w:r>
      <w:r w:rsidR="007C4A55" w:rsidRPr="00FA75B0">
        <w:rPr>
          <w:rFonts w:ascii="Arial" w:hAnsi="Arial" w:cs="Arial"/>
          <w:sz w:val="24"/>
          <w:szCs w:val="24"/>
        </w:rPr>
        <w:t xml:space="preserve">. From here, the group brought in various leftover materials, pom-pom yarn, copper wire, thermal thread, and interaction equipment to intuitively combine and construct a new </w:t>
      </w:r>
      <w:r w:rsidR="00AB1B95" w:rsidRPr="00FA75B0">
        <w:rPr>
          <w:rFonts w:ascii="Arial" w:hAnsi="Arial" w:cs="Arial"/>
          <w:sz w:val="24"/>
          <w:szCs w:val="24"/>
        </w:rPr>
        <w:t>rope</w:t>
      </w:r>
      <w:r w:rsidR="007C4A55" w:rsidRPr="00FA75B0">
        <w:rPr>
          <w:rFonts w:ascii="Arial" w:hAnsi="Arial" w:cs="Arial"/>
          <w:sz w:val="24"/>
          <w:szCs w:val="24"/>
        </w:rPr>
        <w:t xml:space="preserve">. Connecting movement sensors and contact microphones to the turning wheels, the overall architecture of the mechanism was </w:t>
      </w:r>
      <w:r w:rsidR="00A12245">
        <w:rPr>
          <w:rFonts w:ascii="Arial" w:hAnsi="Arial" w:cs="Arial"/>
          <w:sz w:val="24"/>
          <w:szCs w:val="24"/>
        </w:rPr>
        <w:t xml:space="preserve">wonky and </w:t>
      </w:r>
      <w:r w:rsidR="00E61B54" w:rsidRPr="00FA75B0">
        <w:rPr>
          <w:rFonts w:ascii="Arial" w:hAnsi="Arial" w:cs="Arial"/>
          <w:sz w:val="24"/>
          <w:szCs w:val="24"/>
        </w:rPr>
        <w:t>apposite</w:t>
      </w:r>
      <w:r w:rsidR="00530F00" w:rsidRPr="00FA75B0">
        <w:rPr>
          <w:rFonts w:ascii="Arial" w:hAnsi="Arial" w:cs="Arial"/>
          <w:sz w:val="24"/>
          <w:szCs w:val="24"/>
        </w:rPr>
        <w:t xml:space="preserve"> (NOTE 3)</w:t>
      </w:r>
      <w:r w:rsidR="007C4A55" w:rsidRPr="00FA75B0">
        <w:rPr>
          <w:rFonts w:ascii="Arial" w:hAnsi="Arial" w:cs="Arial"/>
          <w:sz w:val="24"/>
          <w:szCs w:val="24"/>
        </w:rPr>
        <w:t xml:space="preserve">. A combination of </w:t>
      </w:r>
      <w:r w:rsidR="00F24F78">
        <w:rPr>
          <w:rFonts w:ascii="Arial" w:hAnsi="Arial" w:cs="Arial"/>
          <w:sz w:val="24"/>
          <w:szCs w:val="24"/>
        </w:rPr>
        <w:t xml:space="preserve">paced </w:t>
      </w:r>
      <w:r w:rsidR="007C4A55" w:rsidRPr="00FA75B0">
        <w:rPr>
          <w:rFonts w:ascii="Arial" w:hAnsi="Arial" w:cs="Arial"/>
          <w:sz w:val="24"/>
          <w:szCs w:val="24"/>
        </w:rPr>
        <w:t xml:space="preserve">walking, </w:t>
      </w:r>
      <w:r w:rsidR="00F24F78">
        <w:rPr>
          <w:rFonts w:ascii="Arial" w:hAnsi="Arial" w:cs="Arial"/>
          <w:sz w:val="24"/>
          <w:szCs w:val="24"/>
        </w:rPr>
        <w:t xml:space="preserve">coordinated </w:t>
      </w:r>
      <w:r w:rsidR="007C4A55" w:rsidRPr="00FA75B0">
        <w:rPr>
          <w:rFonts w:ascii="Arial" w:hAnsi="Arial" w:cs="Arial"/>
          <w:sz w:val="24"/>
          <w:szCs w:val="24"/>
        </w:rPr>
        <w:t xml:space="preserve">pulling and turning, </w:t>
      </w:r>
      <w:r w:rsidR="00F24F78">
        <w:rPr>
          <w:rFonts w:ascii="Arial" w:hAnsi="Arial" w:cs="Arial"/>
          <w:sz w:val="24"/>
          <w:szCs w:val="24"/>
        </w:rPr>
        <w:t xml:space="preserve">manual </w:t>
      </w:r>
      <w:r w:rsidR="007C4A55" w:rsidRPr="00FA75B0">
        <w:rPr>
          <w:rFonts w:ascii="Arial" w:hAnsi="Arial" w:cs="Arial"/>
          <w:sz w:val="24"/>
          <w:szCs w:val="24"/>
        </w:rPr>
        <w:t>cutting and splicing</w:t>
      </w:r>
      <w:r w:rsidR="0051620F" w:rsidRPr="00FA75B0">
        <w:rPr>
          <w:rFonts w:ascii="Arial" w:hAnsi="Arial" w:cs="Arial"/>
          <w:sz w:val="24"/>
          <w:szCs w:val="24"/>
        </w:rPr>
        <w:t>,</w:t>
      </w:r>
      <w:r w:rsidR="007C4A55" w:rsidRPr="00FA75B0">
        <w:rPr>
          <w:rFonts w:ascii="Arial" w:hAnsi="Arial" w:cs="Arial"/>
          <w:sz w:val="24"/>
          <w:szCs w:val="24"/>
        </w:rPr>
        <w:t xml:space="preserve"> the </w:t>
      </w:r>
      <w:r w:rsidR="005244DE" w:rsidRPr="00FA75B0">
        <w:rPr>
          <w:rFonts w:ascii="Arial" w:hAnsi="Arial" w:cs="Arial"/>
          <w:sz w:val="24"/>
          <w:szCs w:val="24"/>
        </w:rPr>
        <w:t xml:space="preserve">work </w:t>
      </w:r>
      <w:r w:rsidR="007C4A55" w:rsidRPr="00FA75B0">
        <w:rPr>
          <w:rFonts w:ascii="Arial" w:hAnsi="Arial" w:cs="Arial"/>
          <w:sz w:val="24"/>
          <w:szCs w:val="24"/>
        </w:rPr>
        <w:t>area expanded and contracted akin to the rope performances of Trisha Brown</w:t>
      </w:r>
      <w:r w:rsidR="00D71CC8" w:rsidRPr="00FA75B0">
        <w:rPr>
          <w:rFonts w:ascii="Arial" w:hAnsi="Arial" w:cs="Arial"/>
          <w:sz w:val="24"/>
          <w:szCs w:val="24"/>
        </w:rPr>
        <w:t xml:space="preserve"> or Techching Hsieh</w:t>
      </w:r>
      <w:r w:rsidR="007C4A55" w:rsidRPr="00FA75B0">
        <w:rPr>
          <w:rFonts w:ascii="Arial" w:hAnsi="Arial" w:cs="Arial"/>
          <w:sz w:val="24"/>
          <w:szCs w:val="24"/>
        </w:rPr>
        <w:t>, as the group grappled with the integration of analogue and digital action</w:t>
      </w:r>
      <w:r w:rsidR="00F24F78">
        <w:rPr>
          <w:rFonts w:ascii="Arial" w:hAnsi="Arial" w:cs="Arial"/>
          <w:sz w:val="24"/>
          <w:szCs w:val="24"/>
        </w:rPr>
        <w:t>, sensory excitement</w:t>
      </w:r>
      <w:r w:rsidR="007C4A55" w:rsidRPr="00FA75B0">
        <w:rPr>
          <w:rFonts w:ascii="Arial" w:hAnsi="Arial" w:cs="Arial"/>
          <w:sz w:val="24"/>
          <w:szCs w:val="24"/>
        </w:rPr>
        <w:t xml:space="preserve"> and student filming. </w:t>
      </w:r>
      <w:r w:rsidR="005244DE" w:rsidRPr="00FA75B0">
        <w:rPr>
          <w:rFonts w:ascii="Arial" w:hAnsi="Arial" w:cs="Arial"/>
          <w:sz w:val="24"/>
          <w:szCs w:val="24"/>
        </w:rPr>
        <w:t>Extrapolating</w:t>
      </w:r>
      <w:r w:rsidR="007C4A55" w:rsidRPr="00FA75B0">
        <w:rPr>
          <w:rFonts w:ascii="Arial" w:hAnsi="Arial" w:cs="Arial"/>
          <w:sz w:val="24"/>
          <w:szCs w:val="24"/>
        </w:rPr>
        <w:t xml:space="preserve"> the </w:t>
      </w:r>
      <w:r w:rsidR="005244DE" w:rsidRPr="00FA75B0">
        <w:rPr>
          <w:rFonts w:ascii="Arial" w:hAnsi="Arial" w:cs="Arial"/>
          <w:sz w:val="24"/>
          <w:szCs w:val="24"/>
        </w:rPr>
        <w:t xml:space="preserve">loose ‘slack’ </w:t>
      </w:r>
      <w:r w:rsidR="007C4A55" w:rsidRPr="00FA75B0">
        <w:rPr>
          <w:rFonts w:ascii="Arial" w:hAnsi="Arial" w:cs="Arial"/>
          <w:sz w:val="24"/>
          <w:szCs w:val="24"/>
        </w:rPr>
        <w:t xml:space="preserve">periods </w:t>
      </w:r>
      <w:r w:rsidR="00C7790A" w:rsidRPr="00FA75B0">
        <w:rPr>
          <w:rFonts w:ascii="Arial" w:hAnsi="Arial" w:cs="Arial"/>
          <w:sz w:val="24"/>
          <w:szCs w:val="24"/>
        </w:rPr>
        <w:t xml:space="preserve">of </w:t>
      </w:r>
      <w:r w:rsidR="005244DE" w:rsidRPr="00FA75B0">
        <w:rPr>
          <w:rFonts w:ascii="Arial" w:hAnsi="Arial" w:cs="Arial"/>
          <w:sz w:val="24"/>
          <w:szCs w:val="24"/>
        </w:rPr>
        <w:t xml:space="preserve">the </w:t>
      </w:r>
      <w:r w:rsidR="007C4A55" w:rsidRPr="00FA75B0">
        <w:rPr>
          <w:rFonts w:ascii="Arial" w:hAnsi="Arial" w:cs="Arial"/>
          <w:sz w:val="24"/>
          <w:szCs w:val="24"/>
        </w:rPr>
        <w:t>workshop</w:t>
      </w:r>
      <w:r w:rsidR="0024632A" w:rsidRPr="00FA75B0">
        <w:rPr>
          <w:rFonts w:ascii="Arial" w:hAnsi="Arial" w:cs="Arial"/>
          <w:sz w:val="24"/>
          <w:szCs w:val="24"/>
        </w:rPr>
        <w:t xml:space="preserve"> afterwards</w:t>
      </w:r>
      <w:r w:rsidR="00F24F78">
        <w:rPr>
          <w:rFonts w:ascii="Arial" w:hAnsi="Arial" w:cs="Arial"/>
          <w:sz w:val="24"/>
          <w:szCs w:val="24"/>
        </w:rPr>
        <w:t xml:space="preserve"> through discussion and disciplinary generosity</w:t>
      </w:r>
      <w:r w:rsidR="007C4A55" w:rsidRPr="00FA75B0">
        <w:rPr>
          <w:rFonts w:ascii="Arial" w:hAnsi="Arial" w:cs="Arial"/>
          <w:sz w:val="24"/>
          <w:szCs w:val="24"/>
        </w:rPr>
        <w:t xml:space="preserve">, the group </w:t>
      </w:r>
      <w:r w:rsidR="00C7790A" w:rsidRPr="00FA75B0">
        <w:rPr>
          <w:rFonts w:ascii="Arial" w:hAnsi="Arial" w:cs="Arial"/>
          <w:sz w:val="24"/>
          <w:szCs w:val="24"/>
        </w:rPr>
        <w:t xml:space="preserve">unanimously </w:t>
      </w:r>
      <w:r w:rsidR="007C4A55" w:rsidRPr="00FA75B0">
        <w:rPr>
          <w:rFonts w:ascii="Arial" w:hAnsi="Arial" w:cs="Arial"/>
          <w:sz w:val="24"/>
          <w:szCs w:val="24"/>
        </w:rPr>
        <w:t xml:space="preserve">decided to </w:t>
      </w:r>
      <w:r w:rsidR="00BA5EE2" w:rsidRPr="00FA75B0">
        <w:rPr>
          <w:rFonts w:ascii="Arial" w:hAnsi="Arial" w:cs="Arial"/>
          <w:sz w:val="24"/>
          <w:szCs w:val="24"/>
        </w:rPr>
        <w:t xml:space="preserve">sign up </w:t>
      </w:r>
      <w:r w:rsidR="00E61B54" w:rsidRPr="00FA75B0">
        <w:rPr>
          <w:rFonts w:ascii="Arial" w:hAnsi="Arial" w:cs="Arial"/>
          <w:i/>
          <w:sz w:val="24"/>
          <w:szCs w:val="24"/>
        </w:rPr>
        <w:t>Rope Songs</w:t>
      </w:r>
      <w:r w:rsidR="00E61B54" w:rsidRPr="00FA75B0">
        <w:rPr>
          <w:rFonts w:ascii="Arial" w:hAnsi="Arial" w:cs="Arial"/>
          <w:sz w:val="24"/>
          <w:szCs w:val="24"/>
        </w:rPr>
        <w:t xml:space="preserve"> </w:t>
      </w:r>
      <w:r w:rsidR="00BA5EE2" w:rsidRPr="00FA75B0">
        <w:rPr>
          <w:rFonts w:ascii="Arial" w:hAnsi="Arial" w:cs="Arial"/>
          <w:sz w:val="24"/>
          <w:szCs w:val="24"/>
        </w:rPr>
        <w:t>for</w:t>
      </w:r>
      <w:r w:rsidR="007C4A55" w:rsidRPr="00FA75B0">
        <w:rPr>
          <w:rFonts w:ascii="Arial" w:hAnsi="Arial" w:cs="Arial"/>
          <w:sz w:val="24"/>
          <w:szCs w:val="24"/>
        </w:rPr>
        <w:t xml:space="preserve"> </w:t>
      </w:r>
      <w:r w:rsidR="005244DE" w:rsidRPr="00FA75B0">
        <w:rPr>
          <w:rFonts w:ascii="Arial" w:hAnsi="Arial" w:cs="Arial"/>
          <w:sz w:val="24"/>
          <w:szCs w:val="24"/>
        </w:rPr>
        <w:t>a</w:t>
      </w:r>
      <w:r w:rsidR="007C4A55" w:rsidRPr="00FA75B0">
        <w:rPr>
          <w:rFonts w:ascii="Arial" w:hAnsi="Arial" w:cs="Arial"/>
          <w:sz w:val="24"/>
          <w:szCs w:val="24"/>
        </w:rPr>
        <w:t xml:space="preserve"> Points of Listening event at LCC, hosted by</w:t>
      </w:r>
      <w:r w:rsidR="005244DE" w:rsidRPr="00FA75B0">
        <w:rPr>
          <w:rFonts w:ascii="Arial" w:hAnsi="Arial" w:cs="Arial"/>
          <w:sz w:val="24"/>
          <w:szCs w:val="24"/>
        </w:rPr>
        <w:t xml:space="preserve"> Creative Research into Sound Arts Practice</w:t>
      </w:r>
      <w:r w:rsidR="007C4A55" w:rsidRPr="00FA75B0">
        <w:rPr>
          <w:rFonts w:ascii="Arial" w:hAnsi="Arial" w:cs="Arial"/>
          <w:sz w:val="24"/>
          <w:szCs w:val="24"/>
        </w:rPr>
        <w:t xml:space="preserve"> </w:t>
      </w:r>
      <w:r w:rsidR="005244DE" w:rsidRPr="00FA75B0">
        <w:rPr>
          <w:rFonts w:ascii="Arial" w:hAnsi="Arial" w:cs="Arial"/>
          <w:sz w:val="24"/>
          <w:szCs w:val="24"/>
        </w:rPr>
        <w:t xml:space="preserve">(CRiSAP). </w:t>
      </w:r>
      <w:r w:rsidR="00F24F78">
        <w:rPr>
          <w:rFonts w:ascii="Arial" w:hAnsi="Arial" w:cs="Arial"/>
          <w:sz w:val="24"/>
          <w:szCs w:val="24"/>
        </w:rPr>
        <w:t>On this occasion, i</w:t>
      </w:r>
      <w:r w:rsidR="005244DE" w:rsidRPr="00FA75B0">
        <w:rPr>
          <w:rFonts w:ascii="Arial" w:hAnsi="Arial" w:cs="Arial"/>
          <w:sz w:val="24"/>
          <w:szCs w:val="24"/>
        </w:rPr>
        <w:t>n verbal silence, a w</w:t>
      </w:r>
      <w:r w:rsidR="00BA5EE2" w:rsidRPr="00FA75B0">
        <w:rPr>
          <w:rFonts w:ascii="Arial" w:hAnsi="Arial" w:cs="Arial"/>
          <w:sz w:val="24"/>
          <w:szCs w:val="24"/>
        </w:rPr>
        <w:t xml:space="preserve">ritten programme </w:t>
      </w:r>
      <w:r w:rsidR="008D148B" w:rsidRPr="00FA75B0">
        <w:rPr>
          <w:rFonts w:ascii="Arial" w:hAnsi="Arial" w:cs="Arial"/>
          <w:sz w:val="24"/>
          <w:szCs w:val="24"/>
        </w:rPr>
        <w:t xml:space="preserve">and conductor </w:t>
      </w:r>
      <w:r w:rsidR="00BA5EE2" w:rsidRPr="00FA75B0">
        <w:rPr>
          <w:rFonts w:ascii="Arial" w:hAnsi="Arial" w:cs="Arial"/>
          <w:sz w:val="24"/>
          <w:szCs w:val="24"/>
        </w:rPr>
        <w:t xml:space="preserve">instructed the </w:t>
      </w:r>
      <w:r w:rsidR="005244DE" w:rsidRPr="00FA75B0">
        <w:rPr>
          <w:rFonts w:ascii="Arial" w:hAnsi="Arial" w:cs="Arial"/>
          <w:sz w:val="24"/>
          <w:szCs w:val="24"/>
        </w:rPr>
        <w:t>audience</w:t>
      </w:r>
      <w:r w:rsidR="00BA5EE2" w:rsidRPr="00FA75B0">
        <w:rPr>
          <w:rFonts w:ascii="Arial" w:hAnsi="Arial" w:cs="Arial"/>
          <w:sz w:val="24"/>
          <w:szCs w:val="24"/>
        </w:rPr>
        <w:t xml:space="preserve"> </w:t>
      </w:r>
      <w:r w:rsidR="005244DE" w:rsidRPr="00FA75B0">
        <w:rPr>
          <w:rFonts w:ascii="Arial" w:hAnsi="Arial" w:cs="Arial"/>
          <w:sz w:val="24"/>
          <w:szCs w:val="24"/>
        </w:rPr>
        <w:t xml:space="preserve">from across </w:t>
      </w:r>
      <w:r w:rsidR="007D1D34">
        <w:rPr>
          <w:rFonts w:ascii="Arial" w:hAnsi="Arial" w:cs="Arial"/>
          <w:sz w:val="24"/>
          <w:szCs w:val="24"/>
        </w:rPr>
        <w:t>UAL</w:t>
      </w:r>
      <w:r w:rsidR="005244DE" w:rsidRPr="00FA75B0">
        <w:rPr>
          <w:rFonts w:ascii="Arial" w:hAnsi="Arial" w:cs="Arial"/>
          <w:sz w:val="24"/>
          <w:szCs w:val="24"/>
        </w:rPr>
        <w:t xml:space="preserve"> </w:t>
      </w:r>
      <w:r w:rsidR="00C7790A" w:rsidRPr="00FA75B0">
        <w:rPr>
          <w:rFonts w:ascii="Arial" w:hAnsi="Arial" w:cs="Arial"/>
          <w:sz w:val="24"/>
          <w:szCs w:val="24"/>
        </w:rPr>
        <w:t xml:space="preserve">LTHT </w:t>
      </w:r>
      <w:r w:rsidR="005244DE" w:rsidRPr="00FA75B0">
        <w:rPr>
          <w:rFonts w:ascii="Arial" w:hAnsi="Arial" w:cs="Arial"/>
          <w:sz w:val="24"/>
          <w:szCs w:val="24"/>
        </w:rPr>
        <w:t xml:space="preserve">disciplines and outside the university context to watch, mimic and interact with the rope in its various </w:t>
      </w:r>
      <w:r w:rsidR="00AB1B95" w:rsidRPr="00FA75B0">
        <w:rPr>
          <w:rFonts w:ascii="Arial" w:hAnsi="Arial" w:cs="Arial"/>
          <w:sz w:val="24"/>
          <w:szCs w:val="24"/>
        </w:rPr>
        <w:t>states</w:t>
      </w:r>
      <w:r w:rsidR="00417202" w:rsidRPr="00FA75B0">
        <w:rPr>
          <w:rFonts w:ascii="Arial" w:hAnsi="Arial" w:cs="Arial"/>
          <w:sz w:val="24"/>
          <w:szCs w:val="24"/>
        </w:rPr>
        <w:t xml:space="preserve"> (figure 2)</w:t>
      </w:r>
      <w:r w:rsidR="00C55B1C" w:rsidRPr="00FA75B0">
        <w:rPr>
          <w:rFonts w:ascii="Arial" w:hAnsi="Arial" w:cs="Arial"/>
          <w:sz w:val="24"/>
          <w:szCs w:val="24"/>
        </w:rPr>
        <w:t xml:space="preserve"> (NOTE </w:t>
      </w:r>
      <w:r w:rsidR="00530F00" w:rsidRPr="00FA75B0">
        <w:rPr>
          <w:rFonts w:ascii="Arial" w:hAnsi="Arial" w:cs="Arial"/>
          <w:sz w:val="24"/>
          <w:szCs w:val="24"/>
        </w:rPr>
        <w:t>4</w:t>
      </w:r>
      <w:r w:rsidR="00C55B1C" w:rsidRPr="00FA75B0">
        <w:rPr>
          <w:rFonts w:ascii="Arial" w:hAnsi="Arial" w:cs="Arial"/>
          <w:sz w:val="24"/>
          <w:szCs w:val="24"/>
        </w:rPr>
        <w:t>)</w:t>
      </w:r>
      <w:r w:rsidR="005244DE" w:rsidRPr="00FA75B0">
        <w:rPr>
          <w:rFonts w:ascii="Arial" w:hAnsi="Arial" w:cs="Arial"/>
          <w:sz w:val="24"/>
          <w:szCs w:val="24"/>
        </w:rPr>
        <w:t>. The</w:t>
      </w:r>
      <w:r w:rsidR="00924752">
        <w:rPr>
          <w:rFonts w:ascii="Arial" w:hAnsi="Arial" w:cs="Arial"/>
          <w:sz w:val="24"/>
          <w:szCs w:val="24"/>
        </w:rPr>
        <w:t xml:space="preserve"> darkened</w:t>
      </w:r>
      <w:r w:rsidR="005244DE" w:rsidRPr="00FA75B0">
        <w:rPr>
          <w:rFonts w:ascii="Arial" w:hAnsi="Arial" w:cs="Arial"/>
          <w:sz w:val="24"/>
          <w:szCs w:val="24"/>
        </w:rPr>
        <w:t xml:space="preserve"> intimacy of the room, the structured seriousness of the </w:t>
      </w:r>
      <w:r w:rsidR="005D74BF" w:rsidRPr="00FA75B0">
        <w:rPr>
          <w:rFonts w:ascii="Arial" w:hAnsi="Arial" w:cs="Arial"/>
          <w:sz w:val="24"/>
          <w:szCs w:val="24"/>
        </w:rPr>
        <w:t xml:space="preserve">multi-sensory </w:t>
      </w:r>
      <w:r w:rsidR="005244DE" w:rsidRPr="00FA75B0">
        <w:rPr>
          <w:rFonts w:ascii="Arial" w:hAnsi="Arial" w:cs="Arial"/>
          <w:sz w:val="24"/>
          <w:szCs w:val="24"/>
        </w:rPr>
        <w:t xml:space="preserve">performance encouraged and challenged the audience to </w:t>
      </w:r>
      <w:r w:rsidR="005D74BF" w:rsidRPr="00FA75B0">
        <w:rPr>
          <w:rFonts w:ascii="Arial" w:hAnsi="Arial" w:cs="Arial"/>
          <w:sz w:val="24"/>
          <w:szCs w:val="24"/>
        </w:rPr>
        <w:t>q</w:t>
      </w:r>
      <w:r w:rsidR="00AB1B95" w:rsidRPr="00FA75B0">
        <w:rPr>
          <w:rFonts w:ascii="Arial" w:hAnsi="Arial" w:cs="Arial"/>
          <w:sz w:val="24"/>
          <w:szCs w:val="24"/>
        </w:rPr>
        <w:t xml:space="preserve">uestion the nature of </w:t>
      </w:r>
      <w:r w:rsidR="00096CAE" w:rsidRPr="00FA75B0">
        <w:rPr>
          <w:rFonts w:ascii="Arial" w:hAnsi="Arial" w:cs="Arial"/>
          <w:sz w:val="24"/>
          <w:szCs w:val="24"/>
        </w:rPr>
        <w:t xml:space="preserve">the base </w:t>
      </w:r>
      <w:r w:rsidR="00AB1B95" w:rsidRPr="00FA75B0">
        <w:rPr>
          <w:rFonts w:ascii="Arial" w:hAnsi="Arial" w:cs="Arial"/>
          <w:sz w:val="24"/>
          <w:szCs w:val="24"/>
        </w:rPr>
        <w:t>material</w:t>
      </w:r>
      <w:r w:rsidR="00096CAE" w:rsidRPr="00FA75B0">
        <w:rPr>
          <w:rFonts w:ascii="Arial" w:hAnsi="Arial" w:cs="Arial"/>
          <w:sz w:val="24"/>
          <w:szCs w:val="24"/>
        </w:rPr>
        <w:t>s</w:t>
      </w:r>
      <w:r w:rsidR="00AB1B95" w:rsidRPr="00FA75B0">
        <w:rPr>
          <w:rFonts w:ascii="Arial" w:hAnsi="Arial" w:cs="Arial"/>
          <w:sz w:val="24"/>
          <w:szCs w:val="24"/>
        </w:rPr>
        <w:t xml:space="preserve"> and the</w:t>
      </w:r>
      <w:r w:rsidR="005244DE" w:rsidRPr="00FA75B0">
        <w:rPr>
          <w:rFonts w:ascii="Arial" w:hAnsi="Arial" w:cs="Arial"/>
          <w:sz w:val="24"/>
          <w:szCs w:val="24"/>
        </w:rPr>
        <w:t xml:space="preserve"> spatial properties</w:t>
      </w:r>
      <w:r w:rsidR="00096CAE" w:rsidRPr="00FA75B0">
        <w:rPr>
          <w:rFonts w:ascii="Arial" w:hAnsi="Arial" w:cs="Arial"/>
          <w:sz w:val="24"/>
          <w:szCs w:val="24"/>
        </w:rPr>
        <w:t xml:space="preserve"> of the event</w:t>
      </w:r>
      <w:r w:rsidR="00F24F78">
        <w:rPr>
          <w:rFonts w:ascii="Arial" w:hAnsi="Arial" w:cs="Arial"/>
          <w:sz w:val="24"/>
          <w:szCs w:val="24"/>
        </w:rPr>
        <w:t>. The audience were first show</w:t>
      </w:r>
      <w:r w:rsidR="00924752">
        <w:rPr>
          <w:rFonts w:ascii="Arial" w:hAnsi="Arial" w:cs="Arial"/>
          <w:sz w:val="24"/>
          <w:szCs w:val="24"/>
        </w:rPr>
        <w:t>n</w:t>
      </w:r>
      <w:r w:rsidR="00F24F78">
        <w:rPr>
          <w:rFonts w:ascii="Arial" w:hAnsi="Arial" w:cs="Arial"/>
          <w:sz w:val="24"/>
          <w:szCs w:val="24"/>
        </w:rPr>
        <w:t xml:space="preserve"> how the rope was made, </w:t>
      </w:r>
      <w:r w:rsidR="00924752">
        <w:rPr>
          <w:rFonts w:ascii="Arial" w:hAnsi="Arial" w:cs="Arial"/>
          <w:sz w:val="24"/>
          <w:szCs w:val="24"/>
        </w:rPr>
        <w:t>and invited to mimic</w:t>
      </w:r>
      <w:r w:rsidR="00F24F78">
        <w:rPr>
          <w:rFonts w:ascii="Arial" w:hAnsi="Arial" w:cs="Arial"/>
          <w:sz w:val="24"/>
          <w:szCs w:val="24"/>
        </w:rPr>
        <w:t xml:space="preserve"> </w:t>
      </w:r>
      <w:r w:rsidR="00924752">
        <w:rPr>
          <w:rFonts w:ascii="Arial" w:hAnsi="Arial" w:cs="Arial"/>
          <w:sz w:val="24"/>
          <w:szCs w:val="24"/>
        </w:rPr>
        <w:t>and</w:t>
      </w:r>
      <w:r w:rsidR="00F24F78">
        <w:rPr>
          <w:rFonts w:ascii="Arial" w:hAnsi="Arial" w:cs="Arial"/>
          <w:sz w:val="24"/>
          <w:szCs w:val="24"/>
        </w:rPr>
        <w:t xml:space="preserve"> </w:t>
      </w:r>
      <w:r w:rsidR="00DD5198">
        <w:rPr>
          <w:rFonts w:ascii="Arial" w:hAnsi="Arial" w:cs="Arial"/>
          <w:sz w:val="24"/>
          <w:szCs w:val="24"/>
        </w:rPr>
        <w:t>then</w:t>
      </w:r>
      <w:r w:rsidR="00F24F78">
        <w:rPr>
          <w:rFonts w:ascii="Arial" w:hAnsi="Arial" w:cs="Arial"/>
          <w:sz w:val="24"/>
          <w:szCs w:val="24"/>
        </w:rPr>
        <w:t xml:space="preserve"> beat and listen to the rope with dowels to feel the material tension and hear the creak of the twisting rope</w:t>
      </w:r>
      <w:r w:rsidR="00924752">
        <w:rPr>
          <w:rFonts w:ascii="Arial" w:hAnsi="Arial" w:cs="Arial"/>
          <w:sz w:val="24"/>
          <w:szCs w:val="24"/>
        </w:rPr>
        <w:t>, similar to a cassette tape pressure pad</w:t>
      </w:r>
      <w:r w:rsidR="00E64DEE">
        <w:rPr>
          <w:rFonts w:ascii="Arial" w:hAnsi="Arial" w:cs="Arial"/>
          <w:sz w:val="24"/>
          <w:szCs w:val="24"/>
        </w:rPr>
        <w:t>,</w:t>
      </w:r>
      <w:r w:rsidR="00F24F78">
        <w:rPr>
          <w:rFonts w:ascii="Arial" w:hAnsi="Arial" w:cs="Arial"/>
          <w:sz w:val="24"/>
          <w:szCs w:val="24"/>
        </w:rPr>
        <w:t xml:space="preserve"> to the </w:t>
      </w:r>
      <w:r w:rsidR="00DD5198">
        <w:rPr>
          <w:rFonts w:ascii="Arial" w:hAnsi="Arial" w:cs="Arial"/>
          <w:sz w:val="24"/>
          <w:szCs w:val="24"/>
        </w:rPr>
        <w:t>unfurling</w:t>
      </w:r>
      <w:r w:rsidR="00F24F78">
        <w:rPr>
          <w:rFonts w:ascii="Arial" w:hAnsi="Arial" w:cs="Arial"/>
          <w:sz w:val="24"/>
          <w:szCs w:val="24"/>
        </w:rPr>
        <w:t xml:space="preserve"> thud</w:t>
      </w:r>
      <w:r w:rsidR="007D1D34">
        <w:rPr>
          <w:rFonts w:ascii="Arial" w:hAnsi="Arial" w:cs="Arial"/>
          <w:sz w:val="24"/>
          <w:szCs w:val="24"/>
        </w:rPr>
        <w:t xml:space="preserve"> finale</w:t>
      </w:r>
      <w:r w:rsidR="00F24F78">
        <w:rPr>
          <w:rFonts w:ascii="Arial" w:hAnsi="Arial" w:cs="Arial"/>
          <w:sz w:val="24"/>
          <w:szCs w:val="24"/>
        </w:rPr>
        <w:t xml:space="preserve"> </w:t>
      </w:r>
      <w:r w:rsidR="00DD5198">
        <w:rPr>
          <w:rFonts w:ascii="Arial" w:hAnsi="Arial" w:cs="Arial"/>
          <w:sz w:val="24"/>
          <w:szCs w:val="24"/>
        </w:rPr>
        <w:t>as</w:t>
      </w:r>
      <w:r w:rsidR="00F24F78">
        <w:rPr>
          <w:rFonts w:ascii="Arial" w:hAnsi="Arial" w:cs="Arial"/>
          <w:sz w:val="24"/>
          <w:szCs w:val="24"/>
        </w:rPr>
        <w:t xml:space="preserve"> the rope was cut, spliced and turned into souvenirs. </w:t>
      </w:r>
      <w:r w:rsidR="007D1D34" w:rsidRPr="007D1D34">
        <w:rPr>
          <w:rFonts w:ascii="Arial" w:hAnsi="Arial" w:cs="Arial"/>
          <w:sz w:val="24"/>
          <w:szCs w:val="24"/>
        </w:rPr>
        <w:t>Encouragingly</w:t>
      </w:r>
      <w:r w:rsidR="00F24F78">
        <w:rPr>
          <w:rFonts w:ascii="Arial" w:hAnsi="Arial" w:cs="Arial"/>
          <w:sz w:val="24"/>
          <w:szCs w:val="24"/>
        </w:rPr>
        <w:t xml:space="preserve">, student feedback revealed how much </w:t>
      </w:r>
      <w:r w:rsidR="00DD5198">
        <w:rPr>
          <w:rFonts w:ascii="Arial" w:hAnsi="Arial" w:cs="Arial"/>
          <w:sz w:val="24"/>
          <w:szCs w:val="24"/>
        </w:rPr>
        <w:t>they</w:t>
      </w:r>
      <w:r w:rsidR="00F24F78">
        <w:rPr>
          <w:rFonts w:ascii="Arial" w:hAnsi="Arial" w:cs="Arial"/>
          <w:sz w:val="24"/>
          <w:szCs w:val="24"/>
        </w:rPr>
        <w:t xml:space="preserve"> enjoyed</w:t>
      </w:r>
      <w:r w:rsidR="005D74BF" w:rsidRPr="00FA75B0">
        <w:rPr>
          <w:rFonts w:ascii="Arial" w:hAnsi="Arial" w:cs="Arial"/>
          <w:sz w:val="24"/>
          <w:szCs w:val="24"/>
        </w:rPr>
        <w:t xml:space="preserve"> </w:t>
      </w:r>
      <w:r w:rsidR="007D1D34">
        <w:rPr>
          <w:rFonts w:ascii="Arial" w:hAnsi="Arial" w:cs="Arial"/>
          <w:sz w:val="24"/>
          <w:szCs w:val="24"/>
        </w:rPr>
        <w:t xml:space="preserve">the event and </w:t>
      </w:r>
      <w:r w:rsidR="00040721">
        <w:rPr>
          <w:rFonts w:ascii="Arial" w:hAnsi="Arial" w:cs="Arial"/>
          <w:sz w:val="24"/>
          <w:szCs w:val="24"/>
        </w:rPr>
        <w:lastRenderedPageBreak/>
        <w:t>seeing</w:t>
      </w:r>
      <w:r w:rsidR="005D74BF" w:rsidRPr="00FA75B0">
        <w:rPr>
          <w:rFonts w:ascii="Arial" w:hAnsi="Arial" w:cs="Arial"/>
          <w:sz w:val="24"/>
          <w:szCs w:val="24"/>
        </w:rPr>
        <w:t xml:space="preserve"> tutors </w:t>
      </w:r>
      <w:r w:rsidR="00417202" w:rsidRPr="00FA75B0">
        <w:rPr>
          <w:rFonts w:ascii="Arial" w:hAnsi="Arial" w:cs="Arial"/>
          <w:sz w:val="24"/>
          <w:szCs w:val="24"/>
        </w:rPr>
        <w:t xml:space="preserve">outside their usual </w:t>
      </w:r>
      <w:r w:rsidR="00040721">
        <w:rPr>
          <w:rFonts w:ascii="Arial" w:hAnsi="Arial" w:cs="Arial"/>
          <w:sz w:val="24"/>
          <w:szCs w:val="24"/>
        </w:rPr>
        <w:t xml:space="preserve">disciplinary </w:t>
      </w:r>
      <w:r w:rsidR="00417202" w:rsidRPr="00FA75B0">
        <w:rPr>
          <w:rFonts w:ascii="Arial" w:hAnsi="Arial" w:cs="Arial"/>
          <w:sz w:val="24"/>
          <w:szCs w:val="24"/>
        </w:rPr>
        <w:t>comfort zone</w:t>
      </w:r>
      <w:r w:rsidR="00655738" w:rsidRPr="00FA75B0">
        <w:rPr>
          <w:rFonts w:ascii="Arial" w:hAnsi="Arial" w:cs="Arial"/>
          <w:sz w:val="24"/>
          <w:szCs w:val="24"/>
        </w:rPr>
        <w:t>s</w:t>
      </w:r>
      <w:r w:rsidR="00040721">
        <w:rPr>
          <w:rFonts w:ascii="Arial" w:hAnsi="Arial" w:cs="Arial"/>
          <w:sz w:val="24"/>
          <w:szCs w:val="24"/>
        </w:rPr>
        <w:t xml:space="preserve">, evidencing both situated </w:t>
      </w:r>
      <w:r w:rsidR="00DD5198">
        <w:rPr>
          <w:rFonts w:ascii="Arial" w:hAnsi="Arial" w:cs="Arial"/>
          <w:sz w:val="24"/>
          <w:szCs w:val="24"/>
        </w:rPr>
        <w:t>learning and interdisciplinarity</w:t>
      </w:r>
      <w:r w:rsidR="001A5D83">
        <w:rPr>
          <w:rFonts w:ascii="Arial" w:hAnsi="Arial" w:cs="Arial"/>
          <w:sz w:val="24"/>
          <w:szCs w:val="24"/>
        </w:rPr>
        <w:t xml:space="preserve"> by all</w:t>
      </w:r>
      <w:r w:rsidR="005D74BF" w:rsidRPr="00FA75B0">
        <w:rPr>
          <w:rFonts w:ascii="Arial" w:hAnsi="Arial" w:cs="Arial"/>
          <w:sz w:val="24"/>
          <w:szCs w:val="24"/>
        </w:rPr>
        <w:t>.</w:t>
      </w:r>
      <w:r w:rsidR="002C0FD3" w:rsidRPr="00FA75B0">
        <w:rPr>
          <w:rFonts w:ascii="Arial" w:hAnsi="Arial" w:cs="Arial"/>
          <w:sz w:val="24"/>
          <w:szCs w:val="24"/>
        </w:rPr>
        <w:t xml:space="preserve"> This was noted by a student; </w:t>
      </w:r>
    </w:p>
    <w:p w14:paraId="0F8126E6" w14:textId="77777777" w:rsidR="002C0FD3" w:rsidRPr="00FA75B0" w:rsidRDefault="002C0FD3" w:rsidP="00BA5EE2">
      <w:pPr>
        <w:pStyle w:val="Body"/>
        <w:rPr>
          <w:rFonts w:ascii="Arial" w:hAnsi="Arial" w:cs="Arial"/>
          <w:sz w:val="24"/>
          <w:szCs w:val="24"/>
        </w:rPr>
      </w:pPr>
    </w:p>
    <w:p w14:paraId="4DBEB43C" w14:textId="2DF0F203" w:rsidR="00491443" w:rsidRPr="00FA75B0" w:rsidRDefault="00491443" w:rsidP="002C0FD3">
      <w:pPr>
        <w:pStyle w:val="Body"/>
        <w:ind w:left="720"/>
        <w:rPr>
          <w:rFonts w:ascii="Arial" w:hAnsi="Arial" w:cs="Arial"/>
          <w:sz w:val="24"/>
          <w:szCs w:val="24"/>
        </w:rPr>
      </w:pPr>
      <w:r w:rsidRPr="00FA75B0">
        <w:rPr>
          <w:rFonts w:ascii="Arial" w:hAnsi="Arial" w:cs="Arial"/>
          <w:sz w:val="24"/>
          <w:szCs w:val="24"/>
        </w:rPr>
        <w:t>“</w:t>
      </w:r>
      <w:r w:rsidR="005D74BF" w:rsidRPr="00FA75B0">
        <w:rPr>
          <w:rFonts w:ascii="Arial" w:hAnsi="Arial" w:cs="Arial"/>
          <w:sz w:val="24"/>
          <w:szCs w:val="24"/>
        </w:rPr>
        <w:t xml:space="preserve">Participating in Rope Songs was unlike anything I have taken part in before […]. Seeing the work that Colin is involved in alongside </w:t>
      </w:r>
      <w:r w:rsidR="00C5279C" w:rsidRPr="00FA75B0">
        <w:rPr>
          <w:rFonts w:ascii="Arial" w:hAnsi="Arial" w:cs="Arial"/>
          <w:sz w:val="24"/>
          <w:szCs w:val="24"/>
        </w:rPr>
        <w:t>what</w:t>
      </w:r>
      <w:r w:rsidR="005D74BF" w:rsidRPr="00FA75B0">
        <w:rPr>
          <w:rFonts w:ascii="Arial" w:hAnsi="Arial" w:cs="Arial"/>
          <w:sz w:val="24"/>
          <w:szCs w:val="24"/>
        </w:rPr>
        <w:t xml:space="preserve"> he teaches […] opened up an entirely new conversation of spatial practice </w:t>
      </w:r>
      <w:r w:rsidR="00C5279C" w:rsidRPr="00FA75B0">
        <w:rPr>
          <w:rFonts w:ascii="Arial" w:hAnsi="Arial" w:cs="Arial"/>
          <w:sz w:val="24"/>
          <w:szCs w:val="24"/>
        </w:rPr>
        <w:t>amongst</w:t>
      </w:r>
      <w:r w:rsidR="005D74BF" w:rsidRPr="00FA75B0">
        <w:rPr>
          <w:rFonts w:ascii="Arial" w:hAnsi="Arial" w:cs="Arial"/>
          <w:sz w:val="24"/>
          <w:szCs w:val="24"/>
        </w:rPr>
        <w:t xml:space="preserve"> me, my peers and </w:t>
      </w:r>
      <w:r w:rsidR="00C5279C" w:rsidRPr="00FA75B0">
        <w:rPr>
          <w:rFonts w:ascii="Arial" w:hAnsi="Arial" w:cs="Arial"/>
          <w:sz w:val="24"/>
          <w:szCs w:val="24"/>
        </w:rPr>
        <w:t>those</w:t>
      </w:r>
      <w:r w:rsidR="005D74BF" w:rsidRPr="00FA75B0">
        <w:rPr>
          <w:rFonts w:ascii="Arial" w:hAnsi="Arial" w:cs="Arial"/>
          <w:sz w:val="24"/>
          <w:szCs w:val="24"/>
        </w:rPr>
        <w:t xml:space="preserve"> </w:t>
      </w:r>
      <w:r w:rsidR="00C5279C" w:rsidRPr="00FA75B0">
        <w:rPr>
          <w:rFonts w:ascii="Arial" w:hAnsi="Arial" w:cs="Arial"/>
          <w:sz w:val="24"/>
          <w:szCs w:val="24"/>
        </w:rPr>
        <w:t>participating</w:t>
      </w:r>
      <w:r w:rsidR="005D74BF" w:rsidRPr="00FA75B0">
        <w:rPr>
          <w:rFonts w:ascii="Arial" w:hAnsi="Arial" w:cs="Arial"/>
          <w:sz w:val="24"/>
          <w:szCs w:val="24"/>
        </w:rPr>
        <w:t xml:space="preserve"> in the act of measuring sound.</w:t>
      </w:r>
      <w:r w:rsidRPr="00FA75B0">
        <w:rPr>
          <w:rFonts w:ascii="Arial" w:hAnsi="Arial" w:cs="Arial"/>
          <w:sz w:val="24"/>
          <w:szCs w:val="24"/>
        </w:rPr>
        <w:t>”</w:t>
      </w:r>
      <w:r w:rsidR="00C5279C" w:rsidRPr="00FA75B0">
        <w:rPr>
          <w:rFonts w:ascii="Arial" w:hAnsi="Arial" w:cs="Arial"/>
          <w:sz w:val="24"/>
          <w:szCs w:val="24"/>
        </w:rPr>
        <w:t xml:space="preserve"> Shell, Interior and Spatial Design student. </w:t>
      </w:r>
    </w:p>
    <w:p w14:paraId="542A3087" w14:textId="77777777" w:rsidR="00491443" w:rsidRPr="00FA75B0" w:rsidRDefault="00491443" w:rsidP="00BA5EE2">
      <w:pPr>
        <w:pStyle w:val="Body"/>
        <w:rPr>
          <w:rFonts w:ascii="Arial" w:hAnsi="Arial" w:cs="Arial"/>
          <w:sz w:val="24"/>
          <w:szCs w:val="24"/>
        </w:rPr>
      </w:pPr>
    </w:p>
    <w:p w14:paraId="6176991D" w14:textId="046CDF03" w:rsidR="004E1D42" w:rsidRPr="00FA75B0" w:rsidRDefault="00141055" w:rsidP="00BA5EE2">
      <w:pPr>
        <w:pStyle w:val="Body"/>
        <w:rPr>
          <w:rFonts w:ascii="Arial" w:hAnsi="Arial" w:cs="Arial"/>
          <w:sz w:val="24"/>
          <w:szCs w:val="24"/>
        </w:rPr>
      </w:pPr>
      <w:r>
        <w:rPr>
          <w:rFonts w:ascii="Arial" w:hAnsi="Arial" w:cs="Arial"/>
          <w:sz w:val="24"/>
          <w:szCs w:val="24"/>
        </w:rPr>
        <w:t xml:space="preserve">Spurred by the enthusiasm and </w:t>
      </w:r>
      <w:r w:rsidR="00A10797">
        <w:rPr>
          <w:rFonts w:ascii="Arial" w:hAnsi="Arial" w:cs="Arial"/>
          <w:sz w:val="24"/>
          <w:szCs w:val="24"/>
        </w:rPr>
        <w:t>response</w:t>
      </w:r>
      <w:r>
        <w:rPr>
          <w:rFonts w:ascii="Arial" w:hAnsi="Arial" w:cs="Arial"/>
          <w:sz w:val="24"/>
          <w:szCs w:val="24"/>
        </w:rPr>
        <w:t xml:space="preserve"> of </w:t>
      </w:r>
      <w:r w:rsidR="00A10797">
        <w:rPr>
          <w:rFonts w:ascii="Arial" w:hAnsi="Arial" w:cs="Arial"/>
          <w:sz w:val="24"/>
          <w:szCs w:val="24"/>
        </w:rPr>
        <w:t>the</w:t>
      </w:r>
      <w:r>
        <w:rPr>
          <w:rFonts w:ascii="Arial" w:hAnsi="Arial" w:cs="Arial"/>
          <w:sz w:val="24"/>
          <w:szCs w:val="24"/>
        </w:rPr>
        <w:t xml:space="preserve"> event, </w:t>
      </w:r>
      <w:r w:rsidR="00A10797">
        <w:rPr>
          <w:rFonts w:ascii="Arial" w:hAnsi="Arial" w:cs="Arial"/>
          <w:sz w:val="24"/>
          <w:szCs w:val="24"/>
        </w:rPr>
        <w:t>the</w:t>
      </w:r>
      <w:r>
        <w:rPr>
          <w:rFonts w:ascii="Arial" w:hAnsi="Arial" w:cs="Arial"/>
          <w:sz w:val="24"/>
          <w:szCs w:val="24"/>
        </w:rPr>
        <w:t xml:space="preserve"> community of practice </w:t>
      </w:r>
      <w:r w:rsidR="00A10797">
        <w:rPr>
          <w:rFonts w:ascii="Arial" w:hAnsi="Arial" w:cs="Arial"/>
          <w:sz w:val="24"/>
          <w:szCs w:val="24"/>
        </w:rPr>
        <w:t>decided to</w:t>
      </w:r>
      <w:r>
        <w:rPr>
          <w:rFonts w:ascii="Arial" w:hAnsi="Arial" w:cs="Arial"/>
          <w:sz w:val="24"/>
          <w:szCs w:val="24"/>
        </w:rPr>
        <w:t xml:space="preserve"> transfer this small event to a larger </w:t>
      </w:r>
      <w:r w:rsidR="00947836">
        <w:rPr>
          <w:rFonts w:ascii="Arial" w:hAnsi="Arial" w:cs="Arial"/>
          <w:sz w:val="24"/>
          <w:szCs w:val="24"/>
        </w:rPr>
        <w:t>context</w:t>
      </w:r>
      <w:r>
        <w:rPr>
          <w:rFonts w:ascii="Arial" w:hAnsi="Arial" w:cs="Arial"/>
          <w:sz w:val="24"/>
          <w:szCs w:val="24"/>
        </w:rPr>
        <w:t xml:space="preserve">. </w:t>
      </w:r>
      <w:r w:rsidR="00491443" w:rsidRPr="00FA75B0">
        <w:rPr>
          <w:rFonts w:ascii="Arial" w:hAnsi="Arial" w:cs="Arial"/>
          <w:sz w:val="24"/>
          <w:szCs w:val="24"/>
        </w:rPr>
        <w:t>F</w:t>
      </w:r>
      <w:r w:rsidR="00BA5EE2" w:rsidRPr="00FA75B0">
        <w:rPr>
          <w:rFonts w:ascii="Arial" w:hAnsi="Arial" w:cs="Arial"/>
          <w:sz w:val="24"/>
          <w:szCs w:val="24"/>
        </w:rPr>
        <w:t>ollowing the discovery of the</w:t>
      </w:r>
      <w:r w:rsidR="00E26B22" w:rsidRPr="00FA75B0">
        <w:rPr>
          <w:rFonts w:ascii="Arial" w:hAnsi="Arial" w:cs="Arial"/>
          <w:sz w:val="24"/>
          <w:szCs w:val="24"/>
        </w:rPr>
        <w:t xml:space="preserve"> radical</w:t>
      </w:r>
      <w:r w:rsidR="00BA5EE2" w:rsidRPr="00FA75B0">
        <w:rPr>
          <w:rFonts w:ascii="Arial" w:hAnsi="Arial" w:cs="Arial"/>
          <w:sz w:val="24"/>
          <w:szCs w:val="24"/>
        </w:rPr>
        <w:t xml:space="preserve"> Bow Gamelan Ensemble and Paul Burwell Archive h</w:t>
      </w:r>
      <w:r w:rsidR="00D7522F" w:rsidRPr="00FA75B0">
        <w:rPr>
          <w:rFonts w:ascii="Arial" w:hAnsi="Arial" w:cs="Arial"/>
          <w:sz w:val="24"/>
          <w:szCs w:val="24"/>
        </w:rPr>
        <w:t>eld at Chelsea College of Arts</w:t>
      </w:r>
      <w:r w:rsidR="00E64DEE">
        <w:rPr>
          <w:rFonts w:ascii="Arial" w:hAnsi="Arial" w:cs="Arial"/>
          <w:sz w:val="24"/>
          <w:szCs w:val="24"/>
        </w:rPr>
        <w:t>,</w:t>
      </w:r>
      <w:r w:rsidR="008A6096">
        <w:rPr>
          <w:rFonts w:ascii="Arial" w:hAnsi="Arial" w:cs="Arial"/>
          <w:sz w:val="24"/>
          <w:szCs w:val="24"/>
        </w:rPr>
        <w:t xml:space="preserve"> </w:t>
      </w:r>
      <w:r w:rsidR="00491443" w:rsidRPr="00FA75B0">
        <w:rPr>
          <w:rFonts w:ascii="Arial" w:hAnsi="Arial" w:cs="Arial"/>
          <w:sz w:val="24"/>
          <w:szCs w:val="24"/>
        </w:rPr>
        <w:t xml:space="preserve">the group successfully applied for UAL Archives and Special Collections: Collaborative Project Proposals Funding with </w:t>
      </w:r>
      <w:r w:rsidR="00491443" w:rsidRPr="00FA75B0">
        <w:rPr>
          <w:rFonts w:ascii="Arial" w:hAnsi="Arial" w:cs="Arial"/>
          <w:i/>
          <w:sz w:val="24"/>
          <w:szCs w:val="24"/>
        </w:rPr>
        <w:t>Ropery Songs</w:t>
      </w:r>
      <w:r w:rsidR="00491443" w:rsidRPr="00FA75B0">
        <w:rPr>
          <w:rFonts w:ascii="Arial" w:hAnsi="Arial" w:cs="Arial"/>
          <w:sz w:val="24"/>
          <w:szCs w:val="24"/>
        </w:rPr>
        <w:t xml:space="preserve">. </w:t>
      </w:r>
      <w:r w:rsidR="005859C9" w:rsidRPr="00FA75B0">
        <w:rPr>
          <w:rFonts w:ascii="Arial" w:hAnsi="Arial" w:cs="Arial"/>
          <w:sz w:val="24"/>
          <w:szCs w:val="24"/>
        </w:rPr>
        <w:t>Here LTHT</w:t>
      </w:r>
      <w:r w:rsidR="00BA5EE2" w:rsidRPr="00FA75B0">
        <w:rPr>
          <w:rFonts w:ascii="Arial" w:hAnsi="Arial" w:cs="Arial"/>
          <w:sz w:val="24"/>
          <w:szCs w:val="24"/>
        </w:rPr>
        <w:t xml:space="preserve"> </w:t>
      </w:r>
      <w:r w:rsidR="00AB339C" w:rsidRPr="00FA75B0">
        <w:rPr>
          <w:rFonts w:ascii="Arial" w:hAnsi="Arial" w:cs="Arial"/>
          <w:sz w:val="24"/>
          <w:szCs w:val="24"/>
        </w:rPr>
        <w:t xml:space="preserve">defined themes for </w:t>
      </w:r>
      <w:r w:rsidR="004E2CFE" w:rsidRPr="00FA75B0">
        <w:rPr>
          <w:rFonts w:ascii="Arial" w:hAnsi="Arial" w:cs="Arial"/>
          <w:sz w:val="24"/>
          <w:szCs w:val="24"/>
        </w:rPr>
        <w:t xml:space="preserve">tacit </w:t>
      </w:r>
      <w:r w:rsidR="00AB339C" w:rsidRPr="00FA75B0">
        <w:rPr>
          <w:rFonts w:ascii="Arial" w:hAnsi="Arial" w:cs="Arial"/>
          <w:sz w:val="24"/>
          <w:szCs w:val="24"/>
        </w:rPr>
        <w:t>enquiry f</w:t>
      </w:r>
      <w:r w:rsidR="00103EAD" w:rsidRPr="00FA75B0">
        <w:rPr>
          <w:rFonts w:ascii="Arial" w:hAnsi="Arial" w:cs="Arial"/>
          <w:sz w:val="24"/>
          <w:szCs w:val="24"/>
        </w:rPr>
        <w:t>rom the archive</w:t>
      </w:r>
      <w:r w:rsidR="001774F2" w:rsidRPr="00FA75B0">
        <w:rPr>
          <w:rFonts w:ascii="Arial" w:hAnsi="Arial" w:cs="Arial"/>
          <w:sz w:val="24"/>
          <w:szCs w:val="24"/>
        </w:rPr>
        <w:t xml:space="preserve"> (figure 3)</w:t>
      </w:r>
      <w:r w:rsidR="00103EAD" w:rsidRPr="00FA75B0">
        <w:rPr>
          <w:rFonts w:ascii="Arial" w:hAnsi="Arial" w:cs="Arial"/>
          <w:sz w:val="24"/>
          <w:szCs w:val="24"/>
        </w:rPr>
        <w:t>, which comprised</w:t>
      </w:r>
      <w:r w:rsidR="00AB339C" w:rsidRPr="00FA75B0">
        <w:rPr>
          <w:rFonts w:ascii="Arial" w:hAnsi="Arial" w:cs="Arial"/>
          <w:sz w:val="24"/>
          <w:szCs w:val="24"/>
        </w:rPr>
        <w:t xml:space="preserve"> of three </w:t>
      </w:r>
      <w:r w:rsidR="00947836">
        <w:rPr>
          <w:rFonts w:ascii="Arial" w:hAnsi="Arial" w:cs="Arial"/>
          <w:sz w:val="24"/>
          <w:szCs w:val="24"/>
        </w:rPr>
        <w:t xml:space="preserve">full </w:t>
      </w:r>
      <w:r w:rsidR="00AB339C" w:rsidRPr="00FA75B0">
        <w:rPr>
          <w:rFonts w:ascii="Arial" w:hAnsi="Arial" w:cs="Arial"/>
          <w:sz w:val="24"/>
          <w:szCs w:val="24"/>
        </w:rPr>
        <w:t xml:space="preserve">boxes containing various records, propositional sketches and ephemera performed with Burwell, including David Toop, Stephen Cripps, </w:t>
      </w:r>
      <w:r w:rsidR="00BA5EE2" w:rsidRPr="00FA75B0">
        <w:rPr>
          <w:rFonts w:ascii="Arial" w:hAnsi="Arial" w:cs="Arial"/>
          <w:sz w:val="24"/>
          <w:szCs w:val="24"/>
        </w:rPr>
        <w:t xml:space="preserve">Christopher Small, Richard Deacon and Bob Cobbing. </w:t>
      </w:r>
      <w:r w:rsidR="005859C9" w:rsidRPr="00FA75B0">
        <w:rPr>
          <w:rFonts w:ascii="Arial" w:hAnsi="Arial" w:cs="Arial"/>
          <w:sz w:val="24"/>
          <w:szCs w:val="24"/>
        </w:rPr>
        <w:t>LTHT</w:t>
      </w:r>
      <w:r w:rsidR="00BA5EE2" w:rsidRPr="00FA75B0">
        <w:rPr>
          <w:rFonts w:ascii="Arial" w:hAnsi="Arial" w:cs="Arial"/>
          <w:sz w:val="24"/>
          <w:szCs w:val="24"/>
        </w:rPr>
        <w:t xml:space="preserve"> also participated and recorded (by BA Interior and Spatial Design student, Kay Chan</w:t>
      </w:r>
      <w:r w:rsidR="00BF47AD" w:rsidRPr="00FA75B0">
        <w:rPr>
          <w:rFonts w:ascii="Arial" w:hAnsi="Arial" w:cs="Arial"/>
          <w:sz w:val="24"/>
          <w:szCs w:val="24"/>
        </w:rPr>
        <w:t xml:space="preserve"> (NOTE </w:t>
      </w:r>
      <w:r w:rsidR="00530F00" w:rsidRPr="00FA75B0">
        <w:rPr>
          <w:rFonts w:ascii="Arial" w:hAnsi="Arial" w:cs="Arial"/>
          <w:sz w:val="24"/>
          <w:szCs w:val="24"/>
        </w:rPr>
        <w:t>5</w:t>
      </w:r>
      <w:r w:rsidR="00BF47AD" w:rsidRPr="00FA75B0">
        <w:rPr>
          <w:rFonts w:ascii="Arial" w:hAnsi="Arial" w:cs="Arial"/>
          <w:sz w:val="24"/>
          <w:szCs w:val="24"/>
        </w:rPr>
        <w:t>)</w:t>
      </w:r>
      <w:r w:rsidR="00BA5EE2" w:rsidRPr="00FA75B0">
        <w:rPr>
          <w:rFonts w:ascii="Arial" w:hAnsi="Arial" w:cs="Arial"/>
          <w:sz w:val="24"/>
          <w:szCs w:val="24"/>
        </w:rPr>
        <w:t>) in a Gamelan Workshop at the Royal Festival Hall</w:t>
      </w:r>
      <w:r w:rsidR="009E23CE">
        <w:rPr>
          <w:rFonts w:ascii="Arial" w:hAnsi="Arial" w:cs="Arial"/>
          <w:sz w:val="24"/>
          <w:szCs w:val="24"/>
        </w:rPr>
        <w:t>, London</w:t>
      </w:r>
      <w:r w:rsidR="00BA5EE2" w:rsidRPr="00FA75B0">
        <w:rPr>
          <w:rFonts w:ascii="Arial" w:hAnsi="Arial" w:cs="Arial"/>
          <w:sz w:val="24"/>
          <w:szCs w:val="24"/>
        </w:rPr>
        <w:t xml:space="preserve"> with 16 students from </w:t>
      </w:r>
      <w:r w:rsidR="00103EAD" w:rsidRPr="00FA75B0">
        <w:rPr>
          <w:rFonts w:ascii="Arial" w:hAnsi="Arial" w:cs="Arial"/>
          <w:sz w:val="24"/>
          <w:szCs w:val="24"/>
        </w:rPr>
        <w:t>across the colleges</w:t>
      </w:r>
      <w:r w:rsidR="00BA5EE2" w:rsidRPr="00FA75B0">
        <w:rPr>
          <w:rFonts w:ascii="Arial" w:hAnsi="Arial" w:cs="Arial"/>
          <w:sz w:val="24"/>
          <w:szCs w:val="24"/>
        </w:rPr>
        <w:t xml:space="preserve"> who signed up to be involved to understand the principles of playing in an ensemble.</w:t>
      </w:r>
      <w:r w:rsidR="004E1D42" w:rsidRPr="00FA75B0">
        <w:rPr>
          <w:rFonts w:ascii="Arial" w:hAnsi="Arial" w:cs="Arial"/>
          <w:sz w:val="24"/>
          <w:szCs w:val="24"/>
        </w:rPr>
        <w:t xml:space="preserve"> </w:t>
      </w:r>
      <w:r w:rsidR="00FC568F" w:rsidRPr="00FA75B0">
        <w:rPr>
          <w:rFonts w:ascii="Arial" w:hAnsi="Arial" w:cs="Arial"/>
          <w:sz w:val="24"/>
          <w:szCs w:val="24"/>
        </w:rPr>
        <w:t>Here</w:t>
      </w:r>
      <w:r w:rsidR="00E64DEE">
        <w:rPr>
          <w:rFonts w:ascii="Arial" w:hAnsi="Arial" w:cs="Arial"/>
          <w:sz w:val="24"/>
          <w:szCs w:val="24"/>
        </w:rPr>
        <w:t>,</w:t>
      </w:r>
      <w:r w:rsidR="00FC568F" w:rsidRPr="00FA75B0">
        <w:rPr>
          <w:rFonts w:ascii="Arial" w:hAnsi="Arial" w:cs="Arial"/>
          <w:sz w:val="24"/>
          <w:szCs w:val="24"/>
        </w:rPr>
        <w:t xml:space="preserve"> s</w:t>
      </w:r>
      <w:r w:rsidR="004E1D42" w:rsidRPr="00FA75B0">
        <w:rPr>
          <w:rFonts w:ascii="Arial" w:hAnsi="Arial" w:cs="Arial"/>
          <w:sz w:val="24"/>
          <w:szCs w:val="24"/>
        </w:rPr>
        <w:t xml:space="preserve">tudents who had participated </w:t>
      </w:r>
      <w:r w:rsidR="00103EAD" w:rsidRPr="00FA75B0">
        <w:rPr>
          <w:rFonts w:ascii="Arial" w:hAnsi="Arial" w:cs="Arial"/>
          <w:sz w:val="24"/>
          <w:szCs w:val="24"/>
        </w:rPr>
        <w:t xml:space="preserve">across </w:t>
      </w:r>
      <w:r w:rsidR="0002602D" w:rsidRPr="00FA75B0">
        <w:rPr>
          <w:rFonts w:ascii="Arial" w:hAnsi="Arial" w:cs="Arial"/>
          <w:sz w:val="24"/>
          <w:szCs w:val="24"/>
        </w:rPr>
        <w:t>previous</w:t>
      </w:r>
      <w:r w:rsidR="00103EAD" w:rsidRPr="00FA75B0">
        <w:rPr>
          <w:rFonts w:ascii="Arial" w:hAnsi="Arial" w:cs="Arial"/>
          <w:sz w:val="24"/>
          <w:szCs w:val="24"/>
        </w:rPr>
        <w:t xml:space="preserve"> occasions </w:t>
      </w:r>
      <w:r>
        <w:rPr>
          <w:rFonts w:ascii="Arial" w:hAnsi="Arial" w:cs="Arial"/>
          <w:sz w:val="24"/>
          <w:szCs w:val="24"/>
        </w:rPr>
        <w:t>explicitly</w:t>
      </w:r>
      <w:r w:rsidR="00491443" w:rsidRPr="00FA75B0">
        <w:rPr>
          <w:rFonts w:ascii="Arial" w:hAnsi="Arial" w:cs="Arial"/>
          <w:sz w:val="24"/>
          <w:szCs w:val="24"/>
        </w:rPr>
        <w:t xml:space="preserve"> demonstrate</w:t>
      </w:r>
      <w:r w:rsidR="00302E94">
        <w:rPr>
          <w:rFonts w:ascii="Arial" w:hAnsi="Arial" w:cs="Arial"/>
          <w:sz w:val="24"/>
          <w:szCs w:val="24"/>
        </w:rPr>
        <w:t>d</w:t>
      </w:r>
      <w:r w:rsidR="00787DBB" w:rsidRPr="00FA75B0">
        <w:rPr>
          <w:rFonts w:ascii="Arial" w:hAnsi="Arial" w:cs="Arial"/>
          <w:sz w:val="24"/>
          <w:szCs w:val="24"/>
        </w:rPr>
        <w:t xml:space="preserve"> Lave and Wenger’s </w:t>
      </w:r>
      <w:r w:rsidR="00491443" w:rsidRPr="00FA75B0">
        <w:rPr>
          <w:rFonts w:ascii="Arial" w:hAnsi="Arial" w:cs="Arial"/>
          <w:sz w:val="24"/>
          <w:szCs w:val="24"/>
        </w:rPr>
        <w:t>theory</w:t>
      </w:r>
      <w:r w:rsidR="00787DBB" w:rsidRPr="00FA75B0">
        <w:rPr>
          <w:rFonts w:ascii="Arial" w:hAnsi="Arial" w:cs="Arial"/>
          <w:sz w:val="24"/>
          <w:szCs w:val="24"/>
        </w:rPr>
        <w:t xml:space="preserve"> that “learners inevitably participate in communities of practitioners and that mastery of knowledge and skill requires newcomers to move toward full participation in the sociocultural practices of a community” </w:t>
      </w:r>
      <w:r w:rsidR="00B04B01" w:rsidRPr="00FA75B0">
        <w:rPr>
          <w:rFonts w:ascii="Arial" w:hAnsi="Arial" w:cs="Arial"/>
          <w:sz w:val="24"/>
          <w:szCs w:val="24"/>
        </w:rPr>
        <w:t xml:space="preserve">(Lave &amp; Wenger </w:t>
      </w:r>
      <w:r w:rsidR="006E75AC" w:rsidRPr="00FA75B0">
        <w:rPr>
          <w:rFonts w:ascii="Arial" w:hAnsi="Arial" w:cs="Arial"/>
          <w:sz w:val="24"/>
          <w:szCs w:val="24"/>
        </w:rPr>
        <w:t>2009</w:t>
      </w:r>
      <w:r w:rsidR="001F5653" w:rsidRPr="00FA75B0">
        <w:rPr>
          <w:rFonts w:ascii="Arial" w:hAnsi="Arial" w:cs="Arial"/>
          <w:sz w:val="24"/>
          <w:szCs w:val="24"/>
        </w:rPr>
        <w:t xml:space="preserve">: </w:t>
      </w:r>
      <w:r w:rsidR="00B04B01" w:rsidRPr="00FA75B0">
        <w:rPr>
          <w:rFonts w:ascii="Arial" w:hAnsi="Arial" w:cs="Arial"/>
          <w:sz w:val="24"/>
          <w:szCs w:val="24"/>
        </w:rPr>
        <w:t xml:space="preserve">29) </w:t>
      </w:r>
      <w:r w:rsidR="00787DBB" w:rsidRPr="00FA75B0">
        <w:rPr>
          <w:rFonts w:ascii="Arial" w:hAnsi="Arial" w:cs="Arial"/>
          <w:sz w:val="24"/>
          <w:szCs w:val="24"/>
        </w:rPr>
        <w:t xml:space="preserve">with a </w:t>
      </w:r>
      <w:r w:rsidR="00E838A8" w:rsidRPr="00FA75B0">
        <w:rPr>
          <w:rFonts w:ascii="Arial" w:hAnsi="Arial" w:cs="Arial"/>
          <w:sz w:val="24"/>
          <w:szCs w:val="24"/>
        </w:rPr>
        <w:t>participating student</w:t>
      </w:r>
      <w:r w:rsidR="00787DBB" w:rsidRPr="00FA75B0">
        <w:rPr>
          <w:rFonts w:ascii="Arial" w:hAnsi="Arial" w:cs="Arial"/>
          <w:sz w:val="24"/>
          <w:szCs w:val="24"/>
        </w:rPr>
        <w:t xml:space="preserve"> </w:t>
      </w:r>
      <w:r w:rsidR="00E838A8" w:rsidRPr="00FA75B0">
        <w:rPr>
          <w:rFonts w:ascii="Arial" w:hAnsi="Arial" w:cs="Arial"/>
          <w:sz w:val="24"/>
          <w:szCs w:val="24"/>
        </w:rPr>
        <w:t>remarking</w:t>
      </w:r>
      <w:r w:rsidR="004E1D42" w:rsidRPr="00FA75B0">
        <w:rPr>
          <w:rFonts w:ascii="Arial" w:hAnsi="Arial" w:cs="Arial"/>
          <w:sz w:val="24"/>
          <w:szCs w:val="24"/>
        </w:rPr>
        <w:t xml:space="preserve">; </w:t>
      </w:r>
    </w:p>
    <w:p w14:paraId="3CC4DDEC" w14:textId="77777777" w:rsidR="004E1D42" w:rsidRPr="00FA75B0" w:rsidRDefault="004E1D42" w:rsidP="00BA5EE2">
      <w:pPr>
        <w:pStyle w:val="Body"/>
        <w:rPr>
          <w:rFonts w:ascii="Arial" w:hAnsi="Arial" w:cs="Arial"/>
          <w:sz w:val="24"/>
          <w:szCs w:val="24"/>
        </w:rPr>
      </w:pPr>
    </w:p>
    <w:p w14:paraId="340F1C2B" w14:textId="376F90D1" w:rsidR="004E1D42" w:rsidRPr="00FA75B0" w:rsidRDefault="00BE1231" w:rsidP="002C0FD3">
      <w:pPr>
        <w:pStyle w:val="Body"/>
        <w:ind w:left="720"/>
        <w:rPr>
          <w:rFonts w:ascii="Arial" w:hAnsi="Arial" w:cs="Arial"/>
          <w:sz w:val="24"/>
          <w:szCs w:val="24"/>
        </w:rPr>
      </w:pPr>
      <w:r w:rsidRPr="00FA75B0">
        <w:rPr>
          <w:rFonts w:ascii="Arial" w:hAnsi="Arial" w:cs="Arial"/>
          <w:sz w:val="24"/>
          <w:szCs w:val="24"/>
        </w:rPr>
        <w:t xml:space="preserve">“I look forward to tutors showing their work and allowing their students to see what their interests are. Seeing my tutor taking experimental ideas and displaying them was definitely inspiring.” </w:t>
      </w:r>
      <w:r w:rsidR="004E1D42" w:rsidRPr="00FA75B0">
        <w:rPr>
          <w:rFonts w:ascii="Arial" w:hAnsi="Arial" w:cs="Arial"/>
          <w:sz w:val="24"/>
          <w:szCs w:val="24"/>
        </w:rPr>
        <w:t xml:space="preserve">Alice, Interior and Spatial Design student. </w:t>
      </w:r>
    </w:p>
    <w:p w14:paraId="2B4DC475" w14:textId="77777777" w:rsidR="004E1D42" w:rsidRPr="00FA75B0" w:rsidRDefault="004E1D42" w:rsidP="00BA5EE2">
      <w:pPr>
        <w:pStyle w:val="Body"/>
        <w:rPr>
          <w:rFonts w:ascii="Arial" w:hAnsi="Arial" w:cs="Arial"/>
          <w:sz w:val="24"/>
          <w:szCs w:val="24"/>
        </w:rPr>
      </w:pPr>
    </w:p>
    <w:p w14:paraId="5ED1E627" w14:textId="2347D941" w:rsidR="009B7F70" w:rsidRDefault="00103EAD" w:rsidP="00BA5EE2">
      <w:pPr>
        <w:pStyle w:val="Body"/>
        <w:rPr>
          <w:rFonts w:ascii="Arial" w:hAnsi="Arial" w:cs="Arial"/>
          <w:sz w:val="24"/>
          <w:szCs w:val="24"/>
        </w:rPr>
      </w:pPr>
      <w:r w:rsidRPr="00FA75B0">
        <w:rPr>
          <w:rFonts w:ascii="Arial" w:hAnsi="Arial" w:cs="Arial"/>
          <w:sz w:val="24"/>
          <w:szCs w:val="24"/>
        </w:rPr>
        <w:t xml:space="preserve">In parallel </w:t>
      </w:r>
      <w:r w:rsidR="00C268D9" w:rsidRPr="00FA75B0">
        <w:rPr>
          <w:rFonts w:ascii="Arial" w:hAnsi="Arial" w:cs="Arial"/>
          <w:sz w:val="24"/>
          <w:szCs w:val="24"/>
        </w:rPr>
        <w:t xml:space="preserve">the </w:t>
      </w:r>
      <w:r w:rsidR="008A6096">
        <w:rPr>
          <w:rFonts w:ascii="Arial" w:hAnsi="Arial" w:cs="Arial"/>
          <w:sz w:val="24"/>
          <w:szCs w:val="24"/>
        </w:rPr>
        <w:t xml:space="preserve">LTHT </w:t>
      </w:r>
      <w:r w:rsidR="00C268D9" w:rsidRPr="00FA75B0">
        <w:rPr>
          <w:rFonts w:ascii="Arial" w:hAnsi="Arial" w:cs="Arial"/>
          <w:sz w:val="24"/>
          <w:szCs w:val="24"/>
        </w:rPr>
        <w:t>group met</w:t>
      </w:r>
      <w:r w:rsidR="00BA5EE2" w:rsidRPr="00FA75B0">
        <w:rPr>
          <w:rFonts w:ascii="Arial" w:hAnsi="Arial" w:cs="Arial"/>
          <w:sz w:val="24"/>
          <w:szCs w:val="24"/>
        </w:rPr>
        <w:t xml:space="preserve"> Tim Meacham, a Senior Lecturer </w:t>
      </w:r>
      <w:r w:rsidR="001774F2" w:rsidRPr="00FA75B0">
        <w:rPr>
          <w:rFonts w:ascii="Arial" w:hAnsi="Arial" w:cs="Arial"/>
          <w:sz w:val="24"/>
          <w:szCs w:val="24"/>
        </w:rPr>
        <w:t xml:space="preserve">in Fine Art </w:t>
      </w:r>
      <w:r w:rsidR="00BA5EE2" w:rsidRPr="00FA75B0">
        <w:rPr>
          <w:rFonts w:ascii="Arial" w:hAnsi="Arial" w:cs="Arial"/>
          <w:sz w:val="24"/>
          <w:szCs w:val="24"/>
        </w:rPr>
        <w:t xml:space="preserve">at </w:t>
      </w:r>
      <w:r w:rsidR="001774F2" w:rsidRPr="00FA75B0">
        <w:rPr>
          <w:rFonts w:ascii="Arial" w:hAnsi="Arial" w:cs="Arial"/>
          <w:sz w:val="24"/>
          <w:szCs w:val="24"/>
        </w:rPr>
        <w:t xml:space="preserve">the </w:t>
      </w:r>
      <w:r w:rsidR="00BA5EE2" w:rsidRPr="00FA75B0">
        <w:rPr>
          <w:rFonts w:ascii="Arial" w:hAnsi="Arial" w:cs="Arial"/>
          <w:sz w:val="24"/>
          <w:szCs w:val="24"/>
        </w:rPr>
        <w:t xml:space="preserve">University of Kent who </w:t>
      </w:r>
      <w:r w:rsidR="00491443" w:rsidRPr="00FA75B0">
        <w:rPr>
          <w:rFonts w:ascii="Arial" w:hAnsi="Arial" w:cs="Arial"/>
          <w:sz w:val="24"/>
          <w:szCs w:val="24"/>
        </w:rPr>
        <w:t xml:space="preserve">had </w:t>
      </w:r>
      <w:r w:rsidR="00BA5EE2" w:rsidRPr="00FA75B0">
        <w:rPr>
          <w:rFonts w:ascii="Arial" w:hAnsi="Arial" w:cs="Arial"/>
          <w:sz w:val="24"/>
          <w:szCs w:val="24"/>
        </w:rPr>
        <w:t xml:space="preserve">mentioned their </w:t>
      </w:r>
      <w:r w:rsidR="001774F2" w:rsidRPr="00FA75B0">
        <w:rPr>
          <w:rFonts w:ascii="Arial" w:hAnsi="Arial" w:cs="Arial"/>
          <w:sz w:val="24"/>
          <w:szCs w:val="24"/>
        </w:rPr>
        <w:t>institution</w:t>
      </w:r>
      <w:r w:rsidR="00BA5EE2" w:rsidRPr="00FA75B0">
        <w:rPr>
          <w:rFonts w:ascii="Arial" w:hAnsi="Arial" w:cs="Arial"/>
          <w:sz w:val="24"/>
          <w:szCs w:val="24"/>
        </w:rPr>
        <w:t xml:space="preserve"> had access to the </w:t>
      </w:r>
      <w:r w:rsidR="00645176">
        <w:rPr>
          <w:rFonts w:ascii="Arial" w:hAnsi="Arial" w:cs="Arial"/>
          <w:sz w:val="24"/>
          <w:szCs w:val="24"/>
        </w:rPr>
        <w:t>ropery</w:t>
      </w:r>
      <w:r w:rsidR="00645176" w:rsidRPr="00FA75B0">
        <w:rPr>
          <w:rFonts w:ascii="Arial" w:hAnsi="Arial" w:cs="Arial"/>
          <w:sz w:val="24"/>
          <w:szCs w:val="24"/>
        </w:rPr>
        <w:t xml:space="preserve"> </w:t>
      </w:r>
      <w:r w:rsidR="00BA5EE2" w:rsidRPr="00FA75B0">
        <w:rPr>
          <w:rFonts w:ascii="Arial" w:hAnsi="Arial" w:cs="Arial"/>
          <w:sz w:val="24"/>
          <w:szCs w:val="24"/>
        </w:rPr>
        <w:t>at Historic Dockyard Chatham</w:t>
      </w:r>
      <w:r w:rsidR="00DB765D">
        <w:rPr>
          <w:rFonts w:ascii="Arial" w:hAnsi="Arial" w:cs="Arial"/>
          <w:sz w:val="24"/>
          <w:szCs w:val="24"/>
        </w:rPr>
        <w:t xml:space="preserve">. Upon visiting, </w:t>
      </w:r>
      <w:r w:rsidR="00645176">
        <w:rPr>
          <w:rFonts w:ascii="Arial" w:hAnsi="Arial" w:cs="Arial"/>
          <w:sz w:val="24"/>
          <w:szCs w:val="24"/>
        </w:rPr>
        <w:t>the group discovered the late 18</w:t>
      </w:r>
      <w:r w:rsidR="00645176" w:rsidRPr="003C5D74">
        <w:rPr>
          <w:rFonts w:ascii="Arial" w:hAnsi="Arial" w:cs="Arial"/>
          <w:sz w:val="24"/>
          <w:szCs w:val="24"/>
          <w:vertAlign w:val="superscript"/>
        </w:rPr>
        <w:t>th</w:t>
      </w:r>
      <w:r w:rsidR="00645176">
        <w:rPr>
          <w:rFonts w:ascii="Arial" w:hAnsi="Arial" w:cs="Arial"/>
          <w:sz w:val="24"/>
          <w:szCs w:val="24"/>
        </w:rPr>
        <w:t xml:space="preserve"> century ropery was a building of exceptional interest with a Grade I listed status requiring any intervention be self-contained and non-invasive to the interior. Once inside the </w:t>
      </w:r>
      <w:r w:rsidR="00DB765D">
        <w:rPr>
          <w:rFonts w:ascii="Arial" w:hAnsi="Arial" w:cs="Arial"/>
          <w:sz w:val="24"/>
          <w:szCs w:val="24"/>
        </w:rPr>
        <w:t>ropery</w:t>
      </w:r>
      <w:r w:rsidR="00141055">
        <w:rPr>
          <w:rFonts w:ascii="Arial" w:hAnsi="Arial" w:cs="Arial"/>
          <w:sz w:val="24"/>
          <w:szCs w:val="24"/>
        </w:rPr>
        <w:t xml:space="preserve"> </w:t>
      </w:r>
      <w:r w:rsidR="00740391">
        <w:rPr>
          <w:rFonts w:ascii="Arial" w:hAnsi="Arial" w:cs="Arial"/>
          <w:sz w:val="24"/>
          <w:szCs w:val="24"/>
        </w:rPr>
        <w:t>was an extraordinary</w:t>
      </w:r>
      <w:r w:rsidR="00DB765D">
        <w:rPr>
          <w:rFonts w:ascii="Arial" w:hAnsi="Arial" w:cs="Arial"/>
          <w:sz w:val="24"/>
          <w:szCs w:val="24"/>
        </w:rPr>
        <w:t>, atmospheric</w:t>
      </w:r>
      <w:r w:rsidR="00740391">
        <w:rPr>
          <w:rFonts w:ascii="Arial" w:hAnsi="Arial" w:cs="Arial"/>
          <w:sz w:val="24"/>
          <w:szCs w:val="24"/>
        </w:rPr>
        <w:t xml:space="preserve"> </w:t>
      </w:r>
      <w:r w:rsidR="006B1B5F">
        <w:rPr>
          <w:rFonts w:ascii="Arial" w:hAnsi="Arial" w:cs="Arial"/>
          <w:sz w:val="24"/>
          <w:szCs w:val="24"/>
        </w:rPr>
        <w:t xml:space="preserve">working </w:t>
      </w:r>
      <w:r w:rsidR="00740391">
        <w:rPr>
          <w:rFonts w:ascii="Arial" w:hAnsi="Arial" w:cs="Arial"/>
          <w:sz w:val="24"/>
          <w:szCs w:val="24"/>
        </w:rPr>
        <w:t>interior</w:t>
      </w:r>
      <w:r w:rsidR="00DB765D">
        <w:rPr>
          <w:rFonts w:ascii="Arial" w:hAnsi="Arial" w:cs="Arial"/>
          <w:sz w:val="24"/>
          <w:szCs w:val="24"/>
        </w:rPr>
        <w:t xml:space="preserve"> with reels of rope, communication bells, bicycles and a</w:t>
      </w:r>
      <w:r w:rsidR="008A6096">
        <w:rPr>
          <w:rFonts w:ascii="Arial" w:hAnsi="Arial" w:cs="Arial"/>
          <w:sz w:val="24"/>
          <w:szCs w:val="24"/>
        </w:rPr>
        <w:t>n aromatic</w:t>
      </w:r>
      <w:r w:rsidR="00DB765D">
        <w:rPr>
          <w:rFonts w:ascii="Arial" w:hAnsi="Arial" w:cs="Arial"/>
          <w:sz w:val="24"/>
          <w:szCs w:val="24"/>
        </w:rPr>
        <w:t xml:space="preserve"> dust of </w:t>
      </w:r>
      <w:r w:rsidR="007E20D8">
        <w:rPr>
          <w:rFonts w:ascii="Arial" w:hAnsi="Arial" w:cs="Arial"/>
          <w:sz w:val="24"/>
          <w:szCs w:val="24"/>
        </w:rPr>
        <w:t>jute</w:t>
      </w:r>
      <w:r w:rsidR="00DB765D">
        <w:rPr>
          <w:rFonts w:ascii="Arial" w:hAnsi="Arial" w:cs="Arial"/>
          <w:sz w:val="24"/>
          <w:szCs w:val="24"/>
        </w:rPr>
        <w:t xml:space="preserve">. </w:t>
      </w:r>
      <w:r w:rsidR="001335B8" w:rsidRPr="00FA75B0">
        <w:rPr>
          <w:rFonts w:ascii="Arial" w:hAnsi="Arial" w:cs="Arial"/>
          <w:sz w:val="24"/>
          <w:szCs w:val="24"/>
        </w:rPr>
        <w:t xml:space="preserve">At </w:t>
      </w:r>
      <w:r w:rsidR="00676A00" w:rsidRPr="00FA75B0">
        <w:rPr>
          <w:rFonts w:ascii="Arial" w:hAnsi="Arial" w:cs="Arial"/>
          <w:sz w:val="24"/>
          <w:szCs w:val="24"/>
        </w:rPr>
        <w:t>the first</w:t>
      </w:r>
      <w:r w:rsidR="001335B8" w:rsidRPr="00FA75B0">
        <w:rPr>
          <w:rFonts w:ascii="Arial" w:hAnsi="Arial" w:cs="Arial"/>
          <w:sz w:val="24"/>
          <w:szCs w:val="24"/>
        </w:rPr>
        <w:t xml:space="preserve"> visit</w:t>
      </w:r>
      <w:r w:rsidR="00BA5EE2" w:rsidRPr="00FA75B0">
        <w:rPr>
          <w:rFonts w:ascii="Arial" w:hAnsi="Arial" w:cs="Arial"/>
          <w:sz w:val="24"/>
          <w:szCs w:val="24"/>
        </w:rPr>
        <w:t xml:space="preserve"> a plan</w:t>
      </w:r>
      <w:r w:rsidR="001335B8" w:rsidRPr="00FA75B0">
        <w:rPr>
          <w:rFonts w:ascii="Arial" w:hAnsi="Arial" w:cs="Arial"/>
          <w:sz w:val="24"/>
          <w:szCs w:val="24"/>
        </w:rPr>
        <w:t xml:space="preserve"> was penciled</w:t>
      </w:r>
      <w:r w:rsidR="00BA5EE2" w:rsidRPr="00FA75B0">
        <w:rPr>
          <w:rFonts w:ascii="Arial" w:hAnsi="Arial" w:cs="Arial"/>
          <w:sz w:val="24"/>
          <w:szCs w:val="24"/>
        </w:rPr>
        <w:t xml:space="preserve"> to interpret and publicly perform various </w:t>
      </w:r>
      <w:r w:rsidR="006B1B5F" w:rsidRPr="00FA75B0">
        <w:rPr>
          <w:rFonts w:ascii="Arial" w:hAnsi="Arial" w:cs="Arial"/>
          <w:sz w:val="24"/>
          <w:szCs w:val="24"/>
        </w:rPr>
        <w:t xml:space="preserve">Bow Gamelan Ensemble </w:t>
      </w:r>
      <w:r w:rsidR="00BA5EE2" w:rsidRPr="00FA75B0">
        <w:rPr>
          <w:rFonts w:ascii="Arial" w:hAnsi="Arial" w:cs="Arial"/>
          <w:sz w:val="24"/>
          <w:szCs w:val="24"/>
        </w:rPr>
        <w:t xml:space="preserve">records to awaken the archive and actively involve </w:t>
      </w:r>
      <w:r w:rsidR="00491443" w:rsidRPr="00FA75B0">
        <w:rPr>
          <w:rFonts w:ascii="Arial" w:hAnsi="Arial" w:cs="Arial"/>
          <w:sz w:val="24"/>
          <w:szCs w:val="24"/>
        </w:rPr>
        <w:t>Art</w:t>
      </w:r>
      <w:r w:rsidR="00BA5EE2" w:rsidRPr="00FA75B0">
        <w:rPr>
          <w:rFonts w:ascii="Arial" w:hAnsi="Arial" w:cs="Arial"/>
          <w:sz w:val="24"/>
          <w:szCs w:val="24"/>
        </w:rPr>
        <w:t xml:space="preserve"> and </w:t>
      </w:r>
      <w:r w:rsidR="00491443" w:rsidRPr="00FA75B0">
        <w:rPr>
          <w:rFonts w:ascii="Arial" w:hAnsi="Arial" w:cs="Arial"/>
          <w:sz w:val="24"/>
          <w:szCs w:val="24"/>
        </w:rPr>
        <w:t xml:space="preserve">Design </w:t>
      </w:r>
      <w:r w:rsidR="00BA5EE2" w:rsidRPr="00FA75B0">
        <w:rPr>
          <w:rFonts w:ascii="Arial" w:hAnsi="Arial" w:cs="Arial"/>
          <w:sz w:val="24"/>
          <w:szCs w:val="24"/>
        </w:rPr>
        <w:t xml:space="preserve">students </w:t>
      </w:r>
      <w:r w:rsidR="00D16C1C" w:rsidRPr="00FA75B0">
        <w:rPr>
          <w:rFonts w:ascii="Arial" w:hAnsi="Arial" w:cs="Arial"/>
          <w:sz w:val="24"/>
          <w:szCs w:val="24"/>
        </w:rPr>
        <w:t xml:space="preserve">from UAL and University of Kent in various forms of </w:t>
      </w:r>
      <w:r w:rsidR="003B4A79">
        <w:rPr>
          <w:rFonts w:ascii="Arial" w:hAnsi="Arial" w:cs="Arial"/>
          <w:sz w:val="24"/>
          <w:szCs w:val="24"/>
        </w:rPr>
        <w:t xml:space="preserve">voluntary, </w:t>
      </w:r>
      <w:r w:rsidR="00D16C1C" w:rsidRPr="00FA75B0">
        <w:rPr>
          <w:rFonts w:ascii="Arial" w:hAnsi="Arial" w:cs="Arial"/>
          <w:sz w:val="24"/>
          <w:szCs w:val="24"/>
        </w:rPr>
        <w:t xml:space="preserve">innovative, collaborative 'improvised' sound making </w:t>
      </w:r>
      <w:r w:rsidR="00491443" w:rsidRPr="00FA75B0">
        <w:rPr>
          <w:rFonts w:ascii="Arial" w:hAnsi="Arial" w:cs="Arial"/>
          <w:sz w:val="24"/>
          <w:szCs w:val="24"/>
        </w:rPr>
        <w:t>including</w:t>
      </w:r>
      <w:r w:rsidR="00D16C1C" w:rsidRPr="00FA75B0">
        <w:rPr>
          <w:rFonts w:ascii="Arial" w:hAnsi="Arial" w:cs="Arial"/>
          <w:sz w:val="24"/>
          <w:szCs w:val="24"/>
        </w:rPr>
        <w:t xml:space="preserve"> gamelan</w:t>
      </w:r>
      <w:r w:rsidR="00676A00" w:rsidRPr="00FA75B0">
        <w:rPr>
          <w:rFonts w:ascii="Arial" w:hAnsi="Arial" w:cs="Arial"/>
          <w:sz w:val="24"/>
          <w:szCs w:val="24"/>
        </w:rPr>
        <w:t xml:space="preserve">, actively </w:t>
      </w:r>
      <w:r w:rsidR="00BA7873">
        <w:rPr>
          <w:rFonts w:ascii="Arial" w:hAnsi="Arial" w:cs="Arial"/>
          <w:sz w:val="24"/>
          <w:szCs w:val="24"/>
        </w:rPr>
        <w:t>interweaving</w:t>
      </w:r>
      <w:r w:rsidR="00C42979" w:rsidRPr="00FA75B0">
        <w:rPr>
          <w:rFonts w:ascii="Arial" w:hAnsi="Arial" w:cs="Arial"/>
          <w:sz w:val="24"/>
          <w:szCs w:val="24"/>
        </w:rPr>
        <w:t xml:space="preserve"> disciplines, understanding and </w:t>
      </w:r>
      <w:r w:rsidR="00676A00" w:rsidRPr="00FA75B0">
        <w:rPr>
          <w:rFonts w:ascii="Arial" w:hAnsi="Arial" w:cs="Arial"/>
          <w:sz w:val="24"/>
          <w:szCs w:val="24"/>
        </w:rPr>
        <w:t>experienc</w:t>
      </w:r>
      <w:r w:rsidR="00E64DEE">
        <w:rPr>
          <w:rFonts w:ascii="Arial" w:hAnsi="Arial" w:cs="Arial"/>
          <w:sz w:val="24"/>
          <w:szCs w:val="24"/>
        </w:rPr>
        <w:t>ing</w:t>
      </w:r>
      <w:r w:rsidR="0002602D" w:rsidRPr="00FA75B0">
        <w:rPr>
          <w:rFonts w:ascii="Arial" w:hAnsi="Arial" w:cs="Arial"/>
          <w:sz w:val="24"/>
          <w:szCs w:val="24"/>
        </w:rPr>
        <w:t xml:space="preserve"> </w:t>
      </w:r>
      <w:r w:rsidR="00C42979" w:rsidRPr="00FA75B0">
        <w:rPr>
          <w:rFonts w:ascii="Arial" w:hAnsi="Arial" w:cs="Arial"/>
          <w:sz w:val="24"/>
          <w:szCs w:val="24"/>
        </w:rPr>
        <w:t>to</w:t>
      </w:r>
      <w:r w:rsidR="0002602D" w:rsidRPr="00FA75B0">
        <w:rPr>
          <w:rFonts w:ascii="Arial" w:hAnsi="Arial" w:cs="Arial"/>
          <w:sz w:val="24"/>
          <w:szCs w:val="24"/>
        </w:rPr>
        <w:t xml:space="preserve"> </w:t>
      </w:r>
      <w:r w:rsidR="006A683E" w:rsidRPr="00FA75B0">
        <w:rPr>
          <w:rFonts w:ascii="Arial" w:hAnsi="Arial" w:cs="Arial"/>
          <w:sz w:val="24"/>
          <w:szCs w:val="24"/>
        </w:rPr>
        <w:t xml:space="preserve">establish a </w:t>
      </w:r>
      <w:r w:rsidR="00185951" w:rsidRPr="00FA75B0">
        <w:rPr>
          <w:rFonts w:ascii="Arial" w:hAnsi="Arial" w:cs="Arial"/>
          <w:sz w:val="24"/>
          <w:szCs w:val="24"/>
        </w:rPr>
        <w:t>“</w:t>
      </w:r>
      <w:r w:rsidR="006A683E" w:rsidRPr="00FA75B0">
        <w:rPr>
          <w:rFonts w:ascii="Arial" w:hAnsi="Arial" w:cs="Arial"/>
          <w:sz w:val="24"/>
          <w:szCs w:val="24"/>
        </w:rPr>
        <w:t>rhythm and relationship to the floor</w:t>
      </w:r>
      <w:r w:rsidR="0099158F" w:rsidRPr="00FA75B0">
        <w:rPr>
          <w:rFonts w:ascii="Arial" w:hAnsi="Arial" w:cs="Arial"/>
          <w:sz w:val="24"/>
          <w:szCs w:val="24"/>
        </w:rPr>
        <w:t>”</w:t>
      </w:r>
      <w:r w:rsidR="00BF47AD" w:rsidRPr="00FA75B0">
        <w:rPr>
          <w:rFonts w:ascii="Arial" w:hAnsi="Arial" w:cs="Arial"/>
          <w:sz w:val="24"/>
          <w:szCs w:val="24"/>
        </w:rPr>
        <w:t xml:space="preserve"> (NOTE </w:t>
      </w:r>
      <w:r w:rsidR="00783836" w:rsidRPr="00FA75B0">
        <w:rPr>
          <w:rFonts w:ascii="Arial" w:hAnsi="Arial" w:cs="Arial"/>
          <w:sz w:val="24"/>
          <w:szCs w:val="24"/>
        </w:rPr>
        <w:t>6</w:t>
      </w:r>
      <w:r w:rsidR="00FF2664" w:rsidRPr="00FA75B0">
        <w:rPr>
          <w:rFonts w:ascii="Arial" w:hAnsi="Arial" w:cs="Arial"/>
          <w:sz w:val="24"/>
          <w:szCs w:val="24"/>
        </w:rPr>
        <w:t>)</w:t>
      </w:r>
      <w:r w:rsidR="0099158F" w:rsidRPr="00FA75B0">
        <w:rPr>
          <w:rFonts w:ascii="Arial" w:hAnsi="Arial" w:cs="Arial"/>
          <w:sz w:val="24"/>
          <w:szCs w:val="24"/>
        </w:rPr>
        <w:t xml:space="preserve"> </w:t>
      </w:r>
      <w:r w:rsidR="006B1863" w:rsidRPr="00FA75B0">
        <w:rPr>
          <w:rFonts w:ascii="Arial" w:hAnsi="Arial" w:cs="Arial"/>
          <w:sz w:val="24"/>
          <w:szCs w:val="24"/>
        </w:rPr>
        <w:t>and found artifacts</w:t>
      </w:r>
      <w:r w:rsidR="003259B7">
        <w:rPr>
          <w:rFonts w:ascii="Arial" w:hAnsi="Arial" w:cs="Arial"/>
          <w:sz w:val="24"/>
          <w:szCs w:val="24"/>
        </w:rPr>
        <w:t xml:space="preserve"> (bells, bicycles, internal structures)</w:t>
      </w:r>
      <w:r w:rsidR="00DB765D">
        <w:rPr>
          <w:rFonts w:ascii="Arial" w:hAnsi="Arial" w:cs="Arial"/>
          <w:sz w:val="24"/>
          <w:szCs w:val="24"/>
        </w:rPr>
        <w:t xml:space="preserve"> to manifest an extraordinary</w:t>
      </w:r>
      <w:r w:rsidR="00B954F6">
        <w:rPr>
          <w:rFonts w:ascii="Arial" w:hAnsi="Arial" w:cs="Arial"/>
          <w:sz w:val="24"/>
          <w:szCs w:val="24"/>
        </w:rPr>
        <w:t xml:space="preserve"> and memorable</w:t>
      </w:r>
      <w:r w:rsidR="00D95A02">
        <w:rPr>
          <w:rFonts w:ascii="Arial" w:hAnsi="Arial" w:cs="Arial"/>
          <w:sz w:val="24"/>
          <w:szCs w:val="24"/>
        </w:rPr>
        <w:t xml:space="preserve"> interior experience</w:t>
      </w:r>
      <w:r w:rsidR="00E64DEE">
        <w:rPr>
          <w:rFonts w:ascii="Arial" w:hAnsi="Arial" w:cs="Arial"/>
          <w:sz w:val="24"/>
          <w:szCs w:val="24"/>
        </w:rPr>
        <w:t>,</w:t>
      </w:r>
      <w:r w:rsidR="003259B7">
        <w:rPr>
          <w:rFonts w:ascii="Arial" w:hAnsi="Arial" w:cs="Arial"/>
          <w:sz w:val="24"/>
          <w:szCs w:val="24"/>
        </w:rPr>
        <w:t xml:space="preserve"> without </w:t>
      </w:r>
      <w:r w:rsidR="009B7F70">
        <w:rPr>
          <w:rFonts w:ascii="Arial" w:hAnsi="Arial" w:cs="Arial"/>
          <w:sz w:val="24"/>
          <w:szCs w:val="24"/>
        </w:rPr>
        <w:t>damaging</w:t>
      </w:r>
      <w:r w:rsidR="003259B7">
        <w:rPr>
          <w:rFonts w:ascii="Arial" w:hAnsi="Arial" w:cs="Arial"/>
          <w:sz w:val="24"/>
          <w:szCs w:val="24"/>
        </w:rPr>
        <w:t xml:space="preserve"> the building</w:t>
      </w:r>
      <w:r w:rsidR="00DB765D">
        <w:rPr>
          <w:rFonts w:ascii="Arial" w:hAnsi="Arial" w:cs="Arial"/>
          <w:sz w:val="24"/>
          <w:szCs w:val="24"/>
        </w:rPr>
        <w:t xml:space="preserve">. </w:t>
      </w:r>
    </w:p>
    <w:p w14:paraId="10F3C63E" w14:textId="48EA8FD7" w:rsidR="008D7FF3" w:rsidRDefault="00BA5EE2" w:rsidP="00BA5EE2">
      <w:pPr>
        <w:pStyle w:val="Body"/>
        <w:rPr>
          <w:rFonts w:ascii="Arial" w:hAnsi="Arial" w:cs="Arial"/>
          <w:sz w:val="24"/>
          <w:szCs w:val="24"/>
        </w:rPr>
      </w:pPr>
      <w:r w:rsidRPr="00FA75B0">
        <w:rPr>
          <w:rFonts w:ascii="Arial" w:hAnsi="Arial" w:cs="Arial"/>
          <w:sz w:val="24"/>
          <w:szCs w:val="24"/>
        </w:rPr>
        <w:br/>
      </w:r>
      <w:r w:rsidRPr="00FA75B0">
        <w:rPr>
          <w:rFonts w:ascii="Arial" w:hAnsi="Arial" w:cs="Arial"/>
          <w:i/>
          <w:sz w:val="24"/>
          <w:szCs w:val="24"/>
        </w:rPr>
        <w:t>Ropery Songs</w:t>
      </w:r>
      <w:r w:rsidRPr="00FA75B0">
        <w:rPr>
          <w:rFonts w:ascii="Arial" w:hAnsi="Arial" w:cs="Arial"/>
          <w:sz w:val="24"/>
          <w:szCs w:val="24"/>
        </w:rPr>
        <w:t xml:space="preserve">, the public dissemination event, took place on Monday 29th May 2017, from 3-4.30pm and introduced visitors to </w:t>
      </w:r>
      <w:r w:rsidR="00D5403E" w:rsidRPr="00FA75B0">
        <w:rPr>
          <w:rFonts w:ascii="Arial" w:hAnsi="Arial" w:cs="Arial"/>
          <w:sz w:val="24"/>
          <w:szCs w:val="24"/>
        </w:rPr>
        <w:t>a range of sound making interventions and actions</w:t>
      </w:r>
      <w:r w:rsidR="0052734A" w:rsidRPr="00FA75B0">
        <w:rPr>
          <w:rFonts w:ascii="Arial" w:hAnsi="Arial" w:cs="Arial"/>
          <w:sz w:val="24"/>
          <w:szCs w:val="24"/>
        </w:rPr>
        <w:t xml:space="preserve"> designed by LTHT associated disciplines and fine art </w:t>
      </w:r>
      <w:r w:rsidR="0052734A" w:rsidRPr="00FA75B0">
        <w:rPr>
          <w:rFonts w:ascii="Arial" w:hAnsi="Arial" w:cs="Arial"/>
          <w:sz w:val="24"/>
          <w:szCs w:val="24"/>
        </w:rPr>
        <w:lastRenderedPageBreak/>
        <w:t>students</w:t>
      </w:r>
      <w:r w:rsidR="00676A00" w:rsidRPr="00FA75B0">
        <w:rPr>
          <w:rFonts w:ascii="Arial" w:hAnsi="Arial" w:cs="Arial"/>
          <w:sz w:val="24"/>
          <w:szCs w:val="24"/>
        </w:rPr>
        <w:t xml:space="preserve"> (figure 4</w:t>
      </w:r>
      <w:r w:rsidR="00152F9F" w:rsidRPr="00FA75B0">
        <w:rPr>
          <w:rFonts w:ascii="Arial" w:hAnsi="Arial" w:cs="Arial"/>
          <w:sz w:val="24"/>
          <w:szCs w:val="24"/>
        </w:rPr>
        <w:t xml:space="preserve"> and 5</w:t>
      </w:r>
      <w:r w:rsidR="00676A00" w:rsidRPr="00FA75B0">
        <w:rPr>
          <w:rFonts w:ascii="Arial" w:hAnsi="Arial" w:cs="Arial"/>
          <w:sz w:val="24"/>
          <w:szCs w:val="24"/>
        </w:rPr>
        <w:t>)</w:t>
      </w:r>
      <w:r w:rsidR="00D5403E" w:rsidRPr="00FA75B0">
        <w:rPr>
          <w:rFonts w:ascii="Arial" w:hAnsi="Arial" w:cs="Arial"/>
          <w:sz w:val="24"/>
          <w:szCs w:val="24"/>
        </w:rPr>
        <w:t xml:space="preserve">. </w:t>
      </w:r>
      <w:r w:rsidR="008E56F7" w:rsidRPr="00FA75B0">
        <w:rPr>
          <w:rFonts w:ascii="Arial" w:hAnsi="Arial" w:cs="Arial"/>
          <w:sz w:val="24"/>
          <w:szCs w:val="24"/>
        </w:rPr>
        <w:t xml:space="preserve">Along the dramatic length of the 346m building interior, the space was </w:t>
      </w:r>
      <w:r w:rsidR="00507180" w:rsidRPr="00FA75B0">
        <w:rPr>
          <w:rFonts w:ascii="Arial" w:hAnsi="Arial" w:cs="Arial"/>
          <w:sz w:val="24"/>
          <w:szCs w:val="24"/>
        </w:rPr>
        <w:t xml:space="preserve">loosely </w:t>
      </w:r>
      <w:r w:rsidR="008A6096">
        <w:rPr>
          <w:rFonts w:ascii="Arial" w:hAnsi="Arial" w:cs="Arial"/>
          <w:sz w:val="24"/>
          <w:szCs w:val="24"/>
        </w:rPr>
        <w:t>arranged</w:t>
      </w:r>
      <w:r w:rsidR="008E56F7" w:rsidRPr="00FA75B0">
        <w:rPr>
          <w:rFonts w:ascii="Arial" w:hAnsi="Arial" w:cs="Arial"/>
          <w:sz w:val="24"/>
          <w:szCs w:val="24"/>
        </w:rPr>
        <w:t xml:space="preserve"> </w:t>
      </w:r>
      <w:r w:rsidR="008C4D01" w:rsidRPr="00FA75B0">
        <w:rPr>
          <w:rFonts w:ascii="Arial" w:hAnsi="Arial" w:cs="Arial"/>
          <w:sz w:val="24"/>
          <w:szCs w:val="24"/>
        </w:rPr>
        <w:t xml:space="preserve">using the </w:t>
      </w:r>
      <w:r w:rsidR="007E20D8">
        <w:rPr>
          <w:rFonts w:ascii="Arial" w:hAnsi="Arial" w:cs="Arial"/>
          <w:sz w:val="24"/>
          <w:szCs w:val="24"/>
        </w:rPr>
        <w:t xml:space="preserve">notational </w:t>
      </w:r>
      <w:r w:rsidR="008C4D01" w:rsidRPr="00FA75B0">
        <w:rPr>
          <w:rFonts w:ascii="Arial" w:hAnsi="Arial" w:cs="Arial"/>
          <w:sz w:val="24"/>
          <w:szCs w:val="24"/>
        </w:rPr>
        <w:t xml:space="preserve">sketch diagram </w:t>
      </w:r>
      <w:r w:rsidR="008E56F7" w:rsidRPr="00FA75B0">
        <w:rPr>
          <w:rFonts w:ascii="Arial" w:hAnsi="Arial" w:cs="Arial"/>
          <w:sz w:val="24"/>
          <w:szCs w:val="24"/>
        </w:rPr>
        <w:t xml:space="preserve">with </w:t>
      </w:r>
      <w:r w:rsidR="00D5403E" w:rsidRPr="00FA75B0">
        <w:rPr>
          <w:rFonts w:ascii="Arial" w:hAnsi="Arial" w:cs="Arial"/>
          <w:sz w:val="24"/>
          <w:szCs w:val="24"/>
        </w:rPr>
        <w:t>the beating of rope on the floor</w:t>
      </w:r>
      <w:r w:rsidR="00152F9F" w:rsidRPr="00FA75B0">
        <w:rPr>
          <w:rFonts w:ascii="Arial" w:hAnsi="Arial" w:cs="Arial"/>
          <w:sz w:val="24"/>
          <w:szCs w:val="24"/>
        </w:rPr>
        <w:t xml:space="preserve"> (figure 6)</w:t>
      </w:r>
      <w:r w:rsidR="00D5403E" w:rsidRPr="00FA75B0">
        <w:rPr>
          <w:rFonts w:ascii="Arial" w:hAnsi="Arial" w:cs="Arial"/>
          <w:sz w:val="24"/>
          <w:szCs w:val="24"/>
        </w:rPr>
        <w:t xml:space="preserve"> to public </w:t>
      </w:r>
      <w:r w:rsidRPr="00FA75B0">
        <w:rPr>
          <w:rFonts w:ascii="Arial" w:hAnsi="Arial" w:cs="Arial"/>
          <w:sz w:val="24"/>
          <w:szCs w:val="24"/>
        </w:rPr>
        <w:t xml:space="preserve">readings </w:t>
      </w:r>
      <w:r w:rsidR="0052734A" w:rsidRPr="00FA75B0">
        <w:rPr>
          <w:rFonts w:ascii="Arial" w:hAnsi="Arial" w:cs="Arial"/>
          <w:sz w:val="24"/>
          <w:szCs w:val="24"/>
        </w:rPr>
        <w:t>of</w:t>
      </w:r>
      <w:r w:rsidR="00D5403E" w:rsidRPr="00FA75B0">
        <w:rPr>
          <w:rFonts w:ascii="Arial" w:hAnsi="Arial" w:cs="Arial"/>
          <w:sz w:val="24"/>
          <w:szCs w:val="24"/>
        </w:rPr>
        <w:t xml:space="preserve"> a selection of 12 reproduced archival sheets (following approval from Anne Bean) from</w:t>
      </w:r>
      <w:r w:rsidRPr="00FA75B0">
        <w:rPr>
          <w:rFonts w:ascii="Arial" w:hAnsi="Arial" w:cs="Arial"/>
          <w:sz w:val="24"/>
          <w:szCs w:val="24"/>
        </w:rPr>
        <w:t xml:space="preserve"> the Bow Gamelan &amp; Paul Burwell Archive</w:t>
      </w:r>
      <w:r w:rsidR="00C923C6" w:rsidRPr="00FA75B0">
        <w:rPr>
          <w:rFonts w:ascii="Arial" w:hAnsi="Arial" w:cs="Arial"/>
          <w:sz w:val="24"/>
          <w:szCs w:val="24"/>
        </w:rPr>
        <w:t xml:space="preserve"> </w:t>
      </w:r>
      <w:r w:rsidR="00BF47AD" w:rsidRPr="00FA75B0">
        <w:rPr>
          <w:rFonts w:ascii="Arial" w:hAnsi="Arial" w:cs="Arial"/>
          <w:sz w:val="24"/>
          <w:szCs w:val="24"/>
        </w:rPr>
        <w:t xml:space="preserve">(NOTE </w:t>
      </w:r>
      <w:r w:rsidR="00783836" w:rsidRPr="00FA75B0">
        <w:rPr>
          <w:rFonts w:ascii="Arial" w:hAnsi="Arial" w:cs="Arial"/>
          <w:sz w:val="24"/>
          <w:szCs w:val="24"/>
        </w:rPr>
        <w:t>7</w:t>
      </w:r>
      <w:r w:rsidR="00EF7D14" w:rsidRPr="00FA75B0">
        <w:rPr>
          <w:rFonts w:ascii="Arial" w:hAnsi="Arial" w:cs="Arial"/>
          <w:sz w:val="24"/>
          <w:szCs w:val="24"/>
        </w:rPr>
        <w:t>)</w:t>
      </w:r>
      <w:r w:rsidRPr="00FA75B0">
        <w:rPr>
          <w:rFonts w:ascii="Arial" w:hAnsi="Arial" w:cs="Arial"/>
          <w:sz w:val="24"/>
          <w:szCs w:val="24"/>
        </w:rPr>
        <w:t xml:space="preserve">. These were </w:t>
      </w:r>
      <w:r w:rsidR="00D5403E" w:rsidRPr="00FA75B0">
        <w:rPr>
          <w:rFonts w:ascii="Arial" w:hAnsi="Arial" w:cs="Arial"/>
          <w:sz w:val="24"/>
          <w:szCs w:val="24"/>
        </w:rPr>
        <w:t>juxtaposed</w:t>
      </w:r>
      <w:r w:rsidRPr="00FA75B0">
        <w:rPr>
          <w:rFonts w:ascii="Arial" w:hAnsi="Arial" w:cs="Arial"/>
          <w:sz w:val="24"/>
          <w:szCs w:val="24"/>
        </w:rPr>
        <w:t xml:space="preserve"> with corresponding projections from </w:t>
      </w:r>
      <w:r w:rsidR="00705201" w:rsidRPr="00FA75B0">
        <w:rPr>
          <w:rFonts w:ascii="Arial" w:hAnsi="Arial" w:cs="Arial"/>
          <w:sz w:val="24"/>
          <w:szCs w:val="24"/>
        </w:rPr>
        <w:t xml:space="preserve">past </w:t>
      </w:r>
      <w:r w:rsidRPr="00FA75B0">
        <w:rPr>
          <w:rFonts w:ascii="Arial" w:hAnsi="Arial" w:cs="Arial"/>
          <w:sz w:val="24"/>
          <w:szCs w:val="24"/>
        </w:rPr>
        <w:t xml:space="preserve">LTHT events </w:t>
      </w:r>
      <w:r w:rsidR="00E64DEE">
        <w:rPr>
          <w:rFonts w:ascii="Arial" w:hAnsi="Arial" w:cs="Arial"/>
          <w:sz w:val="24"/>
          <w:szCs w:val="24"/>
        </w:rPr>
        <w:t xml:space="preserve">that included </w:t>
      </w:r>
      <w:r w:rsidRPr="00FA75B0">
        <w:rPr>
          <w:rFonts w:ascii="Arial" w:hAnsi="Arial" w:cs="Arial"/>
          <w:sz w:val="24"/>
          <w:szCs w:val="24"/>
        </w:rPr>
        <w:t>improvised sound</w:t>
      </w:r>
      <w:r w:rsidR="00D5403E" w:rsidRPr="00FA75B0">
        <w:rPr>
          <w:rFonts w:ascii="Arial" w:hAnsi="Arial" w:cs="Arial"/>
          <w:sz w:val="24"/>
          <w:szCs w:val="24"/>
        </w:rPr>
        <w:t xml:space="preserve"> interventions such as bicycle bell</w:t>
      </w:r>
      <w:r w:rsidR="00E64DEE">
        <w:rPr>
          <w:rFonts w:ascii="Arial" w:hAnsi="Arial" w:cs="Arial"/>
          <w:sz w:val="24"/>
          <w:szCs w:val="24"/>
        </w:rPr>
        <w:t>s</w:t>
      </w:r>
      <w:r w:rsidR="00D5403E" w:rsidRPr="00FA75B0">
        <w:rPr>
          <w:rFonts w:ascii="Arial" w:hAnsi="Arial" w:cs="Arial"/>
          <w:sz w:val="24"/>
          <w:szCs w:val="24"/>
        </w:rPr>
        <w:t xml:space="preserve"> ringing</w:t>
      </w:r>
      <w:r w:rsidR="00152F9F" w:rsidRPr="00FA75B0">
        <w:rPr>
          <w:rFonts w:ascii="Arial" w:hAnsi="Arial" w:cs="Arial"/>
          <w:sz w:val="24"/>
          <w:szCs w:val="24"/>
        </w:rPr>
        <w:t xml:space="preserve"> (figure 7)</w:t>
      </w:r>
      <w:r w:rsidRPr="00FA75B0">
        <w:rPr>
          <w:rFonts w:ascii="Arial" w:hAnsi="Arial" w:cs="Arial"/>
          <w:sz w:val="24"/>
          <w:szCs w:val="24"/>
        </w:rPr>
        <w:t xml:space="preserve">, </w:t>
      </w:r>
      <w:r w:rsidR="008A6096">
        <w:rPr>
          <w:rFonts w:ascii="Arial" w:hAnsi="Arial" w:cs="Arial"/>
          <w:sz w:val="24"/>
          <w:szCs w:val="24"/>
        </w:rPr>
        <w:t xml:space="preserve">improvised </w:t>
      </w:r>
      <w:r w:rsidRPr="00FA75B0">
        <w:rPr>
          <w:rFonts w:ascii="Arial" w:hAnsi="Arial" w:cs="Arial"/>
          <w:sz w:val="24"/>
          <w:szCs w:val="24"/>
        </w:rPr>
        <w:t>gamelan</w:t>
      </w:r>
      <w:r w:rsidR="00D5403E" w:rsidRPr="00FA75B0">
        <w:rPr>
          <w:rFonts w:ascii="Arial" w:hAnsi="Arial" w:cs="Arial"/>
          <w:sz w:val="24"/>
          <w:szCs w:val="24"/>
        </w:rPr>
        <w:t xml:space="preserve"> alongside archival music from a record player</w:t>
      </w:r>
      <w:r w:rsidR="00152F9F" w:rsidRPr="00FA75B0">
        <w:rPr>
          <w:rFonts w:ascii="Arial" w:hAnsi="Arial" w:cs="Arial"/>
          <w:sz w:val="24"/>
          <w:szCs w:val="24"/>
        </w:rPr>
        <w:t xml:space="preserve"> (figure 8)</w:t>
      </w:r>
      <w:r w:rsidR="00E64DEE">
        <w:rPr>
          <w:rFonts w:ascii="Arial" w:hAnsi="Arial" w:cs="Arial"/>
          <w:sz w:val="24"/>
          <w:szCs w:val="24"/>
        </w:rPr>
        <w:t>,</w:t>
      </w:r>
      <w:r w:rsidR="00D5403E" w:rsidRPr="00FA75B0">
        <w:rPr>
          <w:rFonts w:ascii="Arial" w:hAnsi="Arial" w:cs="Arial"/>
          <w:sz w:val="24"/>
          <w:szCs w:val="24"/>
        </w:rPr>
        <w:t xml:space="preserve"> digital </w:t>
      </w:r>
      <w:r w:rsidRPr="00FA75B0">
        <w:rPr>
          <w:rFonts w:ascii="Arial" w:hAnsi="Arial" w:cs="Arial"/>
          <w:sz w:val="24"/>
          <w:szCs w:val="24"/>
        </w:rPr>
        <w:t>interactions</w:t>
      </w:r>
      <w:r w:rsidR="00D5403E" w:rsidRPr="00FA75B0">
        <w:rPr>
          <w:rFonts w:ascii="Arial" w:hAnsi="Arial" w:cs="Arial"/>
          <w:sz w:val="24"/>
          <w:szCs w:val="24"/>
        </w:rPr>
        <w:t xml:space="preserve"> that projected </w:t>
      </w:r>
      <w:r w:rsidR="007E20D8">
        <w:rPr>
          <w:rFonts w:ascii="Arial" w:hAnsi="Arial" w:cs="Arial"/>
          <w:sz w:val="24"/>
          <w:szCs w:val="24"/>
        </w:rPr>
        <w:t xml:space="preserve">performance </w:t>
      </w:r>
      <w:r w:rsidR="00D5403E" w:rsidRPr="00FA75B0">
        <w:rPr>
          <w:rFonts w:ascii="Arial" w:hAnsi="Arial" w:cs="Arial"/>
          <w:sz w:val="24"/>
          <w:szCs w:val="24"/>
        </w:rPr>
        <w:t>motion</w:t>
      </w:r>
      <w:r w:rsidR="00E64DEE">
        <w:rPr>
          <w:rFonts w:ascii="Arial" w:hAnsi="Arial" w:cs="Arial"/>
          <w:sz w:val="24"/>
          <w:szCs w:val="24"/>
        </w:rPr>
        <w:t>,</w:t>
      </w:r>
      <w:r w:rsidR="00996A23" w:rsidRPr="00FA75B0">
        <w:rPr>
          <w:rFonts w:ascii="Arial" w:hAnsi="Arial" w:cs="Arial"/>
          <w:sz w:val="24"/>
          <w:szCs w:val="24"/>
        </w:rPr>
        <w:t xml:space="preserve"> and</w:t>
      </w:r>
      <w:r w:rsidRPr="00FA75B0">
        <w:rPr>
          <w:rFonts w:ascii="Arial" w:hAnsi="Arial" w:cs="Arial"/>
          <w:sz w:val="24"/>
          <w:szCs w:val="24"/>
        </w:rPr>
        <w:t xml:space="preserve"> a student-designed performance by Chase Coley (MA Sound Arts LCC) </w:t>
      </w:r>
      <w:r w:rsidR="00996A23" w:rsidRPr="00FA75B0">
        <w:rPr>
          <w:rFonts w:ascii="Arial" w:hAnsi="Arial" w:cs="Arial"/>
          <w:sz w:val="24"/>
          <w:szCs w:val="24"/>
        </w:rPr>
        <w:t xml:space="preserve">all </w:t>
      </w:r>
      <w:r w:rsidR="00D5403E" w:rsidRPr="00FA75B0">
        <w:rPr>
          <w:rFonts w:ascii="Arial" w:hAnsi="Arial" w:cs="Arial"/>
          <w:sz w:val="24"/>
          <w:szCs w:val="24"/>
        </w:rPr>
        <w:t xml:space="preserve">combined </w:t>
      </w:r>
      <w:r w:rsidRPr="00FA75B0">
        <w:rPr>
          <w:rFonts w:ascii="Arial" w:hAnsi="Arial" w:cs="Arial"/>
          <w:sz w:val="24"/>
          <w:szCs w:val="24"/>
        </w:rPr>
        <w:t xml:space="preserve">in the </w:t>
      </w:r>
      <w:r w:rsidR="00D5403E" w:rsidRPr="00FA75B0">
        <w:rPr>
          <w:rFonts w:ascii="Arial" w:hAnsi="Arial" w:cs="Arial"/>
          <w:sz w:val="24"/>
          <w:szCs w:val="24"/>
        </w:rPr>
        <w:t>ambition</w:t>
      </w:r>
      <w:r w:rsidRPr="00FA75B0">
        <w:rPr>
          <w:rFonts w:ascii="Arial" w:hAnsi="Arial" w:cs="Arial"/>
          <w:sz w:val="24"/>
          <w:szCs w:val="24"/>
        </w:rPr>
        <w:t xml:space="preserve"> to find</w:t>
      </w:r>
      <w:r w:rsidR="00D6597E">
        <w:rPr>
          <w:rFonts w:ascii="Arial" w:hAnsi="Arial" w:cs="Arial"/>
          <w:sz w:val="24"/>
          <w:szCs w:val="24"/>
        </w:rPr>
        <w:t xml:space="preserve"> a</w:t>
      </w:r>
      <w:r w:rsidRPr="00FA75B0">
        <w:rPr>
          <w:rFonts w:ascii="Arial" w:hAnsi="Arial" w:cs="Arial"/>
          <w:sz w:val="24"/>
          <w:szCs w:val="24"/>
        </w:rPr>
        <w:t xml:space="preserve"> ‘slack’ </w:t>
      </w:r>
      <w:r w:rsidR="00D6597E">
        <w:rPr>
          <w:rFonts w:ascii="Arial" w:hAnsi="Arial" w:cs="Arial"/>
          <w:sz w:val="24"/>
          <w:szCs w:val="24"/>
        </w:rPr>
        <w:t xml:space="preserve">disciplinary space </w:t>
      </w:r>
      <w:r w:rsidRPr="00FA75B0">
        <w:rPr>
          <w:rFonts w:ascii="Arial" w:hAnsi="Arial" w:cs="Arial"/>
          <w:sz w:val="24"/>
          <w:szCs w:val="24"/>
        </w:rPr>
        <w:t>within the rich visual and sound interrelations</w:t>
      </w:r>
      <w:r w:rsidR="003A111A">
        <w:rPr>
          <w:rFonts w:ascii="Arial" w:hAnsi="Arial" w:cs="Arial"/>
          <w:sz w:val="24"/>
          <w:szCs w:val="24"/>
        </w:rPr>
        <w:t>. The outcome sought</w:t>
      </w:r>
      <w:r w:rsidR="0052734A" w:rsidRPr="00FA75B0">
        <w:rPr>
          <w:rFonts w:ascii="Arial" w:hAnsi="Arial" w:cs="Arial"/>
          <w:sz w:val="24"/>
          <w:szCs w:val="24"/>
        </w:rPr>
        <w:t xml:space="preserve"> to frame a contemporary </w:t>
      </w:r>
      <w:r w:rsidR="008C4D01" w:rsidRPr="00FA75B0">
        <w:rPr>
          <w:rFonts w:ascii="Arial" w:hAnsi="Arial" w:cs="Arial"/>
          <w:sz w:val="24"/>
          <w:szCs w:val="24"/>
        </w:rPr>
        <w:t xml:space="preserve">experience </w:t>
      </w:r>
      <w:r w:rsidR="005851E7">
        <w:rPr>
          <w:rFonts w:ascii="Arial" w:hAnsi="Arial" w:cs="Arial"/>
          <w:sz w:val="24"/>
          <w:szCs w:val="24"/>
        </w:rPr>
        <w:t>narrative in a dynamic, working</w:t>
      </w:r>
      <w:r w:rsidR="0052734A" w:rsidRPr="00FA75B0">
        <w:rPr>
          <w:rFonts w:ascii="Arial" w:hAnsi="Arial" w:cs="Arial"/>
          <w:sz w:val="24"/>
          <w:szCs w:val="24"/>
        </w:rPr>
        <w:t xml:space="preserve"> historic interior setting</w:t>
      </w:r>
      <w:r w:rsidRPr="00FA75B0">
        <w:rPr>
          <w:rFonts w:ascii="Arial" w:hAnsi="Arial" w:cs="Arial"/>
          <w:sz w:val="24"/>
          <w:szCs w:val="24"/>
        </w:rPr>
        <w:t xml:space="preserve">. </w:t>
      </w:r>
      <w:r w:rsidR="0052734A" w:rsidRPr="00FA75B0">
        <w:rPr>
          <w:rFonts w:ascii="Arial" w:hAnsi="Arial" w:cs="Arial"/>
          <w:sz w:val="24"/>
          <w:szCs w:val="24"/>
        </w:rPr>
        <w:t xml:space="preserve">The event itself proved popular as audiences </w:t>
      </w:r>
      <w:r w:rsidRPr="00FA75B0">
        <w:rPr>
          <w:rFonts w:ascii="Arial" w:hAnsi="Arial" w:cs="Arial"/>
          <w:sz w:val="24"/>
          <w:szCs w:val="24"/>
        </w:rPr>
        <w:t>included local Dockyard tour groups, around 20 per group every 30</w:t>
      </w:r>
      <w:r w:rsidR="003A111A">
        <w:rPr>
          <w:rFonts w:ascii="Arial" w:hAnsi="Arial" w:cs="Arial"/>
          <w:sz w:val="24"/>
          <w:szCs w:val="24"/>
        </w:rPr>
        <w:t xml:space="preserve"> </w:t>
      </w:r>
      <w:r w:rsidRPr="00FA75B0">
        <w:rPr>
          <w:rFonts w:ascii="Arial" w:hAnsi="Arial" w:cs="Arial"/>
          <w:sz w:val="24"/>
          <w:szCs w:val="24"/>
        </w:rPr>
        <w:t>min</w:t>
      </w:r>
      <w:r w:rsidR="003A111A">
        <w:rPr>
          <w:rFonts w:ascii="Arial" w:hAnsi="Arial" w:cs="Arial"/>
          <w:sz w:val="24"/>
          <w:szCs w:val="24"/>
        </w:rPr>
        <w:t>ute</w:t>
      </w:r>
      <w:r w:rsidRPr="00FA75B0">
        <w:rPr>
          <w:rFonts w:ascii="Arial" w:hAnsi="Arial" w:cs="Arial"/>
          <w:sz w:val="24"/>
          <w:szCs w:val="24"/>
        </w:rPr>
        <w:t>s and full performance guests, around 25 who had travelled from across the region and London, including </w:t>
      </w:r>
      <w:r w:rsidR="00372C3A" w:rsidRPr="00FA75B0">
        <w:rPr>
          <w:rFonts w:ascii="Arial" w:hAnsi="Arial" w:cs="Arial"/>
          <w:sz w:val="24"/>
          <w:szCs w:val="24"/>
        </w:rPr>
        <w:t xml:space="preserve">members of the </w:t>
      </w:r>
      <w:r w:rsidRPr="00FA75B0">
        <w:rPr>
          <w:rFonts w:ascii="Arial" w:hAnsi="Arial" w:cs="Arial"/>
          <w:sz w:val="24"/>
          <w:szCs w:val="24"/>
        </w:rPr>
        <w:t xml:space="preserve">Chelsea College of Arts Library team for the event. </w:t>
      </w:r>
      <w:r w:rsidR="00D6597E">
        <w:rPr>
          <w:rFonts w:ascii="Arial" w:hAnsi="Arial" w:cs="Arial"/>
          <w:sz w:val="24"/>
          <w:szCs w:val="24"/>
        </w:rPr>
        <w:br/>
      </w:r>
      <w:r w:rsidR="00D6597E">
        <w:rPr>
          <w:rFonts w:ascii="Arial" w:hAnsi="Arial" w:cs="Arial"/>
          <w:sz w:val="24"/>
          <w:szCs w:val="24"/>
        </w:rPr>
        <w:br/>
        <w:t>The choreography of the different activities evidenced a variety of collaborative and interdisciplinary experiences to affirm a sense of how a ‘slack’ space might convene via a</w:t>
      </w:r>
      <w:r w:rsidR="004D0316">
        <w:rPr>
          <w:rFonts w:ascii="Arial" w:hAnsi="Arial" w:cs="Arial"/>
          <w:sz w:val="24"/>
          <w:szCs w:val="24"/>
        </w:rPr>
        <w:t>n event-based</w:t>
      </w:r>
      <w:r w:rsidR="00D6597E">
        <w:rPr>
          <w:rFonts w:ascii="Arial" w:hAnsi="Arial" w:cs="Arial"/>
          <w:sz w:val="24"/>
          <w:szCs w:val="24"/>
        </w:rPr>
        <w:t xml:space="preserve"> live project setting. The activities </w:t>
      </w:r>
      <w:r w:rsidR="004D0316">
        <w:rPr>
          <w:rFonts w:ascii="Arial" w:hAnsi="Arial" w:cs="Arial"/>
          <w:sz w:val="24"/>
          <w:szCs w:val="24"/>
        </w:rPr>
        <w:t>were designed to build</w:t>
      </w:r>
      <w:r w:rsidR="00D6597E">
        <w:rPr>
          <w:rFonts w:ascii="Arial" w:hAnsi="Arial" w:cs="Arial"/>
          <w:sz w:val="24"/>
          <w:szCs w:val="24"/>
        </w:rPr>
        <w:t xml:space="preserve"> </w:t>
      </w:r>
      <w:r w:rsidR="004D0316">
        <w:rPr>
          <w:rFonts w:ascii="Arial" w:hAnsi="Arial" w:cs="Arial"/>
          <w:sz w:val="24"/>
          <w:szCs w:val="24"/>
        </w:rPr>
        <w:t xml:space="preserve">specific socio-spatial </w:t>
      </w:r>
      <w:r w:rsidR="00D6597E">
        <w:rPr>
          <w:rFonts w:ascii="Arial" w:hAnsi="Arial" w:cs="Arial"/>
          <w:sz w:val="24"/>
          <w:szCs w:val="24"/>
        </w:rPr>
        <w:t>relationships, united through material-based-learning, whereby individuals, pairs and groups engaged in collective</w:t>
      </w:r>
      <w:r w:rsidR="00916D77">
        <w:rPr>
          <w:rFonts w:ascii="Arial" w:hAnsi="Arial" w:cs="Arial"/>
          <w:sz w:val="24"/>
          <w:szCs w:val="24"/>
        </w:rPr>
        <w:t xml:space="preserve"> public</w:t>
      </w:r>
      <w:r w:rsidR="00D6597E">
        <w:rPr>
          <w:rFonts w:ascii="Arial" w:hAnsi="Arial" w:cs="Arial"/>
          <w:sz w:val="24"/>
          <w:szCs w:val="24"/>
        </w:rPr>
        <w:t xml:space="preserve"> activity </w:t>
      </w:r>
      <w:r w:rsidR="008A6096">
        <w:rPr>
          <w:rFonts w:ascii="Arial" w:hAnsi="Arial" w:cs="Arial"/>
          <w:sz w:val="24"/>
          <w:szCs w:val="24"/>
        </w:rPr>
        <w:t>inside and outside</w:t>
      </w:r>
      <w:r w:rsidR="00D6597E">
        <w:rPr>
          <w:rFonts w:ascii="Arial" w:hAnsi="Arial" w:cs="Arial"/>
          <w:sz w:val="24"/>
          <w:szCs w:val="24"/>
        </w:rPr>
        <w:t xml:space="preserve"> a disciplinary focus. </w:t>
      </w:r>
      <w:r w:rsidR="00DF0491">
        <w:rPr>
          <w:rFonts w:ascii="Arial" w:hAnsi="Arial" w:cs="Arial"/>
          <w:sz w:val="24"/>
          <w:szCs w:val="24"/>
        </w:rPr>
        <w:t>From an audience perspective this experience could have been construed as impromptu, however</w:t>
      </w:r>
      <w:r w:rsidR="00335244">
        <w:rPr>
          <w:rFonts w:ascii="Arial" w:hAnsi="Arial" w:cs="Arial"/>
          <w:sz w:val="24"/>
          <w:szCs w:val="24"/>
        </w:rPr>
        <w:t>,</w:t>
      </w:r>
      <w:r w:rsidR="00DF0491">
        <w:rPr>
          <w:rFonts w:ascii="Arial" w:hAnsi="Arial" w:cs="Arial"/>
          <w:sz w:val="24"/>
          <w:szCs w:val="24"/>
        </w:rPr>
        <w:t xml:space="preserve"> the spatial arrangement and experiences were carefully curated</w:t>
      </w:r>
      <w:r w:rsidR="00350B21">
        <w:rPr>
          <w:rFonts w:ascii="Arial" w:hAnsi="Arial" w:cs="Arial"/>
          <w:sz w:val="24"/>
          <w:szCs w:val="24"/>
        </w:rPr>
        <w:t xml:space="preserve"> and programmed</w:t>
      </w:r>
      <w:r w:rsidR="001236A8">
        <w:rPr>
          <w:rFonts w:ascii="Arial" w:hAnsi="Arial" w:cs="Arial"/>
          <w:sz w:val="24"/>
          <w:szCs w:val="24"/>
        </w:rPr>
        <w:t xml:space="preserve"> to encourage audience movement</w:t>
      </w:r>
      <w:r w:rsidR="008327F8">
        <w:rPr>
          <w:rFonts w:ascii="Arial" w:hAnsi="Arial" w:cs="Arial"/>
          <w:sz w:val="24"/>
          <w:szCs w:val="24"/>
        </w:rPr>
        <w:t xml:space="preserve"> and contextual engagement</w:t>
      </w:r>
      <w:r w:rsidR="007E20D8">
        <w:rPr>
          <w:rFonts w:ascii="Arial" w:hAnsi="Arial" w:cs="Arial"/>
          <w:sz w:val="24"/>
          <w:szCs w:val="24"/>
        </w:rPr>
        <w:t xml:space="preserve"> with the interior</w:t>
      </w:r>
      <w:r w:rsidR="00DF1FDC">
        <w:rPr>
          <w:rFonts w:ascii="Arial" w:hAnsi="Arial" w:cs="Arial"/>
          <w:sz w:val="24"/>
          <w:szCs w:val="24"/>
        </w:rPr>
        <w:t xml:space="preserve"> (figure 9)</w:t>
      </w:r>
      <w:r w:rsidR="00DF0491">
        <w:rPr>
          <w:rFonts w:ascii="Arial" w:hAnsi="Arial" w:cs="Arial"/>
          <w:sz w:val="24"/>
          <w:szCs w:val="24"/>
        </w:rPr>
        <w:t xml:space="preserve">. </w:t>
      </w:r>
      <w:r w:rsidR="00916D77">
        <w:rPr>
          <w:rFonts w:ascii="Arial" w:hAnsi="Arial" w:cs="Arial"/>
          <w:sz w:val="24"/>
          <w:szCs w:val="24"/>
        </w:rPr>
        <w:t>For example, t</w:t>
      </w:r>
      <w:r w:rsidR="00D6597E">
        <w:rPr>
          <w:rFonts w:ascii="Arial" w:hAnsi="Arial" w:cs="Arial"/>
          <w:sz w:val="24"/>
          <w:szCs w:val="24"/>
        </w:rPr>
        <w:t>he beating of rope on the floor, a paired activity,</w:t>
      </w:r>
      <w:r w:rsidR="008B6A15">
        <w:rPr>
          <w:rFonts w:ascii="Arial" w:hAnsi="Arial" w:cs="Arial"/>
          <w:sz w:val="24"/>
          <w:szCs w:val="24"/>
        </w:rPr>
        <w:t xml:space="preserve"> </w:t>
      </w:r>
      <w:r w:rsidR="00350B21">
        <w:rPr>
          <w:rFonts w:ascii="Arial" w:hAnsi="Arial" w:cs="Arial"/>
          <w:sz w:val="24"/>
          <w:szCs w:val="24"/>
        </w:rPr>
        <w:t>students would</w:t>
      </w:r>
      <w:r w:rsidR="008B6A15">
        <w:rPr>
          <w:rFonts w:ascii="Arial" w:hAnsi="Arial" w:cs="Arial"/>
          <w:sz w:val="24"/>
          <w:szCs w:val="24"/>
        </w:rPr>
        <w:t xml:space="preserve"> rotate</w:t>
      </w:r>
      <w:r w:rsidR="00D6597E">
        <w:rPr>
          <w:rFonts w:ascii="Arial" w:hAnsi="Arial" w:cs="Arial"/>
          <w:sz w:val="24"/>
          <w:szCs w:val="24"/>
        </w:rPr>
        <w:t xml:space="preserve"> through </w:t>
      </w:r>
      <w:r w:rsidR="008B6A15">
        <w:rPr>
          <w:rFonts w:ascii="Arial" w:hAnsi="Arial" w:cs="Arial"/>
          <w:sz w:val="24"/>
          <w:szCs w:val="24"/>
        </w:rPr>
        <w:t xml:space="preserve">the performance to welcome new floor beats and visual perspectives as </w:t>
      </w:r>
      <w:r w:rsidR="008A6096">
        <w:rPr>
          <w:rFonts w:ascii="Arial" w:hAnsi="Arial" w:cs="Arial"/>
          <w:sz w:val="24"/>
          <w:szCs w:val="24"/>
        </w:rPr>
        <w:t>their heights differed</w:t>
      </w:r>
      <w:r w:rsidR="008B6A15">
        <w:rPr>
          <w:rFonts w:ascii="Arial" w:hAnsi="Arial" w:cs="Arial"/>
          <w:sz w:val="24"/>
          <w:szCs w:val="24"/>
        </w:rPr>
        <w:t>. Meanwhile</w:t>
      </w:r>
      <w:r w:rsidR="00335244">
        <w:rPr>
          <w:rFonts w:ascii="Arial" w:hAnsi="Arial" w:cs="Arial"/>
          <w:sz w:val="24"/>
          <w:szCs w:val="24"/>
        </w:rPr>
        <w:t>,</w:t>
      </w:r>
      <w:r w:rsidR="008B6A15">
        <w:rPr>
          <w:rFonts w:ascii="Arial" w:hAnsi="Arial" w:cs="Arial"/>
          <w:sz w:val="24"/>
          <w:szCs w:val="24"/>
        </w:rPr>
        <w:t xml:space="preserve"> taking turns on the individual </w:t>
      </w:r>
      <w:r w:rsidR="00916D77">
        <w:rPr>
          <w:rFonts w:ascii="Arial" w:hAnsi="Arial" w:cs="Arial"/>
          <w:sz w:val="24"/>
          <w:szCs w:val="24"/>
        </w:rPr>
        <w:t>activities</w:t>
      </w:r>
      <w:r w:rsidR="008B6A15">
        <w:rPr>
          <w:rFonts w:ascii="Arial" w:hAnsi="Arial" w:cs="Arial"/>
          <w:sz w:val="24"/>
          <w:szCs w:val="24"/>
        </w:rPr>
        <w:t xml:space="preserve"> such as reading </w:t>
      </w:r>
      <w:r w:rsidR="00026150">
        <w:rPr>
          <w:rFonts w:ascii="Arial" w:hAnsi="Arial" w:cs="Arial"/>
          <w:sz w:val="24"/>
          <w:szCs w:val="24"/>
        </w:rPr>
        <w:t xml:space="preserve">the archive </w:t>
      </w:r>
      <w:r w:rsidR="008B6A15">
        <w:rPr>
          <w:rFonts w:ascii="Arial" w:hAnsi="Arial" w:cs="Arial"/>
          <w:sz w:val="24"/>
          <w:szCs w:val="24"/>
        </w:rPr>
        <w:t xml:space="preserve">aloud and riding the bicycle up and down the space bell ringing, offered passing connectivity and </w:t>
      </w:r>
      <w:r w:rsidR="00916D77">
        <w:rPr>
          <w:rFonts w:ascii="Arial" w:hAnsi="Arial" w:cs="Arial"/>
          <w:sz w:val="24"/>
          <w:szCs w:val="24"/>
        </w:rPr>
        <w:t xml:space="preserve">perpetual </w:t>
      </w:r>
      <w:r w:rsidR="008B6A15">
        <w:rPr>
          <w:rFonts w:ascii="Arial" w:hAnsi="Arial" w:cs="Arial"/>
          <w:sz w:val="24"/>
          <w:szCs w:val="24"/>
        </w:rPr>
        <w:t xml:space="preserve">revelation as each of the acts along the </w:t>
      </w:r>
      <w:r w:rsidR="00764394">
        <w:rPr>
          <w:rFonts w:ascii="Arial" w:hAnsi="Arial" w:cs="Arial"/>
          <w:sz w:val="24"/>
          <w:szCs w:val="24"/>
        </w:rPr>
        <w:t xml:space="preserve">ropery </w:t>
      </w:r>
      <w:r w:rsidR="008B6A15">
        <w:rPr>
          <w:rFonts w:ascii="Arial" w:hAnsi="Arial" w:cs="Arial"/>
          <w:sz w:val="24"/>
          <w:szCs w:val="24"/>
        </w:rPr>
        <w:t>transformed</w:t>
      </w:r>
      <w:r w:rsidR="00916D77">
        <w:rPr>
          <w:rFonts w:ascii="Arial" w:hAnsi="Arial" w:cs="Arial"/>
          <w:sz w:val="24"/>
          <w:szCs w:val="24"/>
        </w:rPr>
        <w:t xml:space="preserve"> </w:t>
      </w:r>
      <w:r w:rsidR="00544D61">
        <w:rPr>
          <w:rFonts w:ascii="Arial" w:hAnsi="Arial" w:cs="Arial"/>
          <w:sz w:val="24"/>
          <w:szCs w:val="24"/>
        </w:rPr>
        <w:t>during</w:t>
      </w:r>
      <w:r w:rsidR="00916D77">
        <w:rPr>
          <w:rFonts w:ascii="Arial" w:hAnsi="Arial" w:cs="Arial"/>
          <w:sz w:val="24"/>
          <w:szCs w:val="24"/>
        </w:rPr>
        <w:t xml:space="preserve"> the </w:t>
      </w:r>
      <w:r w:rsidR="00544D61">
        <w:rPr>
          <w:rFonts w:ascii="Arial" w:hAnsi="Arial" w:cs="Arial"/>
          <w:sz w:val="24"/>
          <w:szCs w:val="24"/>
        </w:rPr>
        <w:t>performance</w:t>
      </w:r>
      <w:r w:rsidR="008B6A15">
        <w:rPr>
          <w:rFonts w:ascii="Arial" w:hAnsi="Arial" w:cs="Arial"/>
          <w:sz w:val="24"/>
          <w:szCs w:val="24"/>
        </w:rPr>
        <w:t>. Group action</w:t>
      </w:r>
      <w:r w:rsidR="00097873">
        <w:rPr>
          <w:rFonts w:ascii="Arial" w:hAnsi="Arial" w:cs="Arial"/>
          <w:sz w:val="24"/>
          <w:szCs w:val="24"/>
        </w:rPr>
        <w:t xml:space="preserve">, </w:t>
      </w:r>
      <w:r w:rsidR="008A6096">
        <w:rPr>
          <w:rFonts w:ascii="Arial" w:hAnsi="Arial" w:cs="Arial"/>
          <w:sz w:val="24"/>
          <w:szCs w:val="24"/>
        </w:rPr>
        <w:t>including</w:t>
      </w:r>
      <w:r w:rsidR="00097873">
        <w:rPr>
          <w:rFonts w:ascii="Arial" w:hAnsi="Arial" w:cs="Arial"/>
          <w:sz w:val="24"/>
          <w:szCs w:val="24"/>
        </w:rPr>
        <w:t xml:space="preserve"> the </w:t>
      </w:r>
      <w:r w:rsidR="008A6096">
        <w:rPr>
          <w:rFonts w:ascii="Arial" w:hAnsi="Arial" w:cs="Arial"/>
          <w:sz w:val="24"/>
          <w:szCs w:val="24"/>
        </w:rPr>
        <w:t xml:space="preserve">film of the </w:t>
      </w:r>
      <w:r w:rsidR="00097873">
        <w:rPr>
          <w:rFonts w:ascii="Arial" w:hAnsi="Arial" w:cs="Arial"/>
          <w:sz w:val="24"/>
          <w:szCs w:val="24"/>
        </w:rPr>
        <w:t>Gamelan Workshop at the Royal Festival Hall,</w:t>
      </w:r>
      <w:r w:rsidR="008B6A15">
        <w:rPr>
          <w:rFonts w:ascii="Arial" w:hAnsi="Arial" w:cs="Arial"/>
          <w:sz w:val="24"/>
          <w:szCs w:val="24"/>
        </w:rPr>
        <w:t xml:space="preserve"> </w:t>
      </w:r>
      <w:r w:rsidR="00916D77">
        <w:rPr>
          <w:rFonts w:ascii="Arial" w:hAnsi="Arial" w:cs="Arial"/>
          <w:sz w:val="24"/>
          <w:szCs w:val="24"/>
        </w:rPr>
        <w:t>punctuated</w:t>
      </w:r>
      <w:r w:rsidR="008B6A15">
        <w:rPr>
          <w:rFonts w:ascii="Arial" w:hAnsi="Arial" w:cs="Arial"/>
          <w:sz w:val="24"/>
          <w:szCs w:val="24"/>
        </w:rPr>
        <w:t xml:space="preserve"> the spectacle with </w:t>
      </w:r>
      <w:r w:rsidR="00946309">
        <w:rPr>
          <w:rFonts w:ascii="Arial" w:hAnsi="Arial" w:cs="Arial"/>
          <w:sz w:val="24"/>
          <w:szCs w:val="24"/>
        </w:rPr>
        <w:t xml:space="preserve">coordination </w:t>
      </w:r>
      <w:r w:rsidR="008B6A15">
        <w:rPr>
          <w:rFonts w:ascii="Arial" w:hAnsi="Arial" w:cs="Arial"/>
          <w:sz w:val="24"/>
          <w:szCs w:val="24"/>
        </w:rPr>
        <w:t xml:space="preserve">briefings and </w:t>
      </w:r>
      <w:r w:rsidR="00946309">
        <w:rPr>
          <w:rFonts w:ascii="Arial" w:hAnsi="Arial" w:cs="Arial"/>
          <w:sz w:val="24"/>
          <w:szCs w:val="24"/>
        </w:rPr>
        <w:t xml:space="preserve">finale </w:t>
      </w:r>
      <w:r w:rsidR="008B6A15">
        <w:rPr>
          <w:rFonts w:ascii="Arial" w:hAnsi="Arial" w:cs="Arial"/>
          <w:sz w:val="24"/>
          <w:szCs w:val="24"/>
        </w:rPr>
        <w:t>applause</w:t>
      </w:r>
      <w:r w:rsidR="00335244">
        <w:rPr>
          <w:rFonts w:ascii="Arial" w:hAnsi="Arial" w:cs="Arial"/>
          <w:sz w:val="24"/>
          <w:szCs w:val="24"/>
        </w:rPr>
        <w:t>.</w:t>
      </w:r>
      <w:r w:rsidR="008B6A15">
        <w:rPr>
          <w:rFonts w:ascii="Arial" w:hAnsi="Arial" w:cs="Arial"/>
          <w:sz w:val="24"/>
          <w:szCs w:val="24"/>
        </w:rPr>
        <w:t xml:space="preserve"> </w:t>
      </w:r>
      <w:r w:rsidR="00335244">
        <w:rPr>
          <w:rFonts w:ascii="Arial" w:hAnsi="Arial" w:cs="Arial"/>
          <w:sz w:val="24"/>
          <w:szCs w:val="24"/>
        </w:rPr>
        <w:t>T</w:t>
      </w:r>
      <w:r w:rsidR="008B6A15">
        <w:rPr>
          <w:rFonts w:ascii="Arial" w:hAnsi="Arial" w:cs="Arial"/>
          <w:sz w:val="24"/>
          <w:szCs w:val="24"/>
        </w:rPr>
        <w:t xml:space="preserve">he synergic </w:t>
      </w:r>
      <w:r w:rsidR="00916D77">
        <w:rPr>
          <w:rFonts w:ascii="Arial" w:hAnsi="Arial" w:cs="Arial"/>
          <w:sz w:val="24"/>
          <w:szCs w:val="24"/>
        </w:rPr>
        <w:t xml:space="preserve">group </w:t>
      </w:r>
      <w:r w:rsidR="008B6A15">
        <w:rPr>
          <w:rFonts w:ascii="Arial" w:hAnsi="Arial" w:cs="Arial"/>
          <w:sz w:val="24"/>
          <w:szCs w:val="24"/>
        </w:rPr>
        <w:t xml:space="preserve">playing </w:t>
      </w:r>
      <w:r w:rsidR="007E20D8">
        <w:rPr>
          <w:rFonts w:ascii="Arial" w:hAnsi="Arial" w:cs="Arial"/>
          <w:sz w:val="24"/>
          <w:szCs w:val="24"/>
        </w:rPr>
        <w:t xml:space="preserve">upon </w:t>
      </w:r>
      <w:r w:rsidR="008B6A15">
        <w:rPr>
          <w:rFonts w:ascii="Arial" w:hAnsi="Arial" w:cs="Arial"/>
          <w:sz w:val="24"/>
          <w:szCs w:val="24"/>
        </w:rPr>
        <w:t xml:space="preserve">found artifacts </w:t>
      </w:r>
      <w:r w:rsidR="008A6096">
        <w:rPr>
          <w:rFonts w:ascii="Arial" w:hAnsi="Arial" w:cs="Arial"/>
          <w:sz w:val="24"/>
          <w:szCs w:val="24"/>
        </w:rPr>
        <w:t>create</w:t>
      </w:r>
      <w:r w:rsidR="007E20D8">
        <w:rPr>
          <w:rFonts w:ascii="Arial" w:hAnsi="Arial" w:cs="Arial"/>
          <w:sz w:val="24"/>
          <w:szCs w:val="24"/>
        </w:rPr>
        <w:t>d</w:t>
      </w:r>
      <w:r w:rsidR="008A6096">
        <w:rPr>
          <w:rFonts w:ascii="Arial" w:hAnsi="Arial" w:cs="Arial"/>
          <w:sz w:val="24"/>
          <w:szCs w:val="24"/>
        </w:rPr>
        <w:t xml:space="preserve"> </w:t>
      </w:r>
      <w:r w:rsidR="008B6A15">
        <w:rPr>
          <w:rFonts w:ascii="Arial" w:hAnsi="Arial" w:cs="Arial"/>
          <w:sz w:val="24"/>
          <w:szCs w:val="24"/>
        </w:rPr>
        <w:t>arresting points for the audience</w:t>
      </w:r>
      <w:r w:rsidR="00916D77">
        <w:rPr>
          <w:rFonts w:ascii="Arial" w:hAnsi="Arial" w:cs="Arial"/>
          <w:sz w:val="24"/>
          <w:szCs w:val="24"/>
        </w:rPr>
        <w:t xml:space="preserve"> and </w:t>
      </w:r>
      <w:r w:rsidR="00946309">
        <w:rPr>
          <w:rFonts w:ascii="Arial" w:hAnsi="Arial" w:cs="Arial"/>
          <w:sz w:val="24"/>
          <w:szCs w:val="24"/>
        </w:rPr>
        <w:t xml:space="preserve">for </w:t>
      </w:r>
      <w:r w:rsidR="00916D77">
        <w:rPr>
          <w:rFonts w:ascii="Arial" w:hAnsi="Arial" w:cs="Arial"/>
          <w:sz w:val="24"/>
          <w:szCs w:val="24"/>
        </w:rPr>
        <w:t xml:space="preserve">students from different disciplines </w:t>
      </w:r>
      <w:r w:rsidR="00026150">
        <w:rPr>
          <w:rFonts w:ascii="Arial" w:hAnsi="Arial" w:cs="Arial"/>
          <w:sz w:val="24"/>
          <w:szCs w:val="24"/>
        </w:rPr>
        <w:t>as they collaborated</w:t>
      </w:r>
      <w:r w:rsidR="00946309">
        <w:rPr>
          <w:rFonts w:ascii="Arial" w:hAnsi="Arial" w:cs="Arial"/>
          <w:sz w:val="24"/>
          <w:szCs w:val="24"/>
        </w:rPr>
        <w:t xml:space="preserve"> through rhythm</w:t>
      </w:r>
      <w:r w:rsidR="008B6A15">
        <w:rPr>
          <w:rFonts w:ascii="Arial" w:hAnsi="Arial" w:cs="Arial"/>
          <w:sz w:val="24"/>
          <w:szCs w:val="24"/>
        </w:rPr>
        <w:t xml:space="preserve">. </w:t>
      </w:r>
      <w:r w:rsidR="007E20D8">
        <w:rPr>
          <w:rFonts w:ascii="Arial" w:hAnsi="Arial" w:cs="Arial"/>
          <w:sz w:val="24"/>
          <w:szCs w:val="24"/>
        </w:rPr>
        <w:t xml:space="preserve">This attracted </w:t>
      </w:r>
      <w:r w:rsidR="00946309">
        <w:rPr>
          <w:rFonts w:ascii="Arial" w:hAnsi="Arial" w:cs="Arial"/>
          <w:sz w:val="24"/>
          <w:szCs w:val="24"/>
        </w:rPr>
        <w:t xml:space="preserve">audience </w:t>
      </w:r>
      <w:r w:rsidR="008B6A15">
        <w:rPr>
          <w:rFonts w:ascii="Arial" w:hAnsi="Arial" w:cs="Arial"/>
          <w:sz w:val="24"/>
          <w:szCs w:val="24"/>
        </w:rPr>
        <w:t xml:space="preserve">photography, prolonged engagement and the </w:t>
      </w:r>
      <w:r w:rsidR="00011194">
        <w:rPr>
          <w:rFonts w:ascii="Arial" w:hAnsi="Arial" w:cs="Arial"/>
          <w:sz w:val="24"/>
          <w:szCs w:val="24"/>
        </w:rPr>
        <w:t xml:space="preserve">distinctive </w:t>
      </w:r>
      <w:r w:rsidR="008B6A15">
        <w:rPr>
          <w:rFonts w:ascii="Arial" w:hAnsi="Arial" w:cs="Arial"/>
          <w:sz w:val="24"/>
          <w:szCs w:val="24"/>
        </w:rPr>
        <w:t>dampening of the aural experience</w:t>
      </w:r>
      <w:r w:rsidR="00946309">
        <w:rPr>
          <w:rFonts w:ascii="Arial" w:hAnsi="Arial" w:cs="Arial"/>
          <w:sz w:val="24"/>
          <w:szCs w:val="24"/>
        </w:rPr>
        <w:t xml:space="preserve"> in </w:t>
      </w:r>
      <w:r w:rsidR="008A6096">
        <w:rPr>
          <w:rFonts w:ascii="Arial" w:hAnsi="Arial" w:cs="Arial"/>
          <w:sz w:val="24"/>
          <w:szCs w:val="24"/>
        </w:rPr>
        <w:t xml:space="preserve">the </w:t>
      </w:r>
      <w:r w:rsidR="00026150">
        <w:rPr>
          <w:rFonts w:ascii="Arial" w:hAnsi="Arial" w:cs="Arial"/>
          <w:sz w:val="24"/>
          <w:szCs w:val="24"/>
        </w:rPr>
        <w:t>single</w:t>
      </w:r>
      <w:r w:rsidR="00946309">
        <w:rPr>
          <w:rFonts w:ascii="Arial" w:hAnsi="Arial" w:cs="Arial"/>
          <w:sz w:val="24"/>
          <w:szCs w:val="24"/>
        </w:rPr>
        <w:t xml:space="preserve"> circulation space</w:t>
      </w:r>
      <w:r w:rsidR="008B6A15">
        <w:rPr>
          <w:rFonts w:ascii="Arial" w:hAnsi="Arial" w:cs="Arial"/>
          <w:sz w:val="24"/>
          <w:szCs w:val="24"/>
        </w:rPr>
        <w:t xml:space="preserve">. Through </w:t>
      </w:r>
      <w:r w:rsidR="00011194">
        <w:rPr>
          <w:rFonts w:ascii="Arial" w:hAnsi="Arial" w:cs="Arial"/>
          <w:sz w:val="24"/>
          <w:szCs w:val="24"/>
        </w:rPr>
        <w:t xml:space="preserve">rotating </w:t>
      </w:r>
      <w:r w:rsidR="008B6A15">
        <w:rPr>
          <w:rFonts w:ascii="Arial" w:hAnsi="Arial" w:cs="Arial"/>
          <w:sz w:val="24"/>
          <w:szCs w:val="24"/>
        </w:rPr>
        <w:t>indiv</w:t>
      </w:r>
      <w:r w:rsidR="00EC79F3">
        <w:rPr>
          <w:rFonts w:ascii="Arial" w:hAnsi="Arial" w:cs="Arial"/>
          <w:sz w:val="24"/>
          <w:szCs w:val="24"/>
        </w:rPr>
        <w:t>idual, paired and group activities</w:t>
      </w:r>
      <w:r w:rsidR="008B6A15">
        <w:rPr>
          <w:rFonts w:ascii="Arial" w:hAnsi="Arial" w:cs="Arial"/>
          <w:sz w:val="24"/>
          <w:szCs w:val="24"/>
        </w:rPr>
        <w:t xml:space="preserve">, </w:t>
      </w:r>
      <w:r w:rsidR="008D7FF3">
        <w:rPr>
          <w:rFonts w:ascii="Arial" w:hAnsi="Arial" w:cs="Arial"/>
          <w:sz w:val="24"/>
          <w:szCs w:val="24"/>
        </w:rPr>
        <w:t>with and for the</w:t>
      </w:r>
      <w:r w:rsidR="008B6A15">
        <w:rPr>
          <w:rFonts w:ascii="Arial" w:hAnsi="Arial" w:cs="Arial"/>
          <w:sz w:val="24"/>
          <w:szCs w:val="24"/>
        </w:rPr>
        <w:t xml:space="preserve"> audience, student and tutor, the site-specific performance </w:t>
      </w:r>
      <w:r w:rsidR="006B1FC2">
        <w:rPr>
          <w:rFonts w:ascii="Arial" w:hAnsi="Arial" w:cs="Arial"/>
          <w:sz w:val="24"/>
          <w:szCs w:val="24"/>
        </w:rPr>
        <w:t>provoked</w:t>
      </w:r>
      <w:r w:rsidR="008D7FF3">
        <w:rPr>
          <w:rFonts w:ascii="Arial" w:hAnsi="Arial" w:cs="Arial"/>
          <w:sz w:val="24"/>
          <w:szCs w:val="24"/>
        </w:rPr>
        <w:t xml:space="preserve"> a ‘slack’ pedagogic space </w:t>
      </w:r>
      <w:r w:rsidR="008B6A15">
        <w:rPr>
          <w:rFonts w:ascii="Arial" w:hAnsi="Arial" w:cs="Arial"/>
          <w:sz w:val="24"/>
          <w:szCs w:val="24"/>
        </w:rPr>
        <w:t>akin to touring</w:t>
      </w:r>
      <w:r w:rsidR="00363D89">
        <w:rPr>
          <w:rFonts w:ascii="Arial" w:hAnsi="Arial" w:cs="Arial"/>
          <w:sz w:val="24"/>
          <w:szCs w:val="24"/>
        </w:rPr>
        <w:t xml:space="preserve"> British</w:t>
      </w:r>
      <w:r w:rsidR="008B6A15">
        <w:rPr>
          <w:rFonts w:ascii="Arial" w:hAnsi="Arial" w:cs="Arial"/>
          <w:sz w:val="24"/>
          <w:szCs w:val="24"/>
        </w:rPr>
        <w:t xml:space="preserve"> theatre productions like IOU Theatre or </w:t>
      </w:r>
      <w:r w:rsidR="00CB540A">
        <w:rPr>
          <w:rFonts w:ascii="Arial" w:hAnsi="Arial" w:cs="Arial"/>
          <w:sz w:val="24"/>
          <w:szCs w:val="24"/>
        </w:rPr>
        <w:t xml:space="preserve">“Engineers of the Imagination” (Coult &amp; Kershaw 1983) </w:t>
      </w:r>
      <w:r w:rsidR="00B81D96">
        <w:rPr>
          <w:rFonts w:ascii="Arial" w:hAnsi="Arial" w:cs="Arial"/>
          <w:sz w:val="24"/>
          <w:szCs w:val="24"/>
        </w:rPr>
        <w:t>The Welfare State International</w:t>
      </w:r>
      <w:r w:rsidR="007E20D8">
        <w:rPr>
          <w:rFonts w:ascii="Arial" w:hAnsi="Arial" w:cs="Arial"/>
          <w:sz w:val="24"/>
          <w:szCs w:val="24"/>
        </w:rPr>
        <w:t xml:space="preserve"> </w:t>
      </w:r>
      <w:r w:rsidR="00E15771">
        <w:rPr>
          <w:rFonts w:ascii="Arial" w:hAnsi="Arial" w:cs="Arial"/>
          <w:sz w:val="24"/>
          <w:szCs w:val="24"/>
        </w:rPr>
        <w:t>to</w:t>
      </w:r>
      <w:r w:rsidR="007E20D8">
        <w:rPr>
          <w:rFonts w:ascii="Arial" w:hAnsi="Arial" w:cs="Arial"/>
          <w:sz w:val="24"/>
          <w:szCs w:val="24"/>
        </w:rPr>
        <w:t xml:space="preserve"> empower </w:t>
      </w:r>
      <w:r w:rsidR="00E15771">
        <w:rPr>
          <w:rFonts w:ascii="Arial" w:hAnsi="Arial" w:cs="Arial"/>
          <w:sz w:val="24"/>
          <w:szCs w:val="24"/>
        </w:rPr>
        <w:t>uncertainty</w:t>
      </w:r>
      <w:r w:rsidR="00B81D96">
        <w:rPr>
          <w:rFonts w:ascii="Arial" w:hAnsi="Arial" w:cs="Arial"/>
          <w:sz w:val="24"/>
          <w:szCs w:val="24"/>
        </w:rPr>
        <w:t>.</w:t>
      </w:r>
      <w:r w:rsidR="008D7FF3">
        <w:rPr>
          <w:rFonts w:ascii="Arial" w:hAnsi="Arial" w:cs="Arial"/>
          <w:sz w:val="24"/>
          <w:szCs w:val="24"/>
        </w:rPr>
        <w:t xml:space="preserve"> </w:t>
      </w:r>
      <w:r w:rsidR="00374AB8">
        <w:rPr>
          <w:rFonts w:ascii="Arial" w:hAnsi="Arial" w:cs="Arial"/>
          <w:sz w:val="24"/>
          <w:szCs w:val="24"/>
        </w:rPr>
        <w:t xml:space="preserve">Similar to the ‘hamster’ icebreaker project, </w:t>
      </w:r>
      <w:r w:rsidR="00D51B8A" w:rsidRPr="00D51B8A">
        <w:rPr>
          <w:rFonts w:ascii="Arial" w:hAnsi="Arial" w:cs="Arial"/>
          <w:i/>
          <w:sz w:val="24"/>
          <w:szCs w:val="24"/>
        </w:rPr>
        <w:t>Ropery Songs</w:t>
      </w:r>
      <w:r w:rsidR="00D51B8A">
        <w:rPr>
          <w:rFonts w:ascii="Arial" w:hAnsi="Arial" w:cs="Arial"/>
          <w:sz w:val="24"/>
          <w:szCs w:val="24"/>
        </w:rPr>
        <w:t xml:space="preserve"> </w:t>
      </w:r>
      <w:r w:rsidR="00374AB8">
        <w:rPr>
          <w:rFonts w:ascii="Arial" w:hAnsi="Arial" w:cs="Arial"/>
          <w:sz w:val="24"/>
          <w:szCs w:val="24"/>
        </w:rPr>
        <w:t>i</w:t>
      </w:r>
      <w:r w:rsidR="00011194">
        <w:rPr>
          <w:rFonts w:ascii="Arial" w:hAnsi="Arial" w:cs="Arial"/>
          <w:sz w:val="24"/>
          <w:szCs w:val="24"/>
        </w:rPr>
        <w:t xml:space="preserve">mplicitly </w:t>
      </w:r>
      <w:r w:rsidR="00AE4086">
        <w:rPr>
          <w:rFonts w:ascii="Arial" w:hAnsi="Arial" w:cs="Arial"/>
          <w:sz w:val="24"/>
          <w:szCs w:val="24"/>
        </w:rPr>
        <w:t>wove</w:t>
      </w:r>
      <w:r w:rsidR="0076325A">
        <w:rPr>
          <w:rFonts w:ascii="Arial" w:hAnsi="Arial" w:cs="Arial"/>
          <w:sz w:val="24"/>
          <w:szCs w:val="24"/>
        </w:rPr>
        <w:t xml:space="preserve"> and </w:t>
      </w:r>
      <w:r w:rsidR="00AE4086">
        <w:rPr>
          <w:rFonts w:ascii="Arial" w:hAnsi="Arial" w:cs="Arial"/>
          <w:sz w:val="24"/>
          <w:szCs w:val="24"/>
        </w:rPr>
        <w:t>twisted</w:t>
      </w:r>
      <w:r w:rsidR="00EC79F3">
        <w:rPr>
          <w:rFonts w:ascii="Arial" w:hAnsi="Arial" w:cs="Arial"/>
          <w:sz w:val="24"/>
          <w:szCs w:val="24"/>
        </w:rPr>
        <w:t xml:space="preserve"> </w:t>
      </w:r>
      <w:r w:rsidR="00026150">
        <w:rPr>
          <w:rFonts w:ascii="Arial" w:hAnsi="Arial" w:cs="Arial"/>
          <w:sz w:val="24"/>
          <w:szCs w:val="24"/>
        </w:rPr>
        <w:t xml:space="preserve">the </w:t>
      </w:r>
      <w:r w:rsidR="00EC79F3">
        <w:rPr>
          <w:rFonts w:ascii="Arial" w:hAnsi="Arial" w:cs="Arial"/>
          <w:sz w:val="24"/>
          <w:szCs w:val="24"/>
        </w:rPr>
        <w:t>disciplinary</w:t>
      </w:r>
      <w:r w:rsidR="00374AB8">
        <w:rPr>
          <w:rFonts w:ascii="Arial" w:hAnsi="Arial" w:cs="Arial"/>
          <w:sz w:val="24"/>
          <w:szCs w:val="24"/>
        </w:rPr>
        <w:t xml:space="preserve"> </w:t>
      </w:r>
      <w:r w:rsidR="000F686E">
        <w:rPr>
          <w:rFonts w:ascii="Arial" w:hAnsi="Arial" w:cs="Arial"/>
          <w:sz w:val="24"/>
          <w:szCs w:val="24"/>
        </w:rPr>
        <w:t xml:space="preserve">and </w:t>
      </w:r>
      <w:r w:rsidR="00026150">
        <w:rPr>
          <w:rFonts w:ascii="Arial" w:hAnsi="Arial" w:cs="Arial"/>
          <w:sz w:val="24"/>
          <w:szCs w:val="24"/>
        </w:rPr>
        <w:t xml:space="preserve">loosely </w:t>
      </w:r>
      <w:r w:rsidR="00AE4086">
        <w:rPr>
          <w:rFonts w:ascii="Arial" w:hAnsi="Arial" w:cs="Arial"/>
          <w:sz w:val="24"/>
          <w:szCs w:val="24"/>
        </w:rPr>
        <w:t>knotted</w:t>
      </w:r>
      <w:r w:rsidR="00026150">
        <w:rPr>
          <w:rFonts w:ascii="Arial" w:hAnsi="Arial" w:cs="Arial"/>
          <w:sz w:val="24"/>
          <w:szCs w:val="24"/>
        </w:rPr>
        <w:t xml:space="preserve"> </w:t>
      </w:r>
      <w:r w:rsidR="00CC3606">
        <w:rPr>
          <w:rFonts w:ascii="Arial" w:hAnsi="Arial" w:cs="Arial"/>
          <w:sz w:val="24"/>
          <w:szCs w:val="24"/>
        </w:rPr>
        <w:t xml:space="preserve">interdisciplinary </w:t>
      </w:r>
      <w:r w:rsidR="000F686E">
        <w:rPr>
          <w:rFonts w:ascii="Arial" w:hAnsi="Arial" w:cs="Arial"/>
          <w:sz w:val="24"/>
          <w:szCs w:val="24"/>
        </w:rPr>
        <w:t xml:space="preserve">boundaries </w:t>
      </w:r>
      <w:r w:rsidR="00D90126">
        <w:rPr>
          <w:rFonts w:ascii="Arial" w:hAnsi="Arial" w:cs="Arial"/>
          <w:sz w:val="24"/>
          <w:szCs w:val="24"/>
        </w:rPr>
        <w:t>to</w:t>
      </w:r>
      <w:r w:rsidR="0076325A">
        <w:rPr>
          <w:rFonts w:ascii="Arial" w:hAnsi="Arial" w:cs="Arial"/>
          <w:sz w:val="24"/>
          <w:szCs w:val="24"/>
        </w:rPr>
        <w:t xml:space="preserve"> create a</w:t>
      </w:r>
      <w:r w:rsidR="0073139E">
        <w:rPr>
          <w:rFonts w:ascii="Arial" w:hAnsi="Arial" w:cs="Arial"/>
          <w:sz w:val="24"/>
          <w:szCs w:val="24"/>
        </w:rPr>
        <w:t xml:space="preserve">n ephemeral collaborative </w:t>
      </w:r>
      <w:r w:rsidR="0076325A">
        <w:rPr>
          <w:rFonts w:ascii="Arial" w:hAnsi="Arial" w:cs="Arial"/>
          <w:sz w:val="24"/>
          <w:szCs w:val="24"/>
        </w:rPr>
        <w:t xml:space="preserve">energy and </w:t>
      </w:r>
      <w:r w:rsidR="0073139E">
        <w:rPr>
          <w:rFonts w:ascii="Arial" w:hAnsi="Arial" w:cs="Arial"/>
          <w:sz w:val="24"/>
          <w:szCs w:val="24"/>
        </w:rPr>
        <w:t xml:space="preserve">permanent </w:t>
      </w:r>
      <w:r w:rsidR="0076325A">
        <w:rPr>
          <w:rFonts w:ascii="Arial" w:hAnsi="Arial" w:cs="Arial"/>
          <w:sz w:val="24"/>
          <w:szCs w:val="24"/>
        </w:rPr>
        <w:t>transfer of knowledge</w:t>
      </w:r>
      <w:r w:rsidR="00E15771">
        <w:rPr>
          <w:rFonts w:ascii="Arial" w:hAnsi="Arial" w:cs="Arial"/>
          <w:sz w:val="24"/>
          <w:szCs w:val="24"/>
        </w:rPr>
        <w:t xml:space="preserve"> that belonged</w:t>
      </w:r>
      <w:r w:rsidR="006E5E37">
        <w:rPr>
          <w:rFonts w:ascii="Arial" w:hAnsi="Arial" w:cs="Arial"/>
          <w:sz w:val="24"/>
          <w:szCs w:val="24"/>
        </w:rPr>
        <w:t xml:space="preserve"> to no one and everyone</w:t>
      </w:r>
      <w:r w:rsidR="0076325A">
        <w:rPr>
          <w:rFonts w:ascii="Arial" w:hAnsi="Arial" w:cs="Arial"/>
          <w:sz w:val="24"/>
          <w:szCs w:val="24"/>
        </w:rPr>
        <w:t xml:space="preserve">. </w:t>
      </w:r>
      <w:r w:rsidR="008D7FF3">
        <w:rPr>
          <w:rFonts w:ascii="Arial" w:hAnsi="Arial" w:cs="Arial"/>
          <w:sz w:val="24"/>
          <w:szCs w:val="24"/>
        </w:rPr>
        <w:t xml:space="preserve"> </w:t>
      </w:r>
    </w:p>
    <w:p w14:paraId="7C1F5CE0" w14:textId="24076AD5" w:rsidR="00FE5253" w:rsidRPr="00FA75B0" w:rsidRDefault="0099158F" w:rsidP="00BA5EE2">
      <w:pPr>
        <w:pStyle w:val="Body"/>
        <w:rPr>
          <w:rFonts w:ascii="Arial" w:hAnsi="Arial" w:cs="Arial"/>
          <w:sz w:val="24"/>
          <w:szCs w:val="24"/>
        </w:rPr>
      </w:pPr>
      <w:r w:rsidRPr="00FA75B0">
        <w:rPr>
          <w:rFonts w:ascii="Arial" w:hAnsi="Arial" w:cs="Arial"/>
          <w:sz w:val="24"/>
          <w:szCs w:val="24"/>
        </w:rPr>
        <w:br/>
      </w:r>
      <w:r w:rsidR="00FE5253" w:rsidRPr="00FA75B0">
        <w:rPr>
          <w:rFonts w:ascii="Arial" w:hAnsi="Arial" w:cs="Arial"/>
          <w:sz w:val="24"/>
          <w:szCs w:val="24"/>
        </w:rPr>
        <w:t xml:space="preserve">As the </w:t>
      </w:r>
      <w:r w:rsidR="00F3719C">
        <w:rPr>
          <w:rFonts w:ascii="Arial" w:hAnsi="Arial" w:cs="Arial"/>
          <w:sz w:val="24"/>
          <w:szCs w:val="24"/>
        </w:rPr>
        <w:t>larger LTHT Community of Practice evolves</w:t>
      </w:r>
      <w:r w:rsidR="00335244">
        <w:rPr>
          <w:rFonts w:ascii="Arial" w:hAnsi="Arial" w:cs="Arial"/>
          <w:sz w:val="24"/>
          <w:szCs w:val="24"/>
        </w:rPr>
        <w:t>,</w:t>
      </w:r>
      <w:r w:rsidR="00F3719C">
        <w:rPr>
          <w:rFonts w:ascii="Arial" w:hAnsi="Arial" w:cs="Arial"/>
          <w:sz w:val="24"/>
          <w:szCs w:val="24"/>
        </w:rPr>
        <w:t xml:space="preserve"> post-</w:t>
      </w:r>
      <w:r w:rsidR="00F3719C" w:rsidRPr="00F3719C">
        <w:rPr>
          <w:rFonts w:ascii="Arial" w:hAnsi="Arial" w:cs="Arial"/>
          <w:i/>
          <w:sz w:val="24"/>
          <w:szCs w:val="24"/>
        </w:rPr>
        <w:t xml:space="preserve">Ropery </w:t>
      </w:r>
      <w:r w:rsidR="00F3719C" w:rsidRPr="006F2F0D">
        <w:rPr>
          <w:rFonts w:ascii="Arial" w:hAnsi="Arial" w:cs="Arial"/>
          <w:i/>
          <w:sz w:val="24"/>
          <w:szCs w:val="24"/>
        </w:rPr>
        <w:t>Songs</w:t>
      </w:r>
      <w:r w:rsidR="006F2F0D" w:rsidRPr="006F2F0D">
        <w:rPr>
          <w:rFonts w:ascii="Arial" w:hAnsi="Arial" w:cs="Arial"/>
          <w:sz w:val="24"/>
          <w:szCs w:val="24"/>
        </w:rPr>
        <w:t xml:space="preserve"> and the development of </w:t>
      </w:r>
      <w:r w:rsidR="00FF1633">
        <w:rPr>
          <w:rFonts w:ascii="Arial" w:hAnsi="Arial" w:cs="Arial"/>
          <w:sz w:val="24"/>
          <w:szCs w:val="24"/>
        </w:rPr>
        <w:t xml:space="preserve">a </w:t>
      </w:r>
      <w:r w:rsidR="00091351">
        <w:rPr>
          <w:rFonts w:ascii="Arial" w:hAnsi="Arial" w:cs="Arial"/>
          <w:sz w:val="24"/>
          <w:szCs w:val="24"/>
        </w:rPr>
        <w:t>felt-like</w:t>
      </w:r>
      <w:r w:rsidR="006F2F0D" w:rsidRPr="006F2F0D">
        <w:rPr>
          <w:rFonts w:ascii="Arial" w:hAnsi="Arial" w:cs="Arial"/>
          <w:sz w:val="24"/>
          <w:szCs w:val="24"/>
        </w:rPr>
        <w:t xml:space="preserve"> </w:t>
      </w:r>
      <w:r w:rsidR="006F2F0D">
        <w:rPr>
          <w:rFonts w:ascii="Arial" w:hAnsi="Arial" w:cs="Arial"/>
          <w:sz w:val="24"/>
          <w:szCs w:val="24"/>
        </w:rPr>
        <w:t>interdisciplinarity</w:t>
      </w:r>
      <w:r w:rsidR="00FE5253" w:rsidRPr="00FA75B0">
        <w:rPr>
          <w:rFonts w:ascii="Arial" w:hAnsi="Arial" w:cs="Arial"/>
          <w:sz w:val="24"/>
          <w:szCs w:val="24"/>
        </w:rPr>
        <w:t xml:space="preserve">, the work </w:t>
      </w:r>
      <w:r w:rsidR="00FE5253" w:rsidRPr="00FA75B0">
        <w:rPr>
          <w:rFonts w:ascii="Arial" w:hAnsi="Arial" w:cs="Arial"/>
          <w:i/>
          <w:sz w:val="24"/>
          <w:szCs w:val="24"/>
        </w:rPr>
        <w:t>A Confiscation of String</w:t>
      </w:r>
      <w:r w:rsidR="00FE5253" w:rsidRPr="00FA75B0">
        <w:rPr>
          <w:rFonts w:ascii="Arial" w:hAnsi="Arial" w:cs="Arial"/>
          <w:sz w:val="24"/>
          <w:szCs w:val="24"/>
        </w:rPr>
        <w:t xml:space="preserve"> (2009) by Richard Wentworth </w:t>
      </w:r>
      <w:r w:rsidR="00187FE4" w:rsidRPr="00FA75B0">
        <w:rPr>
          <w:rFonts w:ascii="Arial" w:hAnsi="Arial" w:cs="Arial"/>
          <w:sz w:val="24"/>
          <w:szCs w:val="24"/>
        </w:rPr>
        <w:t xml:space="preserve">exhibited </w:t>
      </w:r>
      <w:r w:rsidR="00FE5253" w:rsidRPr="00FA75B0">
        <w:rPr>
          <w:rFonts w:ascii="Arial" w:hAnsi="Arial" w:cs="Arial"/>
          <w:sz w:val="24"/>
          <w:szCs w:val="24"/>
        </w:rPr>
        <w:t xml:space="preserve">at The Whitechapel Gallery </w:t>
      </w:r>
      <w:r w:rsidR="00BA246E">
        <w:rPr>
          <w:rFonts w:ascii="Arial" w:hAnsi="Arial" w:cs="Arial"/>
          <w:sz w:val="24"/>
          <w:szCs w:val="24"/>
        </w:rPr>
        <w:t>comes to mind</w:t>
      </w:r>
      <w:r w:rsidR="00187FE4" w:rsidRPr="00FA75B0">
        <w:rPr>
          <w:rFonts w:ascii="Arial" w:hAnsi="Arial" w:cs="Arial"/>
          <w:sz w:val="24"/>
          <w:szCs w:val="24"/>
        </w:rPr>
        <w:t xml:space="preserve">. On </w:t>
      </w:r>
      <w:r w:rsidR="008719C9" w:rsidRPr="00FA75B0">
        <w:rPr>
          <w:rFonts w:ascii="Arial" w:hAnsi="Arial" w:cs="Arial"/>
          <w:sz w:val="24"/>
          <w:szCs w:val="24"/>
        </w:rPr>
        <w:t>the</w:t>
      </w:r>
      <w:r w:rsidR="00187FE4" w:rsidRPr="00FA75B0">
        <w:rPr>
          <w:rFonts w:ascii="Arial" w:hAnsi="Arial" w:cs="Arial"/>
          <w:sz w:val="24"/>
          <w:szCs w:val="24"/>
        </w:rPr>
        <w:t xml:space="preserve"> </w:t>
      </w:r>
      <w:r w:rsidRPr="00FA75B0">
        <w:rPr>
          <w:rFonts w:ascii="Arial" w:hAnsi="Arial" w:cs="Arial"/>
          <w:sz w:val="24"/>
          <w:szCs w:val="24"/>
        </w:rPr>
        <w:t>associated event</w:t>
      </w:r>
      <w:r w:rsidR="00335244">
        <w:rPr>
          <w:rFonts w:ascii="Arial" w:hAnsi="Arial" w:cs="Arial"/>
          <w:sz w:val="24"/>
          <w:szCs w:val="24"/>
        </w:rPr>
        <w:t>,</w:t>
      </w:r>
      <w:r w:rsidR="008719C9" w:rsidRPr="00FA75B0">
        <w:rPr>
          <w:rFonts w:ascii="Arial" w:hAnsi="Arial" w:cs="Arial"/>
          <w:sz w:val="24"/>
          <w:szCs w:val="24"/>
        </w:rPr>
        <w:t xml:space="preserve"> </w:t>
      </w:r>
      <w:r w:rsidR="008719C9" w:rsidRPr="00FA75B0">
        <w:rPr>
          <w:rFonts w:ascii="Arial" w:hAnsi="Arial" w:cs="Arial"/>
          <w:i/>
          <w:sz w:val="24"/>
          <w:szCs w:val="24"/>
        </w:rPr>
        <w:t>Knot Night</w:t>
      </w:r>
      <w:r w:rsidR="00187FE4" w:rsidRPr="00FA75B0">
        <w:rPr>
          <w:rFonts w:ascii="Arial" w:hAnsi="Arial" w:cs="Arial"/>
          <w:sz w:val="24"/>
          <w:szCs w:val="24"/>
        </w:rPr>
        <w:t xml:space="preserve"> </w:t>
      </w:r>
      <w:r w:rsidRPr="00FA75B0">
        <w:rPr>
          <w:rFonts w:ascii="Arial" w:hAnsi="Arial" w:cs="Arial"/>
          <w:sz w:val="24"/>
          <w:szCs w:val="24"/>
        </w:rPr>
        <w:t>(2009)</w:t>
      </w:r>
      <w:r w:rsidR="00335244">
        <w:rPr>
          <w:rFonts w:ascii="Arial" w:hAnsi="Arial" w:cs="Arial"/>
          <w:sz w:val="24"/>
          <w:szCs w:val="24"/>
        </w:rPr>
        <w:t>,</w:t>
      </w:r>
      <w:r w:rsidRPr="00FA75B0">
        <w:rPr>
          <w:rFonts w:ascii="Arial" w:hAnsi="Arial" w:cs="Arial"/>
          <w:sz w:val="24"/>
          <w:szCs w:val="24"/>
        </w:rPr>
        <w:t xml:space="preserve"> </w:t>
      </w:r>
      <w:r w:rsidR="00187FE4" w:rsidRPr="00FA75B0">
        <w:rPr>
          <w:rFonts w:ascii="Arial" w:hAnsi="Arial" w:cs="Arial"/>
          <w:sz w:val="24"/>
          <w:szCs w:val="24"/>
        </w:rPr>
        <w:t>he</w:t>
      </w:r>
      <w:r w:rsidR="00FE5253" w:rsidRPr="00FA75B0">
        <w:rPr>
          <w:rFonts w:ascii="Arial" w:hAnsi="Arial" w:cs="Arial"/>
          <w:sz w:val="24"/>
          <w:szCs w:val="24"/>
        </w:rPr>
        <w:t xml:space="preserve"> invited a number of speakers </w:t>
      </w:r>
      <w:r w:rsidR="00187FE4" w:rsidRPr="00FA75B0">
        <w:rPr>
          <w:rFonts w:ascii="Arial" w:hAnsi="Arial" w:cs="Arial"/>
          <w:sz w:val="24"/>
          <w:szCs w:val="24"/>
        </w:rPr>
        <w:t>to share</w:t>
      </w:r>
      <w:r w:rsidR="00FE5253" w:rsidRPr="00FA75B0">
        <w:rPr>
          <w:rFonts w:ascii="Arial" w:hAnsi="Arial" w:cs="Arial"/>
          <w:sz w:val="24"/>
          <w:szCs w:val="24"/>
        </w:rPr>
        <w:t xml:space="preserve"> their </w:t>
      </w:r>
      <w:r w:rsidR="00FE5253" w:rsidRPr="00FA75B0">
        <w:rPr>
          <w:rFonts w:ascii="Arial" w:hAnsi="Arial" w:cs="Arial"/>
          <w:sz w:val="24"/>
          <w:szCs w:val="24"/>
        </w:rPr>
        <w:lastRenderedPageBreak/>
        <w:t xml:space="preserve">perspective. Ranging from string theory to rope makers and chandlers the evening framed a space of </w:t>
      </w:r>
      <w:r w:rsidR="00036164" w:rsidRPr="00036164">
        <w:rPr>
          <w:rFonts w:ascii="Arial" w:hAnsi="Arial" w:cs="Arial"/>
          <w:sz w:val="24"/>
          <w:szCs w:val="24"/>
        </w:rPr>
        <w:t>slack</w:t>
      </w:r>
      <w:r w:rsidR="00183567" w:rsidRPr="00FA75B0">
        <w:rPr>
          <w:rFonts w:ascii="Arial" w:hAnsi="Arial" w:cs="Arial"/>
          <w:sz w:val="24"/>
          <w:szCs w:val="24"/>
        </w:rPr>
        <w:t xml:space="preserve"> </w:t>
      </w:r>
      <w:r w:rsidR="00FE5253" w:rsidRPr="00FA75B0">
        <w:rPr>
          <w:rFonts w:ascii="Arial" w:hAnsi="Arial" w:cs="Arial"/>
          <w:sz w:val="24"/>
          <w:szCs w:val="24"/>
        </w:rPr>
        <w:t xml:space="preserve">connections and </w:t>
      </w:r>
      <w:r w:rsidR="00183567" w:rsidRPr="00FA75B0">
        <w:rPr>
          <w:rFonts w:ascii="Arial" w:hAnsi="Arial" w:cs="Arial"/>
          <w:sz w:val="24"/>
          <w:szCs w:val="24"/>
        </w:rPr>
        <w:t xml:space="preserve">cosmic </w:t>
      </w:r>
      <w:r w:rsidR="00FE5253" w:rsidRPr="00FA75B0">
        <w:rPr>
          <w:rFonts w:ascii="Arial" w:hAnsi="Arial" w:cs="Arial"/>
          <w:sz w:val="24"/>
          <w:szCs w:val="24"/>
        </w:rPr>
        <w:t xml:space="preserve">revelations. Through </w:t>
      </w:r>
      <w:r w:rsidR="008719C9" w:rsidRPr="00FA75B0">
        <w:rPr>
          <w:rFonts w:ascii="Arial" w:hAnsi="Arial" w:cs="Arial"/>
          <w:sz w:val="24"/>
          <w:szCs w:val="24"/>
        </w:rPr>
        <w:t>unraveling the</w:t>
      </w:r>
      <w:r w:rsidR="00FE5253" w:rsidRPr="00FA75B0">
        <w:rPr>
          <w:rFonts w:ascii="Arial" w:hAnsi="Arial" w:cs="Arial"/>
          <w:sz w:val="24"/>
          <w:szCs w:val="24"/>
        </w:rPr>
        <w:t xml:space="preserve"> </w:t>
      </w:r>
      <w:r w:rsidR="00B2743E">
        <w:rPr>
          <w:rFonts w:ascii="Arial" w:hAnsi="Arial" w:cs="Arial"/>
          <w:sz w:val="24"/>
          <w:szCs w:val="24"/>
        </w:rPr>
        <w:t xml:space="preserve">object and </w:t>
      </w:r>
      <w:r w:rsidR="00E93810" w:rsidRPr="00FA75B0">
        <w:rPr>
          <w:rFonts w:ascii="Arial" w:hAnsi="Arial" w:cs="Arial"/>
          <w:sz w:val="24"/>
          <w:szCs w:val="24"/>
        </w:rPr>
        <w:t>subject</w:t>
      </w:r>
      <w:r w:rsidR="00B2743E">
        <w:rPr>
          <w:rFonts w:ascii="Arial" w:hAnsi="Arial" w:cs="Arial"/>
          <w:sz w:val="24"/>
          <w:szCs w:val="24"/>
        </w:rPr>
        <w:t xml:space="preserve"> of rope</w:t>
      </w:r>
      <w:r w:rsidR="008C4D01" w:rsidRPr="00FA75B0">
        <w:rPr>
          <w:rFonts w:ascii="Arial" w:hAnsi="Arial" w:cs="Arial"/>
          <w:sz w:val="24"/>
          <w:szCs w:val="24"/>
        </w:rPr>
        <w:t>, ideas and relationships</w:t>
      </w:r>
      <w:r w:rsidR="00FE5253" w:rsidRPr="00FA75B0">
        <w:rPr>
          <w:rFonts w:ascii="Arial" w:hAnsi="Arial" w:cs="Arial"/>
          <w:sz w:val="24"/>
          <w:szCs w:val="24"/>
        </w:rPr>
        <w:t xml:space="preserve"> were spliced in unexpected ways</w:t>
      </w:r>
      <w:r w:rsidR="00E93810" w:rsidRPr="00FA75B0">
        <w:rPr>
          <w:rFonts w:ascii="Arial" w:hAnsi="Arial" w:cs="Arial"/>
          <w:sz w:val="24"/>
          <w:szCs w:val="24"/>
        </w:rPr>
        <w:t xml:space="preserve"> in a similar </w:t>
      </w:r>
      <w:r w:rsidR="002240A4" w:rsidRPr="00FA75B0">
        <w:rPr>
          <w:rFonts w:ascii="Arial" w:hAnsi="Arial" w:cs="Arial"/>
          <w:sz w:val="24"/>
          <w:szCs w:val="24"/>
        </w:rPr>
        <w:t>manner</w:t>
      </w:r>
      <w:r w:rsidR="00E93810" w:rsidRPr="00FA75B0">
        <w:rPr>
          <w:rFonts w:ascii="Arial" w:hAnsi="Arial" w:cs="Arial"/>
          <w:sz w:val="24"/>
          <w:szCs w:val="24"/>
        </w:rPr>
        <w:t xml:space="preserve"> to </w:t>
      </w:r>
      <w:r w:rsidR="00E93810" w:rsidRPr="00FA75B0">
        <w:rPr>
          <w:rFonts w:ascii="Arial" w:hAnsi="Arial" w:cs="Arial"/>
          <w:i/>
          <w:sz w:val="24"/>
          <w:szCs w:val="24"/>
        </w:rPr>
        <w:t>Ropery Songs</w:t>
      </w:r>
      <w:r w:rsidR="00CA4065" w:rsidRPr="00FA75B0">
        <w:rPr>
          <w:rFonts w:ascii="Arial" w:hAnsi="Arial" w:cs="Arial"/>
          <w:sz w:val="24"/>
          <w:szCs w:val="24"/>
        </w:rPr>
        <w:t xml:space="preserve"> </w:t>
      </w:r>
      <w:r w:rsidR="000F714F" w:rsidRPr="00FA75B0">
        <w:rPr>
          <w:rFonts w:ascii="Arial" w:hAnsi="Arial" w:cs="Arial"/>
          <w:sz w:val="24"/>
          <w:szCs w:val="24"/>
        </w:rPr>
        <w:t>reflected</w:t>
      </w:r>
      <w:r w:rsidR="00FE5253" w:rsidRPr="00FA75B0">
        <w:rPr>
          <w:rFonts w:ascii="Arial" w:hAnsi="Arial" w:cs="Arial"/>
          <w:sz w:val="24"/>
          <w:szCs w:val="24"/>
        </w:rPr>
        <w:t xml:space="preserve"> by a student who participated </w:t>
      </w:r>
      <w:r w:rsidR="001C5952" w:rsidRPr="00FA75B0">
        <w:rPr>
          <w:rFonts w:ascii="Arial" w:hAnsi="Arial" w:cs="Arial"/>
          <w:sz w:val="24"/>
          <w:szCs w:val="24"/>
        </w:rPr>
        <w:t>in all three events</w:t>
      </w:r>
      <w:r w:rsidR="00FE5253" w:rsidRPr="00FA75B0">
        <w:rPr>
          <w:rFonts w:ascii="Arial" w:hAnsi="Arial" w:cs="Arial"/>
          <w:sz w:val="24"/>
          <w:szCs w:val="24"/>
        </w:rPr>
        <w:t xml:space="preserve">: </w:t>
      </w:r>
    </w:p>
    <w:p w14:paraId="69D63E7C" w14:textId="77777777" w:rsidR="00FE5253" w:rsidRPr="00FA75B0" w:rsidRDefault="00FE5253" w:rsidP="00BA5EE2">
      <w:pPr>
        <w:pStyle w:val="Body"/>
        <w:rPr>
          <w:rFonts w:ascii="Arial" w:hAnsi="Arial" w:cs="Arial"/>
          <w:sz w:val="24"/>
          <w:szCs w:val="24"/>
        </w:rPr>
      </w:pPr>
    </w:p>
    <w:p w14:paraId="2A1AD569" w14:textId="1760C815" w:rsidR="00FE5253" w:rsidRPr="00FA75B0" w:rsidRDefault="00491443" w:rsidP="002C0FD3">
      <w:pPr>
        <w:pStyle w:val="Body"/>
        <w:ind w:left="720"/>
        <w:rPr>
          <w:rFonts w:ascii="Arial" w:hAnsi="Arial" w:cs="Arial"/>
          <w:sz w:val="24"/>
          <w:szCs w:val="24"/>
        </w:rPr>
      </w:pPr>
      <w:r w:rsidRPr="00FA75B0">
        <w:rPr>
          <w:rFonts w:ascii="Arial" w:hAnsi="Arial" w:cs="Arial"/>
          <w:sz w:val="24"/>
          <w:szCs w:val="24"/>
        </w:rPr>
        <w:t>“</w:t>
      </w:r>
      <w:r w:rsidR="00730355" w:rsidRPr="00FA75B0">
        <w:rPr>
          <w:rFonts w:ascii="Arial" w:hAnsi="Arial" w:cs="Arial"/>
          <w:sz w:val="24"/>
          <w:szCs w:val="24"/>
        </w:rPr>
        <w:t>We</w:t>
      </w:r>
      <w:r w:rsidR="00FE5253" w:rsidRPr="00FA75B0">
        <w:rPr>
          <w:rFonts w:ascii="Arial" w:hAnsi="Arial" w:cs="Arial"/>
          <w:sz w:val="24"/>
          <w:szCs w:val="24"/>
        </w:rPr>
        <w:t xml:space="preserve"> grapple with an abundance of technological advances enabling us to work, </w:t>
      </w:r>
      <w:r w:rsidR="00730355" w:rsidRPr="00FA75B0">
        <w:rPr>
          <w:rFonts w:ascii="Arial" w:hAnsi="Arial" w:cs="Arial"/>
          <w:sz w:val="24"/>
          <w:szCs w:val="24"/>
        </w:rPr>
        <w:t>visualise</w:t>
      </w:r>
      <w:r w:rsidR="00FE5253" w:rsidRPr="00FA75B0">
        <w:rPr>
          <w:rFonts w:ascii="Arial" w:hAnsi="Arial" w:cs="Arial"/>
          <w:sz w:val="24"/>
          <w:szCs w:val="24"/>
        </w:rPr>
        <w:t xml:space="preserve"> and test purely in the digital, non-tactile </w:t>
      </w:r>
      <w:r w:rsidR="00730355" w:rsidRPr="00FA75B0">
        <w:rPr>
          <w:rFonts w:ascii="Arial" w:hAnsi="Arial" w:cs="Arial"/>
          <w:sz w:val="24"/>
          <w:szCs w:val="24"/>
        </w:rPr>
        <w:t>dimensions</w:t>
      </w:r>
      <w:r w:rsidR="00FE5253" w:rsidRPr="00FA75B0">
        <w:rPr>
          <w:rFonts w:ascii="Arial" w:hAnsi="Arial" w:cs="Arial"/>
          <w:sz w:val="24"/>
          <w:szCs w:val="24"/>
        </w:rPr>
        <w:t xml:space="preserve"> […] the conversation between low and high technology succeeded in </w:t>
      </w:r>
      <w:r w:rsidR="00730355" w:rsidRPr="00FA75B0">
        <w:rPr>
          <w:rFonts w:ascii="Arial" w:hAnsi="Arial" w:cs="Arial"/>
          <w:sz w:val="24"/>
          <w:szCs w:val="24"/>
        </w:rPr>
        <w:t>putting</w:t>
      </w:r>
      <w:r w:rsidR="00FE5253" w:rsidRPr="00FA75B0">
        <w:rPr>
          <w:rFonts w:ascii="Arial" w:hAnsi="Arial" w:cs="Arial"/>
          <w:sz w:val="24"/>
          <w:szCs w:val="24"/>
        </w:rPr>
        <w:t xml:space="preserve"> human intervention</w:t>
      </w:r>
      <w:r w:rsidR="00165E0A" w:rsidRPr="00FA75B0">
        <w:rPr>
          <w:rFonts w:ascii="Arial" w:hAnsi="Arial" w:cs="Arial"/>
          <w:sz w:val="24"/>
          <w:szCs w:val="24"/>
        </w:rPr>
        <w:t xml:space="preserve"> (and craft)</w:t>
      </w:r>
      <w:r w:rsidR="00FE5253" w:rsidRPr="00FA75B0">
        <w:rPr>
          <w:rFonts w:ascii="Arial" w:hAnsi="Arial" w:cs="Arial"/>
          <w:sz w:val="24"/>
          <w:szCs w:val="24"/>
        </w:rPr>
        <w:t xml:space="preserve"> on a pedestal, to reach better outcomes, for a tactile learner like myself</w:t>
      </w:r>
      <w:r w:rsidRPr="00FA75B0">
        <w:rPr>
          <w:rFonts w:ascii="Arial" w:hAnsi="Arial" w:cs="Arial"/>
          <w:sz w:val="24"/>
          <w:szCs w:val="24"/>
        </w:rPr>
        <w:t xml:space="preserve">.” </w:t>
      </w:r>
      <w:r w:rsidR="00730355" w:rsidRPr="00FA75B0">
        <w:rPr>
          <w:rFonts w:ascii="Arial" w:hAnsi="Arial" w:cs="Arial"/>
          <w:sz w:val="24"/>
          <w:szCs w:val="24"/>
        </w:rPr>
        <w:t>Paige, Interior and Spatial Design student</w:t>
      </w:r>
    </w:p>
    <w:p w14:paraId="0E860859" w14:textId="77777777" w:rsidR="00FE5253" w:rsidRPr="00FA75B0" w:rsidRDefault="00FE5253" w:rsidP="00BA5EE2">
      <w:pPr>
        <w:pStyle w:val="Body"/>
        <w:rPr>
          <w:rFonts w:ascii="Arial" w:hAnsi="Arial" w:cs="Arial"/>
          <w:sz w:val="24"/>
          <w:szCs w:val="24"/>
        </w:rPr>
      </w:pPr>
    </w:p>
    <w:p w14:paraId="30D8CF4C" w14:textId="372F61DC" w:rsidR="00BA5EE2" w:rsidRPr="00FA75B0" w:rsidRDefault="00FE5253" w:rsidP="00BA5EE2">
      <w:pPr>
        <w:pStyle w:val="Body"/>
        <w:rPr>
          <w:rFonts w:ascii="Arial" w:hAnsi="Arial" w:cs="Arial"/>
          <w:sz w:val="24"/>
          <w:szCs w:val="24"/>
        </w:rPr>
      </w:pPr>
      <w:r w:rsidRPr="00FA75B0">
        <w:rPr>
          <w:rFonts w:ascii="Arial" w:hAnsi="Arial" w:cs="Arial"/>
          <w:sz w:val="24"/>
          <w:szCs w:val="24"/>
        </w:rPr>
        <w:t xml:space="preserve">This </w:t>
      </w:r>
      <w:r w:rsidR="00CE42D1" w:rsidRPr="00FA75B0">
        <w:rPr>
          <w:rFonts w:ascii="Arial" w:hAnsi="Arial" w:cs="Arial"/>
          <w:sz w:val="24"/>
          <w:szCs w:val="24"/>
        </w:rPr>
        <w:t>emphasis</w:t>
      </w:r>
      <w:r w:rsidR="00B30390" w:rsidRPr="00FA75B0">
        <w:rPr>
          <w:rFonts w:ascii="Arial" w:hAnsi="Arial" w:cs="Arial"/>
          <w:sz w:val="24"/>
          <w:szCs w:val="24"/>
        </w:rPr>
        <w:t xml:space="preserve"> </w:t>
      </w:r>
      <w:r w:rsidRPr="00FA75B0">
        <w:rPr>
          <w:rFonts w:ascii="Arial" w:hAnsi="Arial" w:cs="Arial"/>
          <w:sz w:val="24"/>
          <w:szCs w:val="24"/>
        </w:rPr>
        <w:t xml:space="preserve">harnesses Barthes </w:t>
      </w:r>
      <w:r w:rsidR="00165E0A" w:rsidRPr="00FA75B0">
        <w:rPr>
          <w:rFonts w:ascii="Arial" w:hAnsi="Arial" w:cs="Arial"/>
          <w:sz w:val="24"/>
          <w:szCs w:val="24"/>
        </w:rPr>
        <w:t>view of “</w:t>
      </w:r>
      <w:r w:rsidRPr="00FA75B0">
        <w:rPr>
          <w:rFonts w:ascii="Arial" w:hAnsi="Arial" w:cs="Arial"/>
          <w:sz w:val="24"/>
          <w:szCs w:val="24"/>
        </w:rPr>
        <w:t>creating a new obj</w:t>
      </w:r>
      <w:r w:rsidR="00165E0A" w:rsidRPr="00FA75B0">
        <w:rPr>
          <w:rFonts w:ascii="Arial" w:hAnsi="Arial" w:cs="Arial"/>
          <w:sz w:val="24"/>
          <w:szCs w:val="24"/>
        </w:rPr>
        <w:t>ect”</w:t>
      </w:r>
      <w:r w:rsidR="00730355" w:rsidRPr="00FA75B0">
        <w:rPr>
          <w:rFonts w:ascii="Arial" w:hAnsi="Arial" w:cs="Arial"/>
          <w:sz w:val="24"/>
          <w:szCs w:val="24"/>
        </w:rPr>
        <w:t xml:space="preserve"> and</w:t>
      </w:r>
      <w:r w:rsidR="00CE42D1" w:rsidRPr="00FA75B0">
        <w:rPr>
          <w:rFonts w:ascii="Arial" w:hAnsi="Arial" w:cs="Arial"/>
          <w:sz w:val="24"/>
          <w:szCs w:val="24"/>
        </w:rPr>
        <w:t xml:space="preserve"> equally evolves </w:t>
      </w:r>
      <w:r w:rsidR="000C14D7">
        <w:rPr>
          <w:rFonts w:ascii="Arial" w:hAnsi="Arial" w:cs="Arial"/>
          <w:sz w:val="24"/>
          <w:szCs w:val="24"/>
        </w:rPr>
        <w:t xml:space="preserve">the </w:t>
      </w:r>
      <w:r w:rsidR="005E353E">
        <w:rPr>
          <w:rFonts w:ascii="Arial" w:hAnsi="Arial" w:cs="Arial"/>
          <w:sz w:val="24"/>
          <w:szCs w:val="24"/>
        </w:rPr>
        <w:t>inter</w:t>
      </w:r>
      <w:r w:rsidR="000C14D7">
        <w:rPr>
          <w:rFonts w:ascii="Arial" w:hAnsi="Arial" w:cs="Arial"/>
          <w:sz w:val="24"/>
          <w:szCs w:val="24"/>
        </w:rPr>
        <w:t>disciplinary</w:t>
      </w:r>
      <w:r w:rsidR="00CE42D1" w:rsidRPr="00FA75B0">
        <w:rPr>
          <w:rFonts w:ascii="Arial" w:hAnsi="Arial" w:cs="Arial"/>
          <w:sz w:val="24"/>
          <w:szCs w:val="24"/>
        </w:rPr>
        <w:t xml:space="preserve"> </w:t>
      </w:r>
      <w:r w:rsidR="008C4D01" w:rsidRPr="00FA75B0">
        <w:rPr>
          <w:rFonts w:ascii="Arial" w:hAnsi="Arial" w:cs="Arial"/>
          <w:sz w:val="24"/>
          <w:szCs w:val="24"/>
        </w:rPr>
        <w:t xml:space="preserve">scope of </w:t>
      </w:r>
      <w:r w:rsidR="000C49C7" w:rsidRPr="00FA75B0">
        <w:rPr>
          <w:rFonts w:ascii="Arial" w:hAnsi="Arial" w:cs="Arial"/>
          <w:sz w:val="24"/>
          <w:szCs w:val="24"/>
        </w:rPr>
        <w:t xml:space="preserve">ownership and </w:t>
      </w:r>
      <w:r w:rsidR="00091351">
        <w:rPr>
          <w:rFonts w:ascii="Arial" w:hAnsi="Arial" w:cs="Arial"/>
          <w:sz w:val="24"/>
          <w:szCs w:val="24"/>
        </w:rPr>
        <w:t>sensitivity</w:t>
      </w:r>
      <w:r w:rsidR="00CE42D1" w:rsidRPr="00FA75B0">
        <w:rPr>
          <w:rFonts w:ascii="Arial" w:hAnsi="Arial" w:cs="Arial"/>
          <w:sz w:val="24"/>
          <w:szCs w:val="24"/>
        </w:rPr>
        <w:t xml:space="preserve"> </w:t>
      </w:r>
      <w:r w:rsidR="000C14D7">
        <w:rPr>
          <w:rFonts w:ascii="Arial" w:hAnsi="Arial" w:cs="Arial"/>
          <w:sz w:val="24"/>
          <w:szCs w:val="24"/>
        </w:rPr>
        <w:t>in</w:t>
      </w:r>
      <w:r w:rsidR="00CE42D1" w:rsidRPr="00FA75B0">
        <w:rPr>
          <w:rFonts w:ascii="Arial" w:hAnsi="Arial" w:cs="Arial"/>
          <w:sz w:val="24"/>
          <w:szCs w:val="24"/>
        </w:rPr>
        <w:t xml:space="preserve"> </w:t>
      </w:r>
      <w:r w:rsidR="00091A04">
        <w:rPr>
          <w:rFonts w:ascii="Arial" w:hAnsi="Arial" w:cs="Arial"/>
          <w:sz w:val="24"/>
          <w:szCs w:val="24"/>
        </w:rPr>
        <w:t xml:space="preserve">how event-based activities with </w:t>
      </w:r>
      <w:r w:rsidR="00CE42D1" w:rsidRPr="00FA75B0">
        <w:rPr>
          <w:rFonts w:ascii="Arial" w:hAnsi="Arial" w:cs="Arial"/>
          <w:sz w:val="24"/>
          <w:szCs w:val="24"/>
        </w:rPr>
        <w:t>student</w:t>
      </w:r>
      <w:r w:rsidR="00091A04">
        <w:rPr>
          <w:rFonts w:ascii="Arial" w:hAnsi="Arial" w:cs="Arial"/>
          <w:sz w:val="24"/>
          <w:szCs w:val="24"/>
        </w:rPr>
        <w:t>s</w:t>
      </w:r>
      <w:r w:rsidR="00CE42D1" w:rsidRPr="00FA75B0">
        <w:rPr>
          <w:rFonts w:ascii="Arial" w:hAnsi="Arial" w:cs="Arial"/>
          <w:sz w:val="24"/>
          <w:szCs w:val="24"/>
        </w:rPr>
        <w:t xml:space="preserve">, tutor and </w:t>
      </w:r>
      <w:r w:rsidR="00491443" w:rsidRPr="00FA75B0">
        <w:rPr>
          <w:rFonts w:ascii="Arial" w:hAnsi="Arial" w:cs="Arial"/>
          <w:sz w:val="24"/>
          <w:szCs w:val="24"/>
        </w:rPr>
        <w:t>audience</w:t>
      </w:r>
      <w:r w:rsidR="00CE42D1" w:rsidRPr="00FA75B0">
        <w:rPr>
          <w:rFonts w:ascii="Arial" w:hAnsi="Arial" w:cs="Arial"/>
          <w:sz w:val="24"/>
          <w:szCs w:val="24"/>
        </w:rPr>
        <w:t xml:space="preserve"> </w:t>
      </w:r>
      <w:r w:rsidR="0051758A">
        <w:rPr>
          <w:rFonts w:ascii="Arial" w:hAnsi="Arial" w:cs="Arial"/>
          <w:sz w:val="24"/>
          <w:szCs w:val="24"/>
        </w:rPr>
        <w:t>can</w:t>
      </w:r>
      <w:r w:rsidR="006774B9">
        <w:rPr>
          <w:rFonts w:ascii="Arial" w:hAnsi="Arial" w:cs="Arial"/>
          <w:sz w:val="24"/>
          <w:szCs w:val="24"/>
        </w:rPr>
        <w:t xml:space="preserve"> </w:t>
      </w:r>
      <w:r w:rsidR="006F2F0D">
        <w:rPr>
          <w:rFonts w:ascii="Arial" w:hAnsi="Arial" w:cs="Arial"/>
          <w:sz w:val="24"/>
          <w:szCs w:val="24"/>
        </w:rPr>
        <w:t xml:space="preserve">meaningfully </w:t>
      </w:r>
      <w:r w:rsidR="00CE42D1" w:rsidRPr="00FA75B0">
        <w:rPr>
          <w:rFonts w:ascii="Arial" w:hAnsi="Arial" w:cs="Arial"/>
          <w:sz w:val="24"/>
          <w:szCs w:val="24"/>
        </w:rPr>
        <w:t>cooperate. Lave &amp; Wenger describe that the</w:t>
      </w:r>
      <w:r w:rsidR="00730355" w:rsidRPr="00FA75B0">
        <w:rPr>
          <w:rFonts w:ascii="Arial" w:hAnsi="Arial" w:cs="Arial"/>
          <w:sz w:val="24"/>
          <w:szCs w:val="24"/>
        </w:rPr>
        <w:t xml:space="preserve"> </w:t>
      </w:r>
      <w:r w:rsidR="00165E0A" w:rsidRPr="00FA75B0">
        <w:rPr>
          <w:rFonts w:ascii="Arial" w:hAnsi="Arial" w:cs="Arial"/>
          <w:sz w:val="24"/>
          <w:szCs w:val="24"/>
        </w:rPr>
        <w:t xml:space="preserve">“ambiguous potentialities of legitimate peripherality reflect the concept’s pivotal role in providing access to a nexus of relations otherwise not perceived as connected” (Lave &amp; Wenger </w:t>
      </w:r>
      <w:r w:rsidR="006E75AC" w:rsidRPr="00FA75B0">
        <w:rPr>
          <w:rFonts w:ascii="Arial" w:hAnsi="Arial" w:cs="Arial"/>
          <w:sz w:val="24"/>
          <w:szCs w:val="24"/>
        </w:rPr>
        <w:t>2009</w:t>
      </w:r>
      <w:r w:rsidR="001F5653" w:rsidRPr="00FA75B0">
        <w:rPr>
          <w:rFonts w:ascii="Arial" w:hAnsi="Arial" w:cs="Arial"/>
          <w:sz w:val="24"/>
          <w:szCs w:val="24"/>
        </w:rPr>
        <w:t xml:space="preserve">: </w:t>
      </w:r>
      <w:r w:rsidR="000F1C40" w:rsidRPr="00FA75B0">
        <w:rPr>
          <w:rFonts w:ascii="Arial" w:hAnsi="Arial" w:cs="Arial"/>
          <w:sz w:val="24"/>
          <w:szCs w:val="24"/>
        </w:rPr>
        <w:t>36</w:t>
      </w:r>
      <w:r w:rsidR="00165E0A" w:rsidRPr="00FA75B0">
        <w:rPr>
          <w:rFonts w:ascii="Arial" w:hAnsi="Arial" w:cs="Arial"/>
          <w:sz w:val="24"/>
          <w:szCs w:val="24"/>
        </w:rPr>
        <w:t>)</w:t>
      </w:r>
      <w:r w:rsidR="0099158F" w:rsidRPr="00FA75B0">
        <w:rPr>
          <w:rFonts w:ascii="Arial" w:hAnsi="Arial" w:cs="Arial"/>
          <w:sz w:val="24"/>
          <w:szCs w:val="24"/>
        </w:rPr>
        <w:t xml:space="preserve"> </w:t>
      </w:r>
      <w:r w:rsidR="006F2F0D">
        <w:rPr>
          <w:rFonts w:ascii="Arial" w:hAnsi="Arial" w:cs="Arial"/>
          <w:sz w:val="24"/>
          <w:szCs w:val="24"/>
        </w:rPr>
        <w:t>to make</w:t>
      </w:r>
      <w:r w:rsidR="008C4D01" w:rsidRPr="00FA75B0">
        <w:rPr>
          <w:rFonts w:ascii="Arial" w:hAnsi="Arial" w:cs="Arial"/>
          <w:sz w:val="24"/>
          <w:szCs w:val="24"/>
        </w:rPr>
        <w:t xml:space="preserve"> explicit the </w:t>
      </w:r>
      <w:r w:rsidR="009D2488" w:rsidRPr="00FA75B0">
        <w:rPr>
          <w:rFonts w:ascii="Arial" w:hAnsi="Arial" w:cs="Arial"/>
          <w:sz w:val="24"/>
          <w:szCs w:val="24"/>
        </w:rPr>
        <w:t>value</w:t>
      </w:r>
      <w:r w:rsidR="001F5653" w:rsidRPr="00FA75B0">
        <w:rPr>
          <w:rFonts w:ascii="Arial" w:hAnsi="Arial" w:cs="Arial"/>
          <w:sz w:val="24"/>
          <w:szCs w:val="24"/>
        </w:rPr>
        <w:t xml:space="preserve"> of</w:t>
      </w:r>
      <w:r w:rsidR="009D2488" w:rsidRPr="00FA75B0">
        <w:rPr>
          <w:rFonts w:ascii="Arial" w:hAnsi="Arial" w:cs="Arial"/>
          <w:sz w:val="24"/>
          <w:szCs w:val="24"/>
        </w:rPr>
        <w:t xml:space="preserve"> </w:t>
      </w:r>
      <w:r w:rsidR="000354DD" w:rsidRPr="00FA75B0">
        <w:rPr>
          <w:rFonts w:ascii="Arial" w:hAnsi="Arial" w:cs="Arial"/>
          <w:sz w:val="24"/>
          <w:szCs w:val="24"/>
        </w:rPr>
        <w:t xml:space="preserve">this </w:t>
      </w:r>
      <w:r w:rsidR="00B2743E">
        <w:rPr>
          <w:rFonts w:ascii="Arial" w:hAnsi="Arial" w:cs="Arial"/>
          <w:sz w:val="24"/>
          <w:szCs w:val="24"/>
        </w:rPr>
        <w:t>collaborative</w:t>
      </w:r>
      <w:r w:rsidR="001F5653" w:rsidRPr="00FA75B0">
        <w:rPr>
          <w:rFonts w:ascii="Arial" w:hAnsi="Arial" w:cs="Arial"/>
          <w:sz w:val="24"/>
          <w:szCs w:val="24"/>
        </w:rPr>
        <w:t xml:space="preserve"> </w:t>
      </w:r>
      <w:r w:rsidR="00091A04">
        <w:rPr>
          <w:rFonts w:ascii="Arial" w:hAnsi="Arial" w:cs="Arial"/>
          <w:sz w:val="24"/>
          <w:szCs w:val="24"/>
        </w:rPr>
        <w:t>learning space</w:t>
      </w:r>
      <w:r w:rsidR="003C36C6" w:rsidRPr="00FA75B0">
        <w:rPr>
          <w:rFonts w:ascii="Arial" w:hAnsi="Arial" w:cs="Arial"/>
          <w:sz w:val="24"/>
          <w:szCs w:val="24"/>
        </w:rPr>
        <w:t xml:space="preserve">, neither centric nor linear, </w:t>
      </w:r>
      <w:r w:rsidR="001F5653" w:rsidRPr="00FA75B0">
        <w:rPr>
          <w:rFonts w:ascii="Arial" w:hAnsi="Arial" w:cs="Arial"/>
          <w:sz w:val="24"/>
          <w:szCs w:val="24"/>
        </w:rPr>
        <w:t xml:space="preserve">in </w:t>
      </w:r>
      <w:r w:rsidR="009D2488" w:rsidRPr="00FA75B0">
        <w:rPr>
          <w:rFonts w:ascii="Arial" w:hAnsi="Arial" w:cs="Arial"/>
          <w:sz w:val="24"/>
          <w:szCs w:val="24"/>
        </w:rPr>
        <w:t xml:space="preserve">an educational context. </w:t>
      </w:r>
      <w:r w:rsidR="001F5653" w:rsidRPr="00FA75B0">
        <w:rPr>
          <w:rFonts w:ascii="Arial" w:hAnsi="Arial" w:cs="Arial"/>
          <w:sz w:val="24"/>
          <w:szCs w:val="24"/>
        </w:rPr>
        <w:t>Furthermore</w:t>
      </w:r>
      <w:r w:rsidR="006956E7" w:rsidRPr="00FA75B0">
        <w:rPr>
          <w:rFonts w:ascii="Arial" w:hAnsi="Arial" w:cs="Arial"/>
          <w:sz w:val="24"/>
          <w:szCs w:val="24"/>
        </w:rPr>
        <w:t>,</w:t>
      </w:r>
      <w:r w:rsidR="005C1551" w:rsidRPr="00FA75B0">
        <w:rPr>
          <w:rFonts w:ascii="Arial" w:hAnsi="Arial" w:cs="Arial"/>
          <w:sz w:val="24"/>
          <w:szCs w:val="24"/>
        </w:rPr>
        <w:t xml:space="preserve"> the </w:t>
      </w:r>
      <w:r w:rsidR="008C536C">
        <w:rPr>
          <w:rFonts w:ascii="Arial" w:hAnsi="Arial" w:cs="Arial"/>
          <w:sz w:val="24"/>
          <w:szCs w:val="24"/>
        </w:rPr>
        <w:t>duration</w:t>
      </w:r>
      <w:r w:rsidR="00457E00" w:rsidRPr="00FA75B0">
        <w:rPr>
          <w:rFonts w:ascii="Arial" w:hAnsi="Arial" w:cs="Arial"/>
          <w:sz w:val="24"/>
          <w:szCs w:val="24"/>
        </w:rPr>
        <w:t xml:space="preserve"> and</w:t>
      </w:r>
      <w:r w:rsidR="005C1551" w:rsidRPr="00FA75B0">
        <w:rPr>
          <w:rFonts w:ascii="Arial" w:hAnsi="Arial" w:cs="Arial"/>
          <w:sz w:val="24"/>
          <w:szCs w:val="24"/>
        </w:rPr>
        <w:t xml:space="preserve"> metonymic</w:t>
      </w:r>
      <w:r w:rsidR="007C50A2">
        <w:rPr>
          <w:rFonts w:ascii="Arial" w:hAnsi="Arial" w:cs="Arial"/>
          <w:sz w:val="24"/>
          <w:szCs w:val="24"/>
        </w:rPr>
        <w:t>, braided</w:t>
      </w:r>
      <w:r w:rsidR="006F2F0D">
        <w:rPr>
          <w:rFonts w:ascii="Arial" w:hAnsi="Arial" w:cs="Arial"/>
          <w:sz w:val="24"/>
          <w:szCs w:val="24"/>
        </w:rPr>
        <w:t xml:space="preserve"> </w:t>
      </w:r>
      <w:r w:rsidR="005C1551" w:rsidRPr="00FA75B0">
        <w:rPr>
          <w:rFonts w:ascii="Arial" w:hAnsi="Arial" w:cs="Arial"/>
          <w:sz w:val="24"/>
          <w:szCs w:val="24"/>
        </w:rPr>
        <w:t>nature o</w:t>
      </w:r>
      <w:r w:rsidR="00457E00" w:rsidRPr="00FA75B0">
        <w:rPr>
          <w:rFonts w:ascii="Arial" w:hAnsi="Arial" w:cs="Arial"/>
          <w:sz w:val="24"/>
          <w:szCs w:val="24"/>
        </w:rPr>
        <w:t>f the ‘slack’ space</w:t>
      </w:r>
      <w:r w:rsidR="00491443" w:rsidRPr="00FA75B0">
        <w:rPr>
          <w:rFonts w:ascii="Arial" w:hAnsi="Arial" w:cs="Arial"/>
          <w:sz w:val="24"/>
          <w:szCs w:val="24"/>
        </w:rPr>
        <w:t xml:space="preserve"> </w:t>
      </w:r>
      <w:r w:rsidR="00457E00" w:rsidRPr="00FA75B0">
        <w:rPr>
          <w:rFonts w:ascii="Arial" w:hAnsi="Arial" w:cs="Arial"/>
          <w:sz w:val="24"/>
          <w:szCs w:val="24"/>
        </w:rPr>
        <w:t>heightened</w:t>
      </w:r>
      <w:r w:rsidR="00E4463B" w:rsidRPr="00FA75B0">
        <w:rPr>
          <w:rFonts w:ascii="Arial" w:hAnsi="Arial" w:cs="Arial"/>
          <w:sz w:val="24"/>
          <w:szCs w:val="24"/>
        </w:rPr>
        <w:t xml:space="preserve"> </w:t>
      </w:r>
      <w:r w:rsidR="008042B4">
        <w:rPr>
          <w:rFonts w:ascii="Arial" w:hAnsi="Arial" w:cs="Arial"/>
          <w:sz w:val="24"/>
          <w:szCs w:val="24"/>
        </w:rPr>
        <w:t>disciplinary</w:t>
      </w:r>
      <w:r w:rsidR="008C536C">
        <w:rPr>
          <w:rFonts w:ascii="Arial" w:hAnsi="Arial" w:cs="Arial"/>
          <w:sz w:val="24"/>
          <w:szCs w:val="24"/>
        </w:rPr>
        <w:t xml:space="preserve"> and</w:t>
      </w:r>
      <w:r w:rsidR="008042B4">
        <w:rPr>
          <w:rFonts w:ascii="Arial" w:hAnsi="Arial" w:cs="Arial"/>
          <w:sz w:val="24"/>
          <w:szCs w:val="24"/>
        </w:rPr>
        <w:t xml:space="preserve"> </w:t>
      </w:r>
      <w:r w:rsidR="006F2F0D">
        <w:rPr>
          <w:rFonts w:ascii="Arial" w:hAnsi="Arial" w:cs="Arial"/>
          <w:sz w:val="24"/>
          <w:szCs w:val="24"/>
        </w:rPr>
        <w:t xml:space="preserve">interdisciplinary </w:t>
      </w:r>
      <w:r w:rsidR="00B848BA" w:rsidRPr="00FA75B0">
        <w:rPr>
          <w:rFonts w:ascii="Arial" w:hAnsi="Arial" w:cs="Arial"/>
          <w:sz w:val="24"/>
          <w:szCs w:val="24"/>
        </w:rPr>
        <w:t>reflection</w:t>
      </w:r>
      <w:r w:rsidR="001B4FC0" w:rsidRPr="00FA75B0">
        <w:rPr>
          <w:rFonts w:ascii="Arial" w:hAnsi="Arial" w:cs="Arial"/>
          <w:sz w:val="24"/>
          <w:szCs w:val="24"/>
        </w:rPr>
        <w:t xml:space="preserve"> </w:t>
      </w:r>
      <w:r w:rsidR="005C1551" w:rsidRPr="00FA75B0">
        <w:rPr>
          <w:rFonts w:ascii="Arial" w:hAnsi="Arial" w:cs="Arial"/>
          <w:sz w:val="24"/>
          <w:szCs w:val="24"/>
        </w:rPr>
        <w:t xml:space="preserve">via an array of </w:t>
      </w:r>
      <w:r w:rsidR="00E4463B" w:rsidRPr="00FA75B0">
        <w:rPr>
          <w:rFonts w:ascii="Arial" w:hAnsi="Arial" w:cs="Arial"/>
          <w:sz w:val="24"/>
          <w:szCs w:val="24"/>
        </w:rPr>
        <w:t xml:space="preserve">individual and collective </w:t>
      </w:r>
      <w:r w:rsidR="005C1551" w:rsidRPr="00FA75B0">
        <w:rPr>
          <w:rFonts w:ascii="Arial" w:hAnsi="Arial" w:cs="Arial"/>
          <w:sz w:val="24"/>
          <w:szCs w:val="24"/>
        </w:rPr>
        <w:t>discoveries</w:t>
      </w:r>
      <w:r w:rsidR="00BC4DCC">
        <w:rPr>
          <w:rFonts w:ascii="Arial" w:hAnsi="Arial" w:cs="Arial"/>
          <w:sz w:val="24"/>
          <w:szCs w:val="24"/>
        </w:rPr>
        <w:t xml:space="preserve"> and behaviours</w:t>
      </w:r>
      <w:r w:rsidR="005C1551" w:rsidRPr="00FA75B0">
        <w:rPr>
          <w:rFonts w:ascii="Arial" w:hAnsi="Arial" w:cs="Arial"/>
          <w:sz w:val="24"/>
          <w:szCs w:val="24"/>
        </w:rPr>
        <w:t xml:space="preserve"> </w:t>
      </w:r>
      <w:r w:rsidR="00E4463B" w:rsidRPr="00FA75B0">
        <w:rPr>
          <w:rFonts w:ascii="Arial" w:hAnsi="Arial" w:cs="Arial"/>
          <w:sz w:val="24"/>
          <w:szCs w:val="24"/>
        </w:rPr>
        <w:t xml:space="preserve">that </w:t>
      </w:r>
      <w:r w:rsidR="009B608D" w:rsidRPr="00FA75B0">
        <w:rPr>
          <w:rFonts w:ascii="Arial" w:hAnsi="Arial" w:cs="Arial"/>
          <w:sz w:val="24"/>
          <w:szCs w:val="24"/>
        </w:rPr>
        <w:t>a</w:t>
      </w:r>
      <w:r w:rsidR="00CE42D1" w:rsidRPr="00FA75B0">
        <w:rPr>
          <w:rFonts w:ascii="Arial" w:hAnsi="Arial" w:cs="Arial"/>
          <w:sz w:val="24"/>
          <w:szCs w:val="24"/>
        </w:rPr>
        <w:t xml:space="preserve"> knotty</w:t>
      </w:r>
      <w:r w:rsidR="009B608D" w:rsidRPr="00FA75B0">
        <w:rPr>
          <w:rFonts w:ascii="Arial" w:hAnsi="Arial" w:cs="Arial"/>
          <w:sz w:val="24"/>
          <w:szCs w:val="24"/>
        </w:rPr>
        <w:t xml:space="preserve"> situation might </w:t>
      </w:r>
      <w:r w:rsidR="000A6141" w:rsidRPr="00FA75B0">
        <w:rPr>
          <w:rFonts w:ascii="Arial" w:hAnsi="Arial" w:cs="Arial"/>
          <w:sz w:val="24"/>
          <w:szCs w:val="24"/>
        </w:rPr>
        <w:t>offer</w:t>
      </w:r>
      <w:r w:rsidR="00990604" w:rsidRPr="00FA75B0">
        <w:rPr>
          <w:rFonts w:ascii="Arial" w:hAnsi="Arial" w:cs="Arial"/>
          <w:sz w:val="24"/>
          <w:szCs w:val="24"/>
        </w:rPr>
        <w:t xml:space="preserve"> to </w:t>
      </w:r>
      <w:r w:rsidR="00457E00" w:rsidRPr="00FA75B0">
        <w:rPr>
          <w:rFonts w:ascii="Arial" w:hAnsi="Arial" w:cs="Arial"/>
          <w:sz w:val="24"/>
          <w:szCs w:val="24"/>
        </w:rPr>
        <w:t>anyone who</w:t>
      </w:r>
      <w:r w:rsidR="00990604" w:rsidRPr="00FA75B0">
        <w:rPr>
          <w:rFonts w:ascii="Arial" w:hAnsi="Arial" w:cs="Arial"/>
          <w:sz w:val="24"/>
          <w:szCs w:val="24"/>
        </w:rPr>
        <w:t xml:space="preserve"> engages</w:t>
      </w:r>
      <w:r w:rsidR="00967BE4" w:rsidRPr="00FA75B0">
        <w:rPr>
          <w:rFonts w:ascii="Arial" w:hAnsi="Arial" w:cs="Arial"/>
          <w:sz w:val="24"/>
          <w:szCs w:val="24"/>
        </w:rPr>
        <w:t xml:space="preserve">, no matter how </w:t>
      </w:r>
      <w:r w:rsidR="00BD6908" w:rsidRPr="00FA75B0">
        <w:rPr>
          <w:rFonts w:ascii="Arial" w:hAnsi="Arial" w:cs="Arial"/>
          <w:sz w:val="24"/>
          <w:szCs w:val="24"/>
        </w:rPr>
        <w:t>short-lived</w:t>
      </w:r>
      <w:r w:rsidR="00F34460" w:rsidRPr="00FA75B0">
        <w:rPr>
          <w:rFonts w:ascii="Arial" w:hAnsi="Arial" w:cs="Arial"/>
          <w:sz w:val="24"/>
          <w:szCs w:val="24"/>
        </w:rPr>
        <w:t>.</w:t>
      </w:r>
    </w:p>
    <w:p w14:paraId="58B16B2D" w14:textId="77777777" w:rsidR="00372C3A" w:rsidRPr="00FA75B0" w:rsidRDefault="00372C3A" w:rsidP="00BA5EE2">
      <w:pPr>
        <w:pStyle w:val="Body"/>
        <w:rPr>
          <w:rFonts w:ascii="Arial" w:hAnsi="Arial" w:cs="Arial"/>
          <w:sz w:val="24"/>
          <w:szCs w:val="24"/>
        </w:rPr>
      </w:pPr>
    </w:p>
    <w:p w14:paraId="2969771D" w14:textId="77777777" w:rsidR="00372C3A" w:rsidRPr="00FA75B0" w:rsidRDefault="00372C3A" w:rsidP="00BA5EE2">
      <w:pPr>
        <w:pStyle w:val="Body"/>
        <w:rPr>
          <w:rFonts w:ascii="Arial" w:hAnsi="Arial" w:cs="Arial"/>
          <w:sz w:val="24"/>
          <w:szCs w:val="24"/>
        </w:rPr>
      </w:pPr>
    </w:p>
    <w:p w14:paraId="53241630" w14:textId="32E66BE1" w:rsidR="00783836" w:rsidRPr="00FA75B0" w:rsidRDefault="00E43ED4" w:rsidP="00372C3A">
      <w:pPr>
        <w:pStyle w:val="Body"/>
        <w:rPr>
          <w:rFonts w:ascii="Arial" w:hAnsi="Arial" w:cs="Arial"/>
          <w:sz w:val="24"/>
          <w:szCs w:val="24"/>
        </w:rPr>
      </w:pPr>
      <w:r w:rsidRPr="00FA75B0">
        <w:rPr>
          <w:rFonts w:ascii="Arial" w:hAnsi="Arial" w:cs="Arial"/>
          <w:sz w:val="24"/>
          <w:szCs w:val="24"/>
        </w:rPr>
        <w:t>Notes</w:t>
      </w:r>
      <w:r w:rsidR="00372C3A" w:rsidRPr="00FA75B0">
        <w:rPr>
          <w:rFonts w:ascii="Arial" w:hAnsi="Arial" w:cs="Arial"/>
          <w:sz w:val="24"/>
          <w:szCs w:val="24"/>
        </w:rPr>
        <w:t xml:space="preserve">: </w:t>
      </w:r>
      <w:r w:rsidR="00356808" w:rsidRPr="00FA75B0">
        <w:rPr>
          <w:rFonts w:ascii="Arial" w:hAnsi="Arial" w:cs="Arial"/>
          <w:sz w:val="24"/>
          <w:szCs w:val="24"/>
        </w:rPr>
        <w:br/>
      </w:r>
      <w:r w:rsidR="00356808" w:rsidRPr="00FA75B0">
        <w:rPr>
          <w:rFonts w:ascii="Arial" w:hAnsi="Arial" w:cs="Arial"/>
          <w:sz w:val="24"/>
          <w:szCs w:val="24"/>
        </w:rPr>
        <w:br/>
      </w:r>
      <w:r w:rsidR="00C923C6" w:rsidRPr="00FA75B0">
        <w:rPr>
          <w:rFonts w:ascii="Arial" w:hAnsi="Arial" w:cs="Arial"/>
          <w:sz w:val="24"/>
          <w:szCs w:val="24"/>
        </w:rPr>
        <w:t xml:space="preserve">1. “A live project comprises the negotiation of a brief, timescale, budget and product between an educational organization and an external collaborator for their mutual benefit. The project must </w:t>
      </w:r>
      <w:r w:rsidR="005D6E57" w:rsidRPr="00FA75B0">
        <w:rPr>
          <w:rFonts w:ascii="Arial" w:hAnsi="Arial" w:cs="Arial"/>
          <w:sz w:val="24"/>
          <w:szCs w:val="24"/>
        </w:rPr>
        <w:t>b</w:t>
      </w:r>
      <w:r w:rsidR="00C923C6" w:rsidRPr="00FA75B0">
        <w:rPr>
          <w:rFonts w:ascii="Arial" w:hAnsi="Arial" w:cs="Arial"/>
          <w:sz w:val="24"/>
          <w:szCs w:val="24"/>
        </w:rPr>
        <w:t>e structured to ensure that students gain learning that is relevant to their educational development”</w:t>
      </w:r>
      <w:r w:rsidR="009F70D4" w:rsidRPr="00FA75B0">
        <w:rPr>
          <w:rFonts w:ascii="Arial" w:hAnsi="Arial" w:cs="Arial"/>
          <w:sz w:val="24"/>
          <w:szCs w:val="24"/>
        </w:rPr>
        <w:t xml:space="preserve"> </w:t>
      </w:r>
      <w:r w:rsidR="00096303" w:rsidRPr="00FA75B0">
        <w:rPr>
          <w:rFonts w:ascii="Arial" w:hAnsi="Arial" w:cs="Arial"/>
          <w:sz w:val="24"/>
          <w:szCs w:val="24"/>
        </w:rPr>
        <w:t>Anderson, Jane and Priest, Colin</w:t>
      </w:r>
      <w:r w:rsidR="00096303" w:rsidRPr="00FA75B0">
        <w:rPr>
          <w:rFonts w:ascii="Arial" w:hAnsi="Arial" w:cs="Arial"/>
          <w:i/>
          <w:sz w:val="24"/>
          <w:szCs w:val="24"/>
        </w:rPr>
        <w:t xml:space="preserve">. </w:t>
      </w:r>
      <w:r w:rsidR="00096303" w:rsidRPr="00FA75B0">
        <w:rPr>
          <w:rFonts w:ascii="Arial" w:hAnsi="Arial" w:cs="Arial"/>
          <w:sz w:val="24"/>
          <w:szCs w:val="24"/>
        </w:rPr>
        <w:t>2012.</w:t>
      </w:r>
      <w:r w:rsidR="00096303" w:rsidRPr="00FA75B0">
        <w:rPr>
          <w:rFonts w:ascii="Arial" w:hAnsi="Arial" w:cs="Arial"/>
          <w:i/>
          <w:sz w:val="24"/>
          <w:szCs w:val="24"/>
        </w:rPr>
        <w:t xml:space="preserve"> </w:t>
      </w:r>
      <w:r w:rsidR="009B7C49" w:rsidRPr="00FA75B0">
        <w:rPr>
          <w:rFonts w:ascii="Arial" w:hAnsi="Arial" w:cs="Arial"/>
          <w:i/>
          <w:sz w:val="24"/>
          <w:szCs w:val="24"/>
        </w:rPr>
        <w:t>Working a definition</w:t>
      </w:r>
      <w:r w:rsidR="009F70D4" w:rsidRPr="00FA75B0">
        <w:rPr>
          <w:rFonts w:ascii="Arial" w:hAnsi="Arial" w:cs="Arial"/>
          <w:i/>
          <w:sz w:val="24"/>
          <w:szCs w:val="24"/>
        </w:rPr>
        <w:t xml:space="preserve"> of a Live Project</w:t>
      </w:r>
      <w:r w:rsidR="009F70D4" w:rsidRPr="00FA75B0">
        <w:rPr>
          <w:rFonts w:ascii="Arial" w:hAnsi="Arial" w:cs="Arial"/>
          <w:sz w:val="24"/>
          <w:szCs w:val="24"/>
        </w:rPr>
        <w:t>, Live Projects Network. 13</w:t>
      </w:r>
      <w:r w:rsidR="009F70D4" w:rsidRPr="00FA75B0">
        <w:rPr>
          <w:rFonts w:ascii="Arial" w:hAnsi="Arial" w:cs="Arial"/>
          <w:sz w:val="24"/>
          <w:szCs w:val="24"/>
          <w:vertAlign w:val="superscript"/>
        </w:rPr>
        <w:t>th</w:t>
      </w:r>
      <w:r w:rsidR="009F70D4" w:rsidRPr="00FA75B0">
        <w:rPr>
          <w:rFonts w:ascii="Arial" w:hAnsi="Arial" w:cs="Arial"/>
          <w:sz w:val="24"/>
          <w:szCs w:val="24"/>
        </w:rPr>
        <w:t xml:space="preserve"> May 2018. </w:t>
      </w:r>
      <w:hyperlink r:id="rId6" w:history="1">
        <w:r w:rsidR="009F70D4" w:rsidRPr="00FA75B0">
          <w:rPr>
            <w:rStyle w:val="Hyperlink"/>
            <w:rFonts w:ascii="Arial" w:hAnsi="Arial" w:cs="Arial"/>
          </w:rPr>
          <w:t>https://liveprojectsnetwork.org/methodology/</w:t>
        </w:r>
      </w:hyperlink>
      <w:r w:rsidR="009F70D4" w:rsidRPr="00FA75B0">
        <w:rPr>
          <w:rFonts w:ascii="Arial" w:hAnsi="Arial" w:cs="Arial"/>
          <w:sz w:val="24"/>
          <w:szCs w:val="24"/>
        </w:rPr>
        <w:t xml:space="preserve"> </w:t>
      </w:r>
      <w:r w:rsidR="00C923C6" w:rsidRPr="00FA75B0">
        <w:rPr>
          <w:rFonts w:ascii="Arial" w:hAnsi="Arial" w:cs="Arial"/>
          <w:sz w:val="24"/>
          <w:szCs w:val="24"/>
        </w:rPr>
        <w:br/>
      </w:r>
      <w:r w:rsidR="00C923C6" w:rsidRPr="00FA75B0">
        <w:rPr>
          <w:rFonts w:ascii="Arial" w:hAnsi="Arial" w:cs="Arial"/>
          <w:sz w:val="24"/>
          <w:szCs w:val="24"/>
        </w:rPr>
        <w:br/>
        <w:t>2</w:t>
      </w:r>
      <w:r w:rsidR="000E6C76" w:rsidRPr="00FA75B0">
        <w:rPr>
          <w:rFonts w:ascii="Arial" w:hAnsi="Arial" w:cs="Arial"/>
          <w:sz w:val="24"/>
          <w:szCs w:val="24"/>
        </w:rPr>
        <w:t>.</w:t>
      </w:r>
      <w:r w:rsidR="00E838A8" w:rsidRPr="00FA75B0">
        <w:rPr>
          <w:rFonts w:ascii="Arial" w:hAnsi="Arial" w:cs="Arial"/>
          <w:sz w:val="24"/>
          <w:szCs w:val="24"/>
        </w:rPr>
        <w:t xml:space="preserve"> </w:t>
      </w:r>
      <w:r w:rsidR="005D2529" w:rsidRPr="00FA75B0">
        <w:rPr>
          <w:rFonts w:ascii="Arial" w:hAnsi="Arial" w:cs="Arial"/>
          <w:sz w:val="24"/>
          <w:szCs w:val="24"/>
        </w:rPr>
        <w:t xml:space="preserve">LTHT Members: Thomas Gardner, MA Sound Arts; Nicholas Marechal, MA Interaction Design Communication; Anne Marr, BA(Hons) Textile Design; Colin Priest, BA(Hons) Interior and Spatial Design, </w:t>
      </w:r>
      <w:r w:rsidR="00356808" w:rsidRPr="00FA75B0">
        <w:rPr>
          <w:rFonts w:ascii="Arial" w:hAnsi="Arial" w:cs="Arial"/>
          <w:sz w:val="24"/>
          <w:szCs w:val="24"/>
        </w:rPr>
        <w:br/>
      </w:r>
      <w:r w:rsidR="00356808" w:rsidRPr="00FA75B0">
        <w:rPr>
          <w:rFonts w:ascii="Arial" w:hAnsi="Arial" w:cs="Arial"/>
          <w:sz w:val="24"/>
          <w:szCs w:val="24"/>
        </w:rPr>
        <w:br/>
      </w:r>
      <w:r w:rsidR="007D7F84" w:rsidRPr="00FA75B0">
        <w:rPr>
          <w:rFonts w:ascii="Arial" w:hAnsi="Arial" w:cs="Arial"/>
          <w:sz w:val="24"/>
          <w:szCs w:val="24"/>
        </w:rPr>
        <w:t xml:space="preserve">3. </w:t>
      </w:r>
      <w:r w:rsidR="00783836" w:rsidRPr="00FA75B0">
        <w:rPr>
          <w:rFonts w:ascii="Arial" w:hAnsi="Arial" w:cs="Arial"/>
          <w:sz w:val="24"/>
          <w:szCs w:val="24"/>
        </w:rPr>
        <w:t>LTHT Community of Practice. “Rope Making Workshop” Youtube video, 1:30. 13</w:t>
      </w:r>
      <w:r w:rsidR="00783836" w:rsidRPr="00FA75B0">
        <w:rPr>
          <w:rFonts w:ascii="Arial" w:hAnsi="Arial" w:cs="Arial"/>
          <w:sz w:val="24"/>
          <w:szCs w:val="24"/>
          <w:vertAlign w:val="superscript"/>
        </w:rPr>
        <w:t>th</w:t>
      </w:r>
      <w:r w:rsidR="00783836" w:rsidRPr="00FA75B0">
        <w:rPr>
          <w:rFonts w:ascii="Arial" w:hAnsi="Arial" w:cs="Arial"/>
          <w:sz w:val="24"/>
          <w:szCs w:val="24"/>
        </w:rPr>
        <w:t xml:space="preserve"> May 2018. </w:t>
      </w:r>
      <w:hyperlink r:id="rId7" w:history="1">
        <w:r w:rsidR="00783836" w:rsidRPr="00FA75B0">
          <w:rPr>
            <w:rStyle w:val="Hyperlink"/>
            <w:rFonts w:ascii="Arial" w:hAnsi="Arial" w:cs="Arial"/>
          </w:rPr>
          <w:t>https://www.youtube.com/watch?v=gFh1b3jTrs8</w:t>
        </w:r>
      </w:hyperlink>
      <w:r w:rsidR="00783836" w:rsidRPr="00FA75B0">
        <w:rPr>
          <w:rFonts w:ascii="Arial" w:hAnsi="Arial" w:cs="Arial"/>
          <w:sz w:val="24"/>
          <w:szCs w:val="24"/>
        </w:rPr>
        <w:t xml:space="preserve"> </w:t>
      </w:r>
      <w:r w:rsidR="00783836" w:rsidRPr="00FA75B0">
        <w:rPr>
          <w:rFonts w:ascii="Arial" w:hAnsi="Arial" w:cs="Arial"/>
          <w:sz w:val="24"/>
          <w:szCs w:val="24"/>
        </w:rPr>
        <w:br/>
      </w:r>
    </w:p>
    <w:p w14:paraId="17185BBC" w14:textId="4E03C95C" w:rsidR="00783836" w:rsidRPr="00FA75B0" w:rsidRDefault="00783836" w:rsidP="00372C3A">
      <w:pPr>
        <w:pStyle w:val="Body"/>
        <w:rPr>
          <w:rFonts w:ascii="Arial" w:hAnsi="Arial" w:cs="Arial"/>
          <w:sz w:val="24"/>
          <w:szCs w:val="24"/>
        </w:rPr>
      </w:pPr>
      <w:r w:rsidRPr="00FA75B0">
        <w:rPr>
          <w:rFonts w:ascii="Arial" w:hAnsi="Arial" w:cs="Arial"/>
          <w:sz w:val="24"/>
          <w:szCs w:val="24"/>
        </w:rPr>
        <w:t>4</w:t>
      </w:r>
      <w:r w:rsidR="007D7F84" w:rsidRPr="00FA75B0">
        <w:rPr>
          <w:rFonts w:ascii="Arial" w:hAnsi="Arial" w:cs="Arial"/>
          <w:sz w:val="24"/>
          <w:szCs w:val="24"/>
        </w:rPr>
        <w:t xml:space="preserve">. </w:t>
      </w:r>
      <w:r w:rsidRPr="00FA75B0">
        <w:rPr>
          <w:rFonts w:ascii="Arial" w:hAnsi="Arial" w:cs="Arial"/>
          <w:sz w:val="24"/>
          <w:szCs w:val="24"/>
        </w:rPr>
        <w:t>LTHT Community of Practice. “Rope Songs at the Point of Listening (25) on the 11th of May 2016” Youtube video, 8:26. 13</w:t>
      </w:r>
      <w:r w:rsidRPr="00FA75B0">
        <w:rPr>
          <w:rFonts w:ascii="Arial" w:hAnsi="Arial" w:cs="Arial"/>
          <w:sz w:val="24"/>
          <w:szCs w:val="24"/>
          <w:vertAlign w:val="superscript"/>
        </w:rPr>
        <w:t>th</w:t>
      </w:r>
      <w:r w:rsidRPr="00FA75B0">
        <w:rPr>
          <w:rFonts w:ascii="Arial" w:hAnsi="Arial" w:cs="Arial"/>
          <w:sz w:val="24"/>
          <w:szCs w:val="24"/>
        </w:rPr>
        <w:t xml:space="preserve"> May 2018. </w:t>
      </w:r>
      <w:hyperlink r:id="rId8" w:history="1">
        <w:r w:rsidRPr="00FA75B0">
          <w:rPr>
            <w:rStyle w:val="Hyperlink"/>
            <w:rFonts w:ascii="Arial" w:hAnsi="Arial" w:cs="Arial"/>
          </w:rPr>
          <w:t>https://www.youtube.com/watch?v=En3h8pVENb0</w:t>
        </w:r>
      </w:hyperlink>
      <w:r w:rsidRPr="00FA75B0">
        <w:rPr>
          <w:rFonts w:ascii="Arial" w:hAnsi="Arial" w:cs="Arial"/>
          <w:sz w:val="24"/>
          <w:szCs w:val="24"/>
        </w:rPr>
        <w:t xml:space="preserve"> </w:t>
      </w:r>
    </w:p>
    <w:p w14:paraId="35A0E73D" w14:textId="1C8404E1" w:rsidR="00BF47AD" w:rsidRPr="00FA75B0" w:rsidRDefault="00C55B1C" w:rsidP="00372C3A">
      <w:pPr>
        <w:pStyle w:val="Body"/>
        <w:rPr>
          <w:rFonts w:ascii="Arial" w:hAnsi="Arial" w:cs="Arial"/>
          <w:sz w:val="24"/>
          <w:szCs w:val="24"/>
        </w:rPr>
      </w:pPr>
      <w:r w:rsidRPr="00FA75B0">
        <w:rPr>
          <w:rFonts w:ascii="Arial" w:hAnsi="Arial" w:cs="Arial"/>
          <w:sz w:val="24"/>
          <w:szCs w:val="24"/>
        </w:rPr>
        <w:br/>
      </w:r>
      <w:r w:rsidR="00783836" w:rsidRPr="00FA75B0">
        <w:rPr>
          <w:rFonts w:ascii="Arial" w:hAnsi="Arial" w:cs="Arial"/>
          <w:sz w:val="24"/>
          <w:szCs w:val="24"/>
        </w:rPr>
        <w:t>5</w:t>
      </w:r>
      <w:r w:rsidR="00BF47AD" w:rsidRPr="00FA75B0">
        <w:rPr>
          <w:rFonts w:ascii="Arial" w:hAnsi="Arial" w:cs="Arial"/>
          <w:sz w:val="24"/>
          <w:szCs w:val="24"/>
        </w:rPr>
        <w:t xml:space="preserve">. </w:t>
      </w:r>
      <w:r w:rsidRPr="00FA75B0">
        <w:rPr>
          <w:rFonts w:ascii="Arial" w:hAnsi="Arial" w:cs="Arial"/>
          <w:sz w:val="24"/>
          <w:szCs w:val="24"/>
        </w:rPr>
        <w:t>LTHT Community of Practice. “Gamelan Workshop February 2017” Youtube video, 4.14. 13</w:t>
      </w:r>
      <w:r w:rsidRPr="00FA75B0">
        <w:rPr>
          <w:rFonts w:ascii="Arial" w:hAnsi="Arial" w:cs="Arial"/>
          <w:sz w:val="24"/>
          <w:szCs w:val="24"/>
          <w:vertAlign w:val="superscript"/>
        </w:rPr>
        <w:t>th</w:t>
      </w:r>
      <w:r w:rsidRPr="00FA75B0">
        <w:rPr>
          <w:rFonts w:ascii="Arial" w:hAnsi="Arial" w:cs="Arial"/>
          <w:sz w:val="24"/>
          <w:szCs w:val="24"/>
        </w:rPr>
        <w:t xml:space="preserve"> May 2018. </w:t>
      </w:r>
      <w:hyperlink r:id="rId9" w:history="1">
        <w:r w:rsidRPr="00FA75B0">
          <w:rPr>
            <w:rStyle w:val="Hyperlink"/>
            <w:rFonts w:ascii="Arial" w:hAnsi="Arial" w:cs="Arial"/>
          </w:rPr>
          <w:t>https://www.youtube.com/watch?v=TqnezI50CxA</w:t>
        </w:r>
      </w:hyperlink>
      <w:r w:rsidRPr="00FA75B0">
        <w:rPr>
          <w:rFonts w:ascii="Arial" w:hAnsi="Arial" w:cs="Arial"/>
          <w:sz w:val="24"/>
          <w:szCs w:val="24"/>
        </w:rPr>
        <w:t xml:space="preserve"> </w:t>
      </w:r>
    </w:p>
    <w:p w14:paraId="71993975" w14:textId="77777777" w:rsidR="00BF47AD" w:rsidRPr="00FA75B0" w:rsidRDefault="00BF47AD" w:rsidP="00372C3A">
      <w:pPr>
        <w:pStyle w:val="Body"/>
        <w:rPr>
          <w:rFonts w:ascii="Arial" w:hAnsi="Arial" w:cs="Arial"/>
          <w:sz w:val="24"/>
          <w:szCs w:val="24"/>
        </w:rPr>
      </w:pPr>
    </w:p>
    <w:p w14:paraId="32C98E3C" w14:textId="699D12A7" w:rsidR="00FF2664" w:rsidRPr="00FA75B0" w:rsidRDefault="00783836" w:rsidP="00372C3A">
      <w:pPr>
        <w:pStyle w:val="Body"/>
        <w:rPr>
          <w:rFonts w:ascii="Arial" w:hAnsi="Arial" w:cs="Arial"/>
          <w:sz w:val="24"/>
          <w:szCs w:val="24"/>
        </w:rPr>
      </w:pPr>
      <w:r w:rsidRPr="00FA75B0">
        <w:rPr>
          <w:rFonts w:ascii="Arial" w:hAnsi="Arial" w:cs="Arial"/>
          <w:sz w:val="24"/>
          <w:szCs w:val="24"/>
        </w:rPr>
        <w:t>6</w:t>
      </w:r>
      <w:r w:rsidR="000E6C76" w:rsidRPr="00FA75B0">
        <w:rPr>
          <w:rFonts w:ascii="Arial" w:hAnsi="Arial" w:cs="Arial"/>
          <w:sz w:val="24"/>
          <w:szCs w:val="24"/>
        </w:rPr>
        <w:t xml:space="preserve">. </w:t>
      </w:r>
      <w:r w:rsidR="00C54CF9" w:rsidRPr="00FA75B0">
        <w:rPr>
          <w:rFonts w:ascii="Arial" w:hAnsi="Arial" w:cs="Arial"/>
          <w:sz w:val="24"/>
          <w:szCs w:val="24"/>
        </w:rPr>
        <w:t>LTHT Community of Practice. “</w:t>
      </w:r>
      <w:r w:rsidR="00356808" w:rsidRPr="00FA75B0">
        <w:rPr>
          <w:rFonts w:ascii="Arial" w:hAnsi="Arial" w:cs="Arial"/>
          <w:sz w:val="24"/>
          <w:szCs w:val="24"/>
        </w:rPr>
        <w:t>Ropery Songs</w:t>
      </w:r>
      <w:r w:rsidR="00C54CF9" w:rsidRPr="00FA75B0">
        <w:rPr>
          <w:rFonts w:ascii="Arial" w:hAnsi="Arial" w:cs="Arial"/>
          <w:sz w:val="24"/>
          <w:szCs w:val="24"/>
        </w:rPr>
        <w:t>” Youtube video, 4:22. 13</w:t>
      </w:r>
      <w:r w:rsidR="00C54CF9" w:rsidRPr="00FA75B0">
        <w:rPr>
          <w:rFonts w:ascii="Arial" w:hAnsi="Arial" w:cs="Arial"/>
          <w:sz w:val="24"/>
          <w:szCs w:val="24"/>
          <w:vertAlign w:val="superscript"/>
        </w:rPr>
        <w:t>th</w:t>
      </w:r>
      <w:r w:rsidR="00C54CF9" w:rsidRPr="00FA75B0">
        <w:rPr>
          <w:rFonts w:ascii="Arial" w:hAnsi="Arial" w:cs="Arial"/>
          <w:sz w:val="24"/>
          <w:szCs w:val="24"/>
        </w:rPr>
        <w:t xml:space="preserve"> May 2018. </w:t>
      </w:r>
      <w:hyperlink r:id="rId10" w:history="1">
        <w:r w:rsidR="00C54CF9" w:rsidRPr="00FA75B0">
          <w:rPr>
            <w:rStyle w:val="Hyperlink"/>
            <w:rFonts w:ascii="Arial" w:hAnsi="Arial" w:cs="Arial"/>
          </w:rPr>
          <w:t>https://www.youtube.com/watch?v=A0MWP1yIlus</w:t>
        </w:r>
      </w:hyperlink>
      <w:r w:rsidR="00C54CF9" w:rsidRPr="00FA75B0">
        <w:rPr>
          <w:rFonts w:ascii="Arial" w:hAnsi="Arial" w:cs="Arial"/>
          <w:sz w:val="24"/>
          <w:szCs w:val="24"/>
        </w:rPr>
        <w:t xml:space="preserve">  </w:t>
      </w:r>
      <w:r w:rsidR="00FF2664" w:rsidRPr="00FA75B0">
        <w:rPr>
          <w:rFonts w:ascii="Arial" w:hAnsi="Arial" w:cs="Arial"/>
          <w:sz w:val="24"/>
          <w:szCs w:val="24"/>
        </w:rPr>
        <w:br/>
      </w:r>
      <w:r w:rsidR="00356808" w:rsidRPr="00FA75B0">
        <w:rPr>
          <w:rFonts w:ascii="Arial" w:hAnsi="Arial" w:cs="Arial"/>
          <w:sz w:val="24"/>
          <w:szCs w:val="24"/>
        </w:rPr>
        <w:lastRenderedPageBreak/>
        <w:br/>
      </w:r>
      <w:r w:rsidRPr="00FA75B0">
        <w:rPr>
          <w:rFonts w:ascii="Arial" w:hAnsi="Arial" w:cs="Arial"/>
          <w:sz w:val="24"/>
          <w:szCs w:val="24"/>
        </w:rPr>
        <w:t>7</w:t>
      </w:r>
      <w:r w:rsidR="000E6C76" w:rsidRPr="00FA75B0">
        <w:rPr>
          <w:rFonts w:ascii="Arial" w:hAnsi="Arial" w:cs="Arial"/>
          <w:sz w:val="24"/>
          <w:szCs w:val="24"/>
        </w:rPr>
        <w:t xml:space="preserve">. </w:t>
      </w:r>
      <w:r w:rsidR="00686C0D">
        <w:rPr>
          <w:rFonts w:ascii="Arial" w:hAnsi="Arial" w:cs="Arial"/>
          <w:sz w:val="24"/>
          <w:szCs w:val="24"/>
        </w:rPr>
        <w:t>Twenty</w:t>
      </w:r>
      <w:r w:rsidR="00FF2664" w:rsidRPr="00FA75B0">
        <w:rPr>
          <w:rFonts w:ascii="Arial" w:hAnsi="Arial" w:cs="Arial"/>
          <w:sz w:val="24"/>
          <w:szCs w:val="24"/>
        </w:rPr>
        <w:t xml:space="preserve"> students and five staff members, from UAL MA Sound Arts (LCC), BA Interior and Spatial Design (Chelsea), MA Interaction Design Communication (LCC) and BA Fine Art (UoK) volunteered as performers.</w:t>
      </w:r>
      <w:r w:rsidR="001F5653" w:rsidRPr="00FA75B0">
        <w:rPr>
          <w:rFonts w:ascii="Arial" w:hAnsi="Arial" w:cs="Arial"/>
          <w:sz w:val="24"/>
          <w:szCs w:val="24"/>
        </w:rPr>
        <w:br/>
      </w:r>
    </w:p>
    <w:p w14:paraId="2B52289E" w14:textId="3977D432" w:rsidR="002D5D3C" w:rsidRPr="00FA75B0" w:rsidRDefault="00356808" w:rsidP="00372C3A">
      <w:pPr>
        <w:pStyle w:val="Body"/>
        <w:rPr>
          <w:rFonts w:ascii="Arial" w:hAnsi="Arial" w:cs="Arial"/>
          <w:sz w:val="24"/>
          <w:szCs w:val="24"/>
        </w:rPr>
      </w:pPr>
      <w:r w:rsidRPr="00FA75B0">
        <w:rPr>
          <w:rFonts w:ascii="Arial" w:hAnsi="Arial" w:cs="Arial"/>
          <w:sz w:val="24"/>
          <w:szCs w:val="24"/>
        </w:rPr>
        <w:t>References</w:t>
      </w:r>
      <w:r w:rsidR="002A04F7" w:rsidRPr="00FA75B0">
        <w:rPr>
          <w:rFonts w:ascii="Arial" w:hAnsi="Arial" w:cs="Arial"/>
          <w:sz w:val="24"/>
          <w:szCs w:val="24"/>
        </w:rPr>
        <w:br/>
      </w:r>
      <w:r w:rsidR="002A04F7" w:rsidRPr="00FA75B0">
        <w:rPr>
          <w:rFonts w:ascii="Arial" w:hAnsi="Arial" w:cs="Arial"/>
          <w:sz w:val="24"/>
          <w:szCs w:val="24"/>
        </w:rPr>
        <w:br/>
      </w:r>
      <w:r w:rsidR="002D5D3C" w:rsidRPr="00FA75B0">
        <w:rPr>
          <w:rFonts w:ascii="Arial" w:hAnsi="Arial" w:cs="Arial"/>
          <w:sz w:val="24"/>
          <w:szCs w:val="24"/>
        </w:rPr>
        <w:t xml:space="preserve">Anderson, Jane and Priest, Colin, Developing a Live Projects Network and Flexible </w:t>
      </w:r>
      <w:r w:rsidR="002D5D3C" w:rsidRPr="00FA75B0">
        <w:rPr>
          <w:rFonts w:ascii="Arial" w:hAnsi="Arial" w:cs="Arial"/>
          <w:sz w:val="24"/>
          <w:szCs w:val="24"/>
        </w:rPr>
        <w:tab/>
        <w:t xml:space="preserve">Methodology for live projects. Paper presented at the </w:t>
      </w:r>
      <w:r w:rsidR="002D5D3C" w:rsidRPr="00FA75B0">
        <w:rPr>
          <w:rFonts w:ascii="Arial" w:hAnsi="Arial" w:cs="Arial"/>
          <w:i/>
          <w:sz w:val="24"/>
          <w:szCs w:val="24"/>
        </w:rPr>
        <w:t xml:space="preserve">Live Projects Pedagogy </w:t>
      </w:r>
      <w:r w:rsidR="002D5D3C" w:rsidRPr="00FA75B0">
        <w:rPr>
          <w:rFonts w:ascii="Arial" w:hAnsi="Arial" w:cs="Arial"/>
          <w:i/>
          <w:sz w:val="24"/>
          <w:szCs w:val="24"/>
        </w:rPr>
        <w:tab/>
        <w:t>International Symposium 2012</w:t>
      </w:r>
      <w:r w:rsidR="002D5D3C" w:rsidRPr="00FA75B0">
        <w:rPr>
          <w:rFonts w:ascii="Arial" w:hAnsi="Arial" w:cs="Arial"/>
          <w:sz w:val="24"/>
          <w:szCs w:val="24"/>
        </w:rPr>
        <w:t xml:space="preserve">, Oxford Brookes University, May 2012. </w:t>
      </w:r>
    </w:p>
    <w:p w14:paraId="66B64599" w14:textId="77777777" w:rsidR="002D5D3C" w:rsidRPr="00FA75B0" w:rsidRDefault="002D5D3C" w:rsidP="003C5D74">
      <w:pPr>
        <w:pStyle w:val="Body"/>
        <w:ind w:left="720" w:hanging="720"/>
        <w:rPr>
          <w:rFonts w:ascii="Arial" w:hAnsi="Arial" w:cs="Arial"/>
          <w:sz w:val="24"/>
          <w:szCs w:val="24"/>
        </w:rPr>
      </w:pPr>
    </w:p>
    <w:p w14:paraId="0EA1E640" w14:textId="77777777" w:rsidR="00686C0D" w:rsidRDefault="00CB540A" w:rsidP="00686C0D">
      <w:pPr>
        <w:pStyle w:val="Body"/>
        <w:ind w:left="720" w:hanging="720"/>
        <w:rPr>
          <w:rFonts w:ascii="Arial" w:hAnsi="Arial" w:cs="Arial"/>
          <w:sz w:val="24"/>
          <w:szCs w:val="24"/>
        </w:rPr>
      </w:pPr>
      <w:r>
        <w:rPr>
          <w:rFonts w:ascii="Arial" w:hAnsi="Arial" w:cs="Arial"/>
          <w:sz w:val="24"/>
          <w:szCs w:val="24"/>
        </w:rPr>
        <w:t xml:space="preserve">Coult, Tony and Kershaw, Baz, </w:t>
      </w:r>
      <w:r w:rsidRPr="00CB540A">
        <w:rPr>
          <w:rFonts w:ascii="Arial" w:hAnsi="Arial" w:cs="Arial"/>
          <w:i/>
          <w:sz w:val="24"/>
          <w:szCs w:val="24"/>
        </w:rPr>
        <w:t>Engineers of the Imagination: Welfare State Handbook (Biography and Autobiography)</w:t>
      </w:r>
      <w:r>
        <w:rPr>
          <w:rFonts w:ascii="Arial" w:hAnsi="Arial" w:cs="Arial"/>
          <w:sz w:val="24"/>
          <w:szCs w:val="24"/>
        </w:rPr>
        <w:t xml:space="preserve">, Methuen Drama, 1983 </w:t>
      </w:r>
      <w:r>
        <w:rPr>
          <w:rFonts w:ascii="Arial" w:hAnsi="Arial" w:cs="Arial"/>
          <w:sz w:val="24"/>
          <w:szCs w:val="24"/>
        </w:rPr>
        <w:br/>
      </w:r>
    </w:p>
    <w:p w14:paraId="3B7A49D0" w14:textId="591EB96F" w:rsidR="001F5653" w:rsidRPr="00FA75B0" w:rsidRDefault="00277D7A" w:rsidP="003C5D74">
      <w:pPr>
        <w:pStyle w:val="Body"/>
        <w:ind w:left="720" w:hanging="720"/>
        <w:rPr>
          <w:rFonts w:ascii="Arial" w:hAnsi="Arial" w:cs="Arial"/>
          <w:sz w:val="24"/>
          <w:szCs w:val="24"/>
        </w:rPr>
      </w:pPr>
      <w:r w:rsidRPr="00FA75B0">
        <w:rPr>
          <w:rFonts w:ascii="Arial" w:hAnsi="Arial" w:cs="Arial"/>
          <w:sz w:val="24"/>
          <w:szCs w:val="24"/>
        </w:rPr>
        <w:t>Clifford</w:t>
      </w:r>
      <w:r w:rsidR="002A04F7" w:rsidRPr="00FA75B0">
        <w:rPr>
          <w:rFonts w:ascii="Arial" w:hAnsi="Arial" w:cs="Arial"/>
          <w:sz w:val="24"/>
          <w:szCs w:val="24"/>
        </w:rPr>
        <w:t>, James</w:t>
      </w:r>
      <w:r w:rsidRPr="00FA75B0">
        <w:rPr>
          <w:rFonts w:ascii="Arial" w:hAnsi="Arial" w:cs="Arial"/>
          <w:sz w:val="24"/>
          <w:szCs w:val="24"/>
        </w:rPr>
        <w:t xml:space="preserve">, ‘Introduction: Partial Truths’ in James Clifford and George E Marcus (ed.) </w:t>
      </w:r>
      <w:r w:rsidRPr="00FA75B0">
        <w:rPr>
          <w:rFonts w:ascii="Arial" w:hAnsi="Arial" w:cs="Arial"/>
          <w:i/>
          <w:sz w:val="24"/>
          <w:szCs w:val="24"/>
        </w:rPr>
        <w:t>Writing Culture: The Poetics and Politics of Ethnography</w:t>
      </w:r>
      <w:r w:rsidR="002A04F7" w:rsidRPr="00FA75B0">
        <w:rPr>
          <w:rFonts w:ascii="Arial" w:hAnsi="Arial" w:cs="Arial"/>
          <w:sz w:val="24"/>
          <w:szCs w:val="24"/>
        </w:rPr>
        <w:t xml:space="preserve">. </w:t>
      </w:r>
      <w:r w:rsidRPr="00FA75B0">
        <w:rPr>
          <w:rFonts w:ascii="Arial" w:hAnsi="Arial" w:cs="Arial"/>
          <w:sz w:val="24"/>
          <w:szCs w:val="24"/>
        </w:rPr>
        <w:t>Berkeley and Los Angeles: Unive</w:t>
      </w:r>
      <w:r w:rsidR="002A04F7" w:rsidRPr="00FA75B0">
        <w:rPr>
          <w:rFonts w:ascii="Arial" w:hAnsi="Arial" w:cs="Arial"/>
          <w:sz w:val="24"/>
          <w:szCs w:val="24"/>
        </w:rPr>
        <w:t xml:space="preserve">rsity of California Press, 1986. </w:t>
      </w:r>
    </w:p>
    <w:p w14:paraId="55C21584" w14:textId="01BFC478" w:rsidR="00372C3A" w:rsidRPr="00C63193" w:rsidRDefault="002A04F7" w:rsidP="00372C3A">
      <w:pPr>
        <w:pStyle w:val="Body"/>
        <w:rPr>
          <w:rFonts w:ascii="Arial" w:hAnsi="Arial" w:cs="Arial"/>
          <w:sz w:val="24"/>
          <w:szCs w:val="24"/>
        </w:rPr>
      </w:pPr>
      <w:r w:rsidRPr="00FA75B0">
        <w:rPr>
          <w:rFonts w:ascii="Arial" w:hAnsi="Arial" w:cs="Arial"/>
          <w:sz w:val="24"/>
          <w:szCs w:val="24"/>
        </w:rPr>
        <w:br/>
      </w:r>
      <w:r w:rsidR="001F5653" w:rsidRPr="00FA75B0">
        <w:rPr>
          <w:rFonts w:ascii="Arial" w:hAnsi="Arial" w:cs="Arial"/>
          <w:sz w:val="24"/>
          <w:szCs w:val="24"/>
        </w:rPr>
        <w:t>Lave</w:t>
      </w:r>
      <w:r w:rsidRPr="00FA75B0">
        <w:rPr>
          <w:rFonts w:ascii="Arial" w:hAnsi="Arial" w:cs="Arial"/>
          <w:sz w:val="24"/>
          <w:szCs w:val="24"/>
        </w:rPr>
        <w:t>, Jean</w:t>
      </w:r>
      <w:r w:rsidR="001F5653" w:rsidRPr="00FA75B0">
        <w:rPr>
          <w:rFonts w:ascii="Arial" w:hAnsi="Arial" w:cs="Arial"/>
          <w:sz w:val="24"/>
          <w:szCs w:val="24"/>
        </w:rPr>
        <w:t xml:space="preserve"> and Wenger</w:t>
      </w:r>
      <w:r w:rsidRPr="00FA75B0">
        <w:rPr>
          <w:rFonts w:ascii="Arial" w:hAnsi="Arial" w:cs="Arial"/>
          <w:sz w:val="24"/>
          <w:szCs w:val="24"/>
        </w:rPr>
        <w:t>, Etienne</w:t>
      </w:r>
      <w:r w:rsidR="001F5653" w:rsidRPr="00FA75B0">
        <w:rPr>
          <w:rFonts w:ascii="Arial" w:hAnsi="Arial" w:cs="Arial"/>
          <w:sz w:val="24"/>
          <w:szCs w:val="24"/>
        </w:rPr>
        <w:t xml:space="preserve">, </w:t>
      </w:r>
      <w:r w:rsidR="001F5653" w:rsidRPr="00FA75B0">
        <w:rPr>
          <w:rFonts w:ascii="Arial" w:hAnsi="Arial" w:cs="Arial"/>
          <w:i/>
          <w:iCs/>
          <w:sz w:val="24"/>
          <w:szCs w:val="24"/>
        </w:rPr>
        <w:t xml:space="preserve">Situated learning: legitimate peripheral </w:t>
      </w:r>
      <w:r w:rsidRPr="00FA75B0">
        <w:rPr>
          <w:rFonts w:ascii="Arial" w:hAnsi="Arial" w:cs="Arial"/>
          <w:i/>
          <w:iCs/>
          <w:sz w:val="24"/>
          <w:szCs w:val="24"/>
        </w:rPr>
        <w:tab/>
      </w:r>
      <w:r w:rsidR="001F5653" w:rsidRPr="00FA75B0">
        <w:rPr>
          <w:rFonts w:ascii="Arial" w:hAnsi="Arial" w:cs="Arial"/>
          <w:i/>
          <w:iCs/>
          <w:sz w:val="24"/>
          <w:szCs w:val="24"/>
        </w:rPr>
        <w:t>participation</w:t>
      </w:r>
      <w:r w:rsidRPr="00FA75B0">
        <w:rPr>
          <w:rFonts w:ascii="Arial" w:hAnsi="Arial" w:cs="Arial"/>
          <w:sz w:val="24"/>
          <w:szCs w:val="24"/>
        </w:rPr>
        <w:t xml:space="preserve">. </w:t>
      </w:r>
      <w:r w:rsidR="00277D7A" w:rsidRPr="00FA75B0">
        <w:rPr>
          <w:rFonts w:ascii="Arial" w:hAnsi="Arial" w:cs="Arial"/>
          <w:sz w:val="24"/>
          <w:szCs w:val="24"/>
        </w:rPr>
        <w:t>Cambridge:</w:t>
      </w:r>
      <w:r w:rsidR="001F5653" w:rsidRPr="00FA75B0">
        <w:rPr>
          <w:rFonts w:ascii="Arial" w:hAnsi="Arial" w:cs="Arial"/>
          <w:sz w:val="24"/>
          <w:szCs w:val="24"/>
        </w:rPr>
        <w:t xml:space="preserve"> C</w:t>
      </w:r>
      <w:r w:rsidRPr="00FA75B0">
        <w:rPr>
          <w:rFonts w:ascii="Arial" w:hAnsi="Arial" w:cs="Arial"/>
          <w:sz w:val="24"/>
          <w:szCs w:val="24"/>
        </w:rPr>
        <w:t xml:space="preserve">ambridge University Press, 1995. </w:t>
      </w:r>
      <w:r w:rsidR="0014639C" w:rsidRPr="00FA75B0">
        <w:rPr>
          <w:rFonts w:ascii="Arial" w:hAnsi="Arial" w:cs="Arial"/>
          <w:sz w:val="24"/>
          <w:szCs w:val="24"/>
        </w:rPr>
        <w:br/>
      </w:r>
      <w:r w:rsidR="00787DBB" w:rsidRPr="00FA75B0">
        <w:rPr>
          <w:rFonts w:ascii="Arial" w:hAnsi="Arial" w:cs="Arial"/>
          <w:sz w:val="24"/>
          <w:szCs w:val="24"/>
        </w:rPr>
        <w:br/>
      </w:r>
      <w:r w:rsidR="00787DBB" w:rsidRPr="00FA75B0">
        <w:rPr>
          <w:rFonts w:ascii="Arial" w:hAnsi="Arial" w:cs="Arial"/>
          <w:sz w:val="24"/>
          <w:szCs w:val="24"/>
        </w:rPr>
        <w:br/>
      </w:r>
      <w:r w:rsidRPr="00FA75B0">
        <w:rPr>
          <w:rFonts w:ascii="Arial" w:hAnsi="Arial" w:cs="Arial"/>
          <w:sz w:val="24"/>
          <w:szCs w:val="24"/>
        </w:rPr>
        <w:t>Biography</w:t>
      </w:r>
      <w:r w:rsidR="00787DBB" w:rsidRPr="00FA75B0">
        <w:rPr>
          <w:rFonts w:ascii="Arial" w:hAnsi="Arial" w:cs="Arial"/>
          <w:sz w:val="24"/>
          <w:szCs w:val="24"/>
        </w:rPr>
        <w:t xml:space="preserve"> </w:t>
      </w:r>
      <w:r w:rsidR="00787DBB" w:rsidRPr="00FA75B0">
        <w:rPr>
          <w:rFonts w:ascii="Arial" w:hAnsi="Arial" w:cs="Arial"/>
          <w:sz w:val="24"/>
          <w:szCs w:val="24"/>
        </w:rPr>
        <w:br/>
      </w:r>
      <w:r w:rsidR="00787DBB" w:rsidRPr="00FA75B0">
        <w:rPr>
          <w:rFonts w:ascii="Arial" w:hAnsi="Arial" w:cs="Arial"/>
          <w:sz w:val="24"/>
          <w:szCs w:val="24"/>
        </w:rPr>
        <w:br/>
        <w:t xml:space="preserve">Colin Priest is an architect, artist and academic </w:t>
      </w:r>
      <w:r w:rsidR="00B3797D" w:rsidRPr="00FA75B0">
        <w:rPr>
          <w:rFonts w:ascii="Arial" w:hAnsi="Arial" w:cs="Arial"/>
          <w:sz w:val="24"/>
          <w:szCs w:val="24"/>
        </w:rPr>
        <w:t>and</w:t>
      </w:r>
      <w:r w:rsidR="00787DBB" w:rsidRPr="00FA75B0">
        <w:rPr>
          <w:rFonts w:ascii="Arial" w:hAnsi="Arial" w:cs="Arial"/>
          <w:sz w:val="24"/>
          <w:szCs w:val="24"/>
        </w:rPr>
        <w:t xml:space="preserve"> is currently Course Leader for BA(Hons) Interior and Spatial Design at </w:t>
      </w:r>
      <w:r w:rsidR="00C90107" w:rsidRPr="00FA75B0">
        <w:rPr>
          <w:rFonts w:ascii="Arial" w:hAnsi="Arial" w:cs="Arial"/>
          <w:sz w:val="24"/>
          <w:szCs w:val="24"/>
        </w:rPr>
        <w:t xml:space="preserve">University of Arts London and member of LTHT Community of Practice. </w:t>
      </w:r>
      <w:r w:rsidR="004C0280" w:rsidRPr="00FA75B0">
        <w:rPr>
          <w:rFonts w:ascii="Arial" w:hAnsi="Arial" w:cs="Arial"/>
          <w:sz w:val="24"/>
          <w:szCs w:val="24"/>
        </w:rPr>
        <w:t xml:space="preserve">Graduating from the Architectural Association, his practice is at the intersection of art and architecture </w:t>
      </w:r>
      <w:r w:rsidR="00B3797D" w:rsidRPr="00FA75B0">
        <w:rPr>
          <w:rFonts w:ascii="Arial" w:hAnsi="Arial" w:cs="Arial"/>
          <w:sz w:val="24"/>
          <w:szCs w:val="24"/>
        </w:rPr>
        <w:t>that</w:t>
      </w:r>
      <w:r w:rsidR="004C0280" w:rsidRPr="00FA75B0">
        <w:rPr>
          <w:rFonts w:ascii="Arial" w:hAnsi="Arial" w:cs="Arial"/>
          <w:sz w:val="24"/>
          <w:szCs w:val="24"/>
        </w:rPr>
        <w:t xml:space="preserve"> seeks to underscore a sense of place</w:t>
      </w:r>
      <w:r w:rsidR="00B3797D" w:rsidRPr="00FA75B0">
        <w:rPr>
          <w:rFonts w:ascii="Arial" w:hAnsi="Arial" w:cs="Arial"/>
          <w:sz w:val="24"/>
          <w:szCs w:val="24"/>
        </w:rPr>
        <w:t xml:space="preserve"> through enlivening heritage</w:t>
      </w:r>
      <w:r w:rsidR="004C0280" w:rsidRPr="00FA75B0">
        <w:rPr>
          <w:rFonts w:ascii="Arial" w:hAnsi="Arial" w:cs="Arial"/>
          <w:sz w:val="24"/>
          <w:szCs w:val="24"/>
        </w:rPr>
        <w:t xml:space="preserve">. </w:t>
      </w:r>
      <w:r w:rsidR="00787DBB" w:rsidRPr="00FA75B0">
        <w:rPr>
          <w:rFonts w:ascii="Arial" w:hAnsi="Arial" w:cs="Arial"/>
          <w:sz w:val="24"/>
          <w:szCs w:val="24"/>
        </w:rPr>
        <w:t>He is a Fellow</w:t>
      </w:r>
      <w:r w:rsidR="00B3797D" w:rsidRPr="00FA75B0">
        <w:rPr>
          <w:rFonts w:ascii="Arial" w:hAnsi="Arial" w:cs="Arial"/>
          <w:sz w:val="24"/>
          <w:szCs w:val="24"/>
        </w:rPr>
        <w:t xml:space="preserve"> of the Higher Education Academy and Royal Society of Artists</w:t>
      </w:r>
      <w:r w:rsidR="004B52F0">
        <w:rPr>
          <w:rFonts w:ascii="Arial" w:hAnsi="Arial" w:cs="Arial"/>
          <w:sz w:val="24"/>
          <w:szCs w:val="24"/>
        </w:rPr>
        <w:t xml:space="preserve">, </w:t>
      </w:r>
      <w:r w:rsidR="00787DBB" w:rsidRPr="00FA75B0">
        <w:rPr>
          <w:rFonts w:ascii="Arial" w:hAnsi="Arial" w:cs="Arial"/>
          <w:sz w:val="24"/>
          <w:szCs w:val="24"/>
        </w:rPr>
        <w:t>co-founder of the Live Projects Network (</w:t>
      </w:r>
      <w:hyperlink r:id="rId11" w:history="1">
        <w:r w:rsidR="00787DBB" w:rsidRPr="00FA75B0">
          <w:rPr>
            <w:rStyle w:val="Hyperlink"/>
            <w:rFonts w:ascii="Arial" w:hAnsi="Arial" w:cs="Arial"/>
            <w:sz w:val="24"/>
            <w:szCs w:val="24"/>
          </w:rPr>
          <w:t>www.liveprojectsnetwork.org</w:t>
        </w:r>
      </w:hyperlink>
      <w:r w:rsidR="00787DBB" w:rsidRPr="00FA75B0">
        <w:rPr>
          <w:rFonts w:ascii="Arial" w:hAnsi="Arial" w:cs="Arial"/>
          <w:sz w:val="24"/>
          <w:szCs w:val="24"/>
        </w:rPr>
        <w:t>)</w:t>
      </w:r>
      <w:r w:rsidR="004B52F0">
        <w:rPr>
          <w:rFonts w:ascii="Arial" w:hAnsi="Arial" w:cs="Arial"/>
          <w:sz w:val="24"/>
          <w:szCs w:val="24"/>
        </w:rPr>
        <w:t xml:space="preserve"> and member of Design for the Common Good (</w:t>
      </w:r>
      <w:hyperlink r:id="rId12" w:history="1">
        <w:r w:rsidR="004B52F0" w:rsidRPr="00756F19">
          <w:rPr>
            <w:rStyle w:val="Hyperlink"/>
            <w:rFonts w:ascii="Arial" w:hAnsi="Arial" w:cs="Arial"/>
          </w:rPr>
          <w:t>www.designforcommongood.net</w:t>
        </w:r>
      </w:hyperlink>
      <w:r w:rsidR="004B52F0">
        <w:rPr>
          <w:rFonts w:ascii="Arial" w:hAnsi="Arial" w:cs="Arial"/>
          <w:sz w:val="24"/>
          <w:szCs w:val="24"/>
        </w:rPr>
        <w:t xml:space="preserve">). </w:t>
      </w:r>
      <w:r w:rsidR="004C0280" w:rsidRPr="00C63193">
        <w:rPr>
          <w:rFonts w:ascii="Arial" w:hAnsi="Arial" w:cs="Arial"/>
          <w:sz w:val="24"/>
          <w:szCs w:val="24"/>
        </w:rPr>
        <w:t xml:space="preserve"> </w:t>
      </w:r>
    </w:p>
    <w:p w14:paraId="4E0B5E3D" w14:textId="039DBF57" w:rsidR="00372C3A" w:rsidRPr="00C63193" w:rsidRDefault="00372C3A" w:rsidP="00BA5EE2">
      <w:pPr>
        <w:pStyle w:val="Body"/>
        <w:rPr>
          <w:rFonts w:ascii="Arial" w:hAnsi="Arial" w:cs="Arial"/>
          <w:sz w:val="24"/>
          <w:szCs w:val="24"/>
        </w:rPr>
      </w:pPr>
    </w:p>
    <w:p w14:paraId="1C18F027" w14:textId="65AA1F9F" w:rsidR="00BA5EE2" w:rsidRPr="00C63193" w:rsidRDefault="00BA5EE2" w:rsidP="00BA5EE2">
      <w:pPr>
        <w:pStyle w:val="Body"/>
        <w:rPr>
          <w:rFonts w:ascii="Arial" w:hAnsi="Arial" w:cs="Arial"/>
          <w:sz w:val="24"/>
          <w:szCs w:val="24"/>
        </w:rPr>
      </w:pPr>
    </w:p>
    <w:p w14:paraId="52D29452" w14:textId="26005A9D" w:rsidR="00FE4D04" w:rsidRPr="00C63193" w:rsidRDefault="00FE4D04" w:rsidP="00772835">
      <w:pPr>
        <w:pStyle w:val="Body"/>
        <w:rPr>
          <w:rFonts w:ascii="Arial" w:hAnsi="Arial" w:cs="Arial"/>
          <w:sz w:val="24"/>
          <w:szCs w:val="24"/>
        </w:rPr>
      </w:pPr>
    </w:p>
    <w:sectPr w:rsidR="00FE4D04" w:rsidRPr="00C63193" w:rsidSect="00DC12BB">
      <w:pgSz w:w="11906" w:h="16838"/>
      <w:pgMar w:top="1440" w:right="1440" w:bottom="1440" w:left="144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C0DF7" w14:textId="77777777" w:rsidR="00213696" w:rsidRDefault="00213696">
      <w:r>
        <w:separator/>
      </w:r>
    </w:p>
  </w:endnote>
  <w:endnote w:type="continuationSeparator" w:id="0">
    <w:p w14:paraId="333A2555" w14:textId="77777777" w:rsidR="00213696" w:rsidRDefault="0021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64CE" w14:textId="77777777" w:rsidR="00213696" w:rsidRDefault="00213696">
      <w:r>
        <w:separator/>
      </w:r>
    </w:p>
  </w:footnote>
  <w:footnote w:type="continuationSeparator" w:id="0">
    <w:p w14:paraId="06327F1B" w14:textId="77777777" w:rsidR="00213696" w:rsidRDefault="00213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E4D04"/>
    <w:rsid w:val="00011194"/>
    <w:rsid w:val="0002315C"/>
    <w:rsid w:val="0002602D"/>
    <w:rsid w:val="00026150"/>
    <w:rsid w:val="000354DD"/>
    <w:rsid w:val="00035BA3"/>
    <w:rsid w:val="00036164"/>
    <w:rsid w:val="00040721"/>
    <w:rsid w:val="0004535C"/>
    <w:rsid w:val="0007394F"/>
    <w:rsid w:val="00087D11"/>
    <w:rsid w:val="00091351"/>
    <w:rsid w:val="00091A04"/>
    <w:rsid w:val="0009303C"/>
    <w:rsid w:val="00096303"/>
    <w:rsid w:val="00096CAE"/>
    <w:rsid w:val="00097873"/>
    <w:rsid w:val="000A224E"/>
    <w:rsid w:val="000A6141"/>
    <w:rsid w:val="000B24F7"/>
    <w:rsid w:val="000C14D7"/>
    <w:rsid w:val="000C49C7"/>
    <w:rsid w:val="000E6C76"/>
    <w:rsid w:val="000F1C40"/>
    <w:rsid w:val="000F686E"/>
    <w:rsid w:val="000F714F"/>
    <w:rsid w:val="000F7A7B"/>
    <w:rsid w:val="00103EAD"/>
    <w:rsid w:val="0010613E"/>
    <w:rsid w:val="001066B3"/>
    <w:rsid w:val="00115CFC"/>
    <w:rsid w:val="00123248"/>
    <w:rsid w:val="001236A8"/>
    <w:rsid w:val="001335B8"/>
    <w:rsid w:val="00141055"/>
    <w:rsid w:val="0014639C"/>
    <w:rsid w:val="00152F9F"/>
    <w:rsid w:val="001644C4"/>
    <w:rsid w:val="00165E0A"/>
    <w:rsid w:val="001774F2"/>
    <w:rsid w:val="00183567"/>
    <w:rsid w:val="00185951"/>
    <w:rsid w:val="00187FE4"/>
    <w:rsid w:val="001A5D83"/>
    <w:rsid w:val="001B4FC0"/>
    <w:rsid w:val="001C3F0F"/>
    <w:rsid w:val="001C5952"/>
    <w:rsid w:val="001D027A"/>
    <w:rsid w:val="001F5243"/>
    <w:rsid w:val="001F5653"/>
    <w:rsid w:val="00203180"/>
    <w:rsid w:val="00213696"/>
    <w:rsid w:val="00214A26"/>
    <w:rsid w:val="002240A4"/>
    <w:rsid w:val="00241043"/>
    <w:rsid w:val="0024632A"/>
    <w:rsid w:val="00251046"/>
    <w:rsid w:val="00254BA9"/>
    <w:rsid w:val="0026698C"/>
    <w:rsid w:val="00267C96"/>
    <w:rsid w:val="00270852"/>
    <w:rsid w:val="00277D7A"/>
    <w:rsid w:val="002834C6"/>
    <w:rsid w:val="00295C8B"/>
    <w:rsid w:val="002A04F7"/>
    <w:rsid w:val="002A5F57"/>
    <w:rsid w:val="002B2DF6"/>
    <w:rsid w:val="002C0FD3"/>
    <w:rsid w:val="002D1F36"/>
    <w:rsid w:val="002D5D3C"/>
    <w:rsid w:val="002E0BDD"/>
    <w:rsid w:val="002F2844"/>
    <w:rsid w:val="00302E94"/>
    <w:rsid w:val="00304716"/>
    <w:rsid w:val="00313994"/>
    <w:rsid w:val="00320A04"/>
    <w:rsid w:val="0032172B"/>
    <w:rsid w:val="003259B7"/>
    <w:rsid w:val="00331BE5"/>
    <w:rsid w:val="00335244"/>
    <w:rsid w:val="003451EA"/>
    <w:rsid w:val="00350B21"/>
    <w:rsid w:val="00356808"/>
    <w:rsid w:val="003624D2"/>
    <w:rsid w:val="00363D89"/>
    <w:rsid w:val="00366895"/>
    <w:rsid w:val="00372C3A"/>
    <w:rsid w:val="00374AB8"/>
    <w:rsid w:val="00383F43"/>
    <w:rsid w:val="003935E2"/>
    <w:rsid w:val="003A111A"/>
    <w:rsid w:val="003B4A79"/>
    <w:rsid w:val="003C36C6"/>
    <w:rsid w:val="003C5D74"/>
    <w:rsid w:val="003F2C79"/>
    <w:rsid w:val="003F3395"/>
    <w:rsid w:val="0040217D"/>
    <w:rsid w:val="00414082"/>
    <w:rsid w:val="00417202"/>
    <w:rsid w:val="004228F2"/>
    <w:rsid w:val="00457E00"/>
    <w:rsid w:val="00464952"/>
    <w:rsid w:val="00484E13"/>
    <w:rsid w:val="00491443"/>
    <w:rsid w:val="00496BB8"/>
    <w:rsid w:val="004A7F18"/>
    <w:rsid w:val="004B52F0"/>
    <w:rsid w:val="004C0280"/>
    <w:rsid w:val="004C1BE9"/>
    <w:rsid w:val="004D0316"/>
    <w:rsid w:val="004D28C0"/>
    <w:rsid w:val="004E1D42"/>
    <w:rsid w:val="004E23C3"/>
    <w:rsid w:val="004E2CFE"/>
    <w:rsid w:val="004F6546"/>
    <w:rsid w:val="00500AFA"/>
    <w:rsid w:val="00507180"/>
    <w:rsid w:val="0051620F"/>
    <w:rsid w:val="0051758A"/>
    <w:rsid w:val="005244DE"/>
    <w:rsid w:val="0052734A"/>
    <w:rsid w:val="00530F00"/>
    <w:rsid w:val="00537C84"/>
    <w:rsid w:val="00540E46"/>
    <w:rsid w:val="00542C25"/>
    <w:rsid w:val="00544D61"/>
    <w:rsid w:val="005555DD"/>
    <w:rsid w:val="005742E3"/>
    <w:rsid w:val="00584CD4"/>
    <w:rsid w:val="005851E7"/>
    <w:rsid w:val="005859C9"/>
    <w:rsid w:val="005B44C9"/>
    <w:rsid w:val="005C1551"/>
    <w:rsid w:val="005C74B0"/>
    <w:rsid w:val="005D2529"/>
    <w:rsid w:val="005D6E57"/>
    <w:rsid w:val="005D74BF"/>
    <w:rsid w:val="005E353E"/>
    <w:rsid w:val="005E68DF"/>
    <w:rsid w:val="005F1CF8"/>
    <w:rsid w:val="00605ECC"/>
    <w:rsid w:val="00645176"/>
    <w:rsid w:val="006525E5"/>
    <w:rsid w:val="00653936"/>
    <w:rsid w:val="00655738"/>
    <w:rsid w:val="006662B6"/>
    <w:rsid w:val="00674ED3"/>
    <w:rsid w:val="00676A00"/>
    <w:rsid w:val="006774B9"/>
    <w:rsid w:val="00686C0D"/>
    <w:rsid w:val="006956E7"/>
    <w:rsid w:val="006A1490"/>
    <w:rsid w:val="006A683E"/>
    <w:rsid w:val="006B1863"/>
    <w:rsid w:val="006B1B5F"/>
    <w:rsid w:val="006B1FC2"/>
    <w:rsid w:val="006C4E99"/>
    <w:rsid w:val="006C7C7C"/>
    <w:rsid w:val="006D35EE"/>
    <w:rsid w:val="006D6D3C"/>
    <w:rsid w:val="006E2C89"/>
    <w:rsid w:val="006E5E37"/>
    <w:rsid w:val="006E7283"/>
    <w:rsid w:val="006E75AC"/>
    <w:rsid w:val="006F2F0D"/>
    <w:rsid w:val="006F49DD"/>
    <w:rsid w:val="006F539A"/>
    <w:rsid w:val="00705201"/>
    <w:rsid w:val="0071199F"/>
    <w:rsid w:val="00715D36"/>
    <w:rsid w:val="0072104E"/>
    <w:rsid w:val="00725706"/>
    <w:rsid w:val="00730355"/>
    <w:rsid w:val="0073139E"/>
    <w:rsid w:val="00736BA3"/>
    <w:rsid w:val="007377E2"/>
    <w:rsid w:val="00740391"/>
    <w:rsid w:val="00750F00"/>
    <w:rsid w:val="0076325A"/>
    <w:rsid w:val="00764394"/>
    <w:rsid w:val="00772835"/>
    <w:rsid w:val="00781527"/>
    <w:rsid w:val="0078334B"/>
    <w:rsid w:val="00783836"/>
    <w:rsid w:val="00787DBB"/>
    <w:rsid w:val="007B16BB"/>
    <w:rsid w:val="007C4A55"/>
    <w:rsid w:val="007C50A2"/>
    <w:rsid w:val="007D1D34"/>
    <w:rsid w:val="007D5F20"/>
    <w:rsid w:val="007D7F84"/>
    <w:rsid w:val="007E20D8"/>
    <w:rsid w:val="008022E8"/>
    <w:rsid w:val="008042B4"/>
    <w:rsid w:val="00823474"/>
    <w:rsid w:val="008327F8"/>
    <w:rsid w:val="008573AA"/>
    <w:rsid w:val="0086635A"/>
    <w:rsid w:val="008719C9"/>
    <w:rsid w:val="008927CF"/>
    <w:rsid w:val="008A6096"/>
    <w:rsid w:val="008B6A15"/>
    <w:rsid w:val="008C4D01"/>
    <w:rsid w:val="008C536C"/>
    <w:rsid w:val="008D148B"/>
    <w:rsid w:val="008D154C"/>
    <w:rsid w:val="008D2413"/>
    <w:rsid w:val="008D7FF3"/>
    <w:rsid w:val="008E109E"/>
    <w:rsid w:val="008E56F7"/>
    <w:rsid w:val="008E79BF"/>
    <w:rsid w:val="009056C3"/>
    <w:rsid w:val="00916D77"/>
    <w:rsid w:val="00924752"/>
    <w:rsid w:val="00946309"/>
    <w:rsid w:val="00947836"/>
    <w:rsid w:val="0095573E"/>
    <w:rsid w:val="00962051"/>
    <w:rsid w:val="00967BE4"/>
    <w:rsid w:val="00973041"/>
    <w:rsid w:val="00982EE9"/>
    <w:rsid w:val="00990050"/>
    <w:rsid w:val="00990604"/>
    <w:rsid w:val="0099158F"/>
    <w:rsid w:val="009924DB"/>
    <w:rsid w:val="00996A23"/>
    <w:rsid w:val="00997164"/>
    <w:rsid w:val="009B51C4"/>
    <w:rsid w:val="009B608D"/>
    <w:rsid w:val="009B7C49"/>
    <w:rsid w:val="009B7F70"/>
    <w:rsid w:val="009C0276"/>
    <w:rsid w:val="009C1EA3"/>
    <w:rsid w:val="009C3772"/>
    <w:rsid w:val="009D2488"/>
    <w:rsid w:val="009E23CE"/>
    <w:rsid w:val="009F114E"/>
    <w:rsid w:val="009F23EE"/>
    <w:rsid w:val="009F2957"/>
    <w:rsid w:val="009F5487"/>
    <w:rsid w:val="009F70D4"/>
    <w:rsid w:val="00A06C1B"/>
    <w:rsid w:val="00A10797"/>
    <w:rsid w:val="00A12245"/>
    <w:rsid w:val="00A22904"/>
    <w:rsid w:val="00A2562E"/>
    <w:rsid w:val="00A26FCE"/>
    <w:rsid w:val="00A36A94"/>
    <w:rsid w:val="00A473C7"/>
    <w:rsid w:val="00A6140B"/>
    <w:rsid w:val="00A632F1"/>
    <w:rsid w:val="00AB02E3"/>
    <w:rsid w:val="00AB1B95"/>
    <w:rsid w:val="00AB339C"/>
    <w:rsid w:val="00AC3C6F"/>
    <w:rsid w:val="00AC6B9D"/>
    <w:rsid w:val="00AD1C58"/>
    <w:rsid w:val="00AE2E1C"/>
    <w:rsid w:val="00AE4086"/>
    <w:rsid w:val="00AE4ED8"/>
    <w:rsid w:val="00AF615F"/>
    <w:rsid w:val="00B02AB4"/>
    <w:rsid w:val="00B03950"/>
    <w:rsid w:val="00B04B01"/>
    <w:rsid w:val="00B22AA1"/>
    <w:rsid w:val="00B2743E"/>
    <w:rsid w:val="00B30390"/>
    <w:rsid w:val="00B3797D"/>
    <w:rsid w:val="00B53717"/>
    <w:rsid w:val="00B562A3"/>
    <w:rsid w:val="00B81D96"/>
    <w:rsid w:val="00B848BA"/>
    <w:rsid w:val="00B877EC"/>
    <w:rsid w:val="00B92F7B"/>
    <w:rsid w:val="00B954F6"/>
    <w:rsid w:val="00B969C9"/>
    <w:rsid w:val="00BA246E"/>
    <w:rsid w:val="00BA5EE2"/>
    <w:rsid w:val="00BA7873"/>
    <w:rsid w:val="00BB213B"/>
    <w:rsid w:val="00BC4DCC"/>
    <w:rsid w:val="00BD6908"/>
    <w:rsid w:val="00BD6DF4"/>
    <w:rsid w:val="00BD7DBD"/>
    <w:rsid w:val="00BE1231"/>
    <w:rsid w:val="00BE785C"/>
    <w:rsid w:val="00BF47AD"/>
    <w:rsid w:val="00C00951"/>
    <w:rsid w:val="00C075BE"/>
    <w:rsid w:val="00C268D9"/>
    <w:rsid w:val="00C42979"/>
    <w:rsid w:val="00C4570E"/>
    <w:rsid w:val="00C52159"/>
    <w:rsid w:val="00C5279C"/>
    <w:rsid w:val="00C54CF9"/>
    <w:rsid w:val="00C55B1C"/>
    <w:rsid w:val="00C63193"/>
    <w:rsid w:val="00C71238"/>
    <w:rsid w:val="00C7790A"/>
    <w:rsid w:val="00C90107"/>
    <w:rsid w:val="00C923C6"/>
    <w:rsid w:val="00CA4065"/>
    <w:rsid w:val="00CB540A"/>
    <w:rsid w:val="00CC3606"/>
    <w:rsid w:val="00CC7C06"/>
    <w:rsid w:val="00CD31ED"/>
    <w:rsid w:val="00CE42D1"/>
    <w:rsid w:val="00D119A6"/>
    <w:rsid w:val="00D16C1C"/>
    <w:rsid w:val="00D51B8A"/>
    <w:rsid w:val="00D5403E"/>
    <w:rsid w:val="00D63625"/>
    <w:rsid w:val="00D636B6"/>
    <w:rsid w:val="00D6597E"/>
    <w:rsid w:val="00D71CC8"/>
    <w:rsid w:val="00D75074"/>
    <w:rsid w:val="00D7522F"/>
    <w:rsid w:val="00D90126"/>
    <w:rsid w:val="00D95A02"/>
    <w:rsid w:val="00DA6CCA"/>
    <w:rsid w:val="00DB60CB"/>
    <w:rsid w:val="00DB765D"/>
    <w:rsid w:val="00DC03BB"/>
    <w:rsid w:val="00DC12BB"/>
    <w:rsid w:val="00DD5198"/>
    <w:rsid w:val="00DE499D"/>
    <w:rsid w:val="00DE7EB9"/>
    <w:rsid w:val="00DF0491"/>
    <w:rsid w:val="00DF1FDC"/>
    <w:rsid w:val="00E00399"/>
    <w:rsid w:val="00E15771"/>
    <w:rsid w:val="00E2198E"/>
    <w:rsid w:val="00E26B22"/>
    <w:rsid w:val="00E36AC2"/>
    <w:rsid w:val="00E43ED4"/>
    <w:rsid w:val="00E4463B"/>
    <w:rsid w:val="00E61B54"/>
    <w:rsid w:val="00E64DEE"/>
    <w:rsid w:val="00E727E0"/>
    <w:rsid w:val="00E838A8"/>
    <w:rsid w:val="00E92771"/>
    <w:rsid w:val="00E93810"/>
    <w:rsid w:val="00EA25EC"/>
    <w:rsid w:val="00EC79F3"/>
    <w:rsid w:val="00EE4431"/>
    <w:rsid w:val="00EF7D14"/>
    <w:rsid w:val="00F019E6"/>
    <w:rsid w:val="00F24F78"/>
    <w:rsid w:val="00F32899"/>
    <w:rsid w:val="00F34460"/>
    <w:rsid w:val="00F3719C"/>
    <w:rsid w:val="00FA75B0"/>
    <w:rsid w:val="00FB6037"/>
    <w:rsid w:val="00FC34E3"/>
    <w:rsid w:val="00FC568F"/>
    <w:rsid w:val="00FD1574"/>
    <w:rsid w:val="00FD7D77"/>
    <w:rsid w:val="00FE4D04"/>
    <w:rsid w:val="00FE5253"/>
    <w:rsid w:val="00FF1633"/>
    <w:rsid w:val="00FF2664"/>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047E9"/>
  <w15:docId w15:val="{F5ABBF55-E333-B244-AAD9-691DA97F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styleId="FootnoteText">
    <w:name w:val="footnote text"/>
    <w:basedOn w:val="Normal"/>
    <w:link w:val="FootnoteTextChar"/>
    <w:uiPriority w:val="99"/>
    <w:unhideWhenUsed/>
    <w:rsid w:val="0099158F"/>
  </w:style>
  <w:style w:type="character" w:customStyle="1" w:styleId="FootnoteTextChar">
    <w:name w:val="Footnote Text Char"/>
    <w:basedOn w:val="DefaultParagraphFont"/>
    <w:link w:val="FootnoteText"/>
    <w:uiPriority w:val="99"/>
    <w:rsid w:val="0099158F"/>
    <w:rPr>
      <w:sz w:val="24"/>
      <w:szCs w:val="24"/>
      <w:lang w:val="en-US"/>
    </w:rPr>
  </w:style>
  <w:style w:type="character" w:styleId="FootnoteReference">
    <w:name w:val="footnote reference"/>
    <w:basedOn w:val="DefaultParagraphFont"/>
    <w:uiPriority w:val="99"/>
    <w:unhideWhenUsed/>
    <w:rsid w:val="0099158F"/>
    <w:rPr>
      <w:vertAlign w:val="superscript"/>
    </w:rPr>
  </w:style>
  <w:style w:type="character" w:styleId="FollowedHyperlink">
    <w:name w:val="FollowedHyperlink"/>
    <w:basedOn w:val="DefaultParagraphFont"/>
    <w:uiPriority w:val="99"/>
    <w:semiHidden/>
    <w:unhideWhenUsed/>
    <w:rsid w:val="00356808"/>
    <w:rPr>
      <w:color w:val="FF00FF" w:themeColor="followedHyperlink"/>
      <w:u w:val="single"/>
    </w:rPr>
  </w:style>
  <w:style w:type="paragraph" w:styleId="Header">
    <w:name w:val="header"/>
    <w:basedOn w:val="Normal"/>
    <w:link w:val="HeaderChar"/>
    <w:uiPriority w:val="99"/>
    <w:unhideWhenUsed/>
    <w:rsid w:val="002834C6"/>
    <w:pPr>
      <w:tabs>
        <w:tab w:val="center" w:pos="4320"/>
        <w:tab w:val="right" w:pos="8640"/>
      </w:tabs>
    </w:pPr>
  </w:style>
  <w:style w:type="character" w:customStyle="1" w:styleId="HeaderChar">
    <w:name w:val="Header Char"/>
    <w:basedOn w:val="DefaultParagraphFont"/>
    <w:link w:val="Header"/>
    <w:uiPriority w:val="99"/>
    <w:rsid w:val="002834C6"/>
    <w:rPr>
      <w:sz w:val="24"/>
      <w:szCs w:val="24"/>
      <w:lang w:val="en-US"/>
    </w:rPr>
  </w:style>
  <w:style w:type="paragraph" w:styleId="Footer">
    <w:name w:val="footer"/>
    <w:basedOn w:val="Normal"/>
    <w:link w:val="FooterChar"/>
    <w:uiPriority w:val="99"/>
    <w:unhideWhenUsed/>
    <w:rsid w:val="002834C6"/>
    <w:pPr>
      <w:tabs>
        <w:tab w:val="center" w:pos="4320"/>
        <w:tab w:val="right" w:pos="8640"/>
      </w:tabs>
    </w:pPr>
  </w:style>
  <w:style w:type="character" w:customStyle="1" w:styleId="FooterChar">
    <w:name w:val="Footer Char"/>
    <w:basedOn w:val="DefaultParagraphFont"/>
    <w:link w:val="Footer"/>
    <w:uiPriority w:val="99"/>
    <w:rsid w:val="002834C6"/>
    <w:rPr>
      <w:sz w:val="24"/>
      <w:szCs w:val="24"/>
      <w:lang w:val="en-US"/>
    </w:rPr>
  </w:style>
  <w:style w:type="paragraph" w:styleId="BalloonText">
    <w:name w:val="Balloon Text"/>
    <w:basedOn w:val="Normal"/>
    <w:link w:val="BalloonTextChar"/>
    <w:uiPriority w:val="99"/>
    <w:semiHidden/>
    <w:unhideWhenUsed/>
    <w:rsid w:val="00725706"/>
    <w:rPr>
      <w:sz w:val="18"/>
      <w:szCs w:val="18"/>
    </w:rPr>
  </w:style>
  <w:style w:type="character" w:customStyle="1" w:styleId="BalloonTextChar">
    <w:name w:val="Balloon Text Char"/>
    <w:basedOn w:val="DefaultParagraphFont"/>
    <w:link w:val="BalloonText"/>
    <w:uiPriority w:val="99"/>
    <w:semiHidden/>
    <w:rsid w:val="00725706"/>
    <w:rPr>
      <w:sz w:val="18"/>
      <w:szCs w:val="18"/>
      <w:lang w:val="en-US"/>
    </w:rPr>
  </w:style>
  <w:style w:type="character" w:styleId="CommentReference">
    <w:name w:val="annotation reference"/>
    <w:basedOn w:val="DefaultParagraphFont"/>
    <w:uiPriority w:val="99"/>
    <w:semiHidden/>
    <w:unhideWhenUsed/>
    <w:rsid w:val="00E64DEE"/>
    <w:rPr>
      <w:sz w:val="16"/>
      <w:szCs w:val="16"/>
    </w:rPr>
  </w:style>
  <w:style w:type="paragraph" w:styleId="CommentText">
    <w:name w:val="annotation text"/>
    <w:basedOn w:val="Normal"/>
    <w:link w:val="CommentTextChar"/>
    <w:uiPriority w:val="99"/>
    <w:semiHidden/>
    <w:unhideWhenUsed/>
    <w:rsid w:val="00E64DEE"/>
    <w:rPr>
      <w:sz w:val="20"/>
      <w:szCs w:val="20"/>
    </w:rPr>
  </w:style>
  <w:style w:type="character" w:customStyle="1" w:styleId="CommentTextChar">
    <w:name w:val="Comment Text Char"/>
    <w:basedOn w:val="DefaultParagraphFont"/>
    <w:link w:val="CommentText"/>
    <w:uiPriority w:val="99"/>
    <w:semiHidden/>
    <w:rsid w:val="00E64DEE"/>
    <w:rPr>
      <w:lang w:val="en-US"/>
    </w:rPr>
  </w:style>
  <w:style w:type="paragraph" w:styleId="CommentSubject">
    <w:name w:val="annotation subject"/>
    <w:basedOn w:val="CommentText"/>
    <w:next w:val="CommentText"/>
    <w:link w:val="CommentSubjectChar"/>
    <w:uiPriority w:val="99"/>
    <w:semiHidden/>
    <w:unhideWhenUsed/>
    <w:rsid w:val="00E64DEE"/>
    <w:rPr>
      <w:b/>
      <w:bCs/>
    </w:rPr>
  </w:style>
  <w:style w:type="character" w:customStyle="1" w:styleId="CommentSubjectChar">
    <w:name w:val="Comment Subject Char"/>
    <w:basedOn w:val="CommentTextChar"/>
    <w:link w:val="CommentSubject"/>
    <w:uiPriority w:val="99"/>
    <w:semiHidden/>
    <w:rsid w:val="00E64DEE"/>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En3h8pVENb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gFh1b3jTrs8" TargetMode="External"/><Relationship Id="rId12" Type="http://schemas.openxmlformats.org/officeDocument/2006/relationships/hyperlink" Target="http://www.designforcommongoo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eprojectsnetwork.org/methodology/" TargetMode="External"/><Relationship Id="rId11" Type="http://schemas.openxmlformats.org/officeDocument/2006/relationships/hyperlink" Target="http://www.liveprojectsnetwork.org" TargetMode="External"/><Relationship Id="rId5" Type="http://schemas.openxmlformats.org/officeDocument/2006/relationships/endnotes" Target="endnotes.xml"/><Relationship Id="rId10" Type="http://schemas.openxmlformats.org/officeDocument/2006/relationships/hyperlink" Target="https://www.youtube.com/watch?v=A0MWP1yIlus" TargetMode="External"/><Relationship Id="rId4" Type="http://schemas.openxmlformats.org/officeDocument/2006/relationships/footnotes" Target="footnotes.xml"/><Relationship Id="rId9" Type="http://schemas.openxmlformats.org/officeDocument/2006/relationships/hyperlink" Target="https://www.youtube.com/watch?v=TqnezI50CxA"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2018-12-29T22:21:00Z</dcterms:created>
  <dcterms:modified xsi:type="dcterms:W3CDTF">2019-06-19T07:45:00Z</dcterms:modified>
</cp:coreProperties>
</file>