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DE0" w:rsidRDefault="00883DE0" w:rsidP="00883DE0">
      <w:pPr>
        <w:pStyle w:val="Body"/>
      </w:pPr>
    </w:p>
    <w:p w:rsidR="00883DE0" w:rsidRDefault="00883DE0" w:rsidP="00883DE0">
      <w:pPr>
        <w:pStyle w:val="Body"/>
      </w:pPr>
      <w:r>
        <w:t>RIOT Offspring</w:t>
      </w:r>
      <w:r w:rsidR="00E62B9B">
        <w:t xml:space="preserve"> </w:t>
      </w:r>
      <w:r w:rsidR="00E62B9B">
        <w:t>–</w:t>
      </w:r>
      <w:r w:rsidR="00E62B9B">
        <w:t xml:space="preserve"> catalogue entry</w:t>
      </w:r>
    </w:p>
    <w:p w:rsidR="00883DE0" w:rsidRDefault="00883DE0" w:rsidP="00883DE0">
      <w:pPr>
        <w:pStyle w:val="Body"/>
      </w:pPr>
    </w:p>
    <w:p w:rsidR="00883DE0" w:rsidRDefault="00883DE0" w:rsidP="00883DE0">
      <w:pPr>
        <w:pStyle w:val="Body"/>
      </w:pPr>
      <w:r>
        <w:t>The key attraction</w:t>
      </w:r>
      <w:r w:rsidR="00E62B9B">
        <w:t>s</w:t>
      </w:r>
      <w:r>
        <w:t xml:space="preserve"> </w:t>
      </w:r>
      <w:r w:rsidR="00E62B9B">
        <w:t>of working on RIOT Offspring included</w:t>
      </w:r>
      <w:r>
        <w:t xml:space="preserve"> the performers, ranging from babies with their young mothers to the Company of Elders </w:t>
      </w:r>
      <w:proofErr w:type="gramStart"/>
      <w:r>
        <w:t>( 92</w:t>
      </w:r>
      <w:proofErr w:type="gramEnd"/>
      <w:r>
        <w:t xml:space="preserve"> is the eldest), with children, teenagers and young </w:t>
      </w:r>
      <w:r>
        <w:rPr>
          <w:rFonts w:hint="eastAsia"/>
        </w:rPr>
        <w:t>‘</w:t>
      </w:r>
      <w:r>
        <w:t>emerging artists</w:t>
      </w:r>
      <w:r>
        <w:rPr>
          <w:rFonts w:hint="eastAsia"/>
        </w:rPr>
        <w:t>’</w:t>
      </w:r>
      <w:r w:rsidR="00E62B9B">
        <w:t xml:space="preserve"> in between. In addition</w:t>
      </w:r>
      <w:r>
        <w:t>,</w:t>
      </w:r>
      <w:r w:rsidR="00E62B9B">
        <w:t xml:space="preserve"> there was</w:t>
      </w:r>
      <w:r>
        <w:t xml:space="preserve"> Sadler</w:t>
      </w:r>
      <w:r>
        <w:rPr>
          <w:rFonts w:hint="eastAsia"/>
        </w:rPr>
        <w:t>’</w:t>
      </w:r>
      <w:r>
        <w:t xml:space="preserve">s Wells commitment to professional </w:t>
      </w:r>
      <w:r w:rsidR="00E62B9B">
        <w:t>production values for community based work, and finally that there were five</w:t>
      </w:r>
      <w:r>
        <w:t xml:space="preserve"> choreographers, a strategic decision by Creative Producer Jane Hackett.  This necessitated a sharing of ideas, not just one person</w:t>
      </w:r>
      <w:r w:rsidR="00E62B9B">
        <w:t>’</w:t>
      </w:r>
      <w:r>
        <w:t>s vision, reflecting the values in some of the positive responses to the riots in Lon</w:t>
      </w:r>
      <w:r w:rsidR="00E62B9B">
        <w:t>don and the UK in August 2011; this was in contrast to</w:t>
      </w:r>
      <w:r>
        <w:t xml:space="preserve"> the riots t</w:t>
      </w:r>
      <w:r w:rsidR="00E62B9B">
        <w:t>he Rite of Spring ballet incited</w:t>
      </w:r>
      <w:r>
        <w:t xml:space="preserve"> over 100 years ago. </w:t>
      </w:r>
    </w:p>
    <w:p w:rsidR="00883DE0" w:rsidRDefault="00883DE0" w:rsidP="00883DE0">
      <w:pPr>
        <w:pStyle w:val="Body"/>
      </w:pPr>
      <w:r>
        <w:t>This job required precision</w:t>
      </w:r>
      <w:r w:rsidR="00E62B9B">
        <w:t xml:space="preserve"> and organisation. There were</w:t>
      </w:r>
      <w:r>
        <w:t xml:space="preserve"> numerous costume changes, progressing from colour to all white; mass shopping for 100 dancers, with 5 different group </w:t>
      </w:r>
      <w:r>
        <w:rPr>
          <w:rFonts w:hint="eastAsia"/>
        </w:rPr>
        <w:t>‘</w:t>
      </w:r>
      <w:r>
        <w:t>looks</w:t>
      </w:r>
      <w:r>
        <w:rPr>
          <w:rFonts w:hint="eastAsia"/>
        </w:rPr>
        <w:t>’</w:t>
      </w:r>
      <w:r>
        <w:t xml:space="preserve"> and speed fittings. Above all, the costumes had to meet with the approval of the performers to support their sharing of imagination and experiences.  </w:t>
      </w:r>
    </w:p>
    <w:p w:rsidR="000D023B" w:rsidRDefault="000D023B"/>
    <w:sectPr w:rsidR="000D023B" w:rsidSect="000D0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3DE0"/>
    <w:rsid w:val="000D023B"/>
    <w:rsid w:val="00677843"/>
    <w:rsid w:val="00883DE0"/>
    <w:rsid w:val="00E6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83DE0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918</Characters>
  <Application>Microsoft Office Word</Application>
  <DocSecurity>0</DocSecurity>
  <Lines>7</Lines>
  <Paragraphs>2</Paragraphs>
  <ScaleCrop>false</ScaleCrop>
  <Company>Hewlett-Packard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2</cp:revision>
  <dcterms:created xsi:type="dcterms:W3CDTF">2015-06-07T19:59:00Z</dcterms:created>
  <dcterms:modified xsi:type="dcterms:W3CDTF">2015-06-14T09:20:00Z</dcterms:modified>
</cp:coreProperties>
</file>