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0596F" w14:textId="77777777" w:rsidR="003764CF" w:rsidRPr="006B67FB" w:rsidRDefault="003764CF" w:rsidP="003764CF">
      <w:pPr>
        <w:widowControl w:val="0"/>
        <w:autoSpaceDE w:val="0"/>
        <w:autoSpaceDN w:val="0"/>
        <w:adjustRightInd w:val="0"/>
        <w:spacing w:after="300" w:line="260" w:lineRule="exact"/>
        <w:rPr>
          <w:rFonts w:cs="Arial" w:hint="eastAsia"/>
          <w:sz w:val="20"/>
          <w:szCs w:val="20"/>
          <w:lang w:val="en-US"/>
        </w:rPr>
      </w:pPr>
      <w:bookmarkStart w:id="0" w:name="_GoBack"/>
      <w:bookmarkEnd w:id="0"/>
      <w:r w:rsidRPr="006B67FB">
        <w:rPr>
          <w:rFonts w:cs="Arial"/>
          <w:sz w:val="20"/>
          <w:szCs w:val="20"/>
          <w:lang w:val="en-US"/>
        </w:rPr>
        <w:t>Malaspina Printmakers, 1555 Duranleau St, Vancouver, BC V6H 3S3</w:t>
      </w:r>
    </w:p>
    <w:p w14:paraId="17E3E94B" w14:textId="77777777" w:rsidR="003764CF" w:rsidRPr="006B67FB" w:rsidRDefault="003764CF" w:rsidP="003764CF">
      <w:pPr>
        <w:widowControl w:val="0"/>
        <w:autoSpaceDE w:val="0"/>
        <w:autoSpaceDN w:val="0"/>
        <w:adjustRightInd w:val="0"/>
        <w:spacing w:after="300" w:line="260" w:lineRule="exact"/>
        <w:rPr>
          <w:rFonts w:cs="Arial" w:hint="eastAsia"/>
          <w:sz w:val="20"/>
          <w:szCs w:val="20"/>
          <w:lang w:val="en-US"/>
        </w:rPr>
      </w:pPr>
      <w:r w:rsidRPr="006B67FB">
        <w:rPr>
          <w:rFonts w:cs="Calibri"/>
          <w:sz w:val="20"/>
          <w:szCs w:val="20"/>
          <w:lang w:val="en-US"/>
        </w:rPr>
        <w:t>Director:  Justin Muir</w:t>
      </w:r>
    </w:p>
    <w:p w14:paraId="1D79A04A" w14:textId="77777777" w:rsidR="003764CF" w:rsidRPr="006B67FB" w:rsidRDefault="003764CF" w:rsidP="003764CF">
      <w:pPr>
        <w:widowControl w:val="0"/>
        <w:autoSpaceDE w:val="0"/>
        <w:autoSpaceDN w:val="0"/>
        <w:adjustRightInd w:val="0"/>
        <w:spacing w:after="300" w:line="260" w:lineRule="exact"/>
        <w:rPr>
          <w:rFonts w:cs="Calibri" w:hint="eastAsia"/>
          <w:sz w:val="20"/>
          <w:szCs w:val="20"/>
          <w:lang w:val="en-US"/>
        </w:rPr>
      </w:pPr>
      <w:r w:rsidRPr="006B67FB">
        <w:rPr>
          <w:rFonts w:cs="Calibri"/>
          <w:sz w:val="20"/>
          <w:szCs w:val="20"/>
          <w:lang w:val="en-US"/>
        </w:rPr>
        <w:t>Thursday July 7, 2016, Private View; 6 to 9pm, and continuing until Sunday August 7, 2016</w:t>
      </w:r>
    </w:p>
    <w:p w14:paraId="5E06F9A4" w14:textId="77777777" w:rsidR="003764CF" w:rsidRPr="006B67FB" w:rsidRDefault="003764CF" w:rsidP="003764CF">
      <w:pPr>
        <w:widowControl w:val="0"/>
        <w:autoSpaceDE w:val="0"/>
        <w:autoSpaceDN w:val="0"/>
        <w:adjustRightInd w:val="0"/>
        <w:spacing w:after="300" w:line="260" w:lineRule="exact"/>
        <w:rPr>
          <w:rFonts w:cs="Arial" w:hint="eastAsia"/>
          <w:b/>
          <w:i/>
          <w:sz w:val="20"/>
          <w:szCs w:val="20"/>
          <w:lang w:val="en-US"/>
        </w:rPr>
      </w:pPr>
    </w:p>
    <w:p w14:paraId="4CA402B6" w14:textId="77777777" w:rsidR="003764CF" w:rsidRPr="006B67FB" w:rsidRDefault="003764CF" w:rsidP="003764CF">
      <w:pPr>
        <w:widowControl w:val="0"/>
        <w:autoSpaceDE w:val="0"/>
        <w:autoSpaceDN w:val="0"/>
        <w:adjustRightInd w:val="0"/>
        <w:spacing w:after="300" w:line="260" w:lineRule="exact"/>
        <w:rPr>
          <w:rFonts w:cs="Calibri" w:hint="eastAsia"/>
          <w:b/>
          <w:i/>
          <w:iCs/>
          <w:sz w:val="20"/>
          <w:szCs w:val="20"/>
          <w:lang w:val="en-US"/>
        </w:rPr>
      </w:pPr>
      <w:r w:rsidRPr="006B67FB">
        <w:rPr>
          <w:rFonts w:cs="Calibri"/>
          <w:b/>
          <w:i/>
          <w:iCs/>
          <w:sz w:val="20"/>
          <w:szCs w:val="20"/>
          <w:lang w:val="en-US"/>
        </w:rPr>
        <w:t>A Lot of Things Have Happened</w:t>
      </w:r>
    </w:p>
    <w:p w14:paraId="4B08DCCE" w14:textId="77777777" w:rsidR="003764CF" w:rsidRPr="006B67FB" w:rsidRDefault="003764CF" w:rsidP="003764CF">
      <w:pPr>
        <w:widowControl w:val="0"/>
        <w:autoSpaceDE w:val="0"/>
        <w:autoSpaceDN w:val="0"/>
        <w:adjustRightInd w:val="0"/>
        <w:spacing w:after="300" w:line="260" w:lineRule="exact"/>
        <w:rPr>
          <w:rFonts w:cs="Arial" w:hint="eastAsia"/>
          <w:sz w:val="20"/>
          <w:szCs w:val="20"/>
          <w:lang w:val="en-US"/>
        </w:rPr>
      </w:pPr>
      <w:r w:rsidRPr="006B67FB">
        <w:rPr>
          <w:rFonts w:cs="Arial"/>
          <w:sz w:val="20"/>
          <w:szCs w:val="20"/>
          <w:lang w:val="en-US"/>
        </w:rPr>
        <w:t>Curated by Denise Hawrysio</w:t>
      </w:r>
    </w:p>
    <w:p w14:paraId="2E0B98C3" w14:textId="77777777" w:rsidR="003764CF" w:rsidRPr="006B67FB" w:rsidRDefault="003764CF" w:rsidP="003764CF">
      <w:pPr>
        <w:widowControl w:val="0"/>
        <w:autoSpaceDE w:val="0"/>
        <w:autoSpaceDN w:val="0"/>
        <w:adjustRightInd w:val="0"/>
        <w:spacing w:after="300" w:line="260" w:lineRule="exact"/>
        <w:rPr>
          <w:rFonts w:cs="Arial" w:hint="eastAsia"/>
          <w:sz w:val="20"/>
          <w:szCs w:val="20"/>
          <w:lang w:val="en-US"/>
        </w:rPr>
      </w:pPr>
      <w:r w:rsidRPr="006B67FB">
        <w:rPr>
          <w:rFonts w:cs="Calibri"/>
          <w:sz w:val="20"/>
          <w:szCs w:val="20"/>
          <w:lang w:val="en-US"/>
        </w:rPr>
        <w:t>Maurice Carlin, Arnaud Desjardin, Marcia Farquhar, Jem Finer, Richard Galpin, Denise Hawrysio, Dan Hays, Tim Head, Sam Hodge, Petri Huurinainen, Joanne Love, Liselotte Boegh Mathiasen, Michael Petry, Emily Richardson, Bronwen Sleigh, John Wynne</w:t>
      </w:r>
    </w:p>
    <w:p w14:paraId="0DF04716" w14:textId="77777777" w:rsidR="003764CF" w:rsidRPr="006B67FB" w:rsidRDefault="003764CF" w:rsidP="003764CF">
      <w:pPr>
        <w:spacing w:line="260" w:lineRule="exact"/>
        <w:rPr>
          <w:rFonts w:cs="Arial" w:hint="eastAsia"/>
          <w:sz w:val="20"/>
          <w:szCs w:val="20"/>
          <w:lang w:val="en-US"/>
        </w:rPr>
      </w:pPr>
      <w:r w:rsidRPr="006B67FB">
        <w:rPr>
          <w:rFonts w:cs="Calibri"/>
          <w:b/>
          <w:i/>
          <w:iCs/>
          <w:sz w:val="20"/>
          <w:szCs w:val="20"/>
          <w:lang w:val="en-US"/>
        </w:rPr>
        <w:t xml:space="preserve">A Lot of Things Have Happened </w:t>
      </w:r>
      <w:r w:rsidRPr="006B67FB">
        <w:rPr>
          <w:rFonts w:cs="Arial"/>
          <w:sz w:val="20"/>
          <w:szCs w:val="20"/>
          <w:lang w:val="en-US"/>
        </w:rPr>
        <w:t xml:space="preserve">is a rare chance to see work from the UK by artists who use a variety of media to explore </w:t>
      </w:r>
      <w:r w:rsidRPr="006B67FB">
        <w:rPr>
          <w:rFonts w:cs="Arial"/>
          <w:i/>
          <w:sz w:val="20"/>
          <w:szCs w:val="20"/>
          <w:lang w:val="en-US"/>
        </w:rPr>
        <w:t xml:space="preserve">process. </w:t>
      </w:r>
      <w:r w:rsidRPr="006B67FB">
        <w:rPr>
          <w:rFonts w:cs="Arial"/>
          <w:sz w:val="20"/>
          <w:szCs w:val="20"/>
          <w:lang w:val="en-US"/>
        </w:rPr>
        <w:t xml:space="preserve"> Using chance, structure, or </w:t>
      </w:r>
      <w:proofErr w:type="gramStart"/>
      <w:r w:rsidRPr="006B67FB">
        <w:rPr>
          <w:rFonts w:cs="Arial"/>
          <w:sz w:val="20"/>
          <w:szCs w:val="20"/>
          <w:lang w:val="en-US"/>
        </w:rPr>
        <w:t>system, many of these works employ</w:t>
      </w:r>
      <w:proofErr w:type="gramEnd"/>
      <w:r w:rsidRPr="006B67FB">
        <w:rPr>
          <w:rFonts w:cs="Arial"/>
          <w:sz w:val="20"/>
          <w:szCs w:val="20"/>
          <w:lang w:val="en-US"/>
        </w:rPr>
        <w:t xml:space="preserve"> a variety of strategies to disrupt intuition and interrupt the measured performance of art-making.</w:t>
      </w:r>
    </w:p>
    <w:p w14:paraId="55E3CD17" w14:textId="77777777" w:rsidR="003764CF" w:rsidRPr="006B67FB" w:rsidRDefault="003764CF" w:rsidP="003764CF">
      <w:pPr>
        <w:spacing w:line="260" w:lineRule="exact"/>
        <w:rPr>
          <w:rFonts w:cs="Arial" w:hint="eastAsia"/>
          <w:sz w:val="20"/>
          <w:szCs w:val="20"/>
          <w:lang w:val="en-US"/>
        </w:rPr>
      </w:pPr>
    </w:p>
    <w:p w14:paraId="1F3FCABE" w14:textId="77777777" w:rsidR="003764CF" w:rsidRPr="006B67FB" w:rsidRDefault="003764CF" w:rsidP="003764CF">
      <w:pPr>
        <w:spacing w:line="260" w:lineRule="exact"/>
        <w:rPr>
          <w:rFonts w:cs="Times" w:hint="eastAsia"/>
          <w:sz w:val="20"/>
          <w:szCs w:val="20"/>
          <w:lang w:val="en-US"/>
        </w:rPr>
      </w:pPr>
      <w:r w:rsidRPr="006B67FB">
        <w:rPr>
          <w:rFonts w:cs="Calibri"/>
          <w:sz w:val="20"/>
          <w:szCs w:val="20"/>
          <w:lang w:val="en-US"/>
        </w:rPr>
        <w:t>Maurice Carlin translates surface patterns from a concrete floor into labored analogue prints. Arnaud Desjardin uses the cyanotype process historically used for blueprints to make ghostly images of everyday objects</w:t>
      </w:r>
      <w:r w:rsidRPr="006B67FB">
        <w:rPr>
          <w:rFonts w:cs="Helvetica Neue"/>
          <w:color w:val="2E383B"/>
          <w:sz w:val="20"/>
          <w:szCs w:val="20"/>
          <w:lang w:val="en-US"/>
        </w:rPr>
        <w:t xml:space="preserve">. </w:t>
      </w:r>
      <w:r w:rsidRPr="006B67FB">
        <w:rPr>
          <w:rFonts w:cs="Tahoma"/>
          <w:sz w:val="20"/>
          <w:szCs w:val="20"/>
          <w:lang w:val="en-US"/>
        </w:rPr>
        <w:t>Marcia Farquhar’s work is precariously balanced between the prescribed and the unpredictable; her contribution to this show bears the intimate physical imprint of a live performance.</w:t>
      </w:r>
      <w:r w:rsidRPr="006B67FB">
        <w:rPr>
          <w:rFonts w:cs="Helvetica Neue"/>
          <w:sz w:val="20"/>
          <w:szCs w:val="20"/>
          <w:lang w:val="en-US"/>
        </w:rPr>
        <w:t xml:space="preserve"> </w:t>
      </w:r>
      <w:r w:rsidRPr="006B67FB">
        <w:rPr>
          <w:rFonts w:cs="Calibri"/>
          <w:sz w:val="20"/>
          <w:szCs w:val="20"/>
          <w:lang w:val="en-US"/>
        </w:rPr>
        <w:t xml:space="preserve">Jem Finer has produced drawings made by a chart recorder transformed into an automatic drawing machine, its source the electrical fluctuations of a detuned radio. </w:t>
      </w:r>
      <w:r w:rsidRPr="006B67FB">
        <w:rPr>
          <w:rFonts w:cs="Times"/>
          <w:sz w:val="20"/>
          <w:szCs w:val="20"/>
          <w:lang w:val="en-US"/>
        </w:rPr>
        <w:t xml:space="preserve">Richard Galpin specializes in photographic works in which he reconfigures images of urban environments by physically removing elements of the photographic emulsion. </w:t>
      </w:r>
      <w:r w:rsidRPr="006B67FB">
        <w:rPr>
          <w:rFonts w:cs="Helvetica Neue"/>
          <w:sz w:val="20"/>
          <w:szCs w:val="20"/>
          <w:lang w:val="en-US"/>
        </w:rPr>
        <w:t xml:space="preserve">Denise Hawrysio’s </w:t>
      </w:r>
      <w:r w:rsidRPr="006B67FB">
        <w:rPr>
          <w:rFonts w:cs="Helvetica Neue"/>
          <w:sz w:val="20"/>
          <w:szCs w:val="20"/>
        </w:rPr>
        <w:t xml:space="preserve">methodology is concerned with exploring process while investigating the semiotics of meaning within language or </w:t>
      </w:r>
      <w:proofErr w:type="gramStart"/>
      <w:r w:rsidRPr="006B67FB">
        <w:rPr>
          <w:rFonts w:cs="Helvetica Neue"/>
          <w:sz w:val="20"/>
          <w:szCs w:val="20"/>
        </w:rPr>
        <w:t>mark-making</w:t>
      </w:r>
      <w:proofErr w:type="gramEnd"/>
      <w:r w:rsidRPr="006B67FB">
        <w:rPr>
          <w:rFonts w:cs="Helvetica Neue"/>
          <w:sz w:val="20"/>
          <w:szCs w:val="20"/>
        </w:rPr>
        <w:t>, and often involves working collaboratively with the subject(s) of the work</w:t>
      </w:r>
      <w:r w:rsidRPr="006B67FB">
        <w:rPr>
          <w:sz w:val="20"/>
          <w:szCs w:val="20"/>
        </w:rPr>
        <w:t xml:space="preserve">. </w:t>
      </w:r>
      <w:r w:rsidRPr="006B67FB">
        <w:rPr>
          <w:rFonts w:cs="Calibri"/>
          <w:sz w:val="20"/>
          <w:szCs w:val="20"/>
          <w:lang w:val="en-US"/>
        </w:rPr>
        <w:t xml:space="preserve">Dan Hays’ work </w:t>
      </w:r>
      <w:r w:rsidRPr="006B67FB">
        <w:rPr>
          <w:rFonts w:cs="Consolas"/>
          <w:sz w:val="20"/>
          <w:szCs w:val="20"/>
          <w:lang w:val="en-US"/>
        </w:rPr>
        <w:t>explores the limitations and opportunities offered by applying lenticular printing processes to found digital images from locations he has never visited.</w:t>
      </w:r>
    </w:p>
    <w:p w14:paraId="6D519743" w14:textId="77777777" w:rsidR="003764CF" w:rsidRPr="006B67FB" w:rsidRDefault="003764CF" w:rsidP="003764CF">
      <w:pPr>
        <w:spacing w:line="260" w:lineRule="exact"/>
        <w:rPr>
          <w:rFonts w:cs="Times" w:hint="eastAsia"/>
          <w:sz w:val="20"/>
          <w:szCs w:val="20"/>
          <w:lang w:val="en-US"/>
        </w:rPr>
      </w:pPr>
    </w:p>
    <w:p w14:paraId="6E24E70A" w14:textId="77777777" w:rsidR="003764CF" w:rsidRPr="006B67FB" w:rsidRDefault="003764CF" w:rsidP="003764CF">
      <w:pPr>
        <w:spacing w:line="260" w:lineRule="exact"/>
        <w:rPr>
          <w:rFonts w:cs="Helvetica" w:hint="eastAsia"/>
          <w:sz w:val="20"/>
          <w:szCs w:val="20"/>
          <w:lang w:val="en-US"/>
        </w:rPr>
      </w:pPr>
      <w:r w:rsidRPr="006B67FB">
        <w:rPr>
          <w:rFonts w:cs="Verdana"/>
          <w:sz w:val="20"/>
          <w:szCs w:val="20"/>
          <w:lang w:val="en-US"/>
        </w:rPr>
        <w:t xml:space="preserve">Tim Head exploits unpredictable colour mixes based on numerical calculations of CMYK print values. </w:t>
      </w:r>
      <w:r w:rsidRPr="006B67FB">
        <w:rPr>
          <w:rFonts w:cs="Calibri"/>
          <w:sz w:val="20"/>
          <w:szCs w:val="20"/>
          <w:lang w:val="en-US"/>
        </w:rPr>
        <w:t xml:space="preserve">Sam Hodge’s work is a collection of drypoint prints made from cracked smartphone screens, reproduced, along with their stories, in a limited edition artist's book. </w:t>
      </w:r>
      <w:r w:rsidRPr="006B67FB">
        <w:rPr>
          <w:rFonts w:cs="Verdana"/>
          <w:sz w:val="20"/>
          <w:szCs w:val="20"/>
          <w:lang w:val="en-US"/>
        </w:rPr>
        <w:t xml:space="preserve">Petri Huurinainen is a Finnish artist and musician whose drawings track both controlled and random marks made using stencils. </w:t>
      </w:r>
      <w:r w:rsidRPr="006B67FB">
        <w:rPr>
          <w:sz w:val="20"/>
          <w:szCs w:val="20"/>
          <w:lang w:val="en-US"/>
        </w:rPr>
        <w:t>Johanna Love’s practice explores notions of visual emptiness and absence through a combination of digital photographic print and drawing languages</w:t>
      </w:r>
      <w:r w:rsidRPr="006B67FB">
        <w:rPr>
          <w:rFonts w:cs="Helvetica Neue Light"/>
          <w:sz w:val="20"/>
          <w:szCs w:val="20"/>
          <w:lang w:val="en-US"/>
        </w:rPr>
        <w:t>.</w:t>
      </w:r>
      <w:r w:rsidRPr="006B67FB">
        <w:rPr>
          <w:rFonts w:cs="Tahoma"/>
          <w:sz w:val="20"/>
          <w:szCs w:val="20"/>
          <w:lang w:val="en-US"/>
        </w:rPr>
        <w:t xml:space="preserve"> </w:t>
      </w:r>
      <w:r w:rsidRPr="006B67FB">
        <w:rPr>
          <w:sz w:val="20"/>
          <w:szCs w:val="20"/>
          <w:lang w:val="en-US"/>
        </w:rPr>
        <w:t>L</w:t>
      </w:r>
      <w:r w:rsidRPr="006B67FB">
        <w:rPr>
          <w:rFonts w:cs="Calibri"/>
          <w:sz w:val="20"/>
          <w:szCs w:val="20"/>
          <w:lang w:val="en-US"/>
        </w:rPr>
        <w:t xml:space="preserve">iselotte Boegh Mathiasen uses </w:t>
      </w:r>
      <w:r w:rsidRPr="006B67FB">
        <w:rPr>
          <w:rFonts w:cs="Helvetica"/>
          <w:sz w:val="20"/>
          <w:szCs w:val="20"/>
          <w:lang w:val="en-US"/>
        </w:rPr>
        <w:t xml:space="preserve">systematic repetitions of pencil on paper to produce intricate, meditative and minimalist imagery. </w:t>
      </w:r>
      <w:r w:rsidRPr="006B67FB">
        <w:rPr>
          <w:sz w:val="20"/>
          <w:szCs w:val="20"/>
          <w:lang w:val="en-US"/>
        </w:rPr>
        <w:t xml:space="preserve">Michael Petry works with repetition and movement through the process of </w:t>
      </w:r>
      <w:proofErr w:type="gramStart"/>
      <w:r w:rsidRPr="006B67FB">
        <w:rPr>
          <w:sz w:val="20"/>
          <w:szCs w:val="20"/>
          <w:lang w:val="en-US"/>
        </w:rPr>
        <w:t>knot-tying</w:t>
      </w:r>
      <w:proofErr w:type="gramEnd"/>
      <w:r w:rsidRPr="006B67FB">
        <w:rPr>
          <w:sz w:val="20"/>
          <w:szCs w:val="20"/>
          <w:lang w:val="en-US"/>
        </w:rPr>
        <w:t xml:space="preserve">, transforming simple materials into unique hand-made sculptures. </w:t>
      </w:r>
      <w:r w:rsidRPr="006B67FB">
        <w:rPr>
          <w:rFonts w:cs="Helvetica Neue"/>
          <w:sz w:val="20"/>
          <w:szCs w:val="20"/>
        </w:rPr>
        <w:t xml:space="preserve">Emily Richardson is a filmmaker whose work </w:t>
      </w:r>
      <w:r w:rsidRPr="006B67FB">
        <w:rPr>
          <w:i/>
          <w:sz w:val="20"/>
          <w:szCs w:val="20"/>
        </w:rPr>
        <w:t>Nocturne</w:t>
      </w:r>
      <w:r w:rsidRPr="006B67FB">
        <w:rPr>
          <w:sz w:val="20"/>
          <w:szCs w:val="20"/>
        </w:rPr>
        <w:t xml:space="preserve"> is shot entirely at night in the deserted streets of London, hinting at its concealed history</w:t>
      </w:r>
      <w:r w:rsidRPr="006B67FB">
        <w:rPr>
          <w:rFonts w:cs="Helvetica Neue"/>
          <w:sz w:val="20"/>
          <w:szCs w:val="20"/>
        </w:rPr>
        <w:t xml:space="preserve">. </w:t>
      </w:r>
      <w:r w:rsidRPr="006B67FB">
        <w:rPr>
          <w:sz w:val="20"/>
          <w:szCs w:val="20"/>
          <w:lang w:val="en-US"/>
        </w:rPr>
        <w:t xml:space="preserve">Bronwen Sleigh’s work, inspired by architectural and engineering drawings, combines the precise and the accidental to explore space rather than describing it. </w:t>
      </w:r>
      <w:r w:rsidRPr="006B67FB">
        <w:rPr>
          <w:rFonts w:cs="Calibri"/>
          <w:sz w:val="20"/>
          <w:szCs w:val="20"/>
          <w:lang w:val="en-US"/>
        </w:rPr>
        <w:t xml:space="preserve">John Wynne uses audio feedback, a process referred to by Nic Collins as “the Zen-like amplification of nothing”. </w:t>
      </w:r>
    </w:p>
    <w:p w14:paraId="18C054A9" w14:textId="77777777" w:rsidR="003764CF" w:rsidRPr="006B67FB" w:rsidRDefault="003764CF" w:rsidP="003764CF">
      <w:pPr>
        <w:spacing w:line="260" w:lineRule="exact"/>
        <w:rPr>
          <w:rFonts w:cs="Consolas" w:hint="eastAsia"/>
          <w:sz w:val="20"/>
          <w:szCs w:val="20"/>
          <w:lang w:val="en-US"/>
        </w:rPr>
      </w:pPr>
    </w:p>
    <w:p w14:paraId="257C8BC5" w14:textId="77777777" w:rsidR="003764CF" w:rsidRPr="006B67FB" w:rsidRDefault="003764CF" w:rsidP="003764CF">
      <w:pPr>
        <w:spacing w:line="260" w:lineRule="exact"/>
        <w:rPr>
          <w:rFonts w:cs="Helvetica" w:hint="eastAsia"/>
          <w:sz w:val="20"/>
          <w:szCs w:val="20"/>
          <w:lang w:val="en-US"/>
        </w:rPr>
      </w:pPr>
    </w:p>
    <w:p w14:paraId="360ADD22" w14:textId="77777777" w:rsidR="003764CF" w:rsidRPr="006B67FB" w:rsidRDefault="003764CF" w:rsidP="003764CF">
      <w:pPr>
        <w:spacing w:line="260" w:lineRule="exact"/>
        <w:rPr>
          <w:rFonts w:hint="eastAsia"/>
          <w:sz w:val="20"/>
          <w:szCs w:val="20"/>
        </w:rPr>
      </w:pPr>
    </w:p>
    <w:p w14:paraId="59D22FA6" w14:textId="77777777" w:rsidR="003764CF" w:rsidRPr="006B67FB" w:rsidRDefault="003764CF" w:rsidP="003764CF">
      <w:pPr>
        <w:spacing w:line="260" w:lineRule="exact"/>
        <w:rPr>
          <w:rFonts w:cs="Arial" w:hint="eastAsia"/>
          <w:sz w:val="20"/>
          <w:szCs w:val="20"/>
          <w:lang w:val="en-US"/>
        </w:rPr>
      </w:pPr>
    </w:p>
    <w:p w14:paraId="6F7AEC63" w14:textId="77777777" w:rsidR="003764CF" w:rsidRPr="006B67FB" w:rsidRDefault="003764CF" w:rsidP="003764CF">
      <w:pPr>
        <w:spacing w:line="260" w:lineRule="exact"/>
        <w:rPr>
          <w:rFonts w:hint="eastAsia"/>
          <w:sz w:val="20"/>
          <w:szCs w:val="20"/>
        </w:rPr>
      </w:pPr>
    </w:p>
    <w:p w14:paraId="7279C0AE" w14:textId="77777777" w:rsidR="00F94CF7" w:rsidRPr="00067CD7" w:rsidRDefault="00F94CF7" w:rsidP="008E0B27">
      <w:pPr>
        <w:spacing w:line="360" w:lineRule="auto"/>
        <w:rPr>
          <w:rFonts w:hint="eastAsia"/>
        </w:rPr>
      </w:pPr>
    </w:p>
    <w:sectPr w:rsidR="00F94CF7" w:rsidRPr="00067CD7" w:rsidSect="0010114F">
      <w:pgSz w:w="11900" w:h="16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8000007F" w:usb1="0000000A" w:usb2="00000000" w:usb3="00000000" w:csb0="00000007"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FF"/>
    <w:rsid w:val="00067CD7"/>
    <w:rsid w:val="00075FEF"/>
    <w:rsid w:val="000B0BC5"/>
    <w:rsid w:val="0010114F"/>
    <w:rsid w:val="0015438D"/>
    <w:rsid w:val="00193DDC"/>
    <w:rsid w:val="00204B6C"/>
    <w:rsid w:val="00247CA5"/>
    <w:rsid w:val="0034217F"/>
    <w:rsid w:val="00366560"/>
    <w:rsid w:val="003764CF"/>
    <w:rsid w:val="00397349"/>
    <w:rsid w:val="003B2A9B"/>
    <w:rsid w:val="00447EFF"/>
    <w:rsid w:val="00466061"/>
    <w:rsid w:val="00476A82"/>
    <w:rsid w:val="004E5D0C"/>
    <w:rsid w:val="005431B5"/>
    <w:rsid w:val="005E0369"/>
    <w:rsid w:val="005F761E"/>
    <w:rsid w:val="0065726C"/>
    <w:rsid w:val="006767D3"/>
    <w:rsid w:val="006900C0"/>
    <w:rsid w:val="007B55E1"/>
    <w:rsid w:val="007D2FEA"/>
    <w:rsid w:val="00801489"/>
    <w:rsid w:val="008303FC"/>
    <w:rsid w:val="0089100C"/>
    <w:rsid w:val="0089177D"/>
    <w:rsid w:val="008C1E30"/>
    <w:rsid w:val="008E0B27"/>
    <w:rsid w:val="008E0B91"/>
    <w:rsid w:val="00906634"/>
    <w:rsid w:val="00A002C6"/>
    <w:rsid w:val="00A21A0A"/>
    <w:rsid w:val="00A55169"/>
    <w:rsid w:val="00A56567"/>
    <w:rsid w:val="00AA0CC7"/>
    <w:rsid w:val="00AC4779"/>
    <w:rsid w:val="00AF4AD0"/>
    <w:rsid w:val="00B37E5C"/>
    <w:rsid w:val="00B655E6"/>
    <w:rsid w:val="00C501B1"/>
    <w:rsid w:val="00C92A78"/>
    <w:rsid w:val="00CE2723"/>
    <w:rsid w:val="00D04B70"/>
    <w:rsid w:val="00D46087"/>
    <w:rsid w:val="00DF7D88"/>
    <w:rsid w:val="00E75550"/>
    <w:rsid w:val="00E95A42"/>
    <w:rsid w:val="00EF5974"/>
    <w:rsid w:val="00F777DF"/>
    <w:rsid w:val="00F87D39"/>
    <w:rsid w:val="00F94CF7"/>
    <w:rsid w:val="00FA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353B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F777DF"/>
    <w:rPr>
      <w:rFonts w:asciiTheme="majorHAnsi" w:hAnsiTheme="majorHAnsi"/>
      <w:sz w:val="20"/>
      <w:vertAlign w:val="superscript"/>
    </w:rPr>
  </w:style>
  <w:style w:type="paragraph" w:styleId="BalloonText">
    <w:name w:val="Balloon Text"/>
    <w:basedOn w:val="Normal"/>
    <w:link w:val="BalloonTextChar"/>
    <w:uiPriority w:val="99"/>
    <w:semiHidden/>
    <w:unhideWhenUsed/>
    <w:rsid w:val="005E03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369"/>
    <w:rPr>
      <w:rFonts w:ascii="Lucida Grande" w:hAnsi="Lucida Grande" w:cs="Lucida Grande"/>
      <w:sz w:val="18"/>
      <w:szCs w:val="18"/>
      <w:lang w:val="en-GB"/>
    </w:rPr>
  </w:style>
  <w:style w:type="paragraph" w:styleId="ListParagraph">
    <w:name w:val="List Paragraph"/>
    <w:basedOn w:val="Normal"/>
    <w:uiPriority w:val="34"/>
    <w:qFormat/>
    <w:rsid w:val="00247C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F777DF"/>
    <w:rPr>
      <w:rFonts w:asciiTheme="majorHAnsi" w:hAnsiTheme="majorHAnsi"/>
      <w:sz w:val="20"/>
      <w:vertAlign w:val="superscript"/>
    </w:rPr>
  </w:style>
  <w:style w:type="paragraph" w:styleId="BalloonText">
    <w:name w:val="Balloon Text"/>
    <w:basedOn w:val="Normal"/>
    <w:link w:val="BalloonTextChar"/>
    <w:uiPriority w:val="99"/>
    <w:semiHidden/>
    <w:unhideWhenUsed/>
    <w:rsid w:val="005E03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369"/>
    <w:rPr>
      <w:rFonts w:ascii="Lucida Grande" w:hAnsi="Lucida Grande" w:cs="Lucida Grande"/>
      <w:sz w:val="18"/>
      <w:szCs w:val="18"/>
      <w:lang w:val="en-GB"/>
    </w:rPr>
  </w:style>
  <w:style w:type="paragraph" w:styleId="ListParagraph">
    <w:name w:val="List Paragraph"/>
    <w:basedOn w:val="Normal"/>
    <w:uiPriority w:val="34"/>
    <w:qFormat/>
    <w:rsid w:val="0024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2663</Characters>
  <Application>Microsoft Macintosh Word</Application>
  <DocSecurity>0</DocSecurity>
  <Lines>22</Lines>
  <Paragraphs>6</Paragraphs>
  <ScaleCrop>false</ScaleCrop>
  <Company>z</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Authorised User</cp:lastModifiedBy>
  <cp:revision>2</cp:revision>
  <dcterms:created xsi:type="dcterms:W3CDTF">2016-07-02T08:01:00Z</dcterms:created>
  <dcterms:modified xsi:type="dcterms:W3CDTF">2016-07-02T08:01:00Z</dcterms:modified>
</cp:coreProperties>
</file>