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A2E" w:rsidRDefault="002252E0">
      <w:pPr>
        <w:pStyle w:val="Body"/>
        <w:widowControl w:val="0"/>
        <w:spacing w:after="0"/>
        <w:rPr>
          <w:rFonts w:ascii="Helvetica" w:eastAsia="Helvetica" w:hAnsi="Helvetica" w:cs="Helvetica"/>
        </w:rPr>
      </w:pPr>
      <w:r>
        <w:rPr>
          <w:rFonts w:ascii="Helvetica" w:hAnsi="Helvetica"/>
        </w:rPr>
        <w:t>Tobias Revell</w:t>
      </w:r>
    </w:p>
    <w:p w:rsidR="00CD0A2E" w:rsidRDefault="002252E0">
      <w:pPr>
        <w:pStyle w:val="Body"/>
        <w:widowControl w:val="0"/>
        <w:spacing w:after="0"/>
        <w:rPr>
          <w:rFonts w:ascii="Helvetica" w:eastAsia="Helvetica" w:hAnsi="Helvetica" w:cs="Helvetica"/>
        </w:rPr>
      </w:pPr>
      <w:r>
        <w:rPr>
          <w:rFonts w:ascii="Helvetica" w:hAnsi="Helvetica"/>
          <w:lang w:val="en-US"/>
        </w:rPr>
        <w:t>Seizing the means of rendering.</w:t>
      </w:r>
      <w:r>
        <w:rPr>
          <w:rFonts w:ascii="Helvetica" w:hAnsi="Helvetica"/>
          <w:lang w:val="en-US"/>
        </w:rPr>
        <w:t xml:space="preserve"> – </w:t>
      </w:r>
      <w:r>
        <w:rPr>
          <w:rFonts w:ascii="Helvetica" w:hAnsi="Helvetica"/>
          <w:lang w:val="en-US"/>
        </w:rPr>
        <w:t>Render reality?</w:t>
      </w:r>
    </w:p>
    <w:p w:rsidR="00CD0A2E" w:rsidRDefault="00CD0A2E">
      <w:pPr>
        <w:pStyle w:val="Body"/>
        <w:widowControl w:val="0"/>
        <w:spacing w:after="0"/>
        <w:rPr>
          <w:rFonts w:ascii="Helvetica" w:eastAsia="Helvetica" w:hAnsi="Helvetica" w:cs="Helvetica"/>
        </w:rPr>
      </w:pPr>
    </w:p>
    <w:p w:rsidR="00CD0A2E" w:rsidRDefault="002252E0">
      <w:pPr>
        <w:pStyle w:val="Body"/>
        <w:widowControl w:val="0"/>
        <w:spacing w:after="0"/>
        <w:rPr>
          <w:rFonts w:ascii="Helvetica" w:eastAsia="Helvetica" w:hAnsi="Helvetica" w:cs="Helvetica"/>
          <w:b/>
          <w:bCs/>
          <w:sz w:val="20"/>
          <w:szCs w:val="20"/>
        </w:rPr>
      </w:pPr>
      <w:r>
        <w:rPr>
          <w:rFonts w:ascii="Helvetica" w:hAnsi="Helvetica"/>
          <w:b/>
          <w:bCs/>
          <w:sz w:val="20"/>
          <w:szCs w:val="20"/>
          <w:lang w:val="en-US"/>
        </w:rPr>
        <w:t>[some generic smart city project rendering]</w:t>
      </w:r>
    </w:p>
    <w:p w:rsidR="00CD0A2E" w:rsidRDefault="00CD0A2E">
      <w:pPr>
        <w:pStyle w:val="Body"/>
        <w:widowControl w:val="0"/>
        <w:spacing w:after="0"/>
        <w:rPr>
          <w:rFonts w:ascii="Helvetica" w:eastAsia="Helvetica" w:hAnsi="Helvetica" w:cs="Helvetica"/>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There</w:t>
      </w:r>
      <w:r>
        <w:rPr>
          <w:rFonts w:ascii="Helvetica" w:hAnsi="Helvetica"/>
          <w:lang w:val="en-US"/>
        </w:rPr>
        <w:t>’</w:t>
      </w:r>
      <w:r>
        <w:rPr>
          <w:rFonts w:ascii="Helvetica" w:hAnsi="Helvetica"/>
          <w:lang w:val="en-US"/>
        </w:rPr>
        <w:t>s a history of the future written in renderings; images of fan</w:t>
      </w:r>
      <w:r>
        <w:rPr>
          <w:rFonts w:ascii="Helvetica" w:hAnsi="Helvetica"/>
          <w:lang w:val="en-US"/>
        </w:rPr>
        <w:t>tas</w:t>
      </w:r>
      <w:r>
        <w:rPr>
          <w:rFonts w:ascii="Helvetica" w:hAnsi="Helvetica"/>
          <w:lang w:val="en-US"/>
        </w:rPr>
        <w:t xml:space="preserve">y assembled as marketing, escapism and policy toolkits. </w:t>
      </w:r>
      <w:r>
        <w:rPr>
          <w:rFonts w:ascii="Helvetica" w:hAnsi="Helvetica"/>
          <w:lang w:val="en-US"/>
        </w:rPr>
        <w:t>I</w:t>
      </w:r>
      <w:r>
        <w:rPr>
          <w:rFonts w:ascii="Helvetica" w:hAnsi="Helvetica"/>
          <w:lang w:val="en-US"/>
        </w:rPr>
        <w:t xml:space="preserve">mage of </w:t>
      </w:r>
      <w:r>
        <w:rPr>
          <w:rFonts w:ascii="Helvetica" w:hAnsi="Helvetica"/>
          <w:lang w:val="en-US"/>
        </w:rPr>
        <w:t>‘</w:t>
      </w:r>
      <w:r>
        <w:rPr>
          <w:rFonts w:ascii="Helvetica" w:hAnsi="Helvetica"/>
          <w:lang w:val="en-US"/>
        </w:rPr>
        <w:t>the</w:t>
      </w:r>
      <w:r>
        <w:rPr>
          <w:rFonts w:ascii="Helvetica" w:hAnsi="Helvetica"/>
          <w:lang w:val="en-US"/>
        </w:rPr>
        <w:t xml:space="preserve">’ </w:t>
      </w:r>
      <w:r>
        <w:rPr>
          <w:rFonts w:ascii="Helvetica" w:hAnsi="Helvetica"/>
          <w:lang w:val="en-US"/>
        </w:rPr>
        <w:t>future [</w:t>
      </w:r>
      <w:hyperlink r:id="rId7" w:history="1">
        <w:r>
          <w:rPr>
            <w:rStyle w:val="Hyperlink0"/>
            <w:rFonts w:ascii="Helvetica" w:hAnsi="Helvetica"/>
          </w:rPr>
          <w:t>http://tobiasrevell.com/Smart-City-Dreamin-Transmediale-Berlin</w:t>
        </w:r>
      </w:hyperlink>
      <w:r>
        <w:rPr>
          <w:rFonts w:ascii="Helvetica" w:hAnsi="Helvetica"/>
          <w:lang w:val="en-US"/>
        </w:rPr>
        <w:t>] hold</w:t>
      </w:r>
      <w:r>
        <w:rPr>
          <w:rFonts w:ascii="Helvetica" w:hAnsi="Helvetica"/>
          <w:lang w:val="en-US"/>
        </w:rPr>
        <w:t xml:space="preserve"> a powerful grasp over the things we orient towards as we innovate and disrupt our way </w:t>
      </w:r>
      <w:r>
        <w:rPr>
          <w:rFonts w:ascii="Helvetica" w:hAnsi="Helvetica"/>
          <w:lang w:val="en-US"/>
        </w:rPr>
        <w:t>to a receding hyper-real horizon. For example, the relationship between science fiction and technological development is well [</w:t>
      </w:r>
      <w:hyperlink r:id="rId8" w:history="1">
        <w:r>
          <w:rPr>
            <w:rStyle w:val="Hyperlink0"/>
            <w:rFonts w:ascii="Helvetica" w:hAnsi="Helvetica"/>
            <w:lang w:val="en-US"/>
          </w:rPr>
          <w:t>http://www.nesta.org</w:t>
        </w:r>
        <w:r>
          <w:rPr>
            <w:rStyle w:val="Hyperlink0"/>
            <w:rFonts w:ascii="Helvetica" w:hAnsi="Helvetica"/>
            <w:lang w:val="en-US"/>
          </w:rPr>
          <w:t>.uk/publications/better-made-mutual-influence-science-fiction-and-innovation</w:t>
        </w:r>
      </w:hyperlink>
      <w:r>
        <w:rPr>
          <w:rFonts w:ascii="Helvetica" w:hAnsi="Helvetica"/>
          <w:lang w:val="en-US"/>
        </w:rPr>
        <w:t>] documented [</w:t>
      </w:r>
      <w:hyperlink r:id="rId9" w:history="1">
        <w:r>
          <w:rPr>
            <w:rStyle w:val="Hyperlink0"/>
            <w:rFonts w:ascii="Helvetica" w:hAnsi="Helvetica"/>
            <w:lang w:val="en-US"/>
          </w:rPr>
          <w:t>https://mitpress.mit.edu/books/lab-coats-hollywood</w:t>
        </w:r>
      </w:hyperlink>
      <w:r>
        <w:rPr>
          <w:rFonts w:ascii="Helvetica" w:hAnsi="Helvetica"/>
          <w:lang w:val="en-US"/>
        </w:rPr>
        <w:t>] as an ever looping feedback cycle where Spiel</w:t>
      </w:r>
      <w:r>
        <w:rPr>
          <w:rFonts w:ascii="Helvetica" w:hAnsi="Helvetica"/>
          <w:lang w:val="en-US"/>
        </w:rPr>
        <w:t xml:space="preserve">bergian gadgets and interfaces are seen as beacons of aspiration for those who populate </w:t>
      </w:r>
      <w:r>
        <w:rPr>
          <w:rFonts w:ascii="Helvetica" w:hAnsi="Helvetica"/>
          <w:lang w:val="en-US"/>
        </w:rPr>
        <w:t>Las Vegas</w:t>
      </w:r>
      <w:r>
        <w:rPr>
          <w:rFonts w:ascii="Helvetica" w:hAnsi="Helvetica"/>
          <w:lang w:val="en-US"/>
        </w:rPr>
        <w:t xml:space="preserve">’ </w:t>
      </w:r>
      <w:r>
        <w:rPr>
          <w:rFonts w:ascii="Helvetica" w:hAnsi="Helvetica"/>
          <w:lang w:val="en-US"/>
        </w:rPr>
        <w:t>yearly Consumer Electronics Show</w:t>
      </w:r>
      <w:r>
        <w:rPr>
          <w:rFonts w:ascii="Helvetica" w:hAnsi="Helvetica"/>
          <w:lang w:val="en-US"/>
        </w:rPr>
        <w:t xml:space="preserve"> and in turn, the latest trinkets appearing in the breathless pages of WIRED magazine go on to become props and talking po</w:t>
      </w:r>
      <w:r>
        <w:rPr>
          <w:rFonts w:ascii="Helvetica" w:hAnsi="Helvetica"/>
          <w:lang w:val="en-US"/>
        </w:rPr>
        <w:t>ints for the critical eye of cinema. There</w:t>
      </w:r>
      <w:r>
        <w:rPr>
          <w:rStyle w:val="None"/>
          <w:rFonts w:ascii="Helvetica" w:hAnsi="Helvetica"/>
          <w:lang w:val="en-US"/>
        </w:rPr>
        <w:t>’</w:t>
      </w:r>
      <w:r>
        <w:rPr>
          <w:rFonts w:ascii="Helvetica" w:hAnsi="Helvetica"/>
          <w:lang w:val="en-US"/>
        </w:rPr>
        <w:t xml:space="preserve">s even compelling arguments that </w:t>
      </w:r>
      <w:r>
        <w:rPr>
          <w:rFonts w:ascii="Helvetica" w:hAnsi="Helvetica"/>
          <w:lang w:val="en-US"/>
        </w:rPr>
        <w:t>it</w:t>
      </w:r>
      <w:r>
        <w:rPr>
          <w:rFonts w:ascii="Helvetica" w:hAnsi="Helvetica"/>
          <w:lang w:val="en-US"/>
        </w:rPr>
        <w:t>’</w:t>
      </w:r>
      <w:r>
        <w:rPr>
          <w:rFonts w:ascii="Helvetica" w:hAnsi="Helvetica"/>
          <w:lang w:val="en-US"/>
        </w:rPr>
        <w:t xml:space="preserve">s </w:t>
      </w:r>
      <w:r>
        <w:rPr>
          <w:rFonts w:ascii="Helvetica" w:hAnsi="Helvetica"/>
          <w:lang w:val="en-US"/>
        </w:rPr>
        <w:t>the grounding of those who run the world</w:t>
      </w:r>
      <w:r>
        <w:rPr>
          <w:rStyle w:val="None"/>
          <w:rFonts w:ascii="Helvetica" w:hAnsi="Helvetica"/>
          <w:lang w:val="en-US"/>
        </w:rPr>
        <w:t>’</w:t>
      </w:r>
      <w:r>
        <w:rPr>
          <w:rFonts w:ascii="Helvetica" w:hAnsi="Helvetica"/>
          <w:lang w:val="en-US"/>
        </w:rPr>
        <w:t xml:space="preserve">s most successful companies in a childhood combination of Star Trek and Dungeons and Dragons has resulted in </w:t>
      </w:r>
      <w:r>
        <w:rPr>
          <w:rFonts w:ascii="Helvetica" w:hAnsi="Helvetica"/>
          <w:lang w:val="en-US"/>
        </w:rPr>
        <w:t>this</w:t>
      </w:r>
      <w:r>
        <w:rPr>
          <w:rFonts w:ascii="Helvetica" w:hAnsi="Helvetica"/>
          <w:lang w:val="en-US"/>
        </w:rPr>
        <w:t xml:space="preserve"> quantitative and gadgetised future vision being globally rolled out.[</w:t>
      </w:r>
      <w:hyperlink r:id="rId10" w:history="1">
        <w:r>
          <w:rPr>
            <w:rStyle w:val="Hyperlink0"/>
            <w:rFonts w:ascii="Helvetica" w:hAnsi="Helvetica"/>
            <w:lang w:val="en-US"/>
          </w:rPr>
          <w:t>http://www.mhpbooks.com/books/the-utopia-of-rules/</w:t>
        </w:r>
      </w:hyperlink>
      <w:r>
        <w:rPr>
          <w:rFonts w:ascii="Helvetica" w:hAnsi="Helvetica"/>
          <w:lang w:val="pt-PT"/>
        </w:rPr>
        <w:t xml:space="preserve">] </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 xml:space="preserve">But at a city scale this relationship between fantasy visions and </w:t>
      </w:r>
      <w:r>
        <w:rPr>
          <w:rFonts w:ascii="Helvetica" w:hAnsi="Helvetica"/>
          <w:lang w:val="en-US"/>
        </w:rPr>
        <w:t xml:space="preserve">actual development is harder to track, largely because of the scale of time and space involved. Say </w:t>
      </w:r>
      <w:r>
        <w:rPr>
          <w:rStyle w:val="None"/>
          <w:rFonts w:ascii="Helvetica" w:hAnsi="Helvetica"/>
          <w:lang w:val="en-US"/>
        </w:rPr>
        <w:t>‘</w:t>
      </w:r>
      <w:r>
        <w:rPr>
          <w:rFonts w:ascii="Helvetica" w:hAnsi="Helvetica"/>
          <w:lang w:val="en-US"/>
        </w:rPr>
        <w:t>future city</w:t>
      </w:r>
      <w:r>
        <w:rPr>
          <w:rStyle w:val="None"/>
          <w:rFonts w:ascii="Helvetica" w:hAnsi="Helvetica"/>
          <w:lang w:val="en-US"/>
        </w:rPr>
        <w:t xml:space="preserve">’ </w:t>
      </w:r>
      <w:r>
        <w:rPr>
          <w:rFonts w:ascii="Helvetica" w:hAnsi="Helvetica"/>
          <w:lang w:val="en-US"/>
        </w:rPr>
        <w:t>and for most</w:t>
      </w:r>
      <w:r>
        <w:rPr>
          <w:rFonts w:ascii="Helvetica" w:hAnsi="Helvetica"/>
          <w:lang w:val="en-US"/>
        </w:rPr>
        <w:t xml:space="preserve"> folk</w:t>
      </w:r>
      <w:r>
        <w:rPr>
          <w:rFonts w:ascii="Helvetica" w:hAnsi="Helvetica"/>
          <w:lang w:val="en-US"/>
        </w:rPr>
        <w:t xml:space="preserve"> the first image is probably something from the background of a Star Trek set. White and steel gleaming towers, people as sil</w:t>
      </w:r>
      <w:r>
        <w:rPr>
          <w:rFonts w:ascii="Helvetica" w:hAnsi="Helvetica"/>
          <w:lang w:val="en-US"/>
        </w:rPr>
        <w:t>houettes out of a Lowry painting, no mess, no fuss. Roofs and balconies overflow with green</w:t>
      </w:r>
      <w:r>
        <w:rPr>
          <w:rFonts w:ascii="Helvetica" w:hAnsi="Helvetica"/>
          <w:lang w:val="en-US"/>
        </w:rPr>
        <w:t xml:space="preserve"> [http://www.failedarchitecture.com/what-this-mvrdv-rendering-says-about-architecture-and-media/]</w:t>
      </w:r>
      <w:r>
        <w:rPr>
          <w:rFonts w:ascii="Helvetica" w:hAnsi="Helvetica"/>
        </w:rPr>
        <w:t xml:space="preserve"> </w:t>
      </w:r>
      <w:r>
        <w:rPr>
          <w:rFonts w:ascii="Helvetica" w:hAnsi="Helvetica"/>
          <w:lang w:val="en-US"/>
        </w:rPr>
        <w:t>and traffic seeming to have vanished. These hyper-real fantasy r</w:t>
      </w:r>
      <w:r>
        <w:rPr>
          <w:rFonts w:ascii="Helvetica" w:hAnsi="Helvetica"/>
          <w:lang w:val="en-US"/>
        </w:rPr>
        <w:t>enders are beginning to be questioned and critiqued by the architecture world. For one, they pose a risk to investment if the reality fails to live up to the rendering [</w:t>
      </w:r>
      <w:hyperlink r:id="rId11" w:history="1">
        <w:r>
          <w:rPr>
            <w:rStyle w:val="Hyperlink0"/>
            <w:rFonts w:ascii="Helvetica" w:hAnsi="Helvetica"/>
            <w:lang w:val="en-US"/>
          </w:rPr>
          <w:t>http://www.dezeen.com/2013/08/12/henry-goss-on-architectural-visualisations/</w:t>
        </w:r>
      </w:hyperlink>
      <w:r>
        <w:rPr>
          <w:rFonts w:ascii="Helvetica" w:hAnsi="Helvetica"/>
          <w:lang w:val="en-US"/>
        </w:rPr>
        <w:t>] notably in the use of aspirational tropes like birds and trees [</w:t>
      </w:r>
      <w:hyperlink r:id="rId12" w:history="1">
        <w:r>
          <w:rPr>
            <w:rStyle w:val="Hyperlink0"/>
            <w:rFonts w:ascii="Helvetica" w:hAnsi="Helvetica"/>
            <w:lang w:val="en-US"/>
          </w:rPr>
          <w:t>http://www</w:t>
        </w:r>
        <w:r>
          <w:rPr>
            <w:rStyle w:val="Hyperlink0"/>
            <w:rFonts w:ascii="Helvetica" w:hAnsi="Helvetica"/>
            <w:lang w:val="en-US"/>
          </w:rPr>
          <w:t>.archdaily.com/346374/can-we-please-stop-drawing-trees-on-top-of-skyscrapers</w:t>
        </w:r>
      </w:hyperlink>
      <w:r>
        <w:rPr>
          <w:rFonts w:ascii="Helvetica" w:hAnsi="Helvetica"/>
          <w:lang w:val="en-US"/>
        </w:rPr>
        <w:t>] or, as I</w:t>
      </w:r>
      <w:r>
        <w:rPr>
          <w:rStyle w:val="None"/>
          <w:rFonts w:ascii="Helvetica" w:hAnsi="Helvetica"/>
          <w:lang w:val="en-US"/>
        </w:rPr>
        <w:t>’</w:t>
      </w:r>
      <w:r>
        <w:rPr>
          <w:rFonts w:ascii="Helvetica" w:hAnsi="Helvetica"/>
          <w:lang w:val="en-US"/>
        </w:rPr>
        <w:t>ve started to notice more and more, balloons [</w:t>
      </w:r>
      <w:hyperlink r:id="rId13" w:history="1">
        <w:r>
          <w:rPr>
            <w:rStyle w:val="Hyperlink0"/>
            <w:rFonts w:ascii="Helvetica" w:hAnsi="Helvetica"/>
            <w:lang w:val="en-US"/>
          </w:rPr>
          <w:t>https://uk.pinterest.com/tobiasrevell/aspirational-derigibles/</w:t>
        </w:r>
      </w:hyperlink>
      <w:r>
        <w:rPr>
          <w:rFonts w:ascii="Helvetica" w:hAnsi="Helvetica"/>
          <w:lang w:val="en-US"/>
        </w:rPr>
        <w:t>]. Olly Wainwright, in a recent Guardian piece criticised [</w:t>
      </w:r>
      <w:hyperlink r:id="rId14" w:history="1">
        <w:r>
          <w:rPr>
            <w:rStyle w:val="Hyperlink0"/>
            <w:rFonts w:ascii="Helvetica" w:hAnsi="Helvetica"/>
            <w:lang w:val="en-US"/>
          </w:rPr>
          <w:t>http://www.theguardian.com/artanddesign/architecture-design-blog/2013/may/30/architectural-education-professional-courses</w:t>
        </w:r>
      </w:hyperlink>
      <w:r>
        <w:rPr>
          <w:rFonts w:ascii="Helvetica" w:hAnsi="Helvetica"/>
          <w:lang w:val="en-US"/>
        </w:rPr>
        <w:t xml:space="preserve">] architecture with the </w:t>
      </w:r>
      <w:r>
        <w:rPr>
          <w:rStyle w:val="None"/>
          <w:rFonts w:ascii="Helvetica" w:hAnsi="Helvetica"/>
          <w:lang w:val="en-US"/>
        </w:rPr>
        <w:t>‘</w:t>
      </w:r>
      <w:r>
        <w:rPr>
          <w:rFonts w:ascii="Helvetica" w:hAnsi="Helvetica"/>
          <w:lang w:val="en-US"/>
        </w:rPr>
        <w:t>intent on fleeing the real world of people and places, scale and context; retreating instead into fantasy</w:t>
      </w:r>
      <w:r>
        <w:rPr>
          <w:rFonts w:ascii="Helvetica" w:hAnsi="Helvetica"/>
          <w:lang w:val="en-US"/>
        </w:rPr>
        <w:t xml:space="preserve"> realms of convoluted forms with no seeming purpose.</w:t>
      </w:r>
      <w:r>
        <w:rPr>
          <w:rStyle w:val="None"/>
          <w:rFonts w:ascii="Helvetica" w:hAnsi="Helvetica"/>
          <w:lang w:val="en-US"/>
        </w:rPr>
        <w:t xml:space="preserve">’ </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Context is queen here. These renderings live outside of any recognisable universe. Like concept cars [</w:t>
      </w:r>
      <w:hyperlink r:id="rId15" w:history="1">
        <w:r>
          <w:rPr>
            <w:rStyle w:val="Hyperlink0"/>
            <w:rFonts w:ascii="Helvetica" w:hAnsi="Helvetica"/>
          </w:rPr>
          <w:t>concept car</w:t>
        </w:r>
      </w:hyperlink>
      <w:r>
        <w:rPr>
          <w:rFonts w:ascii="Helvetica" w:hAnsi="Helvetica"/>
          <w:lang w:val="en-US"/>
        </w:rPr>
        <w:t xml:space="preserve">] these renderings are devoid of </w:t>
      </w:r>
      <w:r>
        <w:rPr>
          <w:rFonts w:ascii="Helvetica" w:hAnsi="Helvetica"/>
          <w:lang w:val="en-US"/>
        </w:rPr>
        <w:lastRenderedPageBreak/>
        <w:t xml:space="preserve">background and where there is one, it is generic, half-realised, serving to thrust the subject into the foreground </w:t>
      </w:r>
      <w:r>
        <w:rPr>
          <w:rFonts w:ascii="Helvetica" w:hAnsi="Helvetica"/>
          <w:lang w:val="en-US"/>
        </w:rPr>
        <w:t>and beg the viewer to ignore any of the details about how this future vision will integrate with the present. Many projects have been set up to critique and criticise our rendered futures. Crystal Bennes</w:t>
      </w:r>
      <w:r>
        <w:rPr>
          <w:rStyle w:val="None"/>
          <w:rFonts w:ascii="Helvetica" w:hAnsi="Helvetica"/>
          <w:lang w:val="en-US"/>
        </w:rPr>
        <w:t xml:space="preserve">’ </w:t>
      </w:r>
      <w:r>
        <w:rPr>
          <w:rFonts w:ascii="Helvetica" w:hAnsi="Helvetica"/>
          <w:lang w:val="en-US"/>
        </w:rPr>
        <w:t>excellent #DevelopmentAesthetics [</w:t>
      </w:r>
      <w:hyperlink r:id="rId16" w:history="1">
        <w:r>
          <w:rPr>
            <w:rStyle w:val="Hyperlink0"/>
            <w:rFonts w:ascii="Helvetica" w:hAnsi="Helvetica"/>
            <w:lang w:val="en-US"/>
          </w:rPr>
          <w:t>https://twitter.com/search?q=%23DevelopmentAesthetics</w:t>
        </w:r>
      </w:hyperlink>
      <w:r>
        <w:rPr>
          <w:rFonts w:ascii="Helvetica" w:hAnsi="Helvetica"/>
          <w:lang w:val="en-US"/>
        </w:rPr>
        <w:t>] takes a tongue-in-cheek crack at the literary and visual language of development hoardings. Where Dan Hill describes planning notices as the most i</w:t>
      </w:r>
      <w:r>
        <w:rPr>
          <w:rFonts w:ascii="Helvetica" w:hAnsi="Helvetica"/>
          <w:lang w:val="en-US"/>
        </w:rPr>
        <w:t>mportant civic document we can interface with [</w:t>
      </w:r>
      <w:hyperlink r:id="rId17" w:history="1">
        <w:r>
          <w:rPr>
            <w:rStyle w:val="Hyperlink0"/>
            <w:rFonts w:ascii="Helvetica" w:hAnsi="Helvetica"/>
            <w:lang w:val="en-US"/>
          </w:rPr>
          <w:t>http://www.cityofsound.com/blog/2015/04/planning-notices.html</w:t>
        </w:r>
      </w:hyperlink>
      <w:r>
        <w:rPr>
          <w:rFonts w:ascii="Helvetica" w:hAnsi="Helvetica"/>
          <w:lang w:val="en-US"/>
        </w:rPr>
        <w:t xml:space="preserve">] I would argue that </w:t>
      </w:r>
      <w:r>
        <w:rPr>
          <w:rFonts w:ascii="Helvetica" w:hAnsi="Helvetica"/>
          <w:lang w:val="en-US"/>
        </w:rPr>
        <w:t xml:space="preserve">development </w:t>
      </w:r>
      <w:r>
        <w:rPr>
          <w:rFonts w:ascii="Helvetica" w:hAnsi="Helvetica"/>
          <w:lang w:val="en-US"/>
        </w:rPr>
        <w:t>hoardings are the second. These massiv</w:t>
      </w:r>
      <w:r>
        <w:rPr>
          <w:rFonts w:ascii="Helvetica" w:hAnsi="Helvetica"/>
          <w:lang w:val="en-US"/>
        </w:rPr>
        <w:t>e wooden walls block off the future-in-construction and proudly proclaim the social and cultural transformations to come, blind to the city around them, forcibl</w:t>
      </w:r>
      <w:r>
        <w:rPr>
          <w:rFonts w:ascii="Helvetica" w:hAnsi="Helvetica"/>
          <w:lang w:val="en-US"/>
        </w:rPr>
        <w:t>y</w:t>
      </w:r>
      <w:r>
        <w:rPr>
          <w:rFonts w:ascii="Helvetica" w:hAnsi="Helvetica"/>
          <w:lang w:val="en-US"/>
        </w:rPr>
        <w:t xml:space="preserve"> separating any interaction. </w:t>
      </w:r>
    </w:p>
    <w:p w:rsidR="00CD0A2E" w:rsidRDefault="00CD0A2E">
      <w:pPr>
        <w:pStyle w:val="Body"/>
        <w:widowControl w:val="0"/>
        <w:spacing w:after="0"/>
        <w:rPr>
          <w:rFonts w:ascii="Helvetica" w:eastAsia="Helvetica" w:hAnsi="Helvetica" w:cs="Helvetica"/>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What</w:t>
      </w:r>
      <w:r>
        <w:rPr>
          <w:rFonts w:ascii="Helvetica" w:hAnsi="Helvetica"/>
          <w:lang w:val="en-US"/>
        </w:rPr>
        <w:t>’</w:t>
      </w:r>
      <w:r>
        <w:rPr>
          <w:rFonts w:ascii="Helvetica" w:hAnsi="Helvetica"/>
          <w:lang w:val="en-US"/>
        </w:rPr>
        <w:t xml:space="preserve">s beginning to interest me more and more is the way that </w:t>
      </w:r>
      <w:r>
        <w:rPr>
          <w:rFonts w:ascii="Helvetica" w:hAnsi="Helvetica"/>
          <w:lang w:val="en-US"/>
        </w:rPr>
        <w:t>these rendered future visions are built and the alternative potentials in the tools that are used to construct them.</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The artist Matthew Plummer-Fernandez has highlighted the relationship between rendering software and the shape of buildings [</w:t>
      </w:r>
      <w:hyperlink r:id="rId18" w:history="1">
        <w:r>
          <w:rPr>
            <w:rStyle w:val="Hyperlink0"/>
            <w:rFonts w:ascii="Helvetica" w:hAnsi="Helvetica"/>
            <w:lang w:val="en-US"/>
          </w:rPr>
          <w:t>http://www.dezeen.com/2014/10/17/movie-matthew-plummer-fernandez-you-can-spot-software-design-building/</w:t>
        </w:r>
      </w:hyperlink>
      <w:r>
        <w:rPr>
          <w:rFonts w:ascii="Helvetica" w:hAnsi="Helvetica"/>
          <w:lang w:val="en-US"/>
        </w:rPr>
        <w:t xml:space="preserve">], describing how stock curves and forms found </w:t>
      </w:r>
      <w:r>
        <w:rPr>
          <w:rFonts w:ascii="Helvetica" w:hAnsi="Helvetica"/>
          <w:lang w:val="en-US"/>
        </w:rPr>
        <w:t xml:space="preserve">in </w:t>
      </w:r>
      <w:r>
        <w:rPr>
          <w:rFonts w:ascii="Helvetica" w:hAnsi="Helvetica"/>
          <w:lang w:val="en-US"/>
        </w:rPr>
        <w:t xml:space="preserve">software </w:t>
      </w:r>
      <w:r>
        <w:rPr>
          <w:rFonts w:ascii="Helvetica" w:hAnsi="Helvetica"/>
          <w:lang w:val="en-US"/>
        </w:rPr>
        <w:t xml:space="preserve">packages are starting to shape the city. </w:t>
      </w:r>
      <w:r>
        <w:rPr>
          <w:rFonts w:ascii="Helvetica" w:hAnsi="Helvetica"/>
          <w:lang w:val="en-US"/>
        </w:rPr>
        <w:t xml:space="preserve">Similar to the relationship between science fiction and cinema, the renderings produced out of these software packages go back into informing their development, reinforcing the aesthetic biases inherent </w:t>
      </w:r>
      <w:r>
        <w:rPr>
          <w:rFonts w:ascii="Helvetica" w:hAnsi="Helvetica"/>
          <w:lang w:val="en-US"/>
        </w:rPr>
        <w:t xml:space="preserve">in the programs and visions. A similar phenomena of data-based aesthetic reinforcement is theorised to have occurred within pop music - the </w:t>
      </w:r>
      <w:r>
        <w:rPr>
          <w:rFonts w:ascii="Helvetica" w:hAnsi="Helvetica"/>
          <w:lang w:val="en-US"/>
        </w:rPr>
        <w:t>‘</w:t>
      </w:r>
      <w:r>
        <w:rPr>
          <w:rFonts w:ascii="Helvetica" w:hAnsi="Helvetica"/>
          <w:lang w:val="en-US"/>
        </w:rPr>
        <w:t>Shazam Effect.</w:t>
      </w:r>
      <w:r>
        <w:rPr>
          <w:rFonts w:ascii="Helvetica" w:hAnsi="Helvetica"/>
          <w:lang w:val="en-US"/>
        </w:rPr>
        <w:t xml:space="preserve">’ </w:t>
      </w:r>
      <w:r>
        <w:rPr>
          <w:rFonts w:ascii="Helvetica" w:hAnsi="Helvetica"/>
          <w:lang w:val="en-US"/>
        </w:rPr>
        <w:t>[</w:t>
      </w:r>
      <w:hyperlink r:id="rId19" w:history="1">
        <w:r>
          <w:rPr>
            <w:rStyle w:val="Hyperlink1"/>
            <w:rFonts w:ascii="Helvetica" w:hAnsi="Helvetica"/>
            <w:lang w:val="en-US"/>
          </w:rPr>
          <w:t>http://w</w:t>
        </w:r>
        <w:r>
          <w:rPr>
            <w:rStyle w:val="Hyperlink1"/>
            <w:rFonts w:ascii="Helvetica" w:hAnsi="Helvetica"/>
            <w:lang w:val="en-US"/>
          </w:rPr>
          <w:t>ww.theatlantic.com/magazine/archive/2014/12/the-shazam-effect/382237/</w:t>
        </w:r>
      </w:hyperlink>
      <w:r>
        <w:rPr>
          <w:rFonts w:ascii="Helvetica" w:hAnsi="Helvetica"/>
          <w:lang w:val="en-US"/>
        </w:rPr>
        <w:t xml:space="preserve">]  </w:t>
      </w:r>
      <w:r>
        <w:rPr>
          <w:rFonts w:ascii="Helvetica" w:hAnsi="Helvetica"/>
          <w:lang w:val="en-US"/>
        </w:rPr>
        <w:t>By rendering our futures we run the risk of a clipping distance [</w:t>
      </w:r>
      <w:hyperlink r:id="rId20" w:history="1">
        <w:r>
          <w:rPr>
            <w:rStyle w:val="Hyperlink0"/>
            <w:rFonts w:ascii="Helvetica" w:hAnsi="Helvetica"/>
            <w:lang w:val="en-US"/>
          </w:rPr>
          <w:t>https://en.wikipedia.org/wiki/Clipping_(computer_graphics)</w:t>
        </w:r>
      </w:hyperlink>
      <w:r>
        <w:rPr>
          <w:rFonts w:ascii="Helvetica" w:hAnsi="Helvetica"/>
          <w:lang w:val="en-US"/>
        </w:rPr>
        <w:t>] on our vision. (While walking through the insane redevelopment of Elephant and Castle in London, I joked to a friend that the fog that day was caused by the software unable to render so many ne</w:t>
      </w:r>
      <w:r>
        <w:rPr>
          <w:rFonts w:ascii="Helvetica" w:hAnsi="Helvetica"/>
          <w:lang w:val="en-US"/>
        </w:rPr>
        <w:t>w buildings at once.) This collapse of the physical and the software world is also examined and critiqued in the architectural theorist Keller Easterling</w:t>
      </w:r>
      <w:r>
        <w:rPr>
          <w:rStyle w:val="None"/>
          <w:rFonts w:ascii="Helvetica" w:hAnsi="Helvetica"/>
          <w:lang w:val="en-US"/>
        </w:rPr>
        <w:t>’</w:t>
      </w:r>
      <w:r>
        <w:rPr>
          <w:rFonts w:ascii="Helvetica" w:hAnsi="Helvetica"/>
          <w:lang w:val="en-US"/>
        </w:rPr>
        <w:t xml:space="preserve">s seminal work </w:t>
      </w:r>
      <w:r>
        <w:rPr>
          <w:rStyle w:val="None"/>
          <w:rFonts w:ascii="Helvetica" w:hAnsi="Helvetica"/>
          <w:lang w:val="en-US"/>
        </w:rPr>
        <w:t>‘</w:t>
      </w:r>
      <w:r>
        <w:rPr>
          <w:rFonts w:ascii="Helvetica" w:hAnsi="Helvetica"/>
          <w:lang w:val="it-IT"/>
        </w:rPr>
        <w:t>Extrastatecraft</w:t>
      </w:r>
      <w:r>
        <w:rPr>
          <w:rStyle w:val="None"/>
          <w:rFonts w:ascii="Helvetica" w:hAnsi="Helvetica"/>
          <w:lang w:val="en-US"/>
        </w:rPr>
        <w:t xml:space="preserve">’ </w:t>
      </w:r>
      <w:r>
        <w:rPr>
          <w:rFonts w:ascii="Helvetica" w:hAnsi="Helvetica"/>
          <w:lang w:val="pt-PT"/>
        </w:rPr>
        <w:t>[</w:t>
      </w:r>
      <w:hyperlink r:id="rId21" w:history="1">
        <w:r>
          <w:rPr>
            <w:rStyle w:val="Hyperlink0"/>
            <w:rFonts w:ascii="Helvetica" w:hAnsi="Helvetica"/>
            <w:lang w:val="en-US"/>
          </w:rPr>
          <w:t>htt</w:t>
        </w:r>
        <w:r>
          <w:rPr>
            <w:rStyle w:val="Hyperlink0"/>
            <w:rFonts w:ascii="Helvetica" w:hAnsi="Helvetica"/>
            <w:lang w:val="en-US"/>
          </w:rPr>
          <w:t>p://www.versobooks.com/books/1753-extrastatecraft</w:t>
        </w:r>
      </w:hyperlink>
      <w:r>
        <w:rPr>
          <w:rFonts w:ascii="Helvetica" w:hAnsi="Helvetica"/>
          <w:lang w:val="en-US"/>
        </w:rPr>
        <w:t>] and in Rob Kitchin and Martin Dodge</w:t>
      </w:r>
      <w:r>
        <w:rPr>
          <w:rStyle w:val="None"/>
          <w:rFonts w:ascii="Helvetica" w:hAnsi="Helvetica"/>
          <w:lang w:val="en-US"/>
        </w:rPr>
        <w:t>’</w:t>
      </w:r>
      <w:r>
        <w:rPr>
          <w:rFonts w:ascii="Helvetica" w:hAnsi="Helvetica"/>
        </w:rPr>
        <w:t xml:space="preserve">s </w:t>
      </w:r>
      <w:r>
        <w:rPr>
          <w:rStyle w:val="None"/>
          <w:rFonts w:ascii="Helvetica" w:hAnsi="Helvetica"/>
          <w:lang w:val="en-US"/>
        </w:rPr>
        <w:t>‘</w:t>
      </w:r>
      <w:r>
        <w:rPr>
          <w:rFonts w:ascii="Helvetica" w:hAnsi="Helvetica"/>
          <w:lang w:val="en-US"/>
        </w:rPr>
        <w:t>Code/Space</w:t>
      </w:r>
      <w:r>
        <w:rPr>
          <w:rStyle w:val="None"/>
          <w:rFonts w:ascii="Helvetica" w:hAnsi="Helvetica"/>
          <w:lang w:val="en-US"/>
        </w:rPr>
        <w:t xml:space="preserve">’ </w:t>
      </w:r>
      <w:r>
        <w:rPr>
          <w:rFonts w:ascii="Helvetica" w:hAnsi="Helvetica"/>
          <w:lang w:val="pt-PT"/>
        </w:rPr>
        <w:t>[</w:t>
      </w:r>
      <w:hyperlink r:id="rId22" w:history="1">
        <w:r>
          <w:rPr>
            <w:rStyle w:val="Hyperlink0"/>
            <w:rFonts w:ascii="Helvetica" w:hAnsi="Helvetica"/>
            <w:lang w:val="en-US"/>
          </w:rPr>
          <w:t>https://mitpress.mit.edu/books/codespace</w:t>
        </w:r>
      </w:hyperlink>
      <w:r>
        <w:rPr>
          <w:rFonts w:ascii="Helvetica" w:hAnsi="Helvetica"/>
          <w:lang w:val="en-US"/>
        </w:rPr>
        <w:t>] where they describe how spaces like airports and sim</w:t>
      </w:r>
      <w:r>
        <w:rPr>
          <w:rFonts w:ascii="Helvetica" w:hAnsi="Helvetica"/>
          <w:lang w:val="en-US"/>
        </w:rPr>
        <w:t>ilar physical spaces are entirely shaped around the functioning of software packages. While work like James Bridle</w:t>
      </w:r>
      <w:r>
        <w:rPr>
          <w:rStyle w:val="None"/>
          <w:rFonts w:ascii="Helvetica" w:hAnsi="Helvetica"/>
          <w:lang w:val="en-US"/>
        </w:rPr>
        <w:t>’</w:t>
      </w:r>
      <w:r>
        <w:rPr>
          <w:rFonts w:ascii="Helvetica" w:hAnsi="Helvetica"/>
          <w:lang w:val="en-US"/>
        </w:rPr>
        <w:t>s Render Ghosts [</w:t>
      </w:r>
      <w:hyperlink r:id="rId23" w:history="1">
        <w:r>
          <w:rPr>
            <w:rStyle w:val="Hyperlink0"/>
            <w:rFonts w:ascii="Helvetica" w:hAnsi="Helvetica"/>
            <w:lang w:val="en-US"/>
          </w:rPr>
          <w:t>http://shorttermmemoryloss.com/portfolio/p</w:t>
        </w:r>
        <w:r>
          <w:rPr>
            <w:rStyle w:val="Hyperlink0"/>
            <w:rFonts w:ascii="Helvetica" w:hAnsi="Helvetica"/>
            <w:lang w:val="en-US"/>
          </w:rPr>
          <w:t>roject/render-ghost-search/</w:t>
        </w:r>
      </w:hyperlink>
      <w:r>
        <w:rPr>
          <w:rFonts w:ascii="Helvetica" w:hAnsi="Helvetica"/>
          <w:lang w:val="en-US"/>
        </w:rPr>
        <w:t xml:space="preserve">] seeks to reconcile the software future vision and the people and parts that have unknowingly been constituted into it. </w:t>
      </w:r>
    </w:p>
    <w:p w:rsidR="00CD0A2E" w:rsidRDefault="00CD0A2E">
      <w:pPr>
        <w:pStyle w:val="Body"/>
        <w:widowControl w:val="0"/>
        <w:spacing w:after="0"/>
        <w:rPr>
          <w:rStyle w:val="None"/>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Style w:val="None"/>
          <w:rFonts w:ascii="Helvetica" w:hAnsi="Helvetica"/>
          <w:b/>
          <w:bCs/>
          <w:sz w:val="20"/>
          <w:szCs w:val="20"/>
          <w:lang w:val="en-US"/>
        </w:rPr>
        <w:t>[still from Lek</w:t>
      </w:r>
      <w:r>
        <w:rPr>
          <w:rStyle w:val="None"/>
          <w:rFonts w:ascii="Helvetica" w:hAnsi="Helvetica"/>
          <w:b/>
          <w:bCs/>
          <w:sz w:val="20"/>
          <w:szCs w:val="20"/>
          <w:lang w:val="en-US"/>
        </w:rPr>
        <w:t>’</w:t>
      </w:r>
      <w:r>
        <w:rPr>
          <w:rStyle w:val="None"/>
          <w:rFonts w:ascii="Helvetica" w:hAnsi="Helvetica"/>
          <w:b/>
          <w:bCs/>
          <w:sz w:val="20"/>
          <w:szCs w:val="20"/>
          <w:lang w:val="en-US"/>
        </w:rPr>
        <w:t>s Unreal Estate]</w:t>
      </w:r>
      <w:r>
        <w:rPr>
          <w:rStyle w:val="None"/>
          <w:rFonts w:ascii="Helvetica" w:hAnsi="Helvetica"/>
          <w:sz w:val="20"/>
          <w:szCs w:val="20"/>
          <w:lang w:val="en-US"/>
        </w:rPr>
        <w:t>[</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 xml:space="preserve">Other projects seek to push this relationship between the software and built </w:t>
      </w:r>
      <w:r>
        <w:rPr>
          <w:rFonts w:ascii="Helvetica" w:hAnsi="Helvetica"/>
          <w:lang w:val="en-US"/>
        </w:rPr>
        <w:lastRenderedPageBreak/>
        <w:t xml:space="preserve">worlds to a point of absurdity in order to highlight the relationship. </w:t>
      </w:r>
      <w:r>
        <w:rPr>
          <w:rFonts w:ascii="Helvetica" w:hAnsi="Helvetica"/>
          <w:lang w:val="en-US"/>
        </w:rPr>
        <w:t>Lawrence Lek</w:t>
      </w:r>
      <w:r>
        <w:rPr>
          <w:rStyle w:val="None"/>
          <w:rFonts w:ascii="Helvetica" w:hAnsi="Helvetica"/>
          <w:lang w:val="en-US"/>
        </w:rPr>
        <w:t>’</w:t>
      </w:r>
      <w:r>
        <w:rPr>
          <w:rFonts w:ascii="Helvetica" w:hAnsi="Helvetica"/>
          <w:lang w:val="en-US"/>
        </w:rPr>
        <w:t>s prizewinning Unreal Estate (the Royal Acade</w:t>
      </w:r>
      <w:r>
        <w:rPr>
          <w:rFonts w:ascii="Helvetica" w:hAnsi="Helvetica"/>
          <w:lang w:val="en-US"/>
        </w:rPr>
        <w:t>my is yours) [</w:t>
      </w:r>
      <w:hyperlink r:id="rId24" w:history="1">
        <w:r>
          <w:rPr>
            <w:rStyle w:val="Hyperlink0"/>
            <w:rFonts w:ascii="Helvetica" w:hAnsi="Helvetica"/>
            <w:lang w:val="en-US"/>
          </w:rPr>
          <w:t>http://www.bonuslevels.net/unreal-estate.html</w:t>
        </w:r>
      </w:hyperlink>
      <w:r>
        <w:rPr>
          <w:rFonts w:ascii="Helvetica" w:hAnsi="Helvetica"/>
          <w:lang w:val="pt-PT"/>
        </w:rPr>
        <w:t xml:space="preserve">] </w:t>
      </w:r>
      <w:r>
        <w:rPr>
          <w:rFonts w:ascii="Helvetica" w:hAnsi="Helvetica"/>
          <w:lang w:val="en-US"/>
        </w:rPr>
        <w:t>is</w:t>
      </w:r>
      <w:r>
        <w:rPr>
          <w:rFonts w:ascii="Helvetica" w:hAnsi="Helvetica"/>
          <w:lang w:val="en-US"/>
        </w:rPr>
        <w:t xml:space="preserve"> a fantasy played out through a game engine in which we, the audience, are the new oligarch owners of the Royal Academy, with limitless control over wealth and the laws of physics. </w:t>
      </w:r>
      <w:r>
        <w:rPr>
          <w:rFonts w:ascii="Helvetica" w:hAnsi="Helvetica"/>
          <w:lang w:val="en-US"/>
        </w:rPr>
        <w:t xml:space="preserve">At a base level, </w:t>
      </w:r>
      <w:r>
        <w:rPr>
          <w:rFonts w:ascii="Helvetica" w:hAnsi="Helvetica"/>
          <w:lang w:val="en-US"/>
        </w:rPr>
        <w:t>Unreal Estate is a Moore-style Utopia locked in a game wor</w:t>
      </w:r>
      <w:r>
        <w:rPr>
          <w:rFonts w:ascii="Helvetica" w:hAnsi="Helvetica"/>
          <w:lang w:val="en-US"/>
        </w:rPr>
        <w:t>ld but</w:t>
      </w:r>
      <w:r>
        <w:rPr>
          <w:rFonts w:ascii="Helvetica" w:hAnsi="Helvetica"/>
          <w:lang w:val="en-US"/>
        </w:rPr>
        <w:t xml:space="preserve"> also</w:t>
      </w:r>
      <w:r>
        <w:rPr>
          <w:rFonts w:ascii="Helvetica" w:hAnsi="Helvetica"/>
          <w:lang w:val="en-US"/>
        </w:rPr>
        <w:t xml:space="preserve"> a way of seeing the world which Lek implies is insidiously real for the very wealthiest. </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 xml:space="preserve">Beyond the dream of living in these rendered future fantasies, </w:t>
      </w:r>
      <w:r>
        <w:rPr>
          <w:rFonts w:ascii="Helvetica" w:hAnsi="Helvetica"/>
          <w:lang w:val="en-US"/>
        </w:rPr>
        <w:t xml:space="preserve">the act of </w:t>
      </w:r>
      <w:r>
        <w:rPr>
          <w:rFonts w:ascii="Helvetica" w:hAnsi="Helvetica"/>
          <w:lang w:val="en-US"/>
        </w:rPr>
        <w:t xml:space="preserve">rendering itself is a privileged activity. It requires several components; the </w:t>
      </w:r>
      <w:r>
        <w:rPr>
          <w:rFonts w:ascii="Helvetica" w:hAnsi="Helvetica"/>
          <w:lang w:val="en-US"/>
        </w:rPr>
        <w:t>time and education to imagine compelling futures and then the time and education required to learn the skills to represent these imaginaries in visual form. If technology could be defined as the combination of tools and the knowledge of techniques on the a</w:t>
      </w:r>
      <w:r>
        <w:rPr>
          <w:rFonts w:ascii="Helvetica" w:hAnsi="Helvetica"/>
          <w:lang w:val="en-US"/>
        </w:rPr>
        <w:t xml:space="preserve">pplication of those tools then inventing the future is a combination of its imagination and its rendering. </w:t>
      </w:r>
      <w:r>
        <w:rPr>
          <w:rFonts w:ascii="Helvetica" w:hAnsi="Helvetica"/>
          <w:lang w:val="en-US"/>
        </w:rPr>
        <w:t>And t</w:t>
      </w:r>
      <w:r>
        <w:rPr>
          <w:rFonts w:ascii="Helvetica" w:hAnsi="Helvetica"/>
          <w:lang w:val="en-US"/>
        </w:rPr>
        <w:t>hough there is a long and convoluted history of the architectural drawing, 3D rendering software is the most common tool used by architects and</w:t>
      </w:r>
      <w:r>
        <w:rPr>
          <w:rFonts w:ascii="Helvetica" w:hAnsi="Helvetica"/>
          <w:lang w:val="en-US"/>
        </w:rPr>
        <w:t xml:space="preserve"> students today. </w:t>
      </w:r>
    </w:p>
    <w:p w:rsidR="00CD0A2E" w:rsidRDefault="00CD0A2E">
      <w:pPr>
        <w:pStyle w:val="Body"/>
        <w:widowControl w:val="0"/>
        <w:spacing w:after="0"/>
        <w:rPr>
          <w:rStyle w:val="None"/>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b/>
          <w:bCs/>
          <w:sz w:val="20"/>
          <w:szCs w:val="20"/>
        </w:rPr>
      </w:pPr>
      <w:r>
        <w:rPr>
          <w:rStyle w:val="None"/>
          <w:rFonts w:ascii="Helvetica" w:hAnsi="Helvetica"/>
          <w:b/>
          <w:bCs/>
          <w:sz w:val="20"/>
          <w:szCs w:val="20"/>
          <w:lang w:val="en-US"/>
        </w:rPr>
        <w:t>[garden bridge rendering]</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 xml:space="preserve">Protests and vocalisations against developments and top-down imaginaries are inevitably protests at the renders of these imaginaries. </w:t>
      </w:r>
      <w:r>
        <w:rPr>
          <w:rFonts w:ascii="Helvetica" w:hAnsi="Helvetica"/>
          <w:lang w:val="en-US"/>
        </w:rPr>
        <w:t>For example, e</w:t>
      </w:r>
      <w:r>
        <w:rPr>
          <w:rFonts w:ascii="Helvetica" w:hAnsi="Helvetica"/>
          <w:lang w:val="en-US"/>
        </w:rPr>
        <w:t>very article [</w:t>
      </w:r>
      <w:hyperlink r:id="rId25" w:history="1">
        <w:r>
          <w:rPr>
            <w:rStyle w:val="Hyperlink0"/>
            <w:rFonts w:ascii="Helvetica" w:hAnsi="Helvetica"/>
            <w:lang w:val="en-US"/>
          </w:rPr>
          <w:t>http://www.theguardian.com/artanddesign/architecture-design-blog/2014/nov/19/londons-gard</w:t>
        </w:r>
        <w:r>
          <w:rPr>
            <w:rStyle w:val="Hyperlink0"/>
            <w:rFonts w:ascii="Helvetica" w:hAnsi="Helvetica"/>
            <w:lang w:val="en-US"/>
          </w:rPr>
          <w:t>en-bridge-the-public-park-where-groups-and-cyclists-arent-welcome</w:t>
        </w:r>
      </w:hyperlink>
      <w:r>
        <w:rPr>
          <w:rFonts w:ascii="Helvetica" w:hAnsi="Helvetica"/>
          <w:lang w:val="en-US"/>
        </w:rPr>
        <w:t>] about the controversy swarming the Garden Bridge in London feature</w:t>
      </w:r>
      <w:r>
        <w:rPr>
          <w:rFonts w:ascii="Helvetica" w:hAnsi="Helvetica"/>
          <w:lang w:val="en-US"/>
        </w:rPr>
        <w:t>s</w:t>
      </w:r>
      <w:r>
        <w:rPr>
          <w:rFonts w:ascii="Helvetica" w:hAnsi="Helvetica"/>
          <w:lang w:val="en-US"/>
        </w:rPr>
        <w:t xml:space="preserve"> a render of it accompanied by vague promises of the rules and functions that would be rendered into effect on its com</w:t>
      </w:r>
      <w:r>
        <w:rPr>
          <w:rFonts w:ascii="Helvetica" w:hAnsi="Helvetica"/>
          <w:lang w:val="en-US"/>
        </w:rPr>
        <w:t xml:space="preserve">pletion. The same image over </w:t>
      </w:r>
      <w:r>
        <w:rPr>
          <w:rFonts w:ascii="Helvetica" w:hAnsi="Helvetica"/>
          <w:lang w:val="pt-PT"/>
        </w:rPr>
        <w:t>[</w:t>
      </w:r>
      <w:hyperlink r:id="rId26" w:history="1">
        <w:r>
          <w:rPr>
            <w:rStyle w:val="Hyperlink0"/>
            <w:rFonts w:ascii="Helvetica" w:hAnsi="Helvetica"/>
            <w:lang w:val="en-US"/>
          </w:rPr>
          <w:t>http://www.architectsjournal.co.uk/news/tfls-garden-bridge-probe-slammed-as-a-whitewash/8689652.fullarticl</w:t>
        </w:r>
        <w:r>
          <w:rPr>
            <w:rStyle w:val="Hyperlink0"/>
            <w:rFonts w:ascii="Helvetica" w:hAnsi="Helvetica"/>
            <w:lang w:val="en-US"/>
          </w:rPr>
          <w:t>e</w:t>
        </w:r>
      </w:hyperlink>
      <w:r>
        <w:rPr>
          <w:rFonts w:ascii="Helvetica" w:hAnsi="Helvetica"/>
          <w:lang w:val="en-US"/>
        </w:rPr>
        <w:t>] and over [</w:t>
      </w:r>
      <w:hyperlink r:id="rId27" w:history="1">
        <w:r>
          <w:rPr>
            <w:rStyle w:val="Hyperlink0"/>
            <w:rFonts w:ascii="Helvetica" w:hAnsi="Helvetica"/>
            <w:lang w:val="en-US"/>
          </w:rPr>
          <w:t>http://www.building.co.uk/garden-bridge-says-parties-of-8-are-protest-risk/5072221.article</w:t>
        </w:r>
      </w:hyperlink>
      <w:r>
        <w:rPr>
          <w:rFonts w:ascii="Helvetica" w:hAnsi="Helvetica"/>
          <w:lang w:val="pt-PT"/>
        </w:rPr>
        <w:t xml:space="preserve">] </w:t>
      </w:r>
      <w:r>
        <w:rPr>
          <w:rFonts w:ascii="Helvetica" w:hAnsi="Helvetica"/>
          <w:lang w:val="en-US"/>
        </w:rPr>
        <w:t>again</w:t>
      </w:r>
      <w:r>
        <w:rPr>
          <w:rFonts w:ascii="Helvetica" w:hAnsi="Helvetica"/>
          <w:lang w:val="en-US"/>
        </w:rPr>
        <w:t>, reinforcing its inevitability</w:t>
      </w:r>
      <w:r>
        <w:rPr>
          <w:rFonts w:ascii="Helvetica" w:hAnsi="Helvetica"/>
          <w:lang w:val="en-US"/>
        </w:rPr>
        <w:t xml:space="preserve"> as the future built for us. </w:t>
      </w:r>
      <w:r>
        <w:rPr>
          <w:rFonts w:ascii="Helvetica" w:hAnsi="Helvetica"/>
          <w:lang w:val="en-US"/>
        </w:rPr>
        <w:t>There</w:t>
      </w:r>
      <w:r>
        <w:rPr>
          <w:rFonts w:ascii="Helvetica" w:hAnsi="Helvetica"/>
          <w:lang w:val="en-US"/>
        </w:rPr>
        <w:t>’</w:t>
      </w:r>
      <w:r>
        <w:rPr>
          <w:rFonts w:ascii="Helvetica" w:hAnsi="Helvetica"/>
          <w:lang w:val="en-US"/>
        </w:rPr>
        <w:t>s a difference between a render which is one actor</w:t>
      </w:r>
      <w:r>
        <w:rPr>
          <w:rFonts w:ascii="Helvetica" w:hAnsi="Helvetica"/>
          <w:lang w:val="en-US"/>
        </w:rPr>
        <w:t>’</w:t>
      </w:r>
      <w:r>
        <w:rPr>
          <w:rFonts w:ascii="Helvetica" w:hAnsi="Helvetica"/>
          <w:lang w:val="en-US"/>
        </w:rPr>
        <w:t>s imagined future and the way that that future will actually play out, but due to the commonality and cultural assimilation of rendering, these two ideas have become conf</w:t>
      </w:r>
      <w:r>
        <w:rPr>
          <w:rFonts w:ascii="Helvetica" w:hAnsi="Helvetica"/>
          <w:lang w:val="en-US"/>
        </w:rPr>
        <w:t xml:space="preserve">lated. </w:t>
      </w:r>
      <w:r>
        <w:rPr>
          <w:rFonts w:ascii="Helvetica" w:hAnsi="Helvetica"/>
        </w:rPr>
        <w:t>We</w:t>
      </w:r>
      <w:r>
        <w:rPr>
          <w:rStyle w:val="None"/>
          <w:rFonts w:ascii="Helvetica" w:hAnsi="Helvetica"/>
          <w:lang w:val="en-US"/>
        </w:rPr>
        <w:t>’</w:t>
      </w:r>
      <w:r>
        <w:rPr>
          <w:rFonts w:ascii="Helvetica" w:hAnsi="Helvetica"/>
          <w:lang w:val="en-US"/>
        </w:rPr>
        <w:t xml:space="preserve">ve built a culture of resistance to renders. A future is presented as a glossy, gleaming spire and we almost dutifully express outrage at its generic structure and gentrifying effect, nostalgic for the world before. </w:t>
      </w:r>
      <w:r>
        <w:rPr>
          <w:rFonts w:ascii="Helvetica" w:hAnsi="Helvetica"/>
          <w:lang w:val="en-US"/>
        </w:rPr>
        <w:t>Very few renders evoke hope an</w:t>
      </w:r>
      <w:r>
        <w:rPr>
          <w:rFonts w:ascii="Helvetica" w:hAnsi="Helvetica"/>
          <w:lang w:val="en-US"/>
        </w:rPr>
        <w:t>d aspiration at street level because they are harbingers of someone else future about to happen to you.</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In their recent book, Inventing the Future [</w:t>
      </w:r>
      <w:hyperlink r:id="rId28" w:history="1">
        <w:r>
          <w:rPr>
            <w:rStyle w:val="Hyperlink0"/>
            <w:rFonts w:ascii="Helvetica" w:hAnsi="Helvetica"/>
            <w:lang w:val="en-US"/>
          </w:rPr>
          <w:t>http://www.versobooks.com/books/1989-inventing-the-future</w:t>
        </w:r>
      </w:hyperlink>
      <w:r>
        <w:rPr>
          <w:rFonts w:ascii="Helvetica" w:hAnsi="Helvetica"/>
          <w:lang w:val="en-US"/>
        </w:rPr>
        <w:t xml:space="preserve">], Nick Srnicek and Alex Williams lambast the </w:t>
      </w:r>
      <w:r>
        <w:rPr>
          <w:rStyle w:val="None"/>
          <w:rFonts w:ascii="Helvetica" w:hAnsi="Helvetica"/>
          <w:lang w:val="en-US"/>
        </w:rPr>
        <w:t>‘</w:t>
      </w:r>
      <w:r>
        <w:rPr>
          <w:rFonts w:ascii="Helvetica" w:hAnsi="Helvetica"/>
          <w:lang w:val="en-US"/>
        </w:rPr>
        <w:t>folk politics</w:t>
      </w:r>
      <w:r>
        <w:rPr>
          <w:rStyle w:val="None"/>
          <w:rFonts w:ascii="Helvetica" w:hAnsi="Helvetica"/>
          <w:lang w:val="en-US"/>
        </w:rPr>
        <w:t xml:space="preserve">’ </w:t>
      </w:r>
      <w:r>
        <w:rPr>
          <w:rFonts w:ascii="Helvetica" w:hAnsi="Helvetica"/>
          <w:lang w:val="en-US"/>
        </w:rPr>
        <w:t>of local resistance. They cite the death of revolutionary politics and talk about how the failure to provide compelling alternatives a</w:t>
      </w:r>
      <w:r>
        <w:rPr>
          <w:rFonts w:ascii="Helvetica" w:hAnsi="Helvetica"/>
          <w:lang w:val="en-US"/>
        </w:rPr>
        <w:t>nd imagine futures to build toward has created a set of victory conditions for neoliberalism. They</w:t>
      </w:r>
      <w:r>
        <w:rPr>
          <w:rStyle w:val="None"/>
          <w:rFonts w:ascii="Helvetica" w:hAnsi="Helvetica"/>
          <w:lang w:val="en-US"/>
        </w:rPr>
        <w:t>’</w:t>
      </w:r>
      <w:r>
        <w:rPr>
          <w:rFonts w:ascii="Helvetica" w:hAnsi="Helvetica"/>
          <w:lang w:val="en-US"/>
        </w:rPr>
        <w:t>re not the first to call for the seizing of imagination in inventing the future and in my last piece for Amatuer Cities I too, extolled the virtues of imagin</w:t>
      </w:r>
      <w:r>
        <w:rPr>
          <w:rFonts w:ascii="Helvetica" w:hAnsi="Helvetica"/>
          <w:lang w:val="en-US"/>
        </w:rPr>
        <w:t xml:space="preserve">ation in building alternatives </w:t>
      </w:r>
      <w:r>
        <w:rPr>
          <w:rFonts w:ascii="Helvetica" w:hAnsi="Helvetica"/>
          <w:lang w:val="en-US"/>
        </w:rPr>
        <w:lastRenderedPageBreak/>
        <w:t>[</w:t>
      </w:r>
      <w:hyperlink r:id="rId29" w:history="1">
        <w:r>
          <w:rPr>
            <w:rStyle w:val="Hyperlink0"/>
            <w:rFonts w:ascii="Helvetica" w:hAnsi="Helvetica"/>
            <w:lang w:val="en-US"/>
          </w:rPr>
          <w:t>http://amateurcities.com/continuous-monuments-imaginable-alternatives/</w:t>
        </w:r>
      </w:hyperlink>
      <w:r>
        <w:rPr>
          <w:rFonts w:ascii="Helvetica" w:hAnsi="Helvetica"/>
          <w:lang w:val="pt-PT"/>
        </w:rPr>
        <w:t xml:space="preserve">]. </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But these imaginary visions need to be more than challenges and</w:t>
      </w:r>
      <w:r>
        <w:rPr>
          <w:rFonts w:ascii="Helvetica" w:hAnsi="Helvetica"/>
          <w:lang w:val="en-US"/>
        </w:rPr>
        <w:t xml:space="preserve"> critiques, we need to move past the point of using rendering techniques to </w:t>
      </w:r>
      <w:r>
        <w:rPr>
          <w:rStyle w:val="None"/>
          <w:rFonts w:ascii="Helvetica" w:hAnsi="Helvetica"/>
          <w:lang w:val="en-US"/>
        </w:rPr>
        <w:t>‘</w:t>
      </w:r>
      <w:r>
        <w:rPr>
          <w:rFonts w:ascii="Helvetica" w:hAnsi="Helvetica"/>
          <w:lang w:val="en-US"/>
        </w:rPr>
        <w:t>challenge the future</w:t>
      </w:r>
      <w:r>
        <w:rPr>
          <w:rStyle w:val="None"/>
          <w:rFonts w:ascii="Helvetica" w:hAnsi="Helvetica"/>
          <w:lang w:val="en-US"/>
        </w:rPr>
        <w:t xml:space="preserve">’ </w:t>
      </w:r>
      <w:r>
        <w:rPr>
          <w:rFonts w:ascii="Helvetica" w:hAnsi="Helvetica"/>
          <w:lang w:val="pt-PT"/>
        </w:rPr>
        <w:t>[</w:t>
      </w:r>
      <w:hyperlink r:id="rId30" w:history="1">
        <w:r>
          <w:rPr>
            <w:rStyle w:val="Hyperlink0"/>
            <w:rFonts w:ascii="Helvetica" w:hAnsi="Helvetica"/>
            <w:lang w:val="en-US"/>
          </w:rPr>
          <w:t>http://postmatter.com/#/currents/party-booby-trap</w:t>
        </w:r>
      </w:hyperlink>
      <w:r>
        <w:rPr>
          <w:rFonts w:ascii="Helvetica" w:hAnsi="Helvetica"/>
          <w:lang w:val="en-US"/>
        </w:rPr>
        <w:t xml:space="preserve">] to ask </w:t>
      </w:r>
      <w:r>
        <w:rPr>
          <w:rStyle w:val="None"/>
          <w:rFonts w:ascii="Helvetica" w:hAnsi="Helvetica"/>
          <w:lang w:val="en-US"/>
        </w:rPr>
        <w:t>‘</w:t>
      </w:r>
      <w:r>
        <w:rPr>
          <w:rFonts w:ascii="Helvetica" w:hAnsi="Helvetica"/>
          <w:lang w:val="en-US"/>
        </w:rPr>
        <w:t>what if?</w:t>
      </w:r>
      <w:r>
        <w:rPr>
          <w:rStyle w:val="None"/>
          <w:rFonts w:ascii="Helvetica" w:hAnsi="Helvetica"/>
          <w:lang w:val="en-US"/>
        </w:rPr>
        <w:t xml:space="preserve">’ </w:t>
      </w:r>
      <w:r>
        <w:rPr>
          <w:rFonts w:ascii="Helvetica" w:hAnsi="Helvetica"/>
          <w:lang w:val="en-US"/>
        </w:rPr>
        <w:t xml:space="preserve">or </w:t>
      </w:r>
      <w:r>
        <w:rPr>
          <w:rFonts w:ascii="Helvetica" w:hAnsi="Helvetica"/>
          <w:lang w:val="en-US"/>
        </w:rPr>
        <w:t xml:space="preserve">to </w:t>
      </w:r>
      <w:r>
        <w:rPr>
          <w:rStyle w:val="None"/>
          <w:rFonts w:ascii="Helvetica" w:hAnsi="Helvetica"/>
          <w:lang w:val="en-US"/>
        </w:rPr>
        <w:t>‘</w:t>
      </w:r>
      <w:r>
        <w:rPr>
          <w:rFonts w:ascii="Helvetica" w:hAnsi="Helvetica"/>
          <w:lang w:val="en-US"/>
        </w:rPr>
        <w:t>render the invisible visible</w:t>
      </w:r>
      <w:r>
        <w:rPr>
          <w:rStyle w:val="None"/>
          <w:rFonts w:ascii="Helvetica" w:hAnsi="Helvetica"/>
          <w:lang w:val="en-US"/>
        </w:rPr>
        <w:t>’</w:t>
      </w:r>
      <w:r>
        <w:rPr>
          <w:rFonts w:ascii="Helvetica" w:hAnsi="Helvetica"/>
          <w:lang w:val="pt-PT"/>
        </w:rPr>
        <w:t>[</w:t>
      </w:r>
      <w:hyperlink r:id="rId31" w:history="1">
        <w:r>
          <w:rPr>
            <w:rStyle w:val="Hyperlink0"/>
            <w:rFonts w:ascii="Helvetica" w:hAnsi="Helvetica"/>
            <w:lang w:val="en-US"/>
          </w:rPr>
          <w:t>https://twitter.com/MakingInvisible</w:t>
        </w:r>
      </w:hyperlink>
      <w:r>
        <w:rPr>
          <w:rFonts w:ascii="Helvetica" w:hAnsi="Helvetica"/>
          <w:lang w:val="en-US"/>
        </w:rPr>
        <w:t xml:space="preserve">] and begin inventing it: A seizing of the means of rendering. </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If our future is steered by rendered beacons then we need to create our</w:t>
      </w:r>
      <w:r>
        <w:rPr>
          <w:rFonts w:ascii="Helvetica" w:hAnsi="Helvetica"/>
          <w:lang w:val="en-US"/>
        </w:rPr>
        <w:t xml:space="preserve"> own desirable renders to move toward</w:t>
      </w:r>
      <w:r>
        <w:rPr>
          <w:rFonts w:ascii="Helvetica" w:hAnsi="Helvetica"/>
          <w:lang w:val="en-US"/>
        </w:rPr>
        <w:t xml:space="preserve">; a utopian paradigm for a set of fields that have spent the last few decades tirelessly critiquing and resisting. At some point, critical approaches to architecture and design rejected the </w:t>
      </w:r>
      <w:r>
        <w:rPr>
          <w:rStyle w:val="None"/>
          <w:rFonts w:ascii="Helvetica" w:hAnsi="Helvetica"/>
          <w:lang w:val="en-US"/>
        </w:rPr>
        <w:t>‘</w:t>
      </w:r>
      <w:r>
        <w:rPr>
          <w:rFonts w:ascii="Helvetica" w:hAnsi="Helvetica"/>
          <w:lang w:val="it-IT"/>
        </w:rPr>
        <w:t>utopia</w:t>
      </w:r>
      <w:r>
        <w:rPr>
          <w:rStyle w:val="None"/>
          <w:rFonts w:ascii="Helvetica" w:hAnsi="Helvetica"/>
          <w:lang w:val="en-US"/>
        </w:rPr>
        <w:t xml:space="preserve">’ </w:t>
      </w:r>
      <w:r>
        <w:rPr>
          <w:rFonts w:ascii="Helvetica" w:hAnsi="Helvetica"/>
          <w:lang w:val="en-US"/>
        </w:rPr>
        <w:t xml:space="preserve">as an icon of </w:t>
      </w:r>
      <w:r>
        <w:rPr>
          <w:rFonts w:ascii="Helvetica" w:hAnsi="Helvetica"/>
          <w:lang w:val="en-US"/>
        </w:rPr>
        <w:t>control, a myth used to make false promises of technologies. Paul Graham-Raven has argued compellingly [</w:t>
      </w:r>
      <w:hyperlink r:id="rId32" w:history="1">
        <w:r>
          <w:rPr>
            <w:rStyle w:val="Hyperlink0"/>
            <w:rFonts w:ascii="Helvetica" w:hAnsi="Helvetica"/>
            <w:lang w:val="en-US"/>
          </w:rPr>
          <w:t>http://www.jfs.tku.edu.tw/wp-content/uploads/2015/12/02_Essa</w:t>
        </w:r>
        <w:r>
          <w:rPr>
            <w:rStyle w:val="Hyperlink0"/>
            <w:rFonts w:ascii="Helvetica" w:hAnsi="Helvetica"/>
            <w:lang w:val="en-US"/>
          </w:rPr>
          <w:t>y02_Imagining-2.pdf</w:t>
        </w:r>
      </w:hyperlink>
      <w:r>
        <w:rPr>
          <w:rFonts w:ascii="Helvetica" w:hAnsi="Helvetica"/>
          <w:lang w:val="en-US"/>
        </w:rPr>
        <w:t>] that a place does exist for utopia, that it still performs as a useful trope in talking about the future. Utopia is, of course, still impossible and in this way it fits with the language of rendering - impossibly perfect images that</w:t>
      </w:r>
      <w:r>
        <w:rPr>
          <w:rFonts w:ascii="Helvetica" w:hAnsi="Helvetica"/>
          <w:lang w:val="en-US"/>
        </w:rPr>
        <w:t xml:space="preserve"> defy the laws of physics. </w:t>
      </w:r>
      <w:r>
        <w:rPr>
          <w:rFonts w:ascii="Helvetica" w:hAnsi="Helvetica"/>
          <w:lang w:val="en-US"/>
        </w:rPr>
        <w:t xml:space="preserve">The point is to make our own impossibly aspirational imagery, to flood the future with a multiplicity of imaginable alternatives </w:t>
      </w:r>
      <w:r>
        <w:rPr>
          <w:rFonts w:ascii="Helvetica" w:hAnsi="Helvetica"/>
          <w:lang w:val="en-US"/>
        </w:rPr>
        <w:t>that undermine the validity of the futures being rendered and built.</w:t>
      </w:r>
    </w:p>
    <w:p w:rsidR="00CD0A2E" w:rsidRDefault="002252E0">
      <w:pPr>
        <w:pStyle w:val="Body"/>
        <w:widowControl w:val="0"/>
        <w:spacing w:after="0"/>
        <w:rPr>
          <w:rFonts w:ascii="Helvetica" w:eastAsia="Helvetica" w:hAnsi="Helvetica" w:cs="Helvetica"/>
          <w:sz w:val="20"/>
          <w:szCs w:val="20"/>
        </w:rPr>
      </w:pPr>
      <w:r>
        <w:rPr>
          <w:rFonts w:ascii="Helvetica" w:eastAsia="Helvetica" w:hAnsi="Helvetica" w:cs="Helvetica"/>
          <w:sz w:val="20"/>
          <w:szCs w:val="20"/>
        </w:rPr>
        <w:br/>
      </w:r>
    </w:p>
    <w:p w:rsidR="00CD0A2E" w:rsidRDefault="002252E0">
      <w:pPr>
        <w:pStyle w:val="Body"/>
        <w:widowControl w:val="0"/>
        <w:spacing w:after="0"/>
        <w:rPr>
          <w:rFonts w:ascii="Helvetica" w:eastAsia="Helvetica" w:hAnsi="Helvetica" w:cs="Helvetica"/>
        </w:rPr>
      </w:pPr>
      <w:r>
        <w:rPr>
          <w:rFonts w:ascii="Helvetica" w:hAnsi="Helvetica"/>
          <w:lang w:val="en-US"/>
        </w:rPr>
        <w:t>These tools are hard, 3D software is a tough thing to learn</w:t>
      </w:r>
      <w:r>
        <w:rPr>
          <w:rFonts w:ascii="Helvetica" w:hAnsi="Helvetica"/>
        </w:rPr>
        <w:t>. We</w:t>
      </w:r>
      <w:r>
        <w:rPr>
          <w:rStyle w:val="None"/>
          <w:rFonts w:ascii="Helvetica" w:hAnsi="Helvetica"/>
          <w:lang w:val="en-US"/>
        </w:rPr>
        <w:t>’</w:t>
      </w:r>
      <w:r>
        <w:rPr>
          <w:rFonts w:ascii="Helvetica" w:hAnsi="Helvetica"/>
          <w:lang w:val="en-US"/>
        </w:rPr>
        <w:t>re told that we all must learn to code as it</w:t>
      </w:r>
      <w:r>
        <w:rPr>
          <w:rStyle w:val="None"/>
          <w:rFonts w:ascii="Helvetica" w:hAnsi="Helvetica"/>
          <w:lang w:val="en-US"/>
        </w:rPr>
        <w:t>’</w:t>
      </w:r>
      <w:r>
        <w:rPr>
          <w:rFonts w:ascii="Helvetica" w:hAnsi="Helvetica"/>
          <w:lang w:val="en-US"/>
        </w:rPr>
        <w:t xml:space="preserve">s the </w:t>
      </w:r>
      <w:r>
        <w:rPr>
          <w:rFonts w:ascii="Helvetica" w:hAnsi="Helvetica"/>
          <w:lang w:val="en-US"/>
        </w:rPr>
        <w:t>language of the future [</w:t>
      </w:r>
      <w:hyperlink r:id="rId33" w:history="1">
        <w:r>
          <w:rPr>
            <w:rStyle w:val="Hyperlink0"/>
            <w:rFonts w:ascii="Helvetica" w:hAnsi="Helvetica"/>
            <w:lang w:val="en-US"/>
          </w:rPr>
          <w:t>https://www.theguardian.com/technology/2014/feb/07/year-of-code-dan-crow-songkick</w:t>
        </w:r>
      </w:hyperlink>
      <w:r>
        <w:rPr>
          <w:rFonts w:ascii="Helvetica" w:hAnsi="Helvetica"/>
          <w:lang w:val="en-US"/>
        </w:rPr>
        <w:t>] and there</w:t>
      </w:r>
      <w:r>
        <w:rPr>
          <w:rStyle w:val="None"/>
          <w:rFonts w:ascii="Helvetica" w:hAnsi="Helvetica"/>
          <w:lang w:val="en-US"/>
        </w:rPr>
        <w:t>’</w:t>
      </w:r>
      <w:r>
        <w:rPr>
          <w:rFonts w:ascii="Helvetica" w:hAnsi="Helvetica"/>
          <w:lang w:val="en-US"/>
        </w:rPr>
        <w:t>s something to be said about knowing the s</w:t>
      </w:r>
      <w:r>
        <w:rPr>
          <w:rFonts w:ascii="Helvetica" w:hAnsi="Helvetica"/>
          <w:lang w:val="en-US"/>
        </w:rPr>
        <w:t>ource code of the future. But we</w:t>
      </w:r>
      <w:r>
        <w:rPr>
          <w:rStyle w:val="None"/>
          <w:rFonts w:ascii="Helvetica" w:hAnsi="Helvetica"/>
          <w:lang w:val="en-US"/>
        </w:rPr>
        <w:t>’</w:t>
      </w:r>
      <w:r>
        <w:rPr>
          <w:rFonts w:ascii="Helvetica" w:hAnsi="Helvetica"/>
          <w:lang w:val="en-US"/>
        </w:rPr>
        <w:t>re also realising that more and more of our future will be seen and consumed through 3D rendering - virtual and augmented realities, the creep of CGI into everything and increasingly powerful consumer hardware are making co</w:t>
      </w:r>
      <w:r>
        <w:rPr>
          <w:rFonts w:ascii="Helvetica" w:hAnsi="Helvetica"/>
          <w:lang w:val="en-US"/>
        </w:rPr>
        <w:t>nvincing hyper-realities more and more a part of the world</w:t>
      </w:r>
      <w:r>
        <w:rPr>
          <w:rStyle w:val="None"/>
          <w:rFonts w:ascii="Helvetica" w:hAnsi="Helvetica"/>
          <w:lang w:val="en-US"/>
        </w:rPr>
        <w:t>’</w:t>
      </w:r>
      <w:r>
        <w:rPr>
          <w:rFonts w:ascii="Helvetica" w:hAnsi="Helvetica"/>
          <w:lang w:val="en-US"/>
        </w:rPr>
        <w:t xml:space="preserve">s visual vocabulary. These rendered imaginaries will shape our expectations of the future as we continue to exist in a feeling of timelessness. </w:t>
      </w:r>
    </w:p>
    <w:p w:rsidR="00CD0A2E" w:rsidRDefault="00CD0A2E">
      <w:pPr>
        <w:pStyle w:val="Body"/>
        <w:widowControl w:val="0"/>
        <w:spacing w:after="0"/>
        <w:rPr>
          <w:rFonts w:ascii="Helvetica" w:eastAsia="Helvetica" w:hAnsi="Helvetica" w:cs="Helvetica"/>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The tools are hard but they are multiplying, Google</w:t>
      </w:r>
      <w:r>
        <w:rPr>
          <w:rFonts w:ascii="Helvetica" w:hAnsi="Helvetica"/>
          <w:lang w:val="en-US"/>
        </w:rPr>
        <w:t>’</w:t>
      </w:r>
      <w:r>
        <w:rPr>
          <w:rFonts w:ascii="Helvetica" w:hAnsi="Helvetica"/>
          <w:lang w:val="en-US"/>
        </w:rPr>
        <w:t>s Sketchup is becoming more sophisticated as a free alternative to other engines. Beyond traditional rendering platforms, Minecraft has already proven its worth as an educational and imaginative platform, allowing players to stretch the bounds of the rule</w:t>
      </w:r>
      <w:r>
        <w:rPr>
          <w:rFonts w:ascii="Helvetica" w:hAnsi="Helvetica"/>
          <w:lang w:val="en-US"/>
        </w:rPr>
        <w:t xml:space="preserve">s of the universe. </w:t>
      </w:r>
    </w:p>
    <w:p w:rsidR="00CD0A2E" w:rsidRDefault="00CD0A2E">
      <w:pPr>
        <w:pStyle w:val="Body"/>
        <w:widowControl w:val="0"/>
        <w:spacing w:after="0"/>
        <w:rPr>
          <w:rStyle w:val="None"/>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b/>
          <w:bCs/>
          <w:sz w:val="20"/>
          <w:szCs w:val="20"/>
        </w:rPr>
      </w:pPr>
      <w:r>
        <w:rPr>
          <w:rStyle w:val="None"/>
          <w:rFonts w:ascii="Helvetica" w:hAnsi="Helvetica"/>
          <w:b/>
          <w:bCs/>
          <w:sz w:val="20"/>
          <w:szCs w:val="20"/>
          <w:lang w:val="en-US"/>
        </w:rPr>
        <w:t>[still from Pohflepp</w:t>
      </w:r>
      <w:r>
        <w:rPr>
          <w:rStyle w:val="None"/>
          <w:rFonts w:ascii="Helvetica" w:hAnsi="Helvetica"/>
          <w:b/>
          <w:bCs/>
          <w:sz w:val="20"/>
          <w:szCs w:val="20"/>
          <w:lang w:val="en-US"/>
        </w:rPr>
        <w:t>’</w:t>
      </w:r>
      <w:r>
        <w:rPr>
          <w:rStyle w:val="None"/>
          <w:rFonts w:ascii="Helvetica" w:hAnsi="Helvetica"/>
          <w:b/>
          <w:bCs/>
          <w:sz w:val="20"/>
          <w:szCs w:val="20"/>
          <w:lang w:val="en-US"/>
        </w:rPr>
        <w:t xml:space="preserve">s island physics - </w:t>
      </w:r>
      <w:hyperlink r:id="rId34" w:history="1">
        <w:r>
          <w:rPr>
            <w:rStyle w:val="Hyperlink1"/>
            <w:rFonts w:ascii="Helvetica" w:hAnsi="Helvetica"/>
            <w:b/>
            <w:bCs/>
            <w:sz w:val="20"/>
            <w:szCs w:val="20"/>
            <w:lang w:val="en-US"/>
          </w:rPr>
          <w:t>http://pohflepp.net/Work/Island-Physics]</w:t>
        </w:r>
      </w:hyperlink>
    </w:p>
    <w:p w:rsidR="00CD0A2E" w:rsidRDefault="002252E0">
      <w:pPr>
        <w:pStyle w:val="Body"/>
        <w:widowControl w:val="0"/>
        <w:spacing w:after="0"/>
        <w:rPr>
          <w:rFonts w:ascii="Helvetica" w:eastAsia="Helvetica" w:hAnsi="Helvetica" w:cs="Helvetica"/>
          <w:sz w:val="20"/>
          <w:szCs w:val="20"/>
        </w:rPr>
      </w:pPr>
      <w:r>
        <w:rPr>
          <w:rFonts w:ascii="Helvetica" w:eastAsia="Helvetica" w:hAnsi="Helvetica" w:cs="Helvetica"/>
          <w:sz w:val="20"/>
          <w:szCs w:val="20"/>
        </w:rPr>
        <w:br/>
      </w:r>
    </w:p>
    <w:p w:rsidR="00CD0A2E" w:rsidRDefault="002252E0">
      <w:pPr>
        <w:pStyle w:val="Body"/>
        <w:widowControl w:val="0"/>
        <w:spacing w:after="0"/>
        <w:rPr>
          <w:rFonts w:ascii="Helvetica" w:eastAsia="Helvetica" w:hAnsi="Helvetica" w:cs="Helvetica"/>
        </w:rPr>
      </w:pPr>
      <w:r>
        <w:rPr>
          <w:rFonts w:ascii="Helvetica" w:hAnsi="Helvetica"/>
        </w:rPr>
        <w:t>I</w:t>
      </w:r>
      <w:r>
        <w:rPr>
          <w:rStyle w:val="None"/>
          <w:rFonts w:ascii="Helvetica" w:hAnsi="Helvetica"/>
          <w:lang w:val="en-US"/>
        </w:rPr>
        <w:t>’</w:t>
      </w:r>
      <w:r>
        <w:rPr>
          <w:rFonts w:ascii="Helvetica" w:hAnsi="Helvetica"/>
          <w:lang w:val="en-US"/>
        </w:rPr>
        <w:t>m not sure what a radical utopian rendering culture would look like</w:t>
      </w:r>
      <w:bookmarkStart w:id="0" w:name="_GoBack"/>
      <w:bookmarkEnd w:id="0"/>
      <w:r>
        <w:rPr>
          <w:rFonts w:ascii="Helvetica" w:hAnsi="Helvetica"/>
          <w:lang w:val="en-US"/>
        </w:rPr>
        <w:t xml:space="preserve">, how exactly these </w:t>
      </w:r>
      <w:r>
        <w:rPr>
          <w:rFonts w:ascii="Helvetica" w:hAnsi="Helvetica"/>
          <w:lang w:val="en-US"/>
        </w:rPr>
        <w:t>things would act outside of the existing culture of architectural renderings, developing things not to appeal to developers or critics. Sascha Pohflepp</w:t>
      </w:r>
      <w:r>
        <w:rPr>
          <w:rStyle w:val="None"/>
          <w:rFonts w:ascii="Helvetica" w:hAnsi="Helvetica"/>
          <w:lang w:val="en-US"/>
        </w:rPr>
        <w:t>’</w:t>
      </w:r>
      <w:r>
        <w:rPr>
          <w:rFonts w:ascii="Helvetica" w:hAnsi="Helvetica"/>
          <w:lang w:val="en-US"/>
        </w:rPr>
        <w:t>s recent work [</w:t>
      </w:r>
      <w:hyperlink r:id="rId35" w:history="1">
        <w:r>
          <w:rPr>
            <w:rStyle w:val="Hyperlink0"/>
            <w:rFonts w:ascii="Helvetica" w:hAnsi="Helvetica"/>
            <w:lang w:val="en-US"/>
          </w:rPr>
          <w:t>http://pohflepp.net/Work</w:t>
        </w:r>
      </w:hyperlink>
      <w:r>
        <w:rPr>
          <w:rFonts w:ascii="Helvetica" w:hAnsi="Helvetica"/>
          <w:lang w:val="en-US"/>
        </w:rPr>
        <w:t>] with physics engines pr</w:t>
      </w:r>
      <w:r>
        <w:rPr>
          <w:rFonts w:ascii="Helvetica" w:hAnsi="Helvetica"/>
          <w:lang w:val="en-US"/>
        </w:rPr>
        <w:t>ovokes thoughts of a Dr Morel-style world [</w:t>
      </w:r>
      <w:hyperlink r:id="rId36" w:history="1">
        <w:r>
          <w:rPr>
            <w:rStyle w:val="Hyperlink0"/>
            <w:rFonts w:ascii="Helvetica" w:hAnsi="Helvetica"/>
            <w:lang w:val="en-US"/>
          </w:rPr>
          <w:t>https://en.wikipedia.org/wiki/The_Invention_of_Morel</w:t>
        </w:r>
      </w:hyperlink>
      <w:r>
        <w:rPr>
          <w:rFonts w:ascii="Helvetica" w:hAnsi="Helvetica"/>
          <w:lang w:val="en-US"/>
        </w:rPr>
        <w:t xml:space="preserve">] where rendering </w:t>
      </w:r>
      <w:r>
        <w:rPr>
          <w:rFonts w:ascii="Helvetica" w:hAnsi="Helvetica"/>
          <w:lang w:val="en-US"/>
        </w:rPr>
        <w:lastRenderedPageBreak/>
        <w:t xml:space="preserve">technology frees us from the bounds of the </w:t>
      </w:r>
      <w:r>
        <w:rPr>
          <w:rFonts w:ascii="Helvetica" w:hAnsi="Helvetica"/>
          <w:lang w:val="en-US"/>
        </w:rPr>
        <w:t>physical</w:t>
      </w:r>
      <w:r>
        <w:rPr>
          <w:rFonts w:ascii="Helvetica" w:hAnsi="Helvetica"/>
          <w:lang w:val="en-US"/>
        </w:rPr>
        <w:t xml:space="preserve"> universe rather </w:t>
      </w:r>
      <w:r>
        <w:rPr>
          <w:rFonts w:ascii="Helvetica" w:hAnsi="Helvetica"/>
          <w:lang w:val="en-US"/>
        </w:rPr>
        <w:t>than constructing more visions of monoliths and shopping centres.</w:t>
      </w:r>
      <w:r>
        <w:rPr>
          <w:rFonts w:ascii="Helvetica" w:hAnsi="Helvetica"/>
          <w:lang w:val="en-US"/>
        </w:rPr>
        <w:t xml:space="preserve"> Imaging these worlds in the context of cheapening immersive and virtual realities opens up massive possibilities for radically reforming reality</w:t>
      </w:r>
      <w:r>
        <w:rPr>
          <w:rFonts w:ascii="Helvetica" w:hAnsi="Helvetica"/>
          <w:lang w:val="en-US"/>
        </w:rPr>
        <w:t xml:space="preserve"> and constructing radically different spaces.</w:t>
      </w:r>
      <w:r>
        <w:rPr>
          <w:rFonts w:ascii="Helvetica" w:hAnsi="Helvetica"/>
          <w:lang w:val="en-US"/>
        </w:rPr>
        <w:t xml:space="preserve"> </w:t>
      </w:r>
    </w:p>
    <w:p w:rsidR="00CD0A2E" w:rsidRDefault="00CD0A2E">
      <w:pPr>
        <w:pStyle w:val="Body"/>
        <w:widowControl w:val="0"/>
        <w:spacing w:after="0"/>
        <w:rPr>
          <w:rFonts w:ascii="Helvetica" w:eastAsia="Helvetica" w:hAnsi="Helvetica" w:cs="Helvetica"/>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The work of 3D artists like Alan Warburton</w:t>
      </w:r>
      <w:r>
        <w:rPr>
          <w:rStyle w:val="None"/>
          <w:rFonts w:ascii="Helvetica" w:hAnsi="Helvetica"/>
          <w:lang w:val="en-US"/>
        </w:rPr>
        <w:t>’</w:t>
      </w:r>
      <w:r>
        <w:rPr>
          <w:rFonts w:ascii="Helvetica" w:hAnsi="Helvetica"/>
          <w:lang w:val="pt-PT"/>
        </w:rPr>
        <w:t>s CGWTF, [</w:t>
      </w:r>
      <w:hyperlink r:id="rId37" w:history="1">
        <w:r>
          <w:rPr>
            <w:rStyle w:val="Hyperlink0"/>
            <w:rFonts w:ascii="Helvetica" w:hAnsi="Helvetica"/>
            <w:lang w:val="en-US"/>
          </w:rPr>
          <w:t>http://www.cgwtf.com</w:t>
        </w:r>
      </w:hyperlink>
      <w:r>
        <w:rPr>
          <w:rFonts w:ascii="Helvetica" w:hAnsi="Helvetica"/>
          <w:lang w:val="en-US"/>
        </w:rPr>
        <w:t>] and Nikita Diakur</w:t>
      </w:r>
      <w:r>
        <w:rPr>
          <w:rStyle w:val="None"/>
          <w:rFonts w:ascii="Helvetica" w:hAnsi="Helvetica"/>
          <w:lang w:val="en-US"/>
        </w:rPr>
        <w:t>’</w:t>
      </w:r>
      <w:r>
        <w:rPr>
          <w:rFonts w:ascii="Helvetica" w:hAnsi="Helvetica"/>
          <w:lang w:val="en-US"/>
        </w:rPr>
        <w:t>s Ugly Universe [</w:t>
      </w:r>
      <w:hyperlink r:id="rId38" w:history="1">
        <w:r>
          <w:rPr>
            <w:rStyle w:val="Hyperlink0"/>
            <w:rFonts w:ascii="Helvetica" w:hAnsi="Helvetica"/>
          </w:rPr>
          <w:t>http://www.nikitadiakur.com</w:t>
        </w:r>
      </w:hyperlink>
      <w:r>
        <w:rPr>
          <w:rFonts w:ascii="Helvetica" w:hAnsi="Helvetica"/>
          <w:lang w:val="en-US"/>
        </w:rPr>
        <w:t xml:space="preserve">] amongst many others start to suggest how rendering tools can be turned against their creators - used </w:t>
      </w:r>
      <w:r>
        <w:rPr>
          <w:rFonts w:ascii="Helvetica" w:hAnsi="Helvetica"/>
          <w:lang w:val="en-US"/>
        </w:rPr>
        <w:t>perversely</w:t>
      </w:r>
      <w:r>
        <w:rPr>
          <w:rFonts w:ascii="Helvetica" w:hAnsi="Helvetica"/>
          <w:lang w:val="en-US"/>
        </w:rPr>
        <w:t xml:space="preserve"> to break the physics and rendering engines that are prebuilt for beautiful architectural usage.</w:t>
      </w:r>
      <w:r>
        <w:rPr>
          <w:rFonts w:ascii="Helvetica" w:hAnsi="Helvetica"/>
          <w:lang w:val="en-US"/>
        </w:rPr>
        <w:t xml:space="preserve"> </w:t>
      </w:r>
      <w:r>
        <w:rPr>
          <w:rFonts w:ascii="Helvetica" w:hAnsi="Helvetica"/>
          <w:lang w:val="es-ES_tradnl"/>
        </w:rPr>
        <w:t>And Matthew Plummer-Fernandez</w:t>
      </w:r>
      <w:r>
        <w:rPr>
          <w:rStyle w:val="None"/>
          <w:rFonts w:ascii="Helvetica" w:hAnsi="Helvetica"/>
          <w:lang w:val="en-US"/>
        </w:rPr>
        <w:t>’</w:t>
      </w:r>
      <w:r>
        <w:rPr>
          <w:rFonts w:ascii="Helvetica" w:hAnsi="Helvetica"/>
          <w:lang w:val="pt-PT"/>
        </w:rPr>
        <w:t>s [</w:t>
      </w:r>
      <w:hyperlink r:id="rId39" w:history="1">
        <w:r>
          <w:rPr>
            <w:rStyle w:val="Hyperlink2"/>
            <w:rFonts w:ascii="Helvetica" w:hAnsi="Helvetica"/>
            <w:lang w:val="en-US"/>
          </w:rPr>
          <w:t>http://www.plummerfernandez.com</w:t>
        </w:r>
      </w:hyperlink>
      <w:r>
        <w:rPr>
          <w:rFonts w:ascii="Helvetica" w:hAnsi="Helvetica"/>
          <w:lang w:val="en-US"/>
        </w:rPr>
        <w:t>] portfolio of work has sought to build imaginaries for how 3D software might free us from our existing capitalist frameworks.</w:t>
      </w:r>
      <w:r>
        <w:rPr>
          <w:rFonts w:ascii="Helvetica" w:hAnsi="Helvetica"/>
        </w:rPr>
        <w:t xml:space="preserve"> </w:t>
      </w:r>
      <w:r>
        <w:rPr>
          <w:rFonts w:ascii="Helvetica" w:hAnsi="Helvetica"/>
          <w:lang w:val="en-US"/>
        </w:rPr>
        <w:t>The possibilities of this software goes far beyond the</w:t>
      </w:r>
      <w:r>
        <w:rPr>
          <w:rFonts w:ascii="Helvetica" w:hAnsi="Helvetica"/>
          <w:lang w:val="en-US"/>
        </w:rPr>
        <w:t xml:space="preserve"> perfect rendered tree and glossy glass facade, it extends to simulating entire new rules for physics, creating unimaginable materials and realising impossible structures. These projects go further than the quasi-speculative works seen at architectural exh</w:t>
      </w:r>
      <w:r>
        <w:rPr>
          <w:rFonts w:ascii="Helvetica" w:hAnsi="Helvetica"/>
          <w:lang w:val="en-US"/>
        </w:rPr>
        <w:t xml:space="preserve">ibitions and graduate shows. They channel the tools into broadening our definitions of utopia.  </w:t>
      </w:r>
    </w:p>
    <w:p w:rsidR="00CD0A2E" w:rsidRDefault="00CD0A2E">
      <w:pPr>
        <w:pStyle w:val="Body"/>
        <w:widowControl w:val="0"/>
        <w:spacing w:after="0"/>
        <w:rPr>
          <w:rStyle w:val="None"/>
          <w:rFonts w:ascii="Helvetica" w:eastAsia="Helvetica" w:hAnsi="Helvetica" w:cs="Helvetica"/>
          <w:sz w:val="20"/>
          <w:szCs w:val="20"/>
        </w:rPr>
      </w:pPr>
    </w:p>
    <w:p w:rsidR="00CD0A2E" w:rsidRDefault="002252E0">
      <w:pPr>
        <w:pStyle w:val="Body"/>
        <w:widowControl w:val="0"/>
        <w:spacing w:after="0"/>
        <w:rPr>
          <w:rStyle w:val="None"/>
          <w:rFonts w:ascii="Helvetica" w:eastAsia="Helvetica" w:hAnsi="Helvetica" w:cs="Helvetica"/>
          <w:sz w:val="20"/>
          <w:szCs w:val="20"/>
        </w:rPr>
      </w:pPr>
      <w:r>
        <w:rPr>
          <w:rFonts w:ascii="Helvetica" w:hAnsi="Helvetica"/>
          <w:lang w:val="en-US"/>
        </w:rPr>
        <w:t>The major barrier to entry on the possibilities of alternate renders is of course technological. Whatever form, these renders r</w:t>
      </w:r>
      <w:r>
        <w:rPr>
          <w:rFonts w:ascii="Helvetica" w:hAnsi="Helvetica"/>
          <w:lang w:val="en-US"/>
        </w:rPr>
        <w:t xml:space="preserve">equire some sort of interface - a gallery, a screen, a laptop, the Internet. All things that the mainstream future-makers can bypass through hoardings and press pieces. </w:t>
      </w:r>
    </w:p>
    <w:p w:rsidR="00CD0A2E" w:rsidRDefault="00CD0A2E">
      <w:pPr>
        <w:pStyle w:val="Body"/>
        <w:widowControl w:val="0"/>
        <w:spacing w:after="0"/>
        <w:rPr>
          <w:rFonts w:ascii="Helvetica" w:eastAsia="Helvetica" w:hAnsi="Helvetica" w:cs="Helvetica"/>
          <w:sz w:val="20"/>
          <w:szCs w:val="20"/>
        </w:rPr>
      </w:pPr>
    </w:p>
    <w:p w:rsidR="00CD0A2E" w:rsidRDefault="002252E0">
      <w:pPr>
        <w:pStyle w:val="Body"/>
        <w:rPr>
          <w:rFonts w:hint="eastAsia"/>
        </w:rPr>
      </w:pPr>
      <w:r>
        <w:rPr>
          <w:rFonts w:ascii="Helvetica" w:hAnsi="Helvetica"/>
          <w:lang w:val="en-US"/>
        </w:rPr>
        <w:t>In this increasingly powerful and more accessible suite of tools lies a way of not ju</w:t>
      </w:r>
      <w:r>
        <w:rPr>
          <w:rFonts w:ascii="Helvetica" w:hAnsi="Helvetica"/>
          <w:lang w:val="en-US"/>
        </w:rPr>
        <w:t>st critiquing, not just imagining but rendering a future vision to orient ourselves toward. The privilege of these tools is crumbling and their purpose being challenged. Render unto Caesar, what is Caesar</w:t>
      </w:r>
      <w:r>
        <w:rPr>
          <w:rStyle w:val="None"/>
          <w:rFonts w:ascii="Helvetica" w:hAnsi="Helvetica"/>
          <w:lang w:val="en-US"/>
        </w:rPr>
        <w:t>’</w:t>
      </w:r>
      <w:r>
        <w:rPr>
          <w:rFonts w:ascii="Helvetica" w:hAnsi="Helvetica"/>
          <w:lang w:val="pt-PT"/>
        </w:rPr>
        <w:t>s.</w:t>
      </w:r>
    </w:p>
    <w:sectPr w:rsidR="00CD0A2E">
      <w:headerReference w:type="default" r:id="rId40"/>
      <w:footerReference w:type="default" r:id="rId41"/>
      <w:pgSz w:w="11900"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2E0" w:rsidRDefault="002252E0">
      <w:r>
        <w:separator/>
      </w:r>
    </w:p>
  </w:endnote>
  <w:endnote w:type="continuationSeparator" w:id="0">
    <w:p w:rsidR="002252E0" w:rsidRDefault="0022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A2E" w:rsidRDefault="00CD0A2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2E0" w:rsidRDefault="002252E0">
      <w:r>
        <w:separator/>
      </w:r>
    </w:p>
  </w:footnote>
  <w:footnote w:type="continuationSeparator" w:id="0">
    <w:p w:rsidR="002252E0" w:rsidRDefault="0022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A2E" w:rsidRDefault="00CD0A2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2E"/>
    <w:rsid w:val="002252E0"/>
    <w:rsid w:val="00CD0A2E"/>
    <w:rsid w:val="00D5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A567F70F-D9FD-C74A-AF21-B0E98D86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pPr>
    <w:rPr>
      <w:rFonts w:ascii="Book Antiqua" w:hAnsi="Book Antiqua" w:cs="Arial Unicode MS"/>
      <w:color w:val="000000"/>
      <w:sz w:val="24"/>
      <w:szCs w:val="24"/>
      <w:u w:color="000000"/>
      <w:lang w:val="de-DE"/>
    </w:rPr>
  </w:style>
  <w:style w:type="character" w:customStyle="1" w:styleId="None">
    <w:name w:val="None"/>
  </w:style>
  <w:style w:type="character" w:customStyle="1" w:styleId="Hyperlink0">
    <w:name w:val="Hyperlink.0"/>
    <w:basedOn w:val="None"/>
    <w:rPr>
      <w:color w:val="103CC0"/>
      <w:u w:val="single" w:color="103CC0"/>
    </w:rPr>
  </w:style>
  <w:style w:type="paragraph" w:customStyle="1" w:styleId="Default">
    <w:name w:val="Default"/>
    <w:rPr>
      <w:rFonts w:ascii="Helvetica" w:eastAsia="Helvetica" w:hAnsi="Helvetica" w:cs="Helvetica"/>
      <w:color w:val="000000"/>
      <w:sz w:val="22"/>
      <w:szCs w:val="22"/>
    </w:rPr>
  </w:style>
  <w:style w:type="character" w:customStyle="1" w:styleId="Hyperlink1">
    <w:name w:val="Hyperlink.1"/>
    <w:basedOn w:val="Hyperlink"/>
    <w:rPr>
      <w:color w:val="0000FF"/>
      <w:u w:val="single" w:color="0000FF"/>
    </w:rPr>
  </w:style>
  <w:style w:type="character" w:customStyle="1" w:styleId="Hyperlink2">
    <w:name w:val="Hyperlink.2"/>
    <w:basedOn w:val="None"/>
    <w:rPr>
      <w:color w:val="103CC0"/>
      <w:u w:val="single" w:color="103CC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2A60"/>
    <w:rPr>
      <w:sz w:val="18"/>
      <w:szCs w:val="18"/>
    </w:rPr>
  </w:style>
  <w:style w:type="character" w:customStyle="1" w:styleId="BalloonTextChar">
    <w:name w:val="Balloon Text Char"/>
    <w:basedOn w:val="DefaultParagraphFont"/>
    <w:link w:val="BalloonText"/>
    <w:uiPriority w:val="99"/>
    <w:semiHidden/>
    <w:rsid w:val="00D52A60"/>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uk.pinterest.com/tobiasrevell/aspirational-derigibles/" TargetMode="External"/><Relationship Id="rId18" Type="http://schemas.openxmlformats.org/officeDocument/2006/relationships/hyperlink" Target="http://www.dezeen.com/2014/10/17/movie-matthew-plummer-fernandez-you-can-spot-software-design-building/" TargetMode="External"/><Relationship Id="rId26" Type="http://schemas.openxmlformats.org/officeDocument/2006/relationships/hyperlink" Target="http://www.architectsjournal.co.uk/news/tfls-garden-bridge-probe-slammed-as-a-whitewash/8689652.fullarticle" TargetMode="External"/><Relationship Id="rId39" Type="http://schemas.openxmlformats.org/officeDocument/2006/relationships/hyperlink" Target="http://www.plummerfernandez.com/" TargetMode="External"/><Relationship Id="rId21" Type="http://schemas.openxmlformats.org/officeDocument/2006/relationships/hyperlink" Target="http://www.versobooks.com/books/1753-extrastatecraft" TargetMode="External"/><Relationship Id="rId34" Type="http://schemas.openxmlformats.org/officeDocument/2006/relationships/hyperlink" Target="http://pohflepp.net/Work/Island-Physics%5D" TargetMode="External"/><Relationship Id="rId42" Type="http://schemas.openxmlformats.org/officeDocument/2006/relationships/fontTable" Target="fontTable.xml"/><Relationship Id="rId7" Type="http://schemas.openxmlformats.org/officeDocument/2006/relationships/hyperlink" Target="http://tobiasrevell.com/Smart-City-Dreamin-Transmediale-Berlin" TargetMode="External"/><Relationship Id="rId2" Type="http://schemas.openxmlformats.org/officeDocument/2006/relationships/styles" Target="styles.xml"/><Relationship Id="rId16" Type="http://schemas.openxmlformats.org/officeDocument/2006/relationships/hyperlink" Target="https://twitter.com/search?q=%2523DevelopmentAesthetics" TargetMode="External"/><Relationship Id="rId20" Type="http://schemas.openxmlformats.org/officeDocument/2006/relationships/hyperlink" Target="https://en.wikipedia.org/wiki/Clipping_(computer_graphics)" TargetMode="External"/><Relationship Id="rId29" Type="http://schemas.openxmlformats.org/officeDocument/2006/relationships/hyperlink" Target="http://amateurcities.com/continuous-monuments-imaginable-alternativ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ezeen.com/2013/08/12/henry-goss-on-architectural-visualisations/" TargetMode="External"/><Relationship Id="rId24" Type="http://schemas.openxmlformats.org/officeDocument/2006/relationships/hyperlink" Target="http://www.bonuslevels.net/unreal-estate.html" TargetMode="External"/><Relationship Id="rId32" Type="http://schemas.openxmlformats.org/officeDocument/2006/relationships/hyperlink" Target="http://www.jfs.tku.edu.tw/wp-content/uploads/2015/12/02_Essay02_Imagining-2.pdf" TargetMode="External"/><Relationship Id="rId37" Type="http://schemas.openxmlformats.org/officeDocument/2006/relationships/hyperlink" Target="http://www.cgwtf.co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ogle.co.uk/search?q=concept+cars&amp;client=safari&amp;rls=en&amp;source=lnms&amp;tbm=isch&amp;sa=X&amp;ved=0ahUKEwik0-iUvZrMAhXJ8ywKHQfDCSgQ_AUIBygB&amp;biw=1324&amp;bih=916#tbm=isch&amp;q=concept+car" TargetMode="External"/><Relationship Id="rId23" Type="http://schemas.openxmlformats.org/officeDocument/2006/relationships/hyperlink" Target="http://shorttermmemoryloss.com/portfolio/project/render-ghost-search/" TargetMode="External"/><Relationship Id="rId28" Type="http://schemas.openxmlformats.org/officeDocument/2006/relationships/hyperlink" Target="http://www.versobooks.com/books/1989-inventing-the-future" TargetMode="External"/><Relationship Id="rId36" Type="http://schemas.openxmlformats.org/officeDocument/2006/relationships/hyperlink" Target="https://en.wikipedia.org/wiki/The_Invention_of_Morel" TargetMode="External"/><Relationship Id="rId10" Type="http://schemas.openxmlformats.org/officeDocument/2006/relationships/hyperlink" Target="http://www.mhpbooks.com/books/the-utopia-of-rules/" TargetMode="External"/><Relationship Id="rId19" Type="http://schemas.openxmlformats.org/officeDocument/2006/relationships/hyperlink" Target="http://www.theatlantic.com/magazine/archive/2014/12/the-shazam-effect/382237/" TargetMode="External"/><Relationship Id="rId31" Type="http://schemas.openxmlformats.org/officeDocument/2006/relationships/hyperlink" Target="https://twitter.com/MakingInvisible" TargetMode="External"/><Relationship Id="rId4" Type="http://schemas.openxmlformats.org/officeDocument/2006/relationships/webSettings" Target="webSettings.xml"/><Relationship Id="rId9" Type="http://schemas.openxmlformats.org/officeDocument/2006/relationships/hyperlink" Target="https://mitpress.mit.edu/books/lab-coats-hollywood" TargetMode="External"/><Relationship Id="rId14" Type="http://schemas.openxmlformats.org/officeDocument/2006/relationships/hyperlink" Target="http://www.theguardian.com/artanddesign/architecture-design-blog/2013/may/30/architectural-education-professional-courses" TargetMode="External"/><Relationship Id="rId22" Type="http://schemas.openxmlformats.org/officeDocument/2006/relationships/hyperlink" Target="https://mitpress.mit.edu/books/codespace" TargetMode="External"/><Relationship Id="rId27" Type="http://schemas.openxmlformats.org/officeDocument/2006/relationships/hyperlink" Target="http://www.building.co.uk/garden-bridge-says-parties-of-8-are-protest-risk/5072221.article" TargetMode="External"/><Relationship Id="rId30" Type="http://schemas.openxmlformats.org/officeDocument/2006/relationships/hyperlink" Target="http://postmatter.com/#/currents/party-booby-trap?platform=hootsuite" TargetMode="External"/><Relationship Id="rId35" Type="http://schemas.openxmlformats.org/officeDocument/2006/relationships/hyperlink" Target="http://pohflepp.net/Work" TargetMode="External"/><Relationship Id="rId43" Type="http://schemas.openxmlformats.org/officeDocument/2006/relationships/theme" Target="theme/theme1.xml"/><Relationship Id="rId8" Type="http://schemas.openxmlformats.org/officeDocument/2006/relationships/hyperlink" Target="http://www.nesta.org.uk/publications/better-made-mutual-influence-science-fiction-and-innovation" TargetMode="External"/><Relationship Id="rId3" Type="http://schemas.openxmlformats.org/officeDocument/2006/relationships/settings" Target="settings.xml"/><Relationship Id="rId12" Type="http://schemas.openxmlformats.org/officeDocument/2006/relationships/hyperlink" Target="http://www.archdaily.com/346374/can-we-please-stop-drawing-trees-on-top-of-skyscrapers" TargetMode="External"/><Relationship Id="rId17" Type="http://schemas.openxmlformats.org/officeDocument/2006/relationships/hyperlink" Target="http://www.cityofsound.com/blog/2015/04/planning-notices.html" TargetMode="External"/><Relationship Id="rId25" Type="http://schemas.openxmlformats.org/officeDocument/2006/relationships/hyperlink" Target="http://www.theguardian.com/artanddesign/architecture-design-blog/2014/nov/19/londons-garden-bridge-the-public-park-where-groups-and-cyclists-arent-welcome" TargetMode="External"/><Relationship Id="rId33" Type="http://schemas.openxmlformats.org/officeDocument/2006/relationships/hyperlink" Target="https://www.theguardian.com/technology/2014/feb/07/year-of-code-dan-crow-songkick" TargetMode="External"/><Relationship Id="rId38" Type="http://schemas.openxmlformats.org/officeDocument/2006/relationships/hyperlink" Target="http://www.nikitadiakur.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9EA0-3E58-9043-A0AE-2C8B64D3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2518</Words>
  <Characters>14353</Characters>
  <Application>Microsoft Office Word</Application>
  <DocSecurity>0</DocSecurity>
  <Lines>119</Lines>
  <Paragraphs>33</Paragraphs>
  <ScaleCrop>false</ScaleCrop>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Tobias Revell</cp:lastModifiedBy>
  <cp:revision>2</cp:revision>
  <dcterms:created xsi:type="dcterms:W3CDTF">2018-04-01T11:44:00Z</dcterms:created>
  <dcterms:modified xsi:type="dcterms:W3CDTF">2018-04-01T11:44:00Z</dcterms:modified>
</cp:coreProperties>
</file>