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E45AD" w14:textId="77777777" w:rsidR="000B6D85" w:rsidRPr="001F1901" w:rsidRDefault="000D331E" w:rsidP="000B6D85">
      <w:pPr>
        <w:widowControl w:val="0"/>
        <w:autoSpaceDE w:val="0"/>
        <w:autoSpaceDN w:val="0"/>
        <w:adjustRightInd w:val="0"/>
        <w:rPr>
          <w:b/>
        </w:rPr>
      </w:pPr>
      <w:r w:rsidRPr="001F1901">
        <w:rPr>
          <w:b/>
        </w:rPr>
        <w:t xml:space="preserve">Speculative Design. </w:t>
      </w:r>
      <w:r w:rsidR="000B6D85" w:rsidRPr="001F1901">
        <w:rPr>
          <w:b/>
        </w:rPr>
        <w:t xml:space="preserve">The body of the digital mind </w:t>
      </w:r>
    </w:p>
    <w:p w14:paraId="2BAF61EA" w14:textId="77777777" w:rsidR="000D331E" w:rsidRPr="001F1901" w:rsidRDefault="000D331E" w:rsidP="000D331E">
      <w:pPr>
        <w:widowControl w:val="0"/>
        <w:autoSpaceDE w:val="0"/>
        <w:autoSpaceDN w:val="0"/>
        <w:adjustRightInd w:val="0"/>
      </w:pPr>
    </w:p>
    <w:p w14:paraId="7B31B70A" w14:textId="0420EA23" w:rsidR="00672E7C" w:rsidRPr="001F1901" w:rsidRDefault="000D331E" w:rsidP="00672E7C">
      <w:r w:rsidRPr="001F1901">
        <w:t>A</w:t>
      </w:r>
      <w:r w:rsidR="00A3587D" w:rsidRPr="001F1901">
        <w:t xml:space="preserve"> central tenet of techno-</w:t>
      </w:r>
      <w:r w:rsidRPr="001F1901">
        <w:t>utopianism</w:t>
      </w:r>
      <w:r w:rsidR="004519AD" w:rsidRPr="001F1901">
        <w:t xml:space="preserve">, </w:t>
      </w:r>
      <w:r w:rsidRPr="001F1901">
        <w:t xml:space="preserve">the desire of living outside and eventually beyond the </w:t>
      </w:r>
      <w:r w:rsidR="001472B0" w:rsidRPr="001F1901">
        <w:t>body’s own</w:t>
      </w:r>
      <w:r w:rsidRPr="001F1901">
        <w:t xml:space="preserve"> finitude</w:t>
      </w:r>
      <w:r w:rsidR="004519AD" w:rsidRPr="001F1901">
        <w:t xml:space="preserve">, </w:t>
      </w:r>
      <w:r w:rsidR="00A3587D" w:rsidRPr="001F1901">
        <w:t>lures</w:t>
      </w:r>
      <w:r w:rsidR="00C47692" w:rsidRPr="001F1901">
        <w:t xml:space="preserve"> </w:t>
      </w:r>
      <w:r w:rsidR="00EF4A58" w:rsidRPr="001F1901">
        <w:t xml:space="preserve">us </w:t>
      </w:r>
      <w:r w:rsidR="00C47692" w:rsidRPr="001F1901">
        <w:t xml:space="preserve">with its </w:t>
      </w:r>
      <w:r w:rsidR="004519AD" w:rsidRPr="001F1901">
        <w:t xml:space="preserve">promise of immortality </w:t>
      </w:r>
      <w:r w:rsidRPr="001F1901">
        <w:t xml:space="preserve">– a </w:t>
      </w:r>
      <w:r w:rsidR="00672E7C" w:rsidRPr="001F1901">
        <w:t>techno</w:t>
      </w:r>
      <w:r w:rsidR="00C47692" w:rsidRPr="001F1901">
        <w:t xml:space="preserve">-alchemical version </w:t>
      </w:r>
      <w:r w:rsidR="001472B0" w:rsidRPr="001F1901">
        <w:t>of</w:t>
      </w:r>
      <w:r w:rsidRPr="001F1901">
        <w:t xml:space="preserve"> the elixir of </w:t>
      </w:r>
      <w:r w:rsidR="00C47692" w:rsidRPr="001F1901">
        <w:t>eternal</w:t>
      </w:r>
      <w:r w:rsidRPr="001F1901">
        <w:t xml:space="preserve"> life</w:t>
      </w:r>
      <w:r w:rsidR="00672E7C" w:rsidRPr="001F1901">
        <w:t xml:space="preserve">. </w:t>
      </w:r>
    </w:p>
    <w:p w14:paraId="76E5A531" w14:textId="77777777" w:rsidR="00A6412D" w:rsidRPr="001F1901" w:rsidRDefault="00A6412D" w:rsidP="00672E7C"/>
    <w:p w14:paraId="7127E46E" w14:textId="05616F16" w:rsidR="000D331E" w:rsidRPr="001F1901" w:rsidRDefault="00EB6CD2" w:rsidP="00672E7C">
      <w:r w:rsidRPr="001F1901">
        <w:t>C</w:t>
      </w:r>
      <w:r w:rsidR="00672E7C" w:rsidRPr="001F1901">
        <w:t xml:space="preserve">inematic </w:t>
      </w:r>
      <w:r w:rsidR="00A3587D" w:rsidRPr="001F1901">
        <w:t>imagination shows</w:t>
      </w:r>
      <w:r w:rsidR="00A73C0D" w:rsidRPr="001F1901">
        <w:t xml:space="preserve"> this desire</w:t>
      </w:r>
      <w:r w:rsidRPr="001F1901">
        <w:t xml:space="preserve"> a</w:t>
      </w:r>
      <w:r w:rsidR="00672E7C" w:rsidRPr="001F1901">
        <w:t xml:space="preserve">s </w:t>
      </w:r>
      <w:r w:rsidR="00A3587D" w:rsidRPr="001F1901">
        <w:t>a</w:t>
      </w:r>
      <w:r w:rsidR="00085409" w:rsidRPr="001F1901">
        <w:t xml:space="preserve"> </w:t>
      </w:r>
      <w:r w:rsidR="00A162D0" w:rsidRPr="001F1901">
        <w:t>dark and doomed</w:t>
      </w:r>
      <w:r w:rsidR="00A3587D" w:rsidRPr="001F1901">
        <w:t xml:space="preserve"> one</w:t>
      </w:r>
      <w:r w:rsidRPr="001F1901">
        <w:t xml:space="preserve">, </w:t>
      </w:r>
      <w:r w:rsidR="00672E7C" w:rsidRPr="001F1901">
        <w:t xml:space="preserve">the </w:t>
      </w:r>
      <w:r w:rsidR="00A162D0" w:rsidRPr="001F1901">
        <w:t xml:space="preserve">counter-natural, ennui-rising, vampiresque </w:t>
      </w:r>
      <w:r w:rsidR="00672E7C" w:rsidRPr="001F1901">
        <w:t>harbinger of an a</w:t>
      </w:r>
      <w:r w:rsidR="005B7F03" w:rsidRPr="001F1901">
        <w:t xml:space="preserve">bject deterioration of society - </w:t>
      </w:r>
      <w:r w:rsidR="00672E7C" w:rsidRPr="001F1901">
        <w:t>cue a caste of immorta</w:t>
      </w:r>
      <w:r w:rsidR="005B7F03" w:rsidRPr="001F1901">
        <w:t>ls presiding over the world</w:t>
      </w:r>
      <w:r w:rsidRPr="001F1901">
        <w:t xml:space="preserve"> (from </w:t>
      </w:r>
      <w:r w:rsidRPr="001F1901">
        <w:rPr>
          <w:i/>
        </w:rPr>
        <w:t>Transcendence</w:t>
      </w:r>
      <w:r w:rsidRPr="001F1901">
        <w:t xml:space="preserve"> to the current Netflix series </w:t>
      </w:r>
      <w:r w:rsidRPr="001F1901">
        <w:rPr>
          <w:i/>
        </w:rPr>
        <w:t>Altered Carbon</w:t>
      </w:r>
      <w:r w:rsidRPr="001F1901">
        <w:t>)</w:t>
      </w:r>
      <w:r w:rsidR="00A162D0" w:rsidRPr="001F1901">
        <w:t>.</w:t>
      </w:r>
    </w:p>
    <w:p w14:paraId="4B33B585" w14:textId="77777777" w:rsidR="008A617B" w:rsidRPr="001F1901" w:rsidRDefault="008A617B" w:rsidP="00672E7C"/>
    <w:p w14:paraId="74C2FF50" w14:textId="181A1700" w:rsidR="00C044E3" w:rsidRPr="001F1901" w:rsidRDefault="008974C0" w:rsidP="00672E7C">
      <w:r w:rsidRPr="001F1901">
        <w:t xml:space="preserve">Can </w:t>
      </w:r>
      <w:r w:rsidR="005B7F03" w:rsidRPr="001F1901">
        <w:t xml:space="preserve">this </w:t>
      </w:r>
      <w:r w:rsidR="00EB6CD2" w:rsidRPr="001F1901">
        <w:t xml:space="preserve">well-rehearsed </w:t>
      </w:r>
      <w:r w:rsidR="008A617B" w:rsidRPr="001F1901">
        <w:t xml:space="preserve">scenario be imagined </w:t>
      </w:r>
      <w:r w:rsidR="005B7F03" w:rsidRPr="001F1901">
        <w:t>otherwise</w:t>
      </w:r>
      <w:r w:rsidRPr="001F1901">
        <w:t xml:space="preserve">? </w:t>
      </w:r>
    </w:p>
    <w:p w14:paraId="0A10E551" w14:textId="77777777" w:rsidR="00C044E3" w:rsidRPr="001F1901" w:rsidRDefault="00C044E3" w:rsidP="00672E7C"/>
    <w:p w14:paraId="04FC8CD5" w14:textId="1EACD508" w:rsidR="009C154B" w:rsidRPr="001F1901" w:rsidRDefault="005B7F03" w:rsidP="00672E7C">
      <w:r w:rsidRPr="001F1901">
        <w:t xml:space="preserve">What if </w:t>
      </w:r>
      <w:r w:rsidR="009C154B" w:rsidRPr="001F1901">
        <w:t>future human</w:t>
      </w:r>
      <w:r w:rsidR="008974C0" w:rsidRPr="001F1901">
        <w:t>s</w:t>
      </w:r>
      <w:r w:rsidR="009C154B" w:rsidRPr="001F1901">
        <w:t xml:space="preserve"> could </w:t>
      </w:r>
      <w:r w:rsidRPr="001F1901">
        <w:t xml:space="preserve">successfully </w:t>
      </w:r>
      <w:r w:rsidR="009C154B" w:rsidRPr="001F1901">
        <w:t xml:space="preserve">transcend their </w:t>
      </w:r>
      <w:r w:rsidR="008974C0" w:rsidRPr="001F1901">
        <w:t xml:space="preserve">earthbound </w:t>
      </w:r>
      <w:r w:rsidR="009C154B" w:rsidRPr="001F1901">
        <w:t xml:space="preserve">limitations </w:t>
      </w:r>
      <w:r w:rsidRPr="001F1901">
        <w:t xml:space="preserve">by </w:t>
      </w:r>
      <w:r w:rsidR="008974C0" w:rsidRPr="001F1901">
        <w:t>access</w:t>
      </w:r>
      <w:r w:rsidRPr="001F1901">
        <w:t>ing</w:t>
      </w:r>
      <w:r w:rsidR="008974C0" w:rsidRPr="001F1901">
        <w:t xml:space="preserve"> </w:t>
      </w:r>
      <w:r w:rsidR="00956371" w:rsidRPr="001F1901">
        <w:t>full</w:t>
      </w:r>
      <w:r w:rsidR="009C154B" w:rsidRPr="001F1901">
        <w:t xml:space="preserve"> neuro-cognitive </w:t>
      </w:r>
      <w:r w:rsidR="00A3587D" w:rsidRPr="001F1901">
        <w:t>uploading</w:t>
      </w:r>
      <w:r w:rsidR="009C154B" w:rsidRPr="001F1901">
        <w:t>?</w:t>
      </w:r>
      <w:r w:rsidR="00A162D0" w:rsidRPr="001F1901">
        <w:t xml:space="preserve"> Leaving aside the </w:t>
      </w:r>
      <w:r w:rsidR="00823081" w:rsidRPr="001F1901">
        <w:t>implications</w:t>
      </w:r>
      <w:r w:rsidR="008974C0" w:rsidRPr="001F1901">
        <w:t xml:space="preserve"> of who would be entitled</w:t>
      </w:r>
      <w:r w:rsidR="00823081" w:rsidRPr="001F1901">
        <w:t xml:space="preserve"> to </w:t>
      </w:r>
      <w:r w:rsidRPr="001F1901">
        <w:t xml:space="preserve">the procedure </w:t>
      </w:r>
      <w:r w:rsidR="008974C0" w:rsidRPr="001F1901">
        <w:t>and at which cost</w:t>
      </w:r>
      <w:r w:rsidR="00AE6901">
        <w:t xml:space="preserve"> – not just for those who can afford it but</w:t>
      </w:r>
      <w:r w:rsidR="00A05FF9">
        <w:t>,</w:t>
      </w:r>
      <w:r w:rsidR="00AE6901">
        <w:t xml:space="preserve"> </w:t>
      </w:r>
      <w:r w:rsidR="00302E1D">
        <w:t>critically</w:t>
      </w:r>
      <w:r w:rsidR="00A05FF9">
        <w:t>,</w:t>
      </w:r>
      <w:r w:rsidR="00AE6901">
        <w:t xml:space="preserve"> for the rest of humanity -  </w:t>
      </w:r>
      <w:r w:rsidRPr="001F1901">
        <w:t xml:space="preserve">it is easy to see how </w:t>
      </w:r>
      <w:r w:rsidR="00A6412D" w:rsidRPr="001F1901">
        <w:t>persuasive the idea may be: d</w:t>
      </w:r>
      <w:r w:rsidR="00C651C0" w:rsidRPr="001F1901">
        <w:t xml:space="preserve">igital optimization </w:t>
      </w:r>
      <w:r w:rsidR="00AE6901">
        <w:t>i</w:t>
      </w:r>
      <w:r w:rsidR="00C651C0" w:rsidRPr="001F1901">
        <w:t xml:space="preserve">s </w:t>
      </w:r>
      <w:r w:rsidR="00C651C0" w:rsidRPr="001F1901">
        <w:rPr>
          <w:i/>
        </w:rPr>
        <w:t>the</w:t>
      </w:r>
      <w:r w:rsidR="00C651C0" w:rsidRPr="001F1901">
        <w:t xml:space="preserve"> future.</w:t>
      </w:r>
    </w:p>
    <w:p w14:paraId="22734E71" w14:textId="77777777" w:rsidR="000D331E" w:rsidRPr="001F1901" w:rsidRDefault="000D331E" w:rsidP="000D331E">
      <w:pPr>
        <w:widowControl w:val="0"/>
        <w:autoSpaceDE w:val="0"/>
        <w:autoSpaceDN w:val="0"/>
        <w:adjustRightInd w:val="0"/>
      </w:pPr>
    </w:p>
    <w:p w14:paraId="3C950FE8" w14:textId="69F63A95" w:rsidR="000D331E" w:rsidRPr="001F1901" w:rsidRDefault="00A3587D" w:rsidP="000D331E">
      <w:pPr>
        <w:widowControl w:val="0"/>
        <w:autoSpaceDE w:val="0"/>
        <w:autoSpaceDN w:val="0"/>
        <w:adjustRightInd w:val="0"/>
      </w:pPr>
      <w:r w:rsidRPr="001F1901">
        <w:t>A</w:t>
      </w:r>
      <w:r w:rsidR="000D331E" w:rsidRPr="001F1901">
        <w:t xml:space="preserve"> consciousness that becomes entirely digital </w:t>
      </w:r>
      <w:r w:rsidR="00640F7C" w:rsidRPr="001F1901">
        <w:t>gives</w:t>
      </w:r>
      <w:r w:rsidR="000D331E" w:rsidRPr="001F1901">
        <w:t xml:space="preserve"> us two conceptual </w:t>
      </w:r>
      <w:r w:rsidR="00A162D0" w:rsidRPr="001F1901">
        <w:t>path</w:t>
      </w:r>
      <w:r w:rsidR="000D331E" w:rsidRPr="001F1901">
        <w:t xml:space="preserve">s to </w:t>
      </w:r>
      <w:r w:rsidR="001472B0" w:rsidRPr="001F1901">
        <w:t>consider</w:t>
      </w:r>
      <w:r w:rsidR="00EE4859" w:rsidRPr="001F1901">
        <w:t>.</w:t>
      </w:r>
    </w:p>
    <w:p w14:paraId="3BF11299" w14:textId="77777777" w:rsidR="00EB6CD2" w:rsidRPr="001F1901" w:rsidRDefault="00EB6CD2" w:rsidP="000D331E">
      <w:pPr>
        <w:widowControl w:val="0"/>
        <w:autoSpaceDE w:val="0"/>
        <w:autoSpaceDN w:val="0"/>
        <w:adjustRightInd w:val="0"/>
      </w:pPr>
    </w:p>
    <w:p w14:paraId="5E2DEBEF" w14:textId="693EAE8D" w:rsidR="009D14F0" w:rsidRPr="001F1901" w:rsidRDefault="00EE4859" w:rsidP="00635E2A">
      <w:pPr>
        <w:widowControl w:val="0"/>
        <w:autoSpaceDE w:val="0"/>
        <w:autoSpaceDN w:val="0"/>
        <w:adjustRightInd w:val="0"/>
      </w:pPr>
      <w:r w:rsidRPr="001F1901">
        <w:t xml:space="preserve">Either the </w:t>
      </w:r>
      <w:r w:rsidR="000D331E" w:rsidRPr="001F1901">
        <w:t xml:space="preserve">body is obsolete </w:t>
      </w:r>
      <w:r w:rsidR="00A162D0" w:rsidRPr="001F1901">
        <w:t>–</w:t>
      </w:r>
      <w:r w:rsidRPr="001F1901">
        <w:t xml:space="preserve"> </w:t>
      </w:r>
      <w:r w:rsidR="005B7F03" w:rsidRPr="001F1901">
        <w:t>and</w:t>
      </w:r>
      <w:r w:rsidR="00A162D0" w:rsidRPr="001F1901">
        <w:t xml:space="preserve"> </w:t>
      </w:r>
      <w:r w:rsidR="00A3587D" w:rsidRPr="001F1901">
        <w:t>total</w:t>
      </w:r>
      <w:r w:rsidR="00C9682B" w:rsidRPr="001F1901">
        <w:t xml:space="preserve"> digitalization </w:t>
      </w:r>
      <w:r w:rsidR="00A3587D" w:rsidRPr="001F1901">
        <w:t xml:space="preserve">signals </w:t>
      </w:r>
      <w:r w:rsidR="00A162D0" w:rsidRPr="001F1901">
        <w:t>the</w:t>
      </w:r>
      <w:r w:rsidR="000D331E" w:rsidRPr="001F1901">
        <w:t xml:space="preserve"> </w:t>
      </w:r>
      <w:r w:rsidR="00956371" w:rsidRPr="001F1901">
        <w:t>absorption</w:t>
      </w:r>
      <w:r w:rsidR="000D331E" w:rsidRPr="001F1901">
        <w:t xml:space="preserve"> </w:t>
      </w:r>
      <w:r w:rsidR="00A162D0" w:rsidRPr="001F1901">
        <w:t>of body</w:t>
      </w:r>
      <w:r w:rsidR="005B7F03" w:rsidRPr="001F1901">
        <w:t xml:space="preserve"> matter</w:t>
      </w:r>
      <w:r w:rsidR="00A162D0" w:rsidRPr="001F1901">
        <w:t xml:space="preserve"> </w:t>
      </w:r>
      <w:r w:rsidR="000D331E" w:rsidRPr="001F1901">
        <w:t>in</w:t>
      </w:r>
      <w:r w:rsidR="00956371" w:rsidRPr="001F1901">
        <w:t>to</w:t>
      </w:r>
      <w:r w:rsidR="000D331E" w:rsidRPr="001F1901">
        <w:t xml:space="preserve"> </w:t>
      </w:r>
      <w:r w:rsidR="001472B0" w:rsidRPr="001F1901">
        <w:t>a flow</w:t>
      </w:r>
      <w:r w:rsidR="000D331E" w:rsidRPr="001F1901">
        <w:t xml:space="preserve"> of code</w:t>
      </w:r>
      <w:r w:rsidRPr="001F1901">
        <w:t>s</w:t>
      </w:r>
      <w:r w:rsidR="000D331E" w:rsidRPr="001F1901">
        <w:t>, b</w:t>
      </w:r>
      <w:r w:rsidR="00663857" w:rsidRPr="001F1901">
        <w:t>i</w:t>
      </w:r>
      <w:r w:rsidR="000D331E" w:rsidRPr="001F1901">
        <w:t xml:space="preserve">ts </w:t>
      </w:r>
      <w:r w:rsidR="001472B0" w:rsidRPr="001F1901">
        <w:t>and</w:t>
      </w:r>
      <w:r w:rsidR="000D331E" w:rsidRPr="001F1901">
        <w:t xml:space="preserve"> algorithmic </w:t>
      </w:r>
      <w:r w:rsidR="001472B0" w:rsidRPr="001F1901">
        <w:t>sequencing</w:t>
      </w:r>
      <w:r w:rsidR="00A3587D" w:rsidRPr="001F1901">
        <w:t xml:space="preserve"> - </w:t>
      </w:r>
      <w:r w:rsidR="00956371" w:rsidRPr="001F1901">
        <w:t xml:space="preserve">the computational </w:t>
      </w:r>
      <w:r w:rsidR="005B7F03" w:rsidRPr="001F1901">
        <w:t>equivalent of the</w:t>
      </w:r>
      <w:r w:rsidR="00663857" w:rsidRPr="001F1901">
        <w:t xml:space="preserve"> Cartesian body-mind </w:t>
      </w:r>
      <w:r w:rsidR="00956371" w:rsidRPr="001F1901">
        <w:t>split</w:t>
      </w:r>
      <w:r w:rsidRPr="001F1901">
        <w:t xml:space="preserve">, with bodies </w:t>
      </w:r>
      <w:r w:rsidR="005B7F03" w:rsidRPr="001F1901">
        <w:t xml:space="preserve">turned </w:t>
      </w:r>
      <w:r w:rsidRPr="001F1901">
        <w:t>into downgraded, disposable, repl</w:t>
      </w:r>
      <w:r w:rsidR="005B7F03" w:rsidRPr="001F1901">
        <w:t>aceable ‘sleeves’</w:t>
      </w:r>
      <w:r w:rsidR="00AE6901">
        <w:t xml:space="preserve"> whose materiality becomes terminally second-rate.</w:t>
      </w:r>
    </w:p>
    <w:p w14:paraId="63126B20" w14:textId="77777777" w:rsidR="009D14F0" w:rsidRPr="001F1901" w:rsidRDefault="009D14F0" w:rsidP="00635E2A">
      <w:pPr>
        <w:widowControl w:val="0"/>
        <w:autoSpaceDE w:val="0"/>
        <w:autoSpaceDN w:val="0"/>
        <w:adjustRightInd w:val="0"/>
      </w:pPr>
    </w:p>
    <w:p w14:paraId="54A49ADE" w14:textId="1B45B4FF" w:rsidR="009D14F0" w:rsidRPr="001F1901" w:rsidRDefault="001472B0" w:rsidP="00635E2A">
      <w:pPr>
        <w:widowControl w:val="0"/>
        <w:autoSpaceDE w:val="0"/>
        <w:autoSpaceDN w:val="0"/>
        <w:adjustRightInd w:val="0"/>
      </w:pPr>
      <w:r w:rsidRPr="001F1901">
        <w:t>Or</w:t>
      </w:r>
      <w:r w:rsidR="00EE4859" w:rsidRPr="001F1901">
        <w:t xml:space="preserve"> else, </w:t>
      </w:r>
      <w:r w:rsidRPr="001F1901">
        <w:t xml:space="preserve">what </w:t>
      </w:r>
      <w:r w:rsidR="005B7F03" w:rsidRPr="001F1901">
        <w:t xml:space="preserve">appears to be a cognitive </w:t>
      </w:r>
      <w:r w:rsidR="008F0199" w:rsidRPr="001F1901">
        <w:t xml:space="preserve">externalization must </w:t>
      </w:r>
      <w:r w:rsidR="005B7F03" w:rsidRPr="001F1901">
        <w:t xml:space="preserve">be </w:t>
      </w:r>
      <w:r w:rsidR="00A162D0" w:rsidRPr="001F1901">
        <w:t>understood</w:t>
      </w:r>
      <w:r w:rsidR="008F0199" w:rsidRPr="001F1901">
        <w:t xml:space="preserve"> </w:t>
      </w:r>
      <w:r w:rsidR="00302E1D">
        <w:t xml:space="preserve">instead </w:t>
      </w:r>
      <w:r w:rsidR="008F0199" w:rsidRPr="001F1901">
        <w:t xml:space="preserve">as </w:t>
      </w:r>
      <w:r w:rsidR="00C9682B" w:rsidRPr="001F1901">
        <w:t>the</w:t>
      </w:r>
      <w:r w:rsidR="00A3587D" w:rsidRPr="001F1901">
        <w:t xml:space="preserve"> co</w:t>
      </w:r>
      <w:r w:rsidR="00AE6901">
        <w:t>-</w:t>
      </w:r>
      <w:r w:rsidR="00A3587D" w:rsidRPr="001F1901">
        <w:t xml:space="preserve">evolution of </w:t>
      </w:r>
      <w:r w:rsidR="00302E1D">
        <w:t xml:space="preserve">human </w:t>
      </w:r>
      <w:r w:rsidR="00C9682B" w:rsidRPr="001F1901">
        <w:t>mind</w:t>
      </w:r>
      <w:r w:rsidR="00302E1D">
        <w:t>s</w:t>
      </w:r>
      <w:r w:rsidRPr="001F1901">
        <w:t xml:space="preserve"> </w:t>
      </w:r>
      <w:r w:rsidR="00A05FF9">
        <w:t>with</w:t>
      </w:r>
      <w:r w:rsidRPr="001F1901">
        <w:t xml:space="preserve"> </w:t>
      </w:r>
      <w:r w:rsidR="00956371" w:rsidRPr="001F1901">
        <w:t>techno</w:t>
      </w:r>
      <w:r w:rsidR="00302E1D">
        <w:t>-</w:t>
      </w:r>
      <w:r w:rsidR="00956371" w:rsidRPr="001F1901">
        <w:t xml:space="preserve">digital </w:t>
      </w:r>
      <w:r w:rsidRPr="001F1901">
        <w:t>machine</w:t>
      </w:r>
      <w:r w:rsidR="00956371" w:rsidRPr="001F1901">
        <w:t>s</w:t>
      </w:r>
      <w:r w:rsidR="00C9682B" w:rsidRPr="001F1901">
        <w:t>. Here t</w:t>
      </w:r>
      <w:r w:rsidRPr="001F1901">
        <w:t xml:space="preserve">he </w:t>
      </w:r>
      <w:r w:rsidR="00302E1D">
        <w:t xml:space="preserve">human </w:t>
      </w:r>
      <w:r w:rsidRPr="001F1901">
        <w:t>body</w:t>
      </w:r>
      <w:r w:rsidR="008F0199" w:rsidRPr="001F1901">
        <w:t>-mind assemblage</w:t>
      </w:r>
      <w:r w:rsidRPr="001F1901">
        <w:t xml:space="preserve"> </w:t>
      </w:r>
      <w:r w:rsidRPr="001F1901">
        <w:rPr>
          <w:i/>
        </w:rPr>
        <w:t>becomes</w:t>
      </w:r>
      <w:r w:rsidRPr="001F1901">
        <w:t xml:space="preserve"> machine </w:t>
      </w:r>
      <w:r w:rsidRPr="001F1901">
        <w:rPr>
          <w:i/>
        </w:rPr>
        <w:t>becomes</w:t>
      </w:r>
      <w:r w:rsidRPr="001F1901">
        <w:t xml:space="preserve"> </w:t>
      </w:r>
      <w:r w:rsidR="00C9682B" w:rsidRPr="001F1901">
        <w:t xml:space="preserve">intelligence – whether </w:t>
      </w:r>
      <w:r w:rsidR="00696C08" w:rsidRPr="001F1901">
        <w:t xml:space="preserve">this intelligence is deemed </w:t>
      </w:r>
      <w:r w:rsidR="008F0199" w:rsidRPr="001F1901">
        <w:t>‘</w:t>
      </w:r>
      <w:r w:rsidR="00C9682B" w:rsidRPr="001F1901">
        <w:t>artificial</w:t>
      </w:r>
      <w:r w:rsidR="008F0199" w:rsidRPr="001F1901">
        <w:t>’</w:t>
      </w:r>
      <w:r w:rsidR="00C9682B" w:rsidRPr="001F1901">
        <w:t xml:space="preserve"> or </w:t>
      </w:r>
      <w:r w:rsidR="008F0199" w:rsidRPr="001F1901">
        <w:t>‘natural’</w:t>
      </w:r>
      <w:r w:rsidR="00696C08" w:rsidRPr="001F1901">
        <w:t xml:space="preserve">, it </w:t>
      </w:r>
      <w:r w:rsidR="00C9682B" w:rsidRPr="001F1901">
        <w:t>no longer matters</w:t>
      </w:r>
      <w:r w:rsidR="008F0199" w:rsidRPr="001F1901">
        <w:t xml:space="preserve">. </w:t>
      </w:r>
    </w:p>
    <w:p w14:paraId="34D3169E" w14:textId="77777777" w:rsidR="009D14F0" w:rsidRPr="001F1901" w:rsidRDefault="009D14F0" w:rsidP="00635E2A">
      <w:pPr>
        <w:widowControl w:val="0"/>
        <w:autoSpaceDE w:val="0"/>
        <w:autoSpaceDN w:val="0"/>
        <w:adjustRightInd w:val="0"/>
      </w:pPr>
    </w:p>
    <w:p w14:paraId="0219B0E7" w14:textId="77777777" w:rsidR="00A3587D" w:rsidRPr="001F1901" w:rsidRDefault="008F0199" w:rsidP="00635E2A">
      <w:pPr>
        <w:widowControl w:val="0"/>
        <w:autoSpaceDE w:val="0"/>
        <w:autoSpaceDN w:val="0"/>
        <w:adjustRightInd w:val="0"/>
      </w:pPr>
      <w:r w:rsidRPr="001F1901">
        <w:t>Ma</w:t>
      </w:r>
      <w:r w:rsidR="00A162D0" w:rsidRPr="001F1901">
        <w:t xml:space="preserve">ybe it never mattered. </w:t>
      </w:r>
    </w:p>
    <w:p w14:paraId="04AEAB9E" w14:textId="77777777" w:rsidR="000A6DF4" w:rsidRPr="001F1901" w:rsidRDefault="000A6DF4" w:rsidP="00635E2A">
      <w:pPr>
        <w:widowControl w:val="0"/>
        <w:autoSpaceDE w:val="0"/>
        <w:autoSpaceDN w:val="0"/>
        <w:adjustRightInd w:val="0"/>
      </w:pPr>
    </w:p>
    <w:p w14:paraId="3BFA875E" w14:textId="2B2C62DF" w:rsidR="000A6DF4" w:rsidRPr="001F1901" w:rsidRDefault="000A6DF4" w:rsidP="00635E2A">
      <w:pPr>
        <w:widowControl w:val="0"/>
        <w:autoSpaceDE w:val="0"/>
        <w:autoSpaceDN w:val="0"/>
        <w:adjustRightInd w:val="0"/>
      </w:pPr>
      <w:r w:rsidRPr="001F1901">
        <w:t xml:space="preserve">The </w:t>
      </w:r>
      <w:r w:rsidR="00302E1D">
        <w:t xml:space="preserve">real </w:t>
      </w:r>
      <w:r w:rsidRPr="001F1901">
        <w:t>challenge is to be able to speculate on this scenario of possible (</w:t>
      </w:r>
      <w:r w:rsidR="006A7CB2">
        <w:t>present</w:t>
      </w:r>
      <w:r w:rsidRPr="001F1901">
        <w:t>?) human-machine co</w:t>
      </w:r>
      <w:r w:rsidR="00AE6901">
        <w:t>-</w:t>
      </w:r>
      <w:r w:rsidRPr="001F1901">
        <w:t>evolution without necessarily swerving to embrace the theocratic narrative of the singularity – the idea that a super-intelligence will emerge</w:t>
      </w:r>
      <w:r w:rsidR="00AE6901">
        <w:t xml:space="preserve"> (or for some is emerging already) </w:t>
      </w:r>
      <w:r w:rsidRPr="001F1901">
        <w:t xml:space="preserve">from </w:t>
      </w:r>
      <w:r w:rsidR="00AE6901">
        <w:t>the</w:t>
      </w:r>
      <w:r w:rsidRPr="001F1901">
        <w:t xml:space="preserve"> exponential</w:t>
      </w:r>
      <w:r w:rsidR="00AE6901">
        <w:t>ly growing</w:t>
      </w:r>
      <w:r w:rsidRPr="001F1901">
        <w:t xml:space="preserve"> recursive process of automatic </w:t>
      </w:r>
      <w:r w:rsidR="00AE6901">
        <w:t xml:space="preserve">machine </w:t>
      </w:r>
      <w:r w:rsidRPr="001F1901">
        <w:t xml:space="preserve">learning. </w:t>
      </w:r>
    </w:p>
    <w:p w14:paraId="7537B7C7" w14:textId="77777777" w:rsidR="000B377D" w:rsidRPr="001F1901" w:rsidRDefault="000B377D" w:rsidP="00635E2A">
      <w:pPr>
        <w:widowControl w:val="0"/>
        <w:autoSpaceDE w:val="0"/>
        <w:autoSpaceDN w:val="0"/>
        <w:adjustRightInd w:val="0"/>
      </w:pPr>
    </w:p>
    <w:p w14:paraId="759236B7" w14:textId="4D3277B3" w:rsidR="000B377D" w:rsidRPr="001F1901" w:rsidRDefault="000B377D" w:rsidP="00635E2A">
      <w:pPr>
        <w:widowControl w:val="0"/>
        <w:autoSpaceDE w:val="0"/>
        <w:autoSpaceDN w:val="0"/>
        <w:adjustRightInd w:val="0"/>
      </w:pPr>
      <w:r w:rsidRPr="001F1901">
        <w:t xml:space="preserve">Co-evolution means something else. As French </w:t>
      </w:r>
      <w:r w:rsidR="00AE6901">
        <w:t xml:space="preserve">philosopher and </w:t>
      </w:r>
      <w:r w:rsidRPr="001F1901">
        <w:t xml:space="preserve">mechanologist Gilbert Simondon </w:t>
      </w:r>
      <w:r w:rsidR="00AE6901">
        <w:t>said</w:t>
      </w:r>
      <w:r w:rsidR="001F1901" w:rsidRPr="001F1901">
        <w:t xml:space="preserve"> </w:t>
      </w:r>
      <w:r w:rsidR="00D14775">
        <w:t xml:space="preserve">exactly 60 years </w:t>
      </w:r>
      <w:r w:rsidR="001F1901" w:rsidRPr="001F1901">
        <w:t xml:space="preserve">ago, we humans are </w:t>
      </w:r>
      <w:r w:rsidR="001F1901" w:rsidRPr="00E77CD4">
        <w:rPr>
          <w:i/>
        </w:rPr>
        <w:t>always already among</w:t>
      </w:r>
      <w:r w:rsidR="00AE6901">
        <w:t xml:space="preserve"> machines. L</w:t>
      </w:r>
      <w:r w:rsidR="001F1901" w:rsidRPr="001F1901">
        <w:t xml:space="preserve">ikewise, there </w:t>
      </w:r>
      <w:r w:rsidR="00E77CD4">
        <w:t xml:space="preserve">are no machines </w:t>
      </w:r>
      <w:r w:rsidR="001F1901" w:rsidRPr="001F1901">
        <w:t>without humans. Both evolve. Indeed, they co-evolve</w:t>
      </w:r>
      <w:r w:rsidR="00E77CD4">
        <w:t xml:space="preserve">, </w:t>
      </w:r>
      <w:r w:rsidR="001F1901" w:rsidRPr="001F1901">
        <w:t>to the point that the boundary between technology and humanity</w:t>
      </w:r>
      <w:r w:rsidR="00D14775">
        <w:t xml:space="preserve"> is </w:t>
      </w:r>
      <w:r w:rsidR="00302E1D">
        <w:t>vague</w:t>
      </w:r>
      <w:r w:rsidR="00A05FF9">
        <w:t>, uncertain, slippery</w:t>
      </w:r>
      <w:r w:rsidR="00D14775">
        <w:t>. That is why</w:t>
      </w:r>
      <w:r w:rsidR="001F1901" w:rsidRPr="001F1901">
        <w:t xml:space="preserve"> Simondon </w:t>
      </w:r>
      <w:r w:rsidR="00AE6901">
        <w:t>also wrote</w:t>
      </w:r>
      <w:r w:rsidR="00D14775">
        <w:t xml:space="preserve">, </w:t>
      </w:r>
      <w:r w:rsidR="00AE6901">
        <w:t>enigmatic</w:t>
      </w:r>
      <w:r w:rsidR="00D14775">
        <w:t>ally</w:t>
      </w:r>
      <w:r w:rsidR="00302E1D">
        <w:t>, and rather splendidly</w:t>
      </w:r>
      <w:r w:rsidR="00AE6901">
        <w:t xml:space="preserve">: </w:t>
      </w:r>
      <w:r w:rsidR="001F1901" w:rsidRPr="001F1901">
        <w:t>“The robot does not exist”</w:t>
      </w:r>
      <w:r w:rsidR="00D14775">
        <w:t>.</w:t>
      </w:r>
      <w:r w:rsidR="004472B0">
        <w:rPr>
          <w:rStyle w:val="FootnoteReference"/>
        </w:rPr>
        <w:footnoteReference w:id="1"/>
      </w:r>
    </w:p>
    <w:p w14:paraId="6FE6206C" w14:textId="77777777" w:rsidR="00A3587D" w:rsidRPr="001F1901" w:rsidRDefault="00A3587D" w:rsidP="00635E2A">
      <w:pPr>
        <w:widowControl w:val="0"/>
        <w:autoSpaceDE w:val="0"/>
        <w:autoSpaceDN w:val="0"/>
        <w:adjustRightInd w:val="0"/>
      </w:pPr>
    </w:p>
    <w:p w14:paraId="38C2A282" w14:textId="466BB02B" w:rsidR="00A73C0D" w:rsidRPr="001F1901" w:rsidRDefault="00A162D0" w:rsidP="00635E2A">
      <w:pPr>
        <w:widowControl w:val="0"/>
        <w:autoSpaceDE w:val="0"/>
        <w:autoSpaceDN w:val="0"/>
        <w:adjustRightInd w:val="0"/>
      </w:pPr>
      <w:r w:rsidRPr="001F1901">
        <w:t>O</w:t>
      </w:r>
      <w:r w:rsidR="00220A5B" w:rsidRPr="001F1901">
        <w:t xml:space="preserve">ne </w:t>
      </w:r>
      <w:r w:rsidR="00C9682B" w:rsidRPr="001F1901">
        <w:t>day</w:t>
      </w:r>
      <w:r w:rsidR="000A6DF4" w:rsidRPr="001F1901">
        <w:t>,</w:t>
      </w:r>
      <w:r w:rsidR="00C9682B" w:rsidRPr="001F1901">
        <w:t xml:space="preserve"> humanity will wonder why decades were spent </w:t>
      </w:r>
      <w:r w:rsidR="008F0199" w:rsidRPr="001F1901">
        <w:t>feeding</w:t>
      </w:r>
      <w:r w:rsidR="00C9682B" w:rsidRPr="001F1901">
        <w:t xml:space="preserve"> irrational fear</w:t>
      </w:r>
      <w:r w:rsidR="00696C08" w:rsidRPr="001F1901">
        <w:t>s</w:t>
      </w:r>
      <w:r w:rsidR="00C9682B" w:rsidRPr="001F1901">
        <w:t xml:space="preserve"> of AI when </w:t>
      </w:r>
      <w:r w:rsidR="00696C08" w:rsidRPr="001F1901">
        <w:t>t</w:t>
      </w:r>
      <w:r w:rsidR="00211064" w:rsidRPr="001F1901">
        <w:t>here is no artificial intelligence</w:t>
      </w:r>
      <w:r w:rsidR="00D14775">
        <w:t xml:space="preserve"> as such</w:t>
      </w:r>
      <w:r w:rsidR="00211064" w:rsidRPr="001F1901">
        <w:t xml:space="preserve">, </w:t>
      </w:r>
      <w:r w:rsidR="009D14F0" w:rsidRPr="001F1901">
        <w:t xml:space="preserve">but </w:t>
      </w:r>
      <w:r w:rsidR="00211064" w:rsidRPr="001F1901">
        <w:t xml:space="preserve">only </w:t>
      </w:r>
      <w:r w:rsidR="00211064" w:rsidRPr="001F1901">
        <w:rPr>
          <w:i/>
        </w:rPr>
        <w:t>one</w:t>
      </w:r>
      <w:r w:rsidR="00211064" w:rsidRPr="001F1901">
        <w:t xml:space="preserve"> i</w:t>
      </w:r>
      <w:r w:rsidR="00696C08" w:rsidRPr="001F1901">
        <w:t xml:space="preserve">ntelligence constantly evolving, </w:t>
      </w:r>
      <w:r w:rsidR="00211064" w:rsidRPr="001F1901">
        <w:t>mutating</w:t>
      </w:r>
      <w:r w:rsidR="00956371" w:rsidRPr="001F1901">
        <w:t>,</w:t>
      </w:r>
      <w:r w:rsidR="006E2F25" w:rsidRPr="001F1901">
        <w:t xml:space="preserve"> incubating</w:t>
      </w:r>
      <w:r w:rsidR="00D14775">
        <w:t xml:space="preserve"> its own difference</w:t>
      </w:r>
      <w:r w:rsidR="00A73C0D" w:rsidRPr="001F1901">
        <w:t xml:space="preserve">. </w:t>
      </w:r>
    </w:p>
    <w:p w14:paraId="61A6BE8E" w14:textId="77777777" w:rsidR="00A73C0D" w:rsidRPr="001F1901" w:rsidRDefault="00A73C0D" w:rsidP="00635E2A">
      <w:pPr>
        <w:widowControl w:val="0"/>
        <w:autoSpaceDE w:val="0"/>
        <w:autoSpaceDN w:val="0"/>
        <w:adjustRightInd w:val="0"/>
      </w:pPr>
    </w:p>
    <w:p w14:paraId="304FEA7C" w14:textId="43559845" w:rsidR="00C044E3" w:rsidRPr="001F1901" w:rsidRDefault="00EE7CB8" w:rsidP="006773B1">
      <w:pPr>
        <w:widowControl w:val="0"/>
        <w:autoSpaceDE w:val="0"/>
        <w:autoSpaceDN w:val="0"/>
        <w:adjustRightInd w:val="0"/>
      </w:pPr>
      <w:r w:rsidRPr="001F1901">
        <w:t>B</w:t>
      </w:r>
      <w:r w:rsidR="00A162D0" w:rsidRPr="001F1901">
        <w:t>rain uploading</w:t>
      </w:r>
      <w:r w:rsidR="00A05FF9">
        <w:t>,</w:t>
      </w:r>
      <w:r w:rsidR="00A162D0" w:rsidRPr="001F1901">
        <w:t xml:space="preserve"> </w:t>
      </w:r>
      <w:r w:rsidR="00302E1D">
        <w:t>then</w:t>
      </w:r>
      <w:r w:rsidR="00A05FF9">
        <w:t>,</w:t>
      </w:r>
      <w:r w:rsidR="00302E1D">
        <w:t xml:space="preserve"> </w:t>
      </w:r>
      <w:r w:rsidRPr="001F1901">
        <w:t>is</w:t>
      </w:r>
      <w:r w:rsidR="007D68D4" w:rsidRPr="001F1901">
        <w:t xml:space="preserve"> </w:t>
      </w:r>
      <w:r w:rsidR="00A162D0" w:rsidRPr="001F1901">
        <w:t xml:space="preserve">the </w:t>
      </w:r>
      <w:r w:rsidR="007D68D4" w:rsidRPr="001F1901">
        <w:t xml:space="preserve">tangible </w:t>
      </w:r>
      <w:r w:rsidR="00A162D0" w:rsidRPr="001F1901">
        <w:t xml:space="preserve">expression of </w:t>
      </w:r>
      <w:r w:rsidR="00C044E3" w:rsidRPr="001F1901">
        <w:t>this</w:t>
      </w:r>
      <w:r w:rsidR="00A162D0" w:rsidRPr="001F1901">
        <w:t xml:space="preserve"> metamorphosis of intelligence </w:t>
      </w:r>
      <w:r w:rsidR="00D14775">
        <w:t xml:space="preserve">which is </w:t>
      </w:r>
      <w:r w:rsidR="00A73C0D" w:rsidRPr="001F1901">
        <w:t xml:space="preserve">already </w:t>
      </w:r>
      <w:r w:rsidR="00C044E3" w:rsidRPr="001F1901">
        <w:t>happening</w:t>
      </w:r>
      <w:r w:rsidR="00A73C0D" w:rsidRPr="001F1901">
        <w:t xml:space="preserve"> </w:t>
      </w:r>
      <w:r w:rsidR="00A162D0" w:rsidRPr="001F1901">
        <w:t xml:space="preserve">in a </w:t>
      </w:r>
      <w:r w:rsidR="00A162D0" w:rsidRPr="00D14775">
        <w:rPr>
          <w:i/>
        </w:rPr>
        <w:t>milieu</w:t>
      </w:r>
      <w:r w:rsidR="00A162D0" w:rsidRPr="001F1901">
        <w:t xml:space="preserve"> that is </w:t>
      </w:r>
      <w:r w:rsidR="00D14775">
        <w:t xml:space="preserve">at once </w:t>
      </w:r>
      <w:r w:rsidR="00A162D0" w:rsidRPr="001F1901">
        <w:t>machinic</w:t>
      </w:r>
      <w:r w:rsidR="003B1D2A">
        <w:t xml:space="preserve"> and</w:t>
      </w:r>
      <w:r w:rsidR="00A162D0" w:rsidRPr="001F1901">
        <w:t xml:space="preserve"> corporeal, human and</w:t>
      </w:r>
      <w:r w:rsidRPr="001F1901">
        <w:t xml:space="preserve"> non</w:t>
      </w:r>
      <w:r w:rsidR="003B1D2A">
        <w:t>-</w:t>
      </w:r>
      <w:r w:rsidRPr="001F1901">
        <w:t>human</w:t>
      </w:r>
      <w:r w:rsidR="00D14775">
        <w:t>, synthetic and organic</w:t>
      </w:r>
      <w:r w:rsidR="003B1D2A">
        <w:t xml:space="preserve">. </w:t>
      </w:r>
      <w:r w:rsidRPr="001F1901">
        <w:t>With each search, each click, each update</w:t>
      </w:r>
      <w:r w:rsidR="00A6412D" w:rsidRPr="001F1901">
        <w:t xml:space="preserve">, our cognitive capacities are </w:t>
      </w:r>
      <w:r w:rsidR="0017016C">
        <w:t xml:space="preserve">already </w:t>
      </w:r>
      <w:r w:rsidR="00A6412D" w:rsidRPr="001F1901">
        <w:t>uploaded</w:t>
      </w:r>
      <w:r w:rsidR="00C044E3" w:rsidRPr="001F1901">
        <w:t xml:space="preserve">, encoded, </w:t>
      </w:r>
      <w:r w:rsidR="0017016C">
        <w:t>some may say ‘</w:t>
      </w:r>
      <w:r w:rsidR="00C044E3" w:rsidRPr="001F1901">
        <w:t>evolved</w:t>
      </w:r>
      <w:r w:rsidR="0017016C">
        <w:t>’</w:t>
      </w:r>
      <w:r w:rsidR="00A05FF9">
        <w:t xml:space="preserve"> – in t</w:t>
      </w:r>
      <w:r w:rsidR="00A05FF9">
        <w:t xml:space="preserve">he </w:t>
      </w:r>
      <w:r w:rsidR="00A05FF9">
        <w:t xml:space="preserve">whirring </w:t>
      </w:r>
      <w:r w:rsidR="00A05FF9">
        <w:t xml:space="preserve">of </w:t>
      </w:r>
      <w:r w:rsidR="00A05FF9">
        <w:t xml:space="preserve">a </w:t>
      </w:r>
      <w:r w:rsidR="00A05FF9">
        <w:t>silicon</w:t>
      </w:r>
      <w:r w:rsidR="00A05FF9">
        <w:t>-</w:t>
      </w:r>
      <w:r w:rsidR="00A05FF9">
        <w:t>carbon</w:t>
      </w:r>
      <w:r w:rsidR="00A05FF9">
        <w:t xml:space="preserve"> merger</w:t>
      </w:r>
      <w:r w:rsidR="00C044E3" w:rsidRPr="001F1901">
        <w:t xml:space="preserve">. </w:t>
      </w:r>
    </w:p>
    <w:p w14:paraId="242C691D" w14:textId="77777777" w:rsidR="00C044E3" w:rsidRPr="001F1901" w:rsidRDefault="00C044E3" w:rsidP="006773B1">
      <w:pPr>
        <w:widowControl w:val="0"/>
        <w:autoSpaceDE w:val="0"/>
        <w:autoSpaceDN w:val="0"/>
        <w:adjustRightInd w:val="0"/>
      </w:pPr>
    </w:p>
    <w:p w14:paraId="309DBE92" w14:textId="5EDBA856" w:rsidR="00A6412D" w:rsidRPr="001F1901" w:rsidRDefault="00C044E3" w:rsidP="00635E2A">
      <w:pPr>
        <w:widowControl w:val="0"/>
        <w:autoSpaceDE w:val="0"/>
        <w:autoSpaceDN w:val="0"/>
        <w:adjustRightInd w:val="0"/>
      </w:pPr>
      <w:r w:rsidRPr="001F1901">
        <w:t xml:space="preserve">Whether </w:t>
      </w:r>
      <w:r w:rsidR="00EB6CD2" w:rsidRPr="001F1901">
        <w:t>humans</w:t>
      </w:r>
      <w:r w:rsidRPr="001F1901">
        <w:t xml:space="preserve"> are conscious of this </w:t>
      </w:r>
      <w:r w:rsidR="003B1D2A">
        <w:t xml:space="preserve">process </w:t>
      </w:r>
      <w:r w:rsidRPr="001F1901">
        <w:t xml:space="preserve">or not, </w:t>
      </w:r>
      <w:r w:rsidR="00EB6CD2" w:rsidRPr="001F1901">
        <w:t xml:space="preserve">perhaps </w:t>
      </w:r>
      <w:r w:rsidRPr="001F1901">
        <w:t>no longer matter</w:t>
      </w:r>
      <w:r w:rsidR="00AE6901">
        <w:t>s</w:t>
      </w:r>
      <w:r w:rsidRPr="001F1901">
        <w:t xml:space="preserve"> either</w:t>
      </w:r>
      <w:r w:rsidR="006773B1" w:rsidRPr="001F1901">
        <w:t xml:space="preserve">. </w:t>
      </w:r>
      <w:r w:rsidR="0017016C">
        <w:t xml:space="preserve">Evolution is just another word for the </w:t>
      </w:r>
      <w:r w:rsidR="003B1D2A">
        <w:t xml:space="preserve">manifold </w:t>
      </w:r>
      <w:r w:rsidR="0017016C">
        <w:t>hybridization</w:t>
      </w:r>
      <w:r w:rsidR="003B1D2A">
        <w:t>s moulding us and pushing us to the edge of tomorrow</w:t>
      </w:r>
      <w:r w:rsidR="00A05FF9">
        <w:t>. Some may call it intelligence</w:t>
      </w:r>
      <w:r w:rsidR="00A974C3">
        <w:t>. Just don’t call it robot</w:t>
      </w:r>
      <w:r w:rsidR="00A05FF9">
        <w:t>.</w:t>
      </w:r>
    </w:p>
    <w:p w14:paraId="7B9FD0A6" w14:textId="77777777" w:rsidR="00A73C0D" w:rsidRPr="001F1901" w:rsidRDefault="00A73C0D" w:rsidP="00635E2A">
      <w:pPr>
        <w:widowControl w:val="0"/>
        <w:autoSpaceDE w:val="0"/>
        <w:autoSpaceDN w:val="0"/>
        <w:adjustRightInd w:val="0"/>
      </w:pPr>
    </w:p>
    <w:p w14:paraId="6C426D9F" w14:textId="4B746DA3" w:rsidR="003B3CD8" w:rsidRPr="001F1901" w:rsidRDefault="00A73C0D" w:rsidP="003B3CD8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1F1901">
        <w:rPr>
          <w:b/>
        </w:rPr>
        <w:t>Betti Marenko</w:t>
      </w:r>
      <w:bookmarkStart w:id="0" w:name="_GoBack"/>
      <w:bookmarkEnd w:id="0"/>
    </w:p>
    <w:p w14:paraId="3D1474EE" w14:textId="690C84DA" w:rsidR="00A73C0D" w:rsidRPr="001F1901" w:rsidRDefault="00C553BA" w:rsidP="00A73C0D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512</w:t>
      </w:r>
      <w:r w:rsidR="00EB6CD2" w:rsidRPr="001F1901">
        <w:rPr>
          <w:b/>
        </w:rPr>
        <w:t xml:space="preserve"> </w:t>
      </w:r>
      <w:r w:rsidR="00A73C0D" w:rsidRPr="001F1901">
        <w:rPr>
          <w:b/>
        </w:rPr>
        <w:t>words</w:t>
      </w:r>
    </w:p>
    <w:p w14:paraId="428BD56F" w14:textId="748CAD24" w:rsidR="00873123" w:rsidRPr="001F1901" w:rsidRDefault="00873123" w:rsidP="00A73C0D">
      <w:pPr>
        <w:jc w:val="right"/>
        <w:rPr>
          <w:b/>
        </w:rPr>
      </w:pPr>
    </w:p>
    <w:sectPr w:rsidR="00873123" w:rsidRPr="001F1901" w:rsidSect="002117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D93E8" w14:textId="77777777" w:rsidR="00A466C7" w:rsidRDefault="00A466C7" w:rsidP="004472B0">
      <w:r>
        <w:separator/>
      </w:r>
    </w:p>
  </w:endnote>
  <w:endnote w:type="continuationSeparator" w:id="0">
    <w:p w14:paraId="0B3297B7" w14:textId="77777777" w:rsidR="00A466C7" w:rsidRDefault="00A466C7" w:rsidP="0044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A6AFA" w14:textId="77777777" w:rsidR="00A466C7" w:rsidRDefault="00A466C7" w:rsidP="004472B0">
      <w:r>
        <w:separator/>
      </w:r>
    </w:p>
  </w:footnote>
  <w:footnote w:type="continuationSeparator" w:id="0">
    <w:p w14:paraId="5041618F" w14:textId="77777777" w:rsidR="00A466C7" w:rsidRDefault="00A466C7" w:rsidP="004472B0">
      <w:r>
        <w:continuationSeparator/>
      </w:r>
    </w:p>
  </w:footnote>
  <w:footnote w:id="1">
    <w:p w14:paraId="30B85CCC" w14:textId="1AB36B9D" w:rsidR="004472B0" w:rsidRPr="00D72EBB" w:rsidRDefault="004472B0" w:rsidP="004472B0">
      <w:pPr>
        <w:spacing w:line="200" w:lineRule="atLeast"/>
        <w:contextualSpacing/>
        <w:jc w:val="both"/>
        <w:rPr>
          <w:bCs w:val="0"/>
          <w:sz w:val="18"/>
          <w:szCs w:val="18"/>
        </w:rPr>
      </w:pPr>
      <w:r>
        <w:rPr>
          <w:rStyle w:val="FootnoteReference"/>
        </w:rPr>
        <w:footnoteRef/>
      </w:r>
      <w:r w:rsidR="00D14775">
        <w:rPr>
          <w:sz w:val="18"/>
          <w:szCs w:val="18"/>
        </w:rPr>
        <w:t xml:space="preserve"> </w:t>
      </w:r>
      <w:r w:rsidRPr="00D72EBB">
        <w:rPr>
          <w:sz w:val="18"/>
          <w:szCs w:val="18"/>
        </w:rPr>
        <w:t>G</w:t>
      </w:r>
      <w:r>
        <w:rPr>
          <w:sz w:val="18"/>
          <w:szCs w:val="18"/>
        </w:rPr>
        <w:t xml:space="preserve">ilbert </w:t>
      </w:r>
      <w:r w:rsidRPr="00D72EBB">
        <w:rPr>
          <w:sz w:val="18"/>
          <w:szCs w:val="18"/>
        </w:rPr>
        <w:t xml:space="preserve">Simondon. 2017. </w:t>
      </w:r>
      <w:r w:rsidRPr="00D72EBB">
        <w:rPr>
          <w:i/>
          <w:iCs/>
          <w:sz w:val="18"/>
          <w:szCs w:val="18"/>
        </w:rPr>
        <w:t>On the mode of existence of technical objects</w:t>
      </w:r>
      <w:r w:rsidRPr="00D72EBB">
        <w:rPr>
          <w:sz w:val="18"/>
          <w:szCs w:val="18"/>
        </w:rPr>
        <w:t xml:space="preserve">. Minneapolis: </w:t>
      </w:r>
      <w:r>
        <w:rPr>
          <w:sz w:val="18"/>
          <w:szCs w:val="18"/>
        </w:rPr>
        <w:t>Univocal p. 16</w:t>
      </w:r>
    </w:p>
    <w:p w14:paraId="2BCCD64D" w14:textId="77777777" w:rsidR="004472B0" w:rsidRPr="00D72EBB" w:rsidRDefault="004472B0" w:rsidP="004472B0">
      <w:pPr>
        <w:spacing w:line="200" w:lineRule="atLeast"/>
        <w:contextualSpacing/>
        <w:jc w:val="both"/>
        <w:rPr>
          <w:bCs w:val="0"/>
          <w:sz w:val="18"/>
          <w:szCs w:val="18"/>
        </w:rPr>
      </w:pPr>
    </w:p>
    <w:p w14:paraId="71C53EE9" w14:textId="48C7B6B0" w:rsidR="004472B0" w:rsidRDefault="004472B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1E"/>
    <w:rsid w:val="00085409"/>
    <w:rsid w:val="000A6DF4"/>
    <w:rsid w:val="000B377D"/>
    <w:rsid w:val="000B6D85"/>
    <w:rsid w:val="000D331E"/>
    <w:rsid w:val="001472B0"/>
    <w:rsid w:val="0017016C"/>
    <w:rsid w:val="001F1901"/>
    <w:rsid w:val="00211064"/>
    <w:rsid w:val="002117B9"/>
    <w:rsid w:val="00220A5B"/>
    <w:rsid w:val="0024232C"/>
    <w:rsid w:val="0025378C"/>
    <w:rsid w:val="002F6D19"/>
    <w:rsid w:val="00302E1D"/>
    <w:rsid w:val="0033647A"/>
    <w:rsid w:val="00367693"/>
    <w:rsid w:val="003916DC"/>
    <w:rsid w:val="003B1D2A"/>
    <w:rsid w:val="003B3CD8"/>
    <w:rsid w:val="00435F8B"/>
    <w:rsid w:val="004472B0"/>
    <w:rsid w:val="004519AD"/>
    <w:rsid w:val="004E6620"/>
    <w:rsid w:val="005B7F03"/>
    <w:rsid w:val="00635E2A"/>
    <w:rsid w:val="00640F7C"/>
    <w:rsid w:val="00663857"/>
    <w:rsid w:val="00672E7C"/>
    <w:rsid w:val="006773B1"/>
    <w:rsid w:val="00696C08"/>
    <w:rsid w:val="006A7CB2"/>
    <w:rsid w:val="006B1172"/>
    <w:rsid w:val="006E2F25"/>
    <w:rsid w:val="00750FA6"/>
    <w:rsid w:val="007574B6"/>
    <w:rsid w:val="00795F3A"/>
    <w:rsid w:val="007A7BF3"/>
    <w:rsid w:val="007D68D4"/>
    <w:rsid w:val="00823081"/>
    <w:rsid w:val="00873123"/>
    <w:rsid w:val="008974C0"/>
    <w:rsid w:val="008A617B"/>
    <w:rsid w:val="008B1753"/>
    <w:rsid w:val="008C7003"/>
    <w:rsid w:val="008F0199"/>
    <w:rsid w:val="00956371"/>
    <w:rsid w:val="009C154B"/>
    <w:rsid w:val="009D14F0"/>
    <w:rsid w:val="00A05FF9"/>
    <w:rsid w:val="00A162D0"/>
    <w:rsid w:val="00A3587D"/>
    <w:rsid w:val="00A456BF"/>
    <w:rsid w:val="00A466C7"/>
    <w:rsid w:val="00A6412D"/>
    <w:rsid w:val="00A73C0D"/>
    <w:rsid w:val="00A974C3"/>
    <w:rsid w:val="00AE6901"/>
    <w:rsid w:val="00B0395B"/>
    <w:rsid w:val="00BC6A97"/>
    <w:rsid w:val="00C044E3"/>
    <w:rsid w:val="00C410A9"/>
    <w:rsid w:val="00C47692"/>
    <w:rsid w:val="00C553BA"/>
    <w:rsid w:val="00C651C0"/>
    <w:rsid w:val="00C77DBA"/>
    <w:rsid w:val="00C87E9B"/>
    <w:rsid w:val="00C9682B"/>
    <w:rsid w:val="00C974B8"/>
    <w:rsid w:val="00D14775"/>
    <w:rsid w:val="00E54721"/>
    <w:rsid w:val="00E77CD4"/>
    <w:rsid w:val="00E85CB6"/>
    <w:rsid w:val="00E91EE1"/>
    <w:rsid w:val="00E93B36"/>
    <w:rsid w:val="00EB6CD2"/>
    <w:rsid w:val="00EE4859"/>
    <w:rsid w:val="00EE7CB8"/>
    <w:rsid w:val="00E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126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 w:themeColor="text1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62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472B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72B0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447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515</Words>
  <Characters>2936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41</cp:revision>
  <dcterms:created xsi:type="dcterms:W3CDTF">2018-02-01T04:58:00Z</dcterms:created>
  <dcterms:modified xsi:type="dcterms:W3CDTF">2018-02-18T11:43:00Z</dcterms:modified>
</cp:coreProperties>
</file>