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517D2" w14:textId="77777777" w:rsidR="00DB7EDA" w:rsidRPr="00CB050E" w:rsidRDefault="00DB7EDA" w:rsidP="00DB7EDA">
      <w:pPr>
        <w:rPr>
          <w:rFonts w:ascii="Arial" w:hAnsi="Arial" w:cs="Arial"/>
          <w:i/>
          <w:sz w:val="22"/>
          <w:szCs w:val="22"/>
        </w:rPr>
      </w:pPr>
    </w:p>
    <w:p w14:paraId="2DF8B300" w14:textId="63C3CE3C" w:rsidR="004F6D71" w:rsidRPr="00CB050E" w:rsidRDefault="00AC7336" w:rsidP="001C521B">
      <w:pPr>
        <w:jc w:val="center"/>
        <w:rPr>
          <w:rFonts w:ascii="Arial" w:hAnsi="Arial" w:cs="Arial"/>
          <w:i/>
          <w:sz w:val="22"/>
          <w:szCs w:val="22"/>
        </w:rPr>
      </w:pPr>
      <w:r w:rsidRPr="00CB050E">
        <w:rPr>
          <w:rFonts w:ascii="Arial" w:hAnsi="Arial" w:cs="Arial"/>
          <w:i/>
          <w:iCs/>
          <w:sz w:val="22"/>
          <w:szCs w:val="22"/>
          <w:lang w:bidi="en-US"/>
        </w:rPr>
        <w:t>Mediated Materiality and Meaning</w:t>
      </w:r>
      <w:r w:rsidR="007A4DB0" w:rsidRPr="00CB050E">
        <w:rPr>
          <w:rFonts w:ascii="Arial" w:hAnsi="Arial" w:cs="Arial"/>
          <w:i/>
          <w:sz w:val="22"/>
          <w:szCs w:val="22"/>
          <w:lang w:bidi="en-US"/>
        </w:rPr>
        <w:t xml:space="preserve">: </w:t>
      </w:r>
      <w:r w:rsidR="007A4DB0" w:rsidRPr="00CB050E">
        <w:rPr>
          <w:rFonts w:ascii="Arial" w:hAnsi="Arial" w:cs="Arial"/>
          <w:i/>
          <w:sz w:val="22"/>
          <w:szCs w:val="22"/>
        </w:rPr>
        <w:t xml:space="preserve">Curating </w:t>
      </w:r>
      <w:r w:rsidRPr="00CB050E">
        <w:rPr>
          <w:rFonts w:ascii="Arial" w:hAnsi="Arial" w:cs="Arial"/>
          <w:i/>
          <w:sz w:val="22"/>
          <w:szCs w:val="22"/>
        </w:rPr>
        <w:t>experience</w:t>
      </w:r>
      <w:r w:rsidR="00B72607" w:rsidRPr="00CB050E">
        <w:rPr>
          <w:rFonts w:ascii="Arial" w:hAnsi="Arial" w:cs="Arial"/>
          <w:i/>
          <w:sz w:val="22"/>
          <w:szCs w:val="22"/>
        </w:rPr>
        <w:t xml:space="preserve"> through </w:t>
      </w:r>
      <w:r w:rsidR="00577329" w:rsidRPr="00CB050E">
        <w:rPr>
          <w:rFonts w:ascii="Arial" w:hAnsi="Arial" w:cs="Arial"/>
          <w:i/>
          <w:sz w:val="22"/>
          <w:szCs w:val="22"/>
        </w:rPr>
        <w:t>the Body and Dress</w:t>
      </w:r>
      <w:r w:rsidR="00B72607" w:rsidRPr="00CB050E">
        <w:rPr>
          <w:rFonts w:ascii="Arial" w:hAnsi="Arial" w:cs="Arial"/>
          <w:i/>
          <w:sz w:val="22"/>
          <w:szCs w:val="22"/>
        </w:rPr>
        <w:t>.</w:t>
      </w:r>
    </w:p>
    <w:p w14:paraId="2609810B" w14:textId="77777777" w:rsidR="001C521B" w:rsidRPr="00CB050E" w:rsidRDefault="001C521B" w:rsidP="001C521B">
      <w:pPr>
        <w:jc w:val="center"/>
        <w:rPr>
          <w:rFonts w:ascii="Arial" w:hAnsi="Arial" w:cs="Arial"/>
          <w:i/>
          <w:sz w:val="22"/>
          <w:szCs w:val="22"/>
        </w:rPr>
      </w:pPr>
      <w:r w:rsidRPr="00CB050E">
        <w:rPr>
          <w:rFonts w:ascii="Arial" w:hAnsi="Arial" w:cs="Arial"/>
          <w:i/>
          <w:sz w:val="22"/>
          <w:szCs w:val="22"/>
        </w:rPr>
        <w:t>Dr Jessica Bugg</w:t>
      </w:r>
    </w:p>
    <w:p w14:paraId="55A841B6" w14:textId="2056E735" w:rsidR="001C521B" w:rsidRPr="00CB050E" w:rsidRDefault="001C521B" w:rsidP="001C521B">
      <w:pPr>
        <w:jc w:val="center"/>
        <w:rPr>
          <w:rFonts w:ascii="Arial" w:hAnsi="Arial" w:cs="Arial"/>
          <w:i/>
          <w:sz w:val="22"/>
          <w:szCs w:val="22"/>
        </w:rPr>
      </w:pPr>
      <w:r w:rsidRPr="00CB050E">
        <w:rPr>
          <w:rFonts w:ascii="Arial" w:hAnsi="Arial" w:cs="Arial"/>
          <w:i/>
          <w:sz w:val="22"/>
          <w:szCs w:val="22"/>
        </w:rPr>
        <w:t>Associate Professor, Fashion</w:t>
      </w:r>
      <w:r w:rsidR="00964B63" w:rsidRPr="00CB050E">
        <w:rPr>
          <w:rFonts w:ascii="Arial" w:hAnsi="Arial" w:cs="Arial"/>
          <w:i/>
          <w:sz w:val="22"/>
          <w:szCs w:val="22"/>
        </w:rPr>
        <w:t xml:space="preserve"> and Textiles</w:t>
      </w:r>
      <w:r w:rsidRPr="00CB050E">
        <w:rPr>
          <w:rFonts w:ascii="Arial" w:hAnsi="Arial" w:cs="Arial"/>
          <w:i/>
          <w:sz w:val="22"/>
          <w:szCs w:val="22"/>
        </w:rPr>
        <w:t xml:space="preserve">, RMIT University. </w:t>
      </w:r>
    </w:p>
    <w:p w14:paraId="32EDBE3B" w14:textId="77777777" w:rsidR="001C521B" w:rsidRPr="00CB050E" w:rsidRDefault="001C521B" w:rsidP="001C521B">
      <w:pPr>
        <w:pStyle w:val="IDPSub-Headings"/>
        <w:rPr>
          <w:rFonts w:ascii="Arial" w:hAnsi="Arial" w:cs="Arial"/>
          <w:sz w:val="22"/>
          <w:szCs w:val="22"/>
        </w:rPr>
      </w:pPr>
    </w:p>
    <w:p w14:paraId="65A7B27A" w14:textId="77777777" w:rsidR="001C521B" w:rsidRPr="00CB050E" w:rsidRDefault="001C521B" w:rsidP="001C521B">
      <w:pPr>
        <w:jc w:val="both"/>
        <w:rPr>
          <w:rFonts w:ascii="Arial" w:hAnsi="Arial" w:cs="Arial"/>
          <w:b/>
          <w:sz w:val="22"/>
          <w:szCs w:val="22"/>
        </w:rPr>
      </w:pPr>
    </w:p>
    <w:p w14:paraId="479C9C1C" w14:textId="77777777" w:rsidR="004E0D92" w:rsidRPr="00CB050E" w:rsidRDefault="004E0D92" w:rsidP="001C521B">
      <w:pPr>
        <w:pStyle w:val="IDPSub-Headings"/>
        <w:rPr>
          <w:rFonts w:ascii="Arial" w:hAnsi="Arial" w:cs="Arial"/>
          <w:sz w:val="22"/>
          <w:szCs w:val="22"/>
        </w:rPr>
      </w:pPr>
    </w:p>
    <w:p w14:paraId="59D43A3B" w14:textId="251ACCF6" w:rsidR="00DB7EDA" w:rsidRPr="00CB050E" w:rsidRDefault="001C521B" w:rsidP="00766E10">
      <w:pPr>
        <w:pStyle w:val="IDPSub-Headings"/>
        <w:rPr>
          <w:rFonts w:ascii="Arial" w:hAnsi="Arial" w:cs="Arial"/>
          <w:sz w:val="22"/>
          <w:szCs w:val="22"/>
        </w:rPr>
      </w:pPr>
      <w:r w:rsidRPr="00CB050E">
        <w:rPr>
          <w:rFonts w:ascii="Arial" w:hAnsi="Arial" w:cs="Arial"/>
          <w:sz w:val="22"/>
          <w:szCs w:val="22"/>
        </w:rPr>
        <w:t>Abstract</w:t>
      </w:r>
    </w:p>
    <w:p w14:paraId="23F65A81" w14:textId="04F650FE" w:rsidR="00F538B0" w:rsidRPr="00012B31" w:rsidRDefault="00F538B0" w:rsidP="00F538B0">
      <w:pPr>
        <w:widowControl w:val="0"/>
        <w:autoSpaceDE w:val="0"/>
        <w:autoSpaceDN w:val="0"/>
        <w:adjustRightInd w:val="0"/>
        <w:rPr>
          <w:rFonts w:ascii="Arial" w:hAnsi="Arial" w:cs="Arial"/>
          <w:sz w:val="22"/>
          <w:szCs w:val="22"/>
          <w:lang w:bidi="en-US"/>
        </w:rPr>
      </w:pPr>
      <w:r w:rsidRPr="00012B31">
        <w:rPr>
          <w:rFonts w:ascii="Arial" w:hAnsi="Arial" w:cs="Arial"/>
          <w:i/>
          <w:iCs/>
          <w:sz w:val="22"/>
          <w:szCs w:val="22"/>
          <w:lang w:bidi="en-US"/>
        </w:rPr>
        <w:t>Fashion &amp; Performance; Materiality, Meaning, Media</w:t>
      </w:r>
      <w:r w:rsidRPr="00012B31">
        <w:rPr>
          <w:rFonts w:ascii="Arial" w:hAnsi="Arial" w:cs="Arial"/>
          <w:sz w:val="22"/>
          <w:szCs w:val="22"/>
          <w:lang w:bidi="en-US"/>
        </w:rPr>
        <w:t xml:space="preserve"> </w:t>
      </w:r>
      <w:r w:rsidR="00885A3C">
        <w:rPr>
          <w:rFonts w:ascii="Arial" w:hAnsi="Arial" w:cs="Arial"/>
          <w:sz w:val="22"/>
          <w:szCs w:val="22"/>
          <w:lang w:bidi="en-US"/>
        </w:rPr>
        <w:t>is an evolving</w:t>
      </w:r>
      <w:r w:rsidR="005B7E95">
        <w:rPr>
          <w:rFonts w:ascii="Arial" w:hAnsi="Arial" w:cs="Arial"/>
          <w:sz w:val="22"/>
          <w:szCs w:val="22"/>
          <w:lang w:bidi="en-US"/>
        </w:rPr>
        <w:t xml:space="preserve"> research lead</w:t>
      </w:r>
      <w:r w:rsidR="00885A3C">
        <w:rPr>
          <w:rFonts w:ascii="Arial" w:hAnsi="Arial" w:cs="Arial"/>
          <w:sz w:val="22"/>
          <w:szCs w:val="22"/>
          <w:lang w:bidi="en-US"/>
        </w:rPr>
        <w:t xml:space="preserve"> exhibition collaboratively curated </w:t>
      </w:r>
      <w:r w:rsidRPr="00012B31">
        <w:rPr>
          <w:rFonts w:ascii="Arial" w:hAnsi="Arial" w:cs="Arial"/>
          <w:sz w:val="22"/>
          <w:szCs w:val="22"/>
          <w:lang w:bidi="en-US"/>
        </w:rPr>
        <w:t>by Jessica Bugg and Anna</w:t>
      </w:r>
      <w:r w:rsidR="00C718A7">
        <w:rPr>
          <w:rFonts w:ascii="Arial" w:hAnsi="Arial" w:cs="Arial"/>
          <w:sz w:val="22"/>
          <w:szCs w:val="22"/>
          <w:lang w:bidi="en-US"/>
        </w:rPr>
        <w:t>-</w:t>
      </w:r>
      <w:r w:rsidRPr="00012B31">
        <w:rPr>
          <w:rFonts w:ascii="Arial" w:hAnsi="Arial" w:cs="Arial"/>
          <w:sz w:val="22"/>
          <w:szCs w:val="22"/>
          <w:lang w:bidi="en-US"/>
        </w:rPr>
        <w:t>Nicole Ziesche</w:t>
      </w:r>
      <w:r w:rsidRPr="00012B31">
        <w:rPr>
          <w:rFonts w:ascii="Arial" w:hAnsi="Arial" w:cs="Arial"/>
          <w:sz w:val="22"/>
          <w:szCs w:val="22"/>
        </w:rPr>
        <w:t xml:space="preserve"> for the Design Hub, Melbourne in 2015</w:t>
      </w:r>
      <w:r w:rsidRPr="00012B31">
        <w:rPr>
          <w:rFonts w:ascii="Arial" w:hAnsi="Arial" w:cs="Arial"/>
          <w:sz w:val="22"/>
          <w:szCs w:val="22"/>
          <w:lang w:bidi="en-US"/>
        </w:rPr>
        <w:t xml:space="preserve"> and </w:t>
      </w:r>
      <w:r w:rsidR="005B7E95">
        <w:rPr>
          <w:rFonts w:ascii="Arial" w:hAnsi="Arial" w:cs="Arial"/>
          <w:sz w:val="22"/>
          <w:szCs w:val="22"/>
          <w:lang w:bidi="en-US"/>
        </w:rPr>
        <w:t xml:space="preserve">is </w:t>
      </w:r>
      <w:r w:rsidRPr="00012B31">
        <w:rPr>
          <w:rFonts w:ascii="Arial" w:hAnsi="Arial" w:cs="Arial"/>
          <w:sz w:val="22"/>
          <w:szCs w:val="22"/>
          <w:lang w:bidi="en-US"/>
        </w:rPr>
        <w:t xml:space="preserve">the </w:t>
      </w:r>
      <w:proofErr w:type="spellStart"/>
      <w:r w:rsidRPr="00012B31">
        <w:rPr>
          <w:rFonts w:ascii="Arial" w:hAnsi="Arial" w:cs="Arial"/>
          <w:sz w:val="22"/>
          <w:szCs w:val="22"/>
          <w:lang w:bidi="en-US"/>
        </w:rPr>
        <w:t>performative</w:t>
      </w:r>
      <w:proofErr w:type="spellEnd"/>
      <w:r w:rsidRPr="00012B31">
        <w:rPr>
          <w:rFonts w:ascii="Arial" w:hAnsi="Arial" w:cs="Arial"/>
          <w:sz w:val="22"/>
          <w:szCs w:val="22"/>
          <w:lang w:bidi="en-US"/>
        </w:rPr>
        <w:t xml:space="preserve"> development of a smaller pilot exhibition of the same name </w:t>
      </w:r>
      <w:r w:rsidR="005B7E95">
        <w:rPr>
          <w:rFonts w:ascii="Arial" w:hAnsi="Arial" w:cs="Arial"/>
          <w:sz w:val="22"/>
          <w:szCs w:val="22"/>
          <w:lang w:bidi="en-US"/>
        </w:rPr>
        <w:t xml:space="preserve">for the </w:t>
      </w:r>
      <w:r w:rsidR="005B7E95" w:rsidRPr="008D18D7">
        <w:rPr>
          <w:rFonts w:ascii="Arial" w:hAnsi="Arial" w:cs="Arial"/>
          <w:i/>
          <w:sz w:val="22"/>
          <w:szCs w:val="22"/>
          <w:lang w:bidi="en-US"/>
        </w:rPr>
        <w:t>Arnhem Mode Biennale</w:t>
      </w:r>
      <w:r w:rsidR="005B7E95">
        <w:rPr>
          <w:rFonts w:ascii="Arial" w:hAnsi="Arial" w:cs="Arial"/>
          <w:sz w:val="22"/>
          <w:szCs w:val="22"/>
          <w:lang w:bidi="en-US"/>
        </w:rPr>
        <w:t xml:space="preserve"> in</w:t>
      </w:r>
      <w:r w:rsidR="005B7E95" w:rsidRPr="00012B31">
        <w:rPr>
          <w:rFonts w:ascii="Arial" w:hAnsi="Arial" w:cs="Arial"/>
          <w:sz w:val="22"/>
          <w:szCs w:val="22"/>
          <w:lang w:bidi="en-US"/>
        </w:rPr>
        <w:t xml:space="preserve"> </w:t>
      </w:r>
      <w:r w:rsidRPr="00012B31">
        <w:rPr>
          <w:rFonts w:ascii="Arial" w:hAnsi="Arial" w:cs="Arial"/>
          <w:sz w:val="22"/>
          <w:szCs w:val="22"/>
          <w:lang w:bidi="en-US"/>
        </w:rPr>
        <w:t>2013. The exhibition demonstrates a commitment to investigate and communicate contemporary ideas around dress, body, narrative and performance in ways which connect but go beyond traditional parameters of fashion or performance. </w:t>
      </w:r>
      <w:r w:rsidRPr="00012B31">
        <w:rPr>
          <w:rFonts w:ascii="Arial" w:hAnsi="Arial" w:cs="Arial"/>
          <w:sz w:val="22"/>
          <w:szCs w:val="22"/>
        </w:rPr>
        <w:t xml:space="preserve"> </w:t>
      </w:r>
      <w:r w:rsidR="000C3AD2">
        <w:rPr>
          <w:rFonts w:ascii="Arial" w:hAnsi="Arial" w:cs="Arial"/>
          <w:sz w:val="22"/>
          <w:szCs w:val="22"/>
          <w:lang w:bidi="en-US"/>
        </w:rPr>
        <w:t>It</w:t>
      </w:r>
      <w:r w:rsidRPr="00012B31">
        <w:rPr>
          <w:rFonts w:ascii="Arial" w:hAnsi="Arial" w:cs="Arial"/>
          <w:color w:val="222222"/>
          <w:sz w:val="22"/>
          <w:szCs w:val="22"/>
        </w:rPr>
        <w:t xml:space="preserve"> exposes artistic </w:t>
      </w:r>
      <w:r w:rsidRPr="00012B31">
        <w:rPr>
          <w:rFonts w:ascii="Arial" w:hAnsi="Arial" w:cs="Arial"/>
          <w:sz w:val="22"/>
          <w:szCs w:val="22"/>
          <w:lang w:bidi="en-US"/>
        </w:rPr>
        <w:t xml:space="preserve">approaches that focus on bodily narrative, aesthetics, spatial concerns and process as performance where clothing and the wearer’s active engagement is integral to the development of a communication through </w:t>
      </w:r>
      <w:r w:rsidRPr="00012B31">
        <w:rPr>
          <w:rFonts w:ascii="Arial" w:hAnsi="Arial" w:cs="Arial"/>
          <w:color w:val="222222"/>
          <w:sz w:val="22"/>
          <w:szCs w:val="22"/>
        </w:rPr>
        <w:t>contemporary moving image based works</w:t>
      </w:r>
      <w:r w:rsidRPr="00012B31">
        <w:rPr>
          <w:rFonts w:ascii="Arial" w:hAnsi="Arial" w:cs="Arial"/>
          <w:sz w:val="22"/>
          <w:szCs w:val="22"/>
          <w:lang w:bidi="en-US"/>
        </w:rPr>
        <w:t xml:space="preserve">. </w:t>
      </w:r>
    </w:p>
    <w:p w14:paraId="4E7D6BB3" w14:textId="77777777" w:rsidR="0082254D" w:rsidRPr="009C5D25" w:rsidRDefault="0082254D" w:rsidP="00F538B0">
      <w:pPr>
        <w:rPr>
          <w:rFonts w:asciiTheme="minorHAnsi" w:hAnsiTheme="minorHAnsi" w:cs="Arial"/>
          <w:color w:val="222222"/>
        </w:rPr>
      </w:pPr>
    </w:p>
    <w:p w14:paraId="7E3ADA31" w14:textId="03DC0F48" w:rsidR="00F538B0" w:rsidRPr="00445084" w:rsidRDefault="00F538B0" w:rsidP="00F538B0">
      <w:pPr>
        <w:widowControl w:val="0"/>
        <w:autoSpaceDE w:val="0"/>
        <w:autoSpaceDN w:val="0"/>
        <w:adjustRightInd w:val="0"/>
        <w:jc w:val="both"/>
        <w:rPr>
          <w:rFonts w:ascii="Arial" w:hAnsi="Arial" w:cs="Arial"/>
          <w:sz w:val="22"/>
          <w:szCs w:val="22"/>
        </w:rPr>
      </w:pPr>
      <w:r>
        <w:rPr>
          <w:rFonts w:ascii="Arial" w:hAnsi="Arial" w:cs="Arial"/>
          <w:sz w:val="22"/>
          <w:szCs w:val="22"/>
        </w:rPr>
        <w:t>U</w:t>
      </w:r>
      <w:r w:rsidRPr="00CB050E">
        <w:rPr>
          <w:rFonts w:ascii="Arial" w:hAnsi="Arial" w:cs="Arial"/>
          <w:sz w:val="22"/>
          <w:szCs w:val="22"/>
        </w:rPr>
        <w:t xml:space="preserve">nderstood through writings on performance and technology, interactive art, and embodiment this </w:t>
      </w:r>
      <w:r>
        <w:rPr>
          <w:rFonts w:ascii="Arial" w:hAnsi="Arial" w:cs="Arial"/>
          <w:sz w:val="22"/>
          <w:szCs w:val="22"/>
        </w:rPr>
        <w:t>chapter</w:t>
      </w:r>
      <w:r w:rsidRPr="00CB050E">
        <w:rPr>
          <w:rFonts w:ascii="Arial" w:hAnsi="Arial" w:cs="Arial"/>
          <w:sz w:val="22"/>
          <w:szCs w:val="22"/>
        </w:rPr>
        <w:t xml:space="preserve"> explores how the ‘mediated experience’ of clothing</w:t>
      </w:r>
      <w:r>
        <w:rPr>
          <w:rFonts w:ascii="Arial" w:hAnsi="Arial" w:cs="Arial"/>
          <w:sz w:val="22"/>
          <w:szCs w:val="22"/>
        </w:rPr>
        <w:t xml:space="preserve"> and the body,</w:t>
      </w:r>
      <w:r w:rsidRPr="00CB050E">
        <w:rPr>
          <w:rFonts w:ascii="Arial" w:hAnsi="Arial" w:cs="Arial"/>
          <w:sz w:val="22"/>
          <w:szCs w:val="22"/>
        </w:rPr>
        <w:t xml:space="preserve"> curated through </w:t>
      </w:r>
      <w:r>
        <w:rPr>
          <w:rFonts w:ascii="Arial" w:hAnsi="Arial" w:cs="Arial"/>
          <w:sz w:val="22"/>
          <w:szCs w:val="22"/>
        </w:rPr>
        <w:t>the</w:t>
      </w:r>
      <w:r w:rsidRPr="00CB050E">
        <w:rPr>
          <w:rFonts w:ascii="Arial" w:hAnsi="Arial" w:cs="Arial"/>
          <w:sz w:val="22"/>
          <w:szCs w:val="22"/>
        </w:rPr>
        <w:t xml:space="preserve"> exhibition has extended</w:t>
      </w:r>
      <w:r>
        <w:rPr>
          <w:rFonts w:ascii="Arial" w:hAnsi="Arial" w:cs="Arial"/>
          <w:sz w:val="22"/>
          <w:szCs w:val="22"/>
        </w:rPr>
        <w:t xml:space="preserve"> the experience</w:t>
      </w:r>
      <w:r w:rsidRPr="00CB050E">
        <w:rPr>
          <w:rFonts w:ascii="Arial" w:hAnsi="Arial" w:cs="Arial"/>
          <w:sz w:val="22"/>
          <w:szCs w:val="22"/>
        </w:rPr>
        <w:t xml:space="preserve"> for the viewer/ participant. </w:t>
      </w:r>
      <w:r w:rsidRPr="00CB050E">
        <w:rPr>
          <w:rFonts w:ascii="Arial" w:hAnsi="Arial" w:cs="Arial"/>
          <w:color w:val="222222"/>
          <w:sz w:val="22"/>
          <w:szCs w:val="22"/>
        </w:rPr>
        <w:t xml:space="preserve">Ultimately </w:t>
      </w:r>
      <w:r>
        <w:rPr>
          <w:rFonts w:ascii="Arial" w:hAnsi="Arial" w:cs="Arial"/>
          <w:color w:val="222222"/>
          <w:sz w:val="22"/>
          <w:szCs w:val="22"/>
        </w:rPr>
        <w:t xml:space="preserve">the curatorial approach sought </w:t>
      </w:r>
      <w:r w:rsidRPr="00CB050E">
        <w:rPr>
          <w:rFonts w:ascii="Arial" w:hAnsi="Arial" w:cs="Arial"/>
          <w:color w:val="222222"/>
          <w:sz w:val="22"/>
          <w:szCs w:val="22"/>
        </w:rPr>
        <w:t>to engage audiences on an experiential level through their own bodily knowledge, kinaesthetic, sensorial engage</w:t>
      </w:r>
      <w:r w:rsidR="000C3AD2">
        <w:rPr>
          <w:rFonts w:ascii="Arial" w:hAnsi="Arial" w:cs="Arial"/>
          <w:color w:val="222222"/>
          <w:sz w:val="22"/>
          <w:szCs w:val="22"/>
        </w:rPr>
        <w:t xml:space="preserve">ment and knowledge of wearing. </w:t>
      </w:r>
      <w:r w:rsidR="000C3AD2" w:rsidRPr="00CB050E">
        <w:rPr>
          <w:rFonts w:ascii="Arial" w:hAnsi="Arial" w:cs="Arial"/>
          <w:color w:val="222222"/>
          <w:sz w:val="22"/>
          <w:szCs w:val="22"/>
        </w:rPr>
        <w:t xml:space="preserve">The problems </w:t>
      </w:r>
      <w:r w:rsidR="000C3AD2">
        <w:rPr>
          <w:rFonts w:ascii="Arial" w:hAnsi="Arial" w:cs="Arial"/>
          <w:color w:val="222222"/>
          <w:sz w:val="22"/>
          <w:szCs w:val="22"/>
        </w:rPr>
        <w:t>associated with</w:t>
      </w:r>
      <w:r w:rsidR="000C3AD2" w:rsidRPr="00CB050E">
        <w:rPr>
          <w:rFonts w:ascii="Arial" w:hAnsi="Arial" w:cs="Arial"/>
          <w:color w:val="222222"/>
          <w:sz w:val="22"/>
          <w:szCs w:val="22"/>
        </w:rPr>
        <w:t xml:space="preserve"> exhibiting film, </w:t>
      </w:r>
      <w:r w:rsidR="000C3AD2">
        <w:rPr>
          <w:rFonts w:ascii="Arial" w:hAnsi="Arial" w:cs="Arial"/>
          <w:color w:val="222222"/>
          <w:sz w:val="22"/>
          <w:szCs w:val="22"/>
        </w:rPr>
        <w:t xml:space="preserve">performance, </w:t>
      </w:r>
      <w:r w:rsidR="000C3AD2" w:rsidRPr="00CB050E">
        <w:rPr>
          <w:rFonts w:ascii="Arial" w:hAnsi="Arial" w:cs="Arial"/>
          <w:color w:val="222222"/>
          <w:sz w:val="22"/>
          <w:szCs w:val="22"/>
        </w:rPr>
        <w:t>dress</w:t>
      </w:r>
      <w:r w:rsidR="000C3AD2">
        <w:rPr>
          <w:rFonts w:ascii="Arial" w:hAnsi="Arial" w:cs="Arial"/>
          <w:color w:val="222222"/>
          <w:sz w:val="22"/>
          <w:szCs w:val="22"/>
        </w:rPr>
        <w:t xml:space="preserve"> </w:t>
      </w:r>
      <w:r w:rsidR="000C3AD2" w:rsidRPr="00CB050E">
        <w:rPr>
          <w:rFonts w:ascii="Arial" w:hAnsi="Arial" w:cs="Arial"/>
          <w:color w:val="222222"/>
          <w:sz w:val="22"/>
          <w:szCs w:val="22"/>
        </w:rPr>
        <w:t xml:space="preserve">and lived experience are </w:t>
      </w:r>
      <w:r w:rsidR="000C3AD2">
        <w:rPr>
          <w:rFonts w:ascii="Arial" w:hAnsi="Arial" w:cs="Arial"/>
          <w:color w:val="222222"/>
          <w:sz w:val="22"/>
          <w:szCs w:val="22"/>
        </w:rPr>
        <w:t>discussed</w:t>
      </w:r>
      <w:r w:rsidR="000C3AD2" w:rsidRPr="00CB050E">
        <w:rPr>
          <w:rFonts w:ascii="Arial" w:hAnsi="Arial" w:cs="Arial"/>
          <w:color w:val="222222"/>
          <w:sz w:val="22"/>
          <w:szCs w:val="22"/>
        </w:rPr>
        <w:t xml:space="preserve"> </w:t>
      </w:r>
      <w:r w:rsidR="000C3AD2">
        <w:rPr>
          <w:rFonts w:ascii="Arial" w:hAnsi="Arial" w:cs="Arial"/>
          <w:color w:val="222222"/>
          <w:sz w:val="22"/>
          <w:szCs w:val="22"/>
        </w:rPr>
        <w:t>here t</w:t>
      </w:r>
      <w:r w:rsidR="000C3AD2" w:rsidRPr="00CB050E">
        <w:rPr>
          <w:rFonts w:ascii="Arial" w:hAnsi="Arial" w:cs="Arial"/>
          <w:color w:val="222222"/>
          <w:sz w:val="22"/>
          <w:szCs w:val="22"/>
        </w:rPr>
        <w:t xml:space="preserve">hrough </w:t>
      </w:r>
      <w:r w:rsidR="000C3AD2" w:rsidRPr="009C5D25">
        <w:rPr>
          <w:rFonts w:ascii="Arial" w:hAnsi="Arial" w:cs="Arial"/>
          <w:color w:val="000000" w:themeColor="text1"/>
          <w:sz w:val="22"/>
          <w:szCs w:val="22"/>
        </w:rPr>
        <w:t>the research lead, curatorial approach</w:t>
      </w:r>
      <w:r w:rsidR="000C3AD2">
        <w:rPr>
          <w:rFonts w:ascii="Arial" w:hAnsi="Arial" w:cs="Arial"/>
          <w:color w:val="000000" w:themeColor="text1"/>
          <w:sz w:val="22"/>
          <w:szCs w:val="22"/>
        </w:rPr>
        <w:t>,</w:t>
      </w:r>
      <w:r w:rsidR="000C3AD2" w:rsidRPr="009C5D25">
        <w:rPr>
          <w:rFonts w:ascii="Arial" w:hAnsi="Arial" w:cs="Arial"/>
          <w:color w:val="000000" w:themeColor="text1"/>
          <w:sz w:val="22"/>
          <w:szCs w:val="22"/>
        </w:rPr>
        <w:t xml:space="preserve"> furthering an analysis of curating ‘dress film’ through performance based strategies and bodily knowledge of dress.</w:t>
      </w:r>
    </w:p>
    <w:p w14:paraId="2A75DB2B" w14:textId="5AD61BA5" w:rsidR="00672DB3" w:rsidRPr="00CB050E" w:rsidRDefault="00672DB3" w:rsidP="00672DB3">
      <w:pPr>
        <w:widowControl w:val="0"/>
        <w:autoSpaceDE w:val="0"/>
        <w:autoSpaceDN w:val="0"/>
        <w:adjustRightInd w:val="0"/>
        <w:jc w:val="both"/>
        <w:rPr>
          <w:rFonts w:ascii="Arial" w:hAnsi="Arial" w:cs="Arial"/>
          <w:sz w:val="22"/>
          <w:szCs w:val="22"/>
        </w:rPr>
      </w:pPr>
    </w:p>
    <w:p w14:paraId="451F431D" w14:textId="5B0E1AC3" w:rsidR="00672DB3" w:rsidRPr="00CB050E" w:rsidRDefault="00672DB3" w:rsidP="00672DB3">
      <w:pPr>
        <w:pStyle w:val="Inter-DisciplinaryPressTemplate"/>
        <w:rPr>
          <w:rFonts w:ascii="Arial" w:hAnsi="Arial" w:cs="Arial"/>
          <w:b/>
          <w:sz w:val="22"/>
          <w:szCs w:val="22"/>
        </w:rPr>
      </w:pPr>
      <w:r w:rsidRPr="00CB050E">
        <w:rPr>
          <w:rFonts w:ascii="Arial" w:hAnsi="Arial" w:cs="Arial"/>
          <w:b/>
          <w:sz w:val="22"/>
          <w:szCs w:val="22"/>
        </w:rPr>
        <w:t xml:space="preserve">Key Words: </w:t>
      </w:r>
      <w:r w:rsidR="00A7227E">
        <w:rPr>
          <w:rFonts w:ascii="Arial" w:hAnsi="Arial" w:cs="Arial"/>
          <w:b/>
          <w:sz w:val="22"/>
          <w:szCs w:val="22"/>
        </w:rPr>
        <w:t xml:space="preserve">fashion &amp; </w:t>
      </w:r>
      <w:r w:rsidR="00084C13" w:rsidRPr="00CB050E">
        <w:rPr>
          <w:rFonts w:ascii="Arial" w:hAnsi="Arial" w:cs="Arial"/>
          <w:b/>
          <w:sz w:val="22"/>
          <w:szCs w:val="22"/>
        </w:rPr>
        <w:t xml:space="preserve">performance, </w:t>
      </w:r>
      <w:r w:rsidR="00A7227E">
        <w:rPr>
          <w:rFonts w:ascii="Arial" w:hAnsi="Arial" w:cs="Arial"/>
          <w:b/>
          <w:sz w:val="22"/>
          <w:szCs w:val="22"/>
        </w:rPr>
        <w:t>b</w:t>
      </w:r>
      <w:r w:rsidR="00B72607" w:rsidRPr="00CB050E">
        <w:rPr>
          <w:rFonts w:ascii="Arial" w:hAnsi="Arial" w:cs="Arial"/>
          <w:b/>
          <w:sz w:val="22"/>
          <w:szCs w:val="22"/>
        </w:rPr>
        <w:t>ody</w:t>
      </w:r>
      <w:r w:rsidR="00A7227E">
        <w:rPr>
          <w:rFonts w:ascii="Arial" w:hAnsi="Arial" w:cs="Arial"/>
          <w:b/>
          <w:sz w:val="22"/>
          <w:szCs w:val="22"/>
        </w:rPr>
        <w:t xml:space="preserve"> and dress</w:t>
      </w:r>
      <w:r w:rsidR="00B72607" w:rsidRPr="00CB050E">
        <w:rPr>
          <w:rFonts w:ascii="Arial" w:hAnsi="Arial" w:cs="Arial"/>
          <w:b/>
          <w:sz w:val="22"/>
          <w:szCs w:val="22"/>
        </w:rPr>
        <w:t xml:space="preserve">, </w:t>
      </w:r>
      <w:r w:rsidR="009F176F" w:rsidRPr="00CB050E">
        <w:rPr>
          <w:rFonts w:ascii="Arial" w:hAnsi="Arial" w:cs="Arial"/>
          <w:b/>
          <w:sz w:val="22"/>
          <w:szCs w:val="22"/>
        </w:rPr>
        <w:t>dress film,</w:t>
      </w:r>
      <w:r w:rsidR="00084C13" w:rsidRPr="00CB050E">
        <w:rPr>
          <w:rFonts w:ascii="Arial" w:hAnsi="Arial" w:cs="Arial"/>
          <w:b/>
          <w:sz w:val="22"/>
          <w:szCs w:val="22"/>
        </w:rPr>
        <w:t xml:space="preserve"> research lead curation, embodiment, </w:t>
      </w:r>
      <w:r w:rsidR="00D24714">
        <w:rPr>
          <w:rFonts w:ascii="Arial" w:hAnsi="Arial" w:cs="Arial"/>
          <w:b/>
          <w:sz w:val="22"/>
          <w:szCs w:val="22"/>
        </w:rPr>
        <w:t>immersion.</w:t>
      </w:r>
    </w:p>
    <w:p w14:paraId="5B5E7E49" w14:textId="77777777" w:rsidR="00672DB3" w:rsidRPr="00CB050E" w:rsidRDefault="00672DB3" w:rsidP="00672DB3">
      <w:pPr>
        <w:jc w:val="both"/>
        <w:rPr>
          <w:rFonts w:ascii="Arial" w:hAnsi="Arial" w:cs="Arial"/>
          <w:sz w:val="22"/>
          <w:szCs w:val="22"/>
        </w:rPr>
      </w:pPr>
    </w:p>
    <w:p w14:paraId="70AE287B" w14:textId="655595C7" w:rsidR="001C521B" w:rsidRPr="00CB050E" w:rsidRDefault="00672DB3" w:rsidP="006E5527">
      <w:pPr>
        <w:pStyle w:val="Inter-DisciplinaryPressTemplate"/>
        <w:jc w:val="center"/>
        <w:rPr>
          <w:rFonts w:ascii="Arial" w:hAnsi="Arial" w:cs="Arial"/>
          <w:b/>
          <w:sz w:val="22"/>
          <w:szCs w:val="22"/>
        </w:rPr>
      </w:pPr>
      <w:r w:rsidRPr="00CB050E">
        <w:rPr>
          <w:rFonts w:ascii="Arial" w:hAnsi="Arial" w:cs="Arial"/>
          <w:b/>
          <w:sz w:val="22"/>
          <w:szCs w:val="22"/>
        </w:rPr>
        <w:t>*****</w:t>
      </w:r>
    </w:p>
    <w:p w14:paraId="3D1D770C" w14:textId="77777777" w:rsidR="001568A9" w:rsidRPr="006C3F9E" w:rsidRDefault="001568A9" w:rsidP="006C3F9E">
      <w:pPr>
        <w:rPr>
          <w:rFonts w:ascii="Arial" w:hAnsi="Arial" w:cs="Arial"/>
          <w:color w:val="000000" w:themeColor="text1"/>
          <w:sz w:val="22"/>
          <w:szCs w:val="22"/>
        </w:rPr>
      </w:pPr>
    </w:p>
    <w:p w14:paraId="24088F32" w14:textId="3F7BBA7B" w:rsidR="00DD131A" w:rsidRPr="006C3F9E" w:rsidRDefault="00A04C98" w:rsidP="006C3F9E">
      <w:pPr>
        <w:pStyle w:val="Body"/>
        <w:rPr>
          <w:rFonts w:ascii="Arial" w:hAnsi="Arial" w:cs="Arial"/>
          <w:b/>
          <w:color w:val="000000" w:themeColor="text1"/>
        </w:rPr>
      </w:pPr>
      <w:r w:rsidRPr="006C3F9E">
        <w:rPr>
          <w:rFonts w:ascii="Arial" w:hAnsi="Arial" w:cs="Arial"/>
          <w:b/>
          <w:color w:val="000000" w:themeColor="text1"/>
        </w:rPr>
        <w:t>1</w:t>
      </w:r>
      <w:r w:rsidR="006E5527" w:rsidRPr="006C3F9E">
        <w:rPr>
          <w:rFonts w:ascii="Arial" w:hAnsi="Arial" w:cs="Arial"/>
          <w:b/>
          <w:color w:val="000000" w:themeColor="text1"/>
        </w:rPr>
        <w:t xml:space="preserve"> </w:t>
      </w:r>
      <w:r w:rsidRPr="006C3F9E">
        <w:rPr>
          <w:rFonts w:ascii="Arial" w:hAnsi="Arial" w:cs="Arial"/>
          <w:b/>
          <w:color w:val="000000" w:themeColor="text1"/>
        </w:rPr>
        <w:t xml:space="preserve">Fashion </w:t>
      </w:r>
      <w:r w:rsidR="00A33B22" w:rsidRPr="006C3F9E">
        <w:rPr>
          <w:rFonts w:ascii="Arial" w:hAnsi="Arial" w:cs="Arial"/>
          <w:b/>
          <w:color w:val="000000" w:themeColor="text1"/>
        </w:rPr>
        <w:t>&amp;</w:t>
      </w:r>
      <w:r w:rsidRPr="006C3F9E">
        <w:rPr>
          <w:rFonts w:ascii="Arial" w:hAnsi="Arial" w:cs="Arial"/>
          <w:b/>
          <w:color w:val="000000" w:themeColor="text1"/>
        </w:rPr>
        <w:t xml:space="preserve"> Performance</w:t>
      </w:r>
      <w:r w:rsidR="00A33B22" w:rsidRPr="006C3F9E">
        <w:rPr>
          <w:rFonts w:ascii="Arial" w:hAnsi="Arial" w:cs="Arial"/>
          <w:b/>
          <w:color w:val="000000" w:themeColor="text1"/>
        </w:rPr>
        <w:t>:</w:t>
      </w:r>
      <w:r w:rsidR="00551FD2" w:rsidRPr="006C3F9E">
        <w:rPr>
          <w:rFonts w:ascii="Arial" w:hAnsi="Arial" w:cs="Arial"/>
          <w:b/>
          <w:color w:val="000000" w:themeColor="text1"/>
        </w:rPr>
        <w:t xml:space="preserve"> Materiality, Meaning, Media </w:t>
      </w:r>
    </w:p>
    <w:p w14:paraId="157B6AD5" w14:textId="6B92D6BD" w:rsidR="00F92BC6" w:rsidRPr="006C3F9E" w:rsidRDefault="0034709D" w:rsidP="006C3F9E">
      <w:pPr>
        <w:rPr>
          <w:rFonts w:ascii="Arial" w:hAnsi="Arial" w:cs="Arial"/>
          <w:color w:val="000000" w:themeColor="text1"/>
          <w:sz w:val="22"/>
          <w:szCs w:val="22"/>
          <w:lang w:bidi="en-US"/>
        </w:rPr>
      </w:pPr>
      <w:r w:rsidRPr="006C3F9E">
        <w:rPr>
          <w:rFonts w:ascii="Arial" w:hAnsi="Arial" w:cs="Arial"/>
          <w:color w:val="000000" w:themeColor="text1"/>
          <w:sz w:val="22"/>
          <w:szCs w:val="22"/>
        </w:rPr>
        <w:t xml:space="preserve">In 2012 I began an ongoing research conversation with </w:t>
      </w:r>
      <w:r w:rsidR="008C5F57" w:rsidRPr="006C3F9E">
        <w:rPr>
          <w:rFonts w:ascii="Arial" w:hAnsi="Arial" w:cs="Arial"/>
          <w:color w:val="000000" w:themeColor="text1"/>
          <w:sz w:val="22"/>
          <w:szCs w:val="22"/>
        </w:rPr>
        <w:t xml:space="preserve">the </w:t>
      </w:r>
      <w:r w:rsidRPr="006C3F9E">
        <w:rPr>
          <w:rFonts w:ascii="Arial" w:hAnsi="Arial" w:cs="Arial"/>
          <w:color w:val="000000" w:themeColor="text1"/>
          <w:sz w:val="22"/>
          <w:szCs w:val="22"/>
        </w:rPr>
        <w:t xml:space="preserve">visual artist Anna Nicole </w:t>
      </w:r>
      <w:r w:rsidR="00084948" w:rsidRPr="006C3F9E">
        <w:rPr>
          <w:rFonts w:ascii="Arial" w:hAnsi="Arial" w:cs="Arial"/>
          <w:color w:val="000000" w:themeColor="text1"/>
          <w:sz w:val="22"/>
          <w:szCs w:val="22"/>
        </w:rPr>
        <w:t>Ziesche</w:t>
      </w:r>
      <w:r w:rsidR="008C5F57" w:rsidRPr="006C3F9E">
        <w:rPr>
          <w:rFonts w:ascii="Arial" w:hAnsi="Arial" w:cs="Arial"/>
          <w:color w:val="000000" w:themeColor="text1"/>
          <w:sz w:val="22"/>
          <w:szCs w:val="22"/>
        </w:rPr>
        <w:t xml:space="preserve"> </w:t>
      </w:r>
      <w:r w:rsidR="008E6DF8" w:rsidRPr="006C3F9E">
        <w:rPr>
          <w:rFonts w:ascii="Arial" w:hAnsi="Arial" w:cs="Arial"/>
          <w:color w:val="000000" w:themeColor="text1"/>
          <w:sz w:val="22"/>
          <w:szCs w:val="22"/>
        </w:rPr>
        <w:t>drawing</w:t>
      </w:r>
      <w:r w:rsidR="00551FD2" w:rsidRPr="006C3F9E">
        <w:rPr>
          <w:rFonts w:ascii="Arial" w:hAnsi="Arial" w:cs="Arial"/>
          <w:color w:val="000000" w:themeColor="text1"/>
          <w:sz w:val="22"/>
          <w:szCs w:val="22"/>
        </w:rPr>
        <w:t xml:space="preserve"> on</w:t>
      </w:r>
      <w:r w:rsidR="008C5F57" w:rsidRPr="006C3F9E">
        <w:rPr>
          <w:rFonts w:ascii="Arial" w:hAnsi="Arial" w:cs="Arial"/>
          <w:color w:val="000000" w:themeColor="text1"/>
          <w:sz w:val="22"/>
          <w:szCs w:val="22"/>
        </w:rPr>
        <w:t xml:space="preserve"> our training in fashion design and subsequent shift towards </w:t>
      </w:r>
      <w:r w:rsidR="00C71833" w:rsidRPr="006C3F9E">
        <w:rPr>
          <w:rFonts w:ascii="Arial" w:hAnsi="Arial" w:cs="Arial"/>
          <w:color w:val="000000" w:themeColor="text1"/>
          <w:sz w:val="22"/>
          <w:szCs w:val="22"/>
        </w:rPr>
        <w:t xml:space="preserve">employing </w:t>
      </w:r>
      <w:r w:rsidR="008C5F57" w:rsidRPr="006C3F9E">
        <w:rPr>
          <w:rFonts w:ascii="Arial" w:hAnsi="Arial" w:cs="Arial"/>
          <w:color w:val="000000" w:themeColor="text1"/>
          <w:sz w:val="22"/>
          <w:szCs w:val="22"/>
        </w:rPr>
        <w:t xml:space="preserve">performance methodologies and film within our </w:t>
      </w:r>
      <w:r w:rsidR="00A7227E" w:rsidRPr="006C3F9E">
        <w:rPr>
          <w:rFonts w:ascii="Arial" w:hAnsi="Arial" w:cs="Arial"/>
          <w:color w:val="000000" w:themeColor="text1"/>
          <w:sz w:val="22"/>
          <w:szCs w:val="22"/>
        </w:rPr>
        <w:t>practice. O</w:t>
      </w:r>
      <w:r w:rsidR="000D35F5" w:rsidRPr="006C3F9E">
        <w:rPr>
          <w:rFonts w:ascii="Arial" w:hAnsi="Arial" w:cs="Arial"/>
          <w:color w:val="000000" w:themeColor="text1"/>
          <w:sz w:val="22"/>
          <w:szCs w:val="22"/>
        </w:rPr>
        <w:t xml:space="preserve">ur </w:t>
      </w:r>
      <w:r w:rsidR="009E1A6E" w:rsidRPr="006C3F9E">
        <w:rPr>
          <w:rFonts w:ascii="Arial" w:hAnsi="Arial" w:cs="Arial"/>
          <w:color w:val="000000" w:themeColor="text1"/>
          <w:sz w:val="22"/>
          <w:szCs w:val="22"/>
        </w:rPr>
        <w:t xml:space="preserve">shared </w:t>
      </w:r>
      <w:r w:rsidR="000D35F5" w:rsidRPr="006C3F9E">
        <w:rPr>
          <w:rFonts w:ascii="Arial" w:hAnsi="Arial" w:cs="Arial"/>
          <w:color w:val="000000" w:themeColor="text1"/>
          <w:sz w:val="22"/>
          <w:szCs w:val="22"/>
        </w:rPr>
        <w:t>understanding of the relationship of fashion and performance</w:t>
      </w:r>
      <w:r w:rsidR="00363308" w:rsidRPr="006C3F9E">
        <w:rPr>
          <w:rFonts w:ascii="Arial" w:hAnsi="Arial" w:cs="Arial"/>
          <w:color w:val="000000" w:themeColor="text1"/>
          <w:sz w:val="22"/>
          <w:szCs w:val="22"/>
        </w:rPr>
        <w:t xml:space="preserve"> </w:t>
      </w:r>
      <w:r w:rsidR="002F6E71" w:rsidRPr="006C3F9E">
        <w:rPr>
          <w:rFonts w:ascii="Arial" w:hAnsi="Arial" w:cs="Arial"/>
          <w:color w:val="000000" w:themeColor="text1"/>
          <w:sz w:val="22"/>
          <w:szCs w:val="22"/>
        </w:rPr>
        <w:t xml:space="preserve">in contemporary practice and </w:t>
      </w:r>
      <w:r w:rsidR="008C5F57" w:rsidRPr="006C3F9E">
        <w:rPr>
          <w:rFonts w:ascii="Arial" w:hAnsi="Arial" w:cs="Arial"/>
          <w:color w:val="000000" w:themeColor="text1"/>
          <w:sz w:val="22"/>
          <w:szCs w:val="22"/>
        </w:rPr>
        <w:t>the role of</w:t>
      </w:r>
      <w:r w:rsidR="002F6E71" w:rsidRPr="006C3F9E">
        <w:rPr>
          <w:rFonts w:ascii="Arial" w:hAnsi="Arial" w:cs="Arial"/>
          <w:color w:val="000000" w:themeColor="text1"/>
          <w:sz w:val="22"/>
          <w:szCs w:val="22"/>
        </w:rPr>
        <w:t xml:space="preserve"> film</w:t>
      </w:r>
      <w:r w:rsidR="008C5F57" w:rsidRPr="006C3F9E">
        <w:rPr>
          <w:rFonts w:ascii="Arial" w:hAnsi="Arial" w:cs="Arial"/>
          <w:color w:val="000000" w:themeColor="text1"/>
          <w:sz w:val="22"/>
          <w:szCs w:val="22"/>
        </w:rPr>
        <w:t xml:space="preserve"> in this paradigm</w:t>
      </w:r>
      <w:r w:rsidR="00A7227E" w:rsidRPr="006C3F9E">
        <w:rPr>
          <w:rFonts w:ascii="Arial" w:hAnsi="Arial" w:cs="Arial"/>
          <w:color w:val="000000" w:themeColor="text1"/>
          <w:sz w:val="22"/>
          <w:szCs w:val="22"/>
        </w:rPr>
        <w:t xml:space="preserve"> </w:t>
      </w:r>
      <w:r w:rsidR="000D35F5" w:rsidRPr="006C3F9E">
        <w:rPr>
          <w:rFonts w:ascii="Arial" w:hAnsi="Arial" w:cs="Arial"/>
          <w:color w:val="000000" w:themeColor="text1"/>
          <w:sz w:val="22"/>
          <w:szCs w:val="22"/>
        </w:rPr>
        <w:t xml:space="preserve">lead to the conception of </w:t>
      </w:r>
      <w:r w:rsidR="00A42510" w:rsidRPr="006C3F9E">
        <w:rPr>
          <w:rFonts w:ascii="Arial" w:hAnsi="Arial" w:cs="Arial"/>
          <w:color w:val="000000" w:themeColor="text1"/>
          <w:sz w:val="22"/>
          <w:szCs w:val="22"/>
        </w:rPr>
        <w:t>the exhibition</w:t>
      </w:r>
      <w:r w:rsidR="00A60981" w:rsidRPr="006C3F9E">
        <w:rPr>
          <w:rFonts w:ascii="Arial" w:hAnsi="Arial" w:cs="Arial"/>
          <w:color w:val="000000" w:themeColor="text1"/>
          <w:sz w:val="22"/>
          <w:szCs w:val="22"/>
        </w:rPr>
        <w:t xml:space="preserve"> </w:t>
      </w:r>
      <w:r w:rsidR="000D35F5" w:rsidRPr="006C3F9E">
        <w:rPr>
          <w:rFonts w:ascii="Arial" w:hAnsi="Arial" w:cs="Arial"/>
          <w:i/>
          <w:iCs/>
          <w:color w:val="000000" w:themeColor="text1"/>
          <w:sz w:val="22"/>
          <w:szCs w:val="22"/>
          <w:lang w:bidi="en-US"/>
        </w:rPr>
        <w:t>Fashion &amp; Performance</w:t>
      </w:r>
      <w:r w:rsidR="00A33B22" w:rsidRPr="006C3F9E">
        <w:rPr>
          <w:rFonts w:ascii="Arial" w:hAnsi="Arial" w:cs="Arial"/>
          <w:i/>
          <w:iCs/>
          <w:color w:val="000000" w:themeColor="text1"/>
          <w:sz w:val="22"/>
          <w:szCs w:val="22"/>
          <w:lang w:bidi="en-US"/>
        </w:rPr>
        <w:t>:</w:t>
      </w:r>
      <w:r w:rsidR="000D35F5" w:rsidRPr="006C3F9E">
        <w:rPr>
          <w:rFonts w:ascii="Arial" w:hAnsi="Arial" w:cs="Arial"/>
          <w:i/>
          <w:iCs/>
          <w:color w:val="000000" w:themeColor="text1"/>
          <w:sz w:val="22"/>
          <w:szCs w:val="22"/>
          <w:lang w:bidi="en-US"/>
        </w:rPr>
        <w:t xml:space="preserve"> Materiality, Meaning, Media</w:t>
      </w:r>
      <w:r w:rsidR="00A60981" w:rsidRPr="006C3F9E">
        <w:rPr>
          <w:rFonts w:ascii="Arial" w:hAnsi="Arial" w:cs="Arial"/>
          <w:i/>
          <w:iCs/>
          <w:color w:val="000000" w:themeColor="text1"/>
          <w:sz w:val="22"/>
          <w:szCs w:val="22"/>
          <w:lang w:bidi="en-US"/>
        </w:rPr>
        <w:t>,</w:t>
      </w:r>
      <w:r w:rsidR="000D35F5" w:rsidRPr="006C3F9E">
        <w:rPr>
          <w:rFonts w:ascii="Arial" w:hAnsi="Arial" w:cs="Arial"/>
          <w:color w:val="000000" w:themeColor="text1"/>
          <w:sz w:val="22"/>
          <w:szCs w:val="22"/>
          <w:lang w:bidi="en-US"/>
        </w:rPr>
        <w:t xml:space="preserve"> </w:t>
      </w:r>
      <w:r w:rsidR="00A42510" w:rsidRPr="006C3F9E">
        <w:rPr>
          <w:rFonts w:ascii="Arial" w:hAnsi="Arial" w:cs="Arial"/>
          <w:color w:val="000000" w:themeColor="text1"/>
          <w:sz w:val="22"/>
          <w:szCs w:val="22"/>
          <w:lang w:bidi="en-US"/>
        </w:rPr>
        <w:t>as</w:t>
      </w:r>
      <w:r w:rsidR="000D35F5" w:rsidRPr="006C3F9E">
        <w:rPr>
          <w:rFonts w:ascii="Arial" w:hAnsi="Arial" w:cs="Arial"/>
          <w:color w:val="000000" w:themeColor="text1"/>
          <w:sz w:val="22"/>
          <w:szCs w:val="22"/>
          <w:lang w:bidi="en-US"/>
        </w:rPr>
        <w:t xml:space="preserve"> </w:t>
      </w:r>
      <w:r w:rsidR="00CD75CB" w:rsidRPr="006C3F9E">
        <w:rPr>
          <w:rFonts w:ascii="Arial" w:hAnsi="Arial" w:cs="Arial"/>
          <w:color w:val="000000" w:themeColor="text1"/>
          <w:sz w:val="22"/>
          <w:szCs w:val="22"/>
          <w:lang w:bidi="en-US"/>
        </w:rPr>
        <w:t>an</w:t>
      </w:r>
      <w:r w:rsidR="000D35F5" w:rsidRPr="006C3F9E">
        <w:rPr>
          <w:rFonts w:ascii="Arial" w:hAnsi="Arial" w:cs="Arial"/>
          <w:color w:val="000000" w:themeColor="text1"/>
          <w:sz w:val="22"/>
          <w:szCs w:val="22"/>
          <w:lang w:bidi="en-US"/>
        </w:rPr>
        <w:t xml:space="preserve"> outcome of </w:t>
      </w:r>
      <w:r w:rsidR="00511C70" w:rsidRPr="006C3F9E">
        <w:rPr>
          <w:rFonts w:ascii="Arial" w:hAnsi="Arial" w:cs="Arial"/>
          <w:color w:val="000000" w:themeColor="text1"/>
          <w:sz w:val="22"/>
          <w:szCs w:val="22"/>
          <w:lang w:bidi="en-US"/>
        </w:rPr>
        <w:t>our</w:t>
      </w:r>
      <w:r w:rsidR="008E6DF8" w:rsidRPr="006C3F9E">
        <w:rPr>
          <w:rFonts w:ascii="Arial" w:hAnsi="Arial" w:cs="Arial"/>
          <w:color w:val="000000" w:themeColor="text1"/>
          <w:sz w:val="22"/>
          <w:szCs w:val="22"/>
          <w:lang w:bidi="en-US"/>
        </w:rPr>
        <w:t xml:space="preserve"> individual, </w:t>
      </w:r>
      <w:r w:rsidR="000D35F5" w:rsidRPr="006C3F9E">
        <w:rPr>
          <w:rFonts w:ascii="Arial" w:hAnsi="Arial" w:cs="Arial"/>
          <w:color w:val="000000" w:themeColor="text1"/>
          <w:sz w:val="22"/>
          <w:szCs w:val="22"/>
          <w:lang w:bidi="en-US"/>
        </w:rPr>
        <w:t xml:space="preserve">collaborative </w:t>
      </w:r>
      <w:r w:rsidR="008E6DF8" w:rsidRPr="006C3F9E">
        <w:rPr>
          <w:rFonts w:ascii="Arial" w:hAnsi="Arial" w:cs="Arial"/>
          <w:color w:val="000000" w:themeColor="text1"/>
          <w:sz w:val="22"/>
          <w:szCs w:val="22"/>
          <w:lang w:bidi="en-US"/>
        </w:rPr>
        <w:t xml:space="preserve">and </w:t>
      </w:r>
      <w:r w:rsidR="00CD75CB" w:rsidRPr="006C3F9E">
        <w:rPr>
          <w:rFonts w:ascii="Arial" w:hAnsi="Arial" w:cs="Arial"/>
          <w:color w:val="000000" w:themeColor="text1"/>
          <w:sz w:val="22"/>
          <w:szCs w:val="22"/>
          <w:lang w:bidi="en-US"/>
        </w:rPr>
        <w:t xml:space="preserve">ongoing </w:t>
      </w:r>
      <w:r w:rsidR="000D35F5" w:rsidRPr="006C3F9E">
        <w:rPr>
          <w:rFonts w:ascii="Arial" w:hAnsi="Arial" w:cs="Arial"/>
          <w:color w:val="000000" w:themeColor="text1"/>
          <w:sz w:val="22"/>
          <w:szCs w:val="22"/>
          <w:lang w:bidi="en-US"/>
        </w:rPr>
        <w:t xml:space="preserve">research. </w:t>
      </w:r>
      <w:r w:rsidR="006106F3">
        <w:rPr>
          <w:rFonts w:ascii="Arial" w:hAnsi="Arial" w:cs="Arial"/>
          <w:color w:val="000000" w:themeColor="text1"/>
          <w:sz w:val="22"/>
          <w:szCs w:val="22"/>
          <w:lang w:bidi="en-US"/>
        </w:rPr>
        <w:t>It</w:t>
      </w:r>
      <w:r w:rsidR="000D35F5" w:rsidRPr="006C3F9E">
        <w:rPr>
          <w:rFonts w:ascii="Arial" w:hAnsi="Arial" w:cs="Arial"/>
          <w:color w:val="000000" w:themeColor="text1"/>
          <w:sz w:val="22"/>
          <w:szCs w:val="22"/>
          <w:lang w:bidi="en-US"/>
        </w:rPr>
        <w:t xml:space="preserve"> draws </w:t>
      </w:r>
      <w:r w:rsidR="005B7E95">
        <w:rPr>
          <w:rFonts w:ascii="Arial" w:hAnsi="Arial" w:cs="Arial"/>
          <w:color w:val="000000" w:themeColor="text1"/>
          <w:sz w:val="22"/>
          <w:szCs w:val="22"/>
          <w:lang w:bidi="en-US"/>
        </w:rPr>
        <w:t>on</w:t>
      </w:r>
      <w:r w:rsidR="000D35F5" w:rsidRPr="006C3F9E">
        <w:rPr>
          <w:rFonts w:ascii="Arial" w:hAnsi="Arial" w:cs="Arial"/>
          <w:color w:val="000000" w:themeColor="text1"/>
          <w:sz w:val="22"/>
          <w:szCs w:val="22"/>
          <w:lang w:bidi="en-US"/>
        </w:rPr>
        <w:t xml:space="preserve"> the need to recognise and understand this hybrid contemporary practice where worn and performed clothing has </w:t>
      </w:r>
      <w:r w:rsidR="008C5F57" w:rsidRPr="006C3F9E">
        <w:rPr>
          <w:rFonts w:ascii="Arial" w:hAnsi="Arial" w:cs="Arial"/>
          <w:color w:val="000000" w:themeColor="text1"/>
          <w:sz w:val="22"/>
          <w:szCs w:val="22"/>
          <w:lang w:bidi="en-US"/>
        </w:rPr>
        <w:t>from our perspective an</w:t>
      </w:r>
      <w:r w:rsidR="000D35F5" w:rsidRPr="006C3F9E">
        <w:rPr>
          <w:rFonts w:ascii="Arial" w:hAnsi="Arial" w:cs="Arial"/>
          <w:color w:val="000000" w:themeColor="text1"/>
          <w:sz w:val="22"/>
          <w:szCs w:val="22"/>
          <w:lang w:bidi="en-US"/>
        </w:rPr>
        <w:t xml:space="preserve"> undeniably tightly interlinked relationship to </w:t>
      </w:r>
      <w:r w:rsidR="008C5F57" w:rsidRPr="006C3F9E">
        <w:rPr>
          <w:rFonts w:ascii="Arial" w:hAnsi="Arial" w:cs="Arial"/>
          <w:color w:val="000000" w:themeColor="text1"/>
          <w:sz w:val="22"/>
          <w:szCs w:val="22"/>
          <w:lang w:bidi="en-US"/>
        </w:rPr>
        <w:t xml:space="preserve">both </w:t>
      </w:r>
      <w:r w:rsidR="000D35F5" w:rsidRPr="006C3F9E">
        <w:rPr>
          <w:rFonts w:ascii="Arial" w:hAnsi="Arial" w:cs="Arial"/>
          <w:color w:val="000000" w:themeColor="text1"/>
          <w:sz w:val="22"/>
          <w:szCs w:val="22"/>
          <w:lang w:bidi="en-US"/>
        </w:rPr>
        <w:t>performance and fashion.</w:t>
      </w:r>
      <w:r w:rsidR="00A42510" w:rsidRPr="006C3F9E">
        <w:rPr>
          <w:rFonts w:ascii="Arial" w:eastAsia="Arial Unicode MS" w:hAnsi="Arial" w:cs="Arial"/>
          <w:color w:val="000000" w:themeColor="text1"/>
          <w:sz w:val="22"/>
          <w:szCs w:val="22"/>
          <w:bdr w:val="nil"/>
        </w:rPr>
        <w:t xml:space="preserve"> O</w:t>
      </w:r>
      <w:r w:rsidR="00EF22E7" w:rsidRPr="006C3F9E">
        <w:rPr>
          <w:rFonts w:ascii="Arial" w:eastAsia="Arial Unicode MS" w:hAnsi="Arial" w:cs="Arial"/>
          <w:color w:val="000000" w:themeColor="text1"/>
          <w:sz w:val="22"/>
          <w:szCs w:val="22"/>
          <w:bdr w:val="nil"/>
        </w:rPr>
        <w:t>ur early discussions</w:t>
      </w:r>
      <w:r w:rsidR="00A42510" w:rsidRPr="006C3F9E">
        <w:rPr>
          <w:rFonts w:ascii="Arial" w:eastAsia="Arial Unicode MS" w:hAnsi="Arial" w:cs="Arial"/>
          <w:color w:val="000000" w:themeColor="text1"/>
          <w:sz w:val="22"/>
          <w:szCs w:val="22"/>
          <w:bdr w:val="nil"/>
        </w:rPr>
        <w:t xml:space="preserve"> focused on</w:t>
      </w:r>
      <w:r w:rsidR="008C5F57" w:rsidRPr="006C3F9E">
        <w:rPr>
          <w:rFonts w:ascii="Arial" w:eastAsia="Arial Unicode MS" w:hAnsi="Arial" w:cs="Arial"/>
          <w:color w:val="000000" w:themeColor="text1"/>
          <w:sz w:val="22"/>
          <w:szCs w:val="22"/>
          <w:bdr w:val="nil"/>
        </w:rPr>
        <w:t xml:space="preserve"> the distinct differences and shifts in me</w:t>
      </w:r>
      <w:r w:rsidR="008E6DF8" w:rsidRPr="006C3F9E">
        <w:rPr>
          <w:rFonts w:ascii="Arial" w:eastAsia="Arial Unicode MS" w:hAnsi="Arial" w:cs="Arial"/>
          <w:color w:val="000000" w:themeColor="text1"/>
          <w:sz w:val="22"/>
          <w:szCs w:val="22"/>
          <w:bdr w:val="nil"/>
        </w:rPr>
        <w:t>thodologies in both disciplines and</w:t>
      </w:r>
      <w:r w:rsidR="008C5F57" w:rsidRPr="006C3F9E">
        <w:rPr>
          <w:rFonts w:ascii="Arial" w:eastAsia="Arial Unicode MS" w:hAnsi="Arial" w:cs="Arial"/>
          <w:color w:val="000000" w:themeColor="text1"/>
          <w:sz w:val="22"/>
          <w:szCs w:val="22"/>
          <w:bdr w:val="nil"/>
        </w:rPr>
        <w:t xml:space="preserve"> precedents in performance art</w:t>
      </w:r>
      <w:r w:rsidR="00996B76" w:rsidRPr="006C3F9E">
        <w:rPr>
          <w:rFonts w:ascii="Arial" w:eastAsia="Arial Unicode MS" w:hAnsi="Arial" w:cs="Arial"/>
          <w:color w:val="000000" w:themeColor="text1"/>
          <w:sz w:val="22"/>
          <w:szCs w:val="22"/>
          <w:bdr w:val="nil"/>
        </w:rPr>
        <w:t xml:space="preserve"> </w:t>
      </w:r>
      <w:r w:rsidR="008C5F57" w:rsidRPr="006C3F9E">
        <w:rPr>
          <w:rFonts w:ascii="Arial" w:eastAsia="Arial Unicode MS" w:hAnsi="Arial" w:cs="Arial"/>
          <w:color w:val="000000" w:themeColor="text1"/>
          <w:sz w:val="22"/>
          <w:szCs w:val="22"/>
          <w:bdr w:val="nil"/>
        </w:rPr>
        <w:t xml:space="preserve">where fluidity of methods and shared concerns have lead to works that occupy this interface </w:t>
      </w:r>
      <w:r w:rsidR="003A749F" w:rsidRPr="006C3F9E">
        <w:rPr>
          <w:rFonts w:ascii="Arial" w:eastAsia="Arial Unicode MS" w:hAnsi="Arial" w:cs="Arial"/>
          <w:color w:val="000000" w:themeColor="text1"/>
          <w:sz w:val="22"/>
          <w:szCs w:val="22"/>
          <w:bdr w:val="nil"/>
        </w:rPr>
        <w:t>stretch</w:t>
      </w:r>
      <w:r w:rsidR="00E64DBC">
        <w:rPr>
          <w:rFonts w:ascii="Arial" w:eastAsia="Arial Unicode MS" w:hAnsi="Arial" w:cs="Arial"/>
          <w:color w:val="000000" w:themeColor="text1"/>
          <w:sz w:val="22"/>
          <w:szCs w:val="22"/>
          <w:bdr w:val="nil"/>
        </w:rPr>
        <w:t>ing</w:t>
      </w:r>
      <w:r w:rsidR="003A749F" w:rsidRPr="006C3F9E">
        <w:rPr>
          <w:rFonts w:ascii="Arial" w:eastAsia="Arial Unicode MS" w:hAnsi="Arial" w:cs="Arial"/>
          <w:color w:val="000000" w:themeColor="text1"/>
          <w:sz w:val="22"/>
          <w:szCs w:val="22"/>
          <w:bdr w:val="nil"/>
        </w:rPr>
        <w:t xml:space="preserve"> </w:t>
      </w:r>
      <w:r w:rsidR="00BB04E8" w:rsidRPr="006C3F9E">
        <w:rPr>
          <w:rFonts w:ascii="Arial" w:eastAsia="Arial Unicode MS" w:hAnsi="Arial" w:cs="Arial"/>
          <w:color w:val="000000" w:themeColor="text1"/>
          <w:sz w:val="22"/>
          <w:szCs w:val="22"/>
          <w:bdr w:val="nil"/>
        </w:rPr>
        <w:t>definition</w:t>
      </w:r>
      <w:r w:rsidR="00D24714">
        <w:rPr>
          <w:rFonts w:ascii="Arial" w:eastAsia="Arial Unicode MS" w:hAnsi="Arial" w:cs="Arial"/>
          <w:color w:val="000000" w:themeColor="text1"/>
          <w:sz w:val="22"/>
          <w:szCs w:val="22"/>
          <w:bdr w:val="nil"/>
        </w:rPr>
        <w:t>s</w:t>
      </w:r>
      <w:r w:rsidR="00BB04E8" w:rsidRPr="006C3F9E">
        <w:rPr>
          <w:rFonts w:ascii="Arial" w:eastAsia="Arial Unicode MS" w:hAnsi="Arial" w:cs="Arial"/>
          <w:color w:val="000000" w:themeColor="text1"/>
          <w:sz w:val="22"/>
          <w:szCs w:val="22"/>
          <w:bdr w:val="nil"/>
        </w:rPr>
        <w:t xml:space="preserve">, </w:t>
      </w:r>
      <w:r w:rsidR="00EF22E7" w:rsidRPr="006C3F9E">
        <w:rPr>
          <w:rFonts w:ascii="Arial" w:eastAsia="Arial Unicode MS" w:hAnsi="Arial" w:cs="Arial"/>
          <w:color w:val="000000" w:themeColor="text1"/>
          <w:sz w:val="22"/>
          <w:szCs w:val="22"/>
          <w:bdr w:val="nil"/>
        </w:rPr>
        <w:t>terminology</w:t>
      </w:r>
      <w:r w:rsidR="003A749F" w:rsidRPr="006C3F9E">
        <w:rPr>
          <w:rFonts w:ascii="Arial" w:eastAsia="Arial Unicode MS" w:hAnsi="Arial" w:cs="Arial"/>
          <w:color w:val="000000" w:themeColor="text1"/>
          <w:sz w:val="22"/>
          <w:szCs w:val="22"/>
          <w:bdr w:val="nil"/>
        </w:rPr>
        <w:t xml:space="preserve"> and practice</w:t>
      </w:r>
      <w:r w:rsidR="00517EB8">
        <w:rPr>
          <w:rFonts w:ascii="Arial" w:eastAsia="Arial Unicode MS" w:hAnsi="Arial" w:cs="Arial"/>
          <w:color w:val="000000" w:themeColor="text1"/>
          <w:sz w:val="22"/>
          <w:szCs w:val="22"/>
          <w:bdr w:val="nil"/>
        </w:rPr>
        <w:t>.</w:t>
      </w:r>
      <w:r w:rsidR="003A749F" w:rsidRPr="006C3F9E">
        <w:rPr>
          <w:rFonts w:ascii="Arial" w:eastAsia="Arial Unicode MS" w:hAnsi="Arial" w:cs="Arial"/>
          <w:color w:val="000000" w:themeColor="text1"/>
          <w:sz w:val="22"/>
          <w:szCs w:val="22"/>
          <w:bdr w:val="nil"/>
        </w:rPr>
        <w:t xml:space="preserve"> </w:t>
      </w:r>
    </w:p>
    <w:p w14:paraId="0D82BD8B" w14:textId="77777777" w:rsidR="00801F08" w:rsidRPr="006C3F9E" w:rsidRDefault="00801F08" w:rsidP="006C3F9E">
      <w:pPr>
        <w:rPr>
          <w:rFonts w:ascii="Arial" w:hAnsi="Arial" w:cs="Arial"/>
          <w:color w:val="000000" w:themeColor="text1"/>
          <w:sz w:val="22"/>
          <w:szCs w:val="22"/>
          <w:lang w:bidi="en-US"/>
        </w:rPr>
      </w:pPr>
    </w:p>
    <w:p w14:paraId="0DE94AF2" w14:textId="7F9B59C2" w:rsidR="00D51551" w:rsidRPr="006C3F9E" w:rsidRDefault="00551FD2" w:rsidP="008D18D7">
      <w:pPr>
        <w:rPr>
          <w:rFonts w:ascii="Arial" w:hAnsi="Arial" w:cs="Arial"/>
          <w:color w:val="000000" w:themeColor="text1"/>
          <w:sz w:val="22"/>
          <w:szCs w:val="22"/>
          <w:lang w:bidi="en-US"/>
        </w:rPr>
      </w:pPr>
      <w:r w:rsidRPr="006C3F9E">
        <w:rPr>
          <w:rFonts w:ascii="Arial" w:eastAsia="Arial Unicode MS" w:hAnsi="Arial" w:cs="Arial"/>
          <w:color w:val="000000" w:themeColor="text1"/>
          <w:sz w:val="22"/>
          <w:szCs w:val="22"/>
          <w:bdr w:val="nil"/>
        </w:rPr>
        <w:t xml:space="preserve">I have written </w:t>
      </w:r>
      <w:r w:rsidR="00100274" w:rsidRPr="006C3F9E">
        <w:rPr>
          <w:rFonts w:ascii="Arial" w:eastAsia="Arial Unicode MS" w:hAnsi="Arial" w:cs="Arial"/>
          <w:color w:val="000000" w:themeColor="text1"/>
          <w:sz w:val="22"/>
          <w:szCs w:val="22"/>
          <w:bdr w:val="nil"/>
        </w:rPr>
        <w:t xml:space="preserve">elsewhere </w:t>
      </w:r>
      <w:r w:rsidRPr="006C3F9E">
        <w:rPr>
          <w:rFonts w:ascii="Arial" w:eastAsia="Arial Unicode MS" w:hAnsi="Arial" w:cs="Arial"/>
          <w:color w:val="000000" w:themeColor="text1"/>
          <w:sz w:val="22"/>
          <w:szCs w:val="22"/>
          <w:bdr w:val="nil"/>
        </w:rPr>
        <w:t>of the</w:t>
      </w:r>
      <w:r w:rsidR="007B3EB5" w:rsidRPr="006C3F9E">
        <w:rPr>
          <w:rFonts w:ascii="Arial" w:eastAsia="Arial Unicode MS" w:hAnsi="Arial" w:cs="Arial"/>
          <w:color w:val="000000" w:themeColor="text1"/>
          <w:sz w:val="22"/>
          <w:szCs w:val="22"/>
          <w:bdr w:val="nil"/>
        </w:rPr>
        <w:t xml:space="preserve"> many examples </w:t>
      </w:r>
      <w:r w:rsidR="007B3EB5" w:rsidRPr="006C3F9E">
        <w:rPr>
          <w:rFonts w:ascii="Arial" w:hAnsi="Arial" w:cs="Arial"/>
          <w:color w:val="000000" w:themeColor="text1"/>
          <w:sz w:val="22"/>
          <w:szCs w:val="22"/>
          <w:lang w:bidi="en-US"/>
        </w:rPr>
        <w:t>of</w:t>
      </w:r>
      <w:r w:rsidR="00B50D0E" w:rsidRPr="006C3F9E">
        <w:rPr>
          <w:rFonts w:ascii="Arial" w:hAnsi="Arial" w:cs="Arial"/>
          <w:color w:val="000000" w:themeColor="text1"/>
          <w:sz w:val="22"/>
          <w:szCs w:val="22"/>
          <w:lang w:bidi="en-US"/>
        </w:rPr>
        <w:t xml:space="preserve"> fashion </w:t>
      </w:r>
      <w:r w:rsidRPr="006C3F9E">
        <w:rPr>
          <w:rFonts w:ascii="Arial" w:hAnsi="Arial" w:cs="Arial"/>
          <w:color w:val="000000" w:themeColor="text1"/>
          <w:sz w:val="22"/>
          <w:szCs w:val="22"/>
          <w:lang w:bidi="en-US"/>
        </w:rPr>
        <w:t xml:space="preserve">practitioners </w:t>
      </w:r>
      <w:r w:rsidR="00B50D0E" w:rsidRPr="006C3F9E">
        <w:rPr>
          <w:rFonts w:ascii="Arial" w:hAnsi="Arial" w:cs="Arial"/>
          <w:color w:val="000000" w:themeColor="text1"/>
          <w:sz w:val="22"/>
          <w:szCs w:val="22"/>
          <w:lang w:bidi="en-US"/>
        </w:rPr>
        <w:t xml:space="preserve">embracing the mechanics of the stage in </w:t>
      </w:r>
      <w:r w:rsidR="007B3EB5" w:rsidRPr="006C3F9E">
        <w:rPr>
          <w:rFonts w:ascii="Arial" w:hAnsi="Arial" w:cs="Arial"/>
          <w:color w:val="000000" w:themeColor="text1"/>
          <w:sz w:val="22"/>
          <w:szCs w:val="22"/>
          <w:lang w:bidi="en-US"/>
        </w:rPr>
        <w:t xml:space="preserve">catwalk </w:t>
      </w:r>
      <w:r w:rsidRPr="006C3F9E">
        <w:rPr>
          <w:rFonts w:ascii="Arial" w:hAnsi="Arial" w:cs="Arial"/>
          <w:color w:val="000000" w:themeColor="text1"/>
          <w:sz w:val="22"/>
          <w:szCs w:val="22"/>
          <w:lang w:bidi="en-US"/>
        </w:rPr>
        <w:t xml:space="preserve">presentation, </w:t>
      </w:r>
      <w:r w:rsidRPr="006C3F9E">
        <w:rPr>
          <w:rFonts w:ascii="Arial" w:eastAsia="Arial Unicode MS" w:hAnsi="Arial" w:cs="Arial"/>
          <w:color w:val="000000" w:themeColor="text1"/>
          <w:sz w:val="22"/>
          <w:szCs w:val="22"/>
          <w:bdr w:val="nil"/>
        </w:rPr>
        <w:t xml:space="preserve">the </w:t>
      </w:r>
      <w:r w:rsidR="00B50D0E" w:rsidRPr="006C3F9E">
        <w:rPr>
          <w:rFonts w:ascii="Arial" w:eastAsia="Arial Unicode MS" w:hAnsi="Arial" w:cs="Arial"/>
          <w:color w:val="000000" w:themeColor="text1"/>
          <w:sz w:val="22"/>
          <w:szCs w:val="22"/>
          <w:bdr w:val="nil"/>
        </w:rPr>
        <w:t>increasing instances of performance based methods in the production of fashion design</w:t>
      </w:r>
      <w:r w:rsidRPr="006C3F9E">
        <w:rPr>
          <w:rFonts w:ascii="Arial" w:hAnsi="Arial" w:cs="Arial"/>
          <w:color w:val="000000" w:themeColor="text1"/>
          <w:sz w:val="22"/>
          <w:szCs w:val="22"/>
          <w:lang w:bidi="en-US"/>
        </w:rPr>
        <w:t xml:space="preserve"> and examples of </w:t>
      </w:r>
      <w:r w:rsidR="008E6DF8" w:rsidRPr="006C3F9E">
        <w:rPr>
          <w:rFonts w:ascii="Arial" w:hAnsi="Arial" w:cs="Arial"/>
          <w:color w:val="000000" w:themeColor="text1"/>
          <w:sz w:val="22"/>
          <w:szCs w:val="22"/>
          <w:lang w:bidi="en-US"/>
        </w:rPr>
        <w:t>performance makers</w:t>
      </w:r>
      <w:r w:rsidR="00445726" w:rsidRPr="006C3F9E">
        <w:rPr>
          <w:rFonts w:ascii="Arial" w:hAnsi="Arial" w:cs="Arial"/>
          <w:color w:val="000000" w:themeColor="text1"/>
          <w:sz w:val="22"/>
          <w:szCs w:val="22"/>
          <w:lang w:bidi="en-US"/>
        </w:rPr>
        <w:t xml:space="preserve"> </w:t>
      </w:r>
      <w:r w:rsidRPr="006C3F9E">
        <w:rPr>
          <w:rFonts w:ascii="Arial" w:hAnsi="Arial" w:cs="Arial"/>
          <w:color w:val="000000" w:themeColor="text1"/>
          <w:sz w:val="22"/>
          <w:szCs w:val="22"/>
          <w:lang w:bidi="en-US"/>
        </w:rPr>
        <w:t>moving</w:t>
      </w:r>
      <w:r w:rsidR="00B50D0E" w:rsidRPr="006C3F9E">
        <w:rPr>
          <w:rFonts w:ascii="Arial" w:hAnsi="Arial" w:cs="Arial"/>
          <w:color w:val="000000" w:themeColor="text1"/>
          <w:sz w:val="22"/>
          <w:szCs w:val="22"/>
          <w:lang w:bidi="en-US"/>
        </w:rPr>
        <w:t xml:space="preserve"> </w:t>
      </w:r>
      <w:r w:rsidRPr="006C3F9E">
        <w:rPr>
          <w:rFonts w:ascii="Arial" w:hAnsi="Arial" w:cs="Arial"/>
          <w:color w:val="000000" w:themeColor="text1"/>
          <w:sz w:val="22"/>
          <w:szCs w:val="22"/>
          <w:lang w:bidi="en-US"/>
        </w:rPr>
        <w:t xml:space="preserve">into </w:t>
      </w:r>
      <w:r w:rsidR="00445726" w:rsidRPr="006C3F9E">
        <w:rPr>
          <w:rFonts w:ascii="Arial" w:hAnsi="Arial" w:cs="Arial"/>
          <w:color w:val="000000" w:themeColor="text1"/>
          <w:sz w:val="22"/>
          <w:szCs w:val="22"/>
          <w:lang w:bidi="en-US"/>
        </w:rPr>
        <w:t>fashion space</w:t>
      </w:r>
      <w:r w:rsidRPr="006C3F9E">
        <w:rPr>
          <w:rFonts w:ascii="Arial" w:hAnsi="Arial" w:cs="Arial"/>
          <w:color w:val="000000" w:themeColor="text1"/>
          <w:sz w:val="22"/>
          <w:szCs w:val="22"/>
          <w:lang w:bidi="en-US"/>
        </w:rPr>
        <w:t xml:space="preserve"> </w:t>
      </w:r>
      <w:r w:rsidR="00A42510" w:rsidRPr="006C3F9E">
        <w:rPr>
          <w:rFonts w:ascii="Arial" w:hAnsi="Arial" w:cs="Arial"/>
          <w:color w:val="000000" w:themeColor="text1"/>
          <w:sz w:val="22"/>
          <w:szCs w:val="22"/>
          <w:lang w:bidi="en-US"/>
        </w:rPr>
        <w:t>and</w:t>
      </w:r>
      <w:r w:rsidR="00CD75CB" w:rsidRPr="006C3F9E">
        <w:rPr>
          <w:rFonts w:ascii="Arial" w:hAnsi="Arial" w:cs="Arial"/>
          <w:color w:val="000000" w:themeColor="text1"/>
          <w:sz w:val="22"/>
          <w:szCs w:val="22"/>
          <w:lang w:bidi="en-US"/>
        </w:rPr>
        <w:t xml:space="preserve"> </w:t>
      </w:r>
      <w:r w:rsidR="007B3EB5" w:rsidRPr="006C3F9E">
        <w:rPr>
          <w:rFonts w:ascii="Arial" w:hAnsi="Arial" w:cs="Arial"/>
          <w:color w:val="000000" w:themeColor="text1"/>
          <w:sz w:val="22"/>
          <w:szCs w:val="22"/>
          <w:lang w:bidi="en-US"/>
        </w:rPr>
        <w:t xml:space="preserve">performers working with designers in the communication of their </w:t>
      </w:r>
      <w:r w:rsidR="00996B76" w:rsidRPr="006C3F9E">
        <w:rPr>
          <w:rFonts w:ascii="Arial" w:hAnsi="Arial" w:cs="Arial"/>
          <w:color w:val="000000" w:themeColor="text1"/>
          <w:sz w:val="22"/>
          <w:szCs w:val="22"/>
          <w:lang w:bidi="en-US"/>
        </w:rPr>
        <w:t>work</w:t>
      </w:r>
      <w:r w:rsidR="00D01FCD">
        <w:rPr>
          <w:rFonts w:ascii="Arial" w:hAnsi="Arial" w:cs="Arial"/>
          <w:b/>
          <w:i/>
          <w:vanish/>
          <w:color w:val="000000" w:themeColor="text1"/>
          <w:sz w:val="22"/>
          <w:szCs w:val="22"/>
        </w:rPr>
        <w:t>3Stern 2013: p.21). 6))11: p.107) p.234)lenic Cosmos,ulture. Be for the 12 framed works delivered today (as per the attached lis</w:t>
      </w:r>
      <w:r w:rsidR="00263B1C">
        <w:rPr>
          <w:rFonts w:ascii="Arial" w:hAnsi="Arial" w:cs="Arial"/>
          <w:color w:val="000000" w:themeColor="text1"/>
          <w:sz w:val="22"/>
          <w:szCs w:val="22"/>
          <w:lang w:bidi="en-US"/>
        </w:rPr>
        <w:t>(Bugg 2011, 2013, 2014)</w:t>
      </w:r>
      <w:r w:rsidR="002118FD" w:rsidRPr="006C3F9E">
        <w:rPr>
          <w:rFonts w:ascii="Arial" w:hAnsi="Arial" w:cs="Arial"/>
          <w:color w:val="000000" w:themeColor="text1"/>
          <w:sz w:val="22"/>
          <w:szCs w:val="22"/>
          <w:lang w:bidi="en-US"/>
        </w:rPr>
        <w:t>.  </w:t>
      </w:r>
      <w:r w:rsidR="00801F08">
        <w:rPr>
          <w:rFonts w:ascii="Arial" w:hAnsi="Arial" w:cs="Arial"/>
          <w:color w:val="000000" w:themeColor="text1"/>
          <w:sz w:val="22"/>
          <w:szCs w:val="22"/>
          <w:lang w:bidi="en-US"/>
        </w:rPr>
        <w:t>T</w:t>
      </w:r>
      <w:r w:rsidR="00801F08" w:rsidRPr="006C3F9E">
        <w:rPr>
          <w:rFonts w:ascii="Arial" w:hAnsi="Arial" w:cs="Arial"/>
          <w:color w:val="000000" w:themeColor="text1"/>
          <w:sz w:val="22"/>
          <w:szCs w:val="22"/>
          <w:lang w:bidi="en-US"/>
        </w:rPr>
        <w:t xml:space="preserve">he </w:t>
      </w:r>
      <w:r w:rsidR="00C3021B">
        <w:rPr>
          <w:rFonts w:ascii="Arial" w:hAnsi="Arial" w:cs="Arial"/>
          <w:color w:val="000000" w:themeColor="text1"/>
          <w:sz w:val="22"/>
          <w:szCs w:val="22"/>
          <w:lang w:bidi="en-US"/>
        </w:rPr>
        <w:t xml:space="preserve">exhibition goes beyond these perspectives focusing on </w:t>
      </w:r>
      <w:r w:rsidR="00801F08" w:rsidRPr="006C3F9E">
        <w:rPr>
          <w:rFonts w:ascii="Arial" w:hAnsi="Arial" w:cs="Arial"/>
          <w:color w:val="000000" w:themeColor="text1"/>
          <w:sz w:val="22"/>
          <w:szCs w:val="22"/>
          <w:lang w:bidi="en-US"/>
        </w:rPr>
        <w:t xml:space="preserve">cross disciplinary artists </w:t>
      </w:r>
      <w:r w:rsidR="00C3021B">
        <w:rPr>
          <w:rFonts w:ascii="Arial" w:hAnsi="Arial" w:cs="Arial"/>
          <w:color w:val="000000" w:themeColor="text1"/>
          <w:sz w:val="22"/>
          <w:szCs w:val="22"/>
          <w:lang w:bidi="en-US"/>
        </w:rPr>
        <w:t>who</w:t>
      </w:r>
      <w:r w:rsidR="00801F08" w:rsidRPr="006C3F9E">
        <w:rPr>
          <w:rFonts w:ascii="Arial" w:hAnsi="Arial" w:cs="Arial"/>
          <w:color w:val="000000" w:themeColor="text1"/>
          <w:sz w:val="22"/>
          <w:szCs w:val="22"/>
          <w:lang w:bidi="en-US"/>
        </w:rPr>
        <w:t xml:space="preserve"> draw on an inherent awareness of both fashion and performance</w:t>
      </w:r>
      <w:r w:rsidR="00C3021B">
        <w:rPr>
          <w:rFonts w:ascii="Arial" w:hAnsi="Arial" w:cs="Arial"/>
          <w:color w:val="000000" w:themeColor="text1"/>
          <w:sz w:val="22"/>
          <w:szCs w:val="22"/>
          <w:lang w:bidi="en-US"/>
        </w:rPr>
        <w:t xml:space="preserve"> within their methodologies, </w:t>
      </w:r>
      <w:r w:rsidR="00801F08" w:rsidRPr="006C3F9E">
        <w:rPr>
          <w:rFonts w:ascii="Arial" w:hAnsi="Arial" w:cs="Arial"/>
          <w:color w:val="000000" w:themeColor="text1"/>
          <w:sz w:val="22"/>
          <w:szCs w:val="22"/>
          <w:lang w:bidi="en-US"/>
        </w:rPr>
        <w:t>aesthetic</w:t>
      </w:r>
      <w:r w:rsidR="00C3021B">
        <w:rPr>
          <w:rFonts w:ascii="Arial" w:hAnsi="Arial" w:cs="Arial"/>
          <w:color w:val="000000" w:themeColor="text1"/>
          <w:sz w:val="22"/>
          <w:szCs w:val="22"/>
          <w:lang w:bidi="en-US"/>
        </w:rPr>
        <w:t xml:space="preserve"> and communication methods</w:t>
      </w:r>
      <w:r w:rsidR="0082254D">
        <w:rPr>
          <w:rFonts w:ascii="Arial" w:hAnsi="Arial" w:cs="Arial"/>
          <w:color w:val="000000" w:themeColor="text1"/>
          <w:sz w:val="22"/>
          <w:szCs w:val="22"/>
          <w:lang w:bidi="en-US"/>
        </w:rPr>
        <w:t>.</w:t>
      </w:r>
      <w:r w:rsidR="00C3021B">
        <w:rPr>
          <w:rFonts w:ascii="Arial" w:hAnsi="Arial" w:cs="Arial"/>
          <w:color w:val="000000" w:themeColor="text1"/>
          <w:sz w:val="22"/>
          <w:szCs w:val="22"/>
          <w:lang w:bidi="en-US"/>
        </w:rPr>
        <w:t xml:space="preserve"> </w:t>
      </w:r>
      <w:r w:rsidR="00D51551" w:rsidRPr="006C3F9E">
        <w:rPr>
          <w:rFonts w:ascii="Arial" w:hAnsi="Arial" w:cs="Arial"/>
          <w:color w:val="000000" w:themeColor="text1"/>
          <w:sz w:val="22"/>
          <w:szCs w:val="22"/>
          <w:lang w:bidi="en-US"/>
        </w:rPr>
        <w:t>Discussed outside commercial imperatives usually associated with fashion</w:t>
      </w:r>
      <w:r w:rsidR="00C71833" w:rsidRPr="006C3F9E">
        <w:rPr>
          <w:rFonts w:ascii="Arial" w:hAnsi="Arial" w:cs="Arial"/>
          <w:color w:val="000000" w:themeColor="text1"/>
          <w:sz w:val="22"/>
          <w:szCs w:val="22"/>
          <w:lang w:bidi="en-US"/>
        </w:rPr>
        <w:t>,</w:t>
      </w:r>
      <w:r w:rsidR="00D51551" w:rsidRPr="006C3F9E">
        <w:rPr>
          <w:rFonts w:ascii="Arial" w:hAnsi="Arial" w:cs="Arial"/>
          <w:color w:val="000000" w:themeColor="text1"/>
          <w:sz w:val="22"/>
          <w:szCs w:val="22"/>
          <w:lang w:bidi="en-US"/>
        </w:rPr>
        <w:t xml:space="preserve"> </w:t>
      </w:r>
      <w:r w:rsidR="00517EB8">
        <w:rPr>
          <w:rFonts w:ascii="Arial" w:hAnsi="Arial" w:cs="Arial"/>
          <w:color w:val="000000" w:themeColor="text1"/>
          <w:sz w:val="22"/>
          <w:szCs w:val="22"/>
          <w:lang w:bidi="en-US"/>
        </w:rPr>
        <w:t>there was</w:t>
      </w:r>
      <w:r w:rsidR="00D51551" w:rsidRPr="006C3F9E">
        <w:rPr>
          <w:rFonts w:ascii="Arial" w:hAnsi="Arial" w:cs="Arial"/>
          <w:color w:val="000000" w:themeColor="text1"/>
          <w:sz w:val="22"/>
          <w:szCs w:val="22"/>
          <w:lang w:bidi="en-US"/>
        </w:rPr>
        <w:t xml:space="preserve"> a commitment to investigate and communicate ideas around </w:t>
      </w:r>
      <w:r w:rsidR="00B027E4" w:rsidRPr="006C3F9E">
        <w:rPr>
          <w:rFonts w:ascii="Arial" w:hAnsi="Arial" w:cs="Arial"/>
          <w:color w:val="000000" w:themeColor="text1"/>
          <w:sz w:val="22"/>
          <w:szCs w:val="22"/>
          <w:lang w:bidi="en-US"/>
        </w:rPr>
        <w:t xml:space="preserve">fashion and </w:t>
      </w:r>
      <w:r w:rsidR="00D51551" w:rsidRPr="006C3F9E">
        <w:rPr>
          <w:rFonts w:ascii="Arial" w:hAnsi="Arial" w:cs="Arial"/>
          <w:color w:val="000000" w:themeColor="text1"/>
          <w:sz w:val="22"/>
          <w:szCs w:val="22"/>
          <w:lang w:bidi="en-US"/>
        </w:rPr>
        <w:t xml:space="preserve">dress, </w:t>
      </w:r>
      <w:r w:rsidR="00996B76" w:rsidRPr="006C3F9E">
        <w:rPr>
          <w:rFonts w:ascii="Arial" w:hAnsi="Arial" w:cs="Arial"/>
          <w:color w:val="000000" w:themeColor="text1"/>
          <w:sz w:val="22"/>
          <w:szCs w:val="22"/>
          <w:lang w:bidi="en-US"/>
        </w:rPr>
        <w:t xml:space="preserve">the body </w:t>
      </w:r>
      <w:r w:rsidR="00D51551" w:rsidRPr="006C3F9E">
        <w:rPr>
          <w:rFonts w:ascii="Arial" w:hAnsi="Arial" w:cs="Arial"/>
          <w:color w:val="000000" w:themeColor="text1"/>
          <w:sz w:val="22"/>
          <w:szCs w:val="22"/>
          <w:lang w:bidi="en-US"/>
        </w:rPr>
        <w:t xml:space="preserve">and performance in ways which go beyond the traditional parameters of either fashion or </w:t>
      </w:r>
      <w:proofErr w:type="gramStart"/>
      <w:r w:rsidR="00D51551" w:rsidRPr="006C3F9E">
        <w:rPr>
          <w:rFonts w:ascii="Arial" w:hAnsi="Arial" w:cs="Arial"/>
          <w:color w:val="000000" w:themeColor="text1"/>
          <w:sz w:val="22"/>
          <w:szCs w:val="22"/>
          <w:lang w:bidi="en-US"/>
        </w:rPr>
        <w:t>performance</w:t>
      </w:r>
      <w:r w:rsidR="00BF3AE7">
        <w:rPr>
          <w:rFonts w:ascii="Arial" w:hAnsi="Arial" w:cs="Arial"/>
          <w:color w:val="000000" w:themeColor="text1"/>
          <w:sz w:val="22"/>
          <w:szCs w:val="22"/>
          <w:lang w:bidi="en-US"/>
        </w:rPr>
        <w:t>(</w:t>
      </w:r>
      <w:proofErr w:type="gramEnd"/>
      <w:r w:rsidR="00BF3AE7">
        <w:rPr>
          <w:rFonts w:ascii="Arial" w:hAnsi="Arial" w:cs="Arial"/>
          <w:color w:val="000000" w:themeColor="text1"/>
          <w:sz w:val="22"/>
          <w:szCs w:val="22"/>
          <w:lang w:bidi="en-US"/>
        </w:rPr>
        <w:t>Bugg 201</w:t>
      </w:r>
      <w:r w:rsidR="009511AB">
        <w:rPr>
          <w:rFonts w:ascii="Arial" w:hAnsi="Arial" w:cs="Arial"/>
          <w:color w:val="000000" w:themeColor="text1"/>
          <w:sz w:val="22"/>
          <w:szCs w:val="22"/>
          <w:lang w:bidi="en-US"/>
        </w:rPr>
        <w:t>4, 2013</w:t>
      </w:r>
      <w:r w:rsidR="00BF3AE7">
        <w:rPr>
          <w:rFonts w:ascii="Arial" w:hAnsi="Arial" w:cs="Arial"/>
          <w:color w:val="000000" w:themeColor="text1"/>
          <w:sz w:val="22"/>
          <w:szCs w:val="22"/>
          <w:lang w:bidi="en-US"/>
        </w:rPr>
        <w:t>).</w:t>
      </w:r>
      <w:r w:rsidR="00CB41DB" w:rsidRPr="006C3F9E">
        <w:rPr>
          <w:rFonts w:ascii="Arial" w:hAnsi="Arial" w:cs="Arial"/>
          <w:color w:val="000000" w:themeColor="text1"/>
          <w:sz w:val="22"/>
          <w:szCs w:val="22"/>
          <w:lang w:bidi="en-US"/>
        </w:rPr>
        <w:t xml:space="preserve"> </w:t>
      </w:r>
      <w:r w:rsidR="00D51551" w:rsidRPr="006C3F9E">
        <w:rPr>
          <w:rFonts w:ascii="Arial" w:hAnsi="Arial" w:cs="Arial"/>
          <w:color w:val="000000" w:themeColor="text1"/>
          <w:sz w:val="22"/>
          <w:szCs w:val="22"/>
          <w:lang w:bidi="en-US"/>
        </w:rPr>
        <w:t xml:space="preserve">As researchers and practitioners our intention was to </w:t>
      </w:r>
      <w:r w:rsidR="00C71833" w:rsidRPr="006C3F9E">
        <w:rPr>
          <w:rFonts w:ascii="Arial" w:hAnsi="Arial" w:cs="Arial"/>
          <w:color w:val="000000" w:themeColor="text1"/>
          <w:sz w:val="22"/>
          <w:szCs w:val="22"/>
          <w:lang w:bidi="en-US"/>
        </w:rPr>
        <w:t xml:space="preserve">not only discuss </w:t>
      </w:r>
      <w:r w:rsidR="00D51551" w:rsidRPr="006C3F9E">
        <w:rPr>
          <w:rFonts w:ascii="Arial" w:hAnsi="Arial" w:cs="Arial"/>
          <w:color w:val="000000" w:themeColor="text1"/>
          <w:sz w:val="22"/>
          <w:szCs w:val="22"/>
          <w:lang w:bidi="en-US"/>
        </w:rPr>
        <w:t xml:space="preserve">this very specific area of practice </w:t>
      </w:r>
      <w:r w:rsidR="00C71833" w:rsidRPr="006C3F9E">
        <w:rPr>
          <w:rFonts w:ascii="Arial" w:hAnsi="Arial" w:cs="Arial"/>
          <w:color w:val="000000" w:themeColor="text1"/>
          <w:sz w:val="22"/>
          <w:szCs w:val="22"/>
          <w:lang w:bidi="en-US"/>
        </w:rPr>
        <w:t>but</w:t>
      </w:r>
      <w:r w:rsidR="00D51551" w:rsidRPr="006C3F9E">
        <w:rPr>
          <w:rFonts w:ascii="Arial" w:hAnsi="Arial" w:cs="Arial"/>
          <w:color w:val="000000" w:themeColor="text1"/>
          <w:sz w:val="22"/>
          <w:szCs w:val="22"/>
          <w:lang w:bidi="en-US"/>
        </w:rPr>
        <w:t xml:space="preserve"> to uncover </w:t>
      </w:r>
      <w:r w:rsidR="00C71833" w:rsidRPr="006C3F9E">
        <w:rPr>
          <w:rFonts w:ascii="Arial" w:hAnsi="Arial" w:cs="Arial"/>
          <w:color w:val="000000" w:themeColor="text1"/>
          <w:sz w:val="22"/>
          <w:szCs w:val="22"/>
          <w:lang w:bidi="en-US"/>
        </w:rPr>
        <w:t>through</w:t>
      </w:r>
      <w:r w:rsidR="00C71833" w:rsidRPr="006C3F9E">
        <w:rPr>
          <w:rFonts w:ascii="Arial" w:eastAsia="Arial Unicode MS" w:hAnsi="Arial" w:cs="Arial"/>
          <w:color w:val="000000" w:themeColor="text1"/>
          <w:sz w:val="22"/>
          <w:szCs w:val="22"/>
          <w:bdr w:val="nil"/>
        </w:rPr>
        <w:t xml:space="preserve"> the performing body </w:t>
      </w:r>
      <w:r w:rsidR="00D51551" w:rsidRPr="006C3F9E">
        <w:rPr>
          <w:rFonts w:ascii="Arial" w:hAnsi="Arial" w:cs="Arial"/>
          <w:color w:val="000000" w:themeColor="text1"/>
          <w:sz w:val="22"/>
          <w:szCs w:val="22"/>
          <w:lang w:bidi="en-US"/>
        </w:rPr>
        <w:t>an experiential and embodied co</w:t>
      </w:r>
      <w:r w:rsidR="00C71833" w:rsidRPr="006C3F9E">
        <w:rPr>
          <w:rFonts w:ascii="Arial" w:hAnsi="Arial" w:cs="Arial"/>
          <w:color w:val="000000" w:themeColor="text1"/>
          <w:sz w:val="22"/>
          <w:szCs w:val="22"/>
          <w:lang w:bidi="en-US"/>
        </w:rPr>
        <w:t>mmunication</w:t>
      </w:r>
      <w:r w:rsidR="00D51551" w:rsidRPr="006C3F9E">
        <w:rPr>
          <w:rFonts w:ascii="Arial" w:hAnsi="Arial" w:cs="Arial"/>
          <w:color w:val="000000" w:themeColor="text1"/>
          <w:sz w:val="22"/>
          <w:szCs w:val="22"/>
          <w:lang w:bidi="en-US"/>
        </w:rPr>
        <w:t xml:space="preserve"> </w:t>
      </w:r>
      <w:r w:rsidR="00C71833" w:rsidRPr="006C3F9E">
        <w:rPr>
          <w:rFonts w:ascii="Arial" w:hAnsi="Arial" w:cs="Arial"/>
          <w:color w:val="000000" w:themeColor="text1"/>
          <w:sz w:val="22"/>
          <w:szCs w:val="22"/>
          <w:lang w:bidi="en-US"/>
        </w:rPr>
        <w:t>in</w:t>
      </w:r>
      <w:r w:rsidR="00D51551" w:rsidRPr="006C3F9E">
        <w:rPr>
          <w:rFonts w:ascii="Arial" w:hAnsi="Arial" w:cs="Arial"/>
          <w:color w:val="000000" w:themeColor="text1"/>
          <w:sz w:val="22"/>
          <w:szCs w:val="22"/>
          <w:lang w:bidi="en-US"/>
        </w:rPr>
        <w:t xml:space="preserve"> the curat</w:t>
      </w:r>
      <w:r w:rsidR="00C71833" w:rsidRPr="006C3F9E">
        <w:rPr>
          <w:rFonts w:ascii="Arial" w:hAnsi="Arial" w:cs="Arial"/>
          <w:color w:val="000000" w:themeColor="text1"/>
          <w:sz w:val="22"/>
          <w:szCs w:val="22"/>
          <w:lang w:bidi="en-US"/>
        </w:rPr>
        <w:t>ion of time based works.</w:t>
      </w:r>
      <w:r w:rsidR="00807111" w:rsidRPr="006C3F9E">
        <w:rPr>
          <w:rFonts w:ascii="Arial" w:hAnsi="Arial" w:cs="Arial"/>
          <w:color w:val="000000" w:themeColor="text1"/>
          <w:sz w:val="22"/>
          <w:szCs w:val="22"/>
          <w:lang w:val="en-US"/>
        </w:rPr>
        <w:t xml:space="preserve"> </w:t>
      </w:r>
    </w:p>
    <w:p w14:paraId="3CA2BFBC" w14:textId="2C42F488" w:rsidR="006E5527" w:rsidRPr="006C3F9E" w:rsidRDefault="004C3B6B" w:rsidP="006C3F9E">
      <w:pPr>
        <w:pStyle w:val="NormalWeb"/>
        <w:rPr>
          <w:rFonts w:ascii="Arial" w:eastAsia="Times New Roman" w:hAnsi="Arial" w:cs="Arial"/>
          <w:sz w:val="22"/>
          <w:szCs w:val="22"/>
        </w:rPr>
      </w:pPr>
      <w:r w:rsidRPr="006C3F9E">
        <w:rPr>
          <w:rFonts w:ascii="Arial" w:eastAsia="Arial Unicode MS" w:hAnsi="Arial" w:cs="Arial"/>
          <w:color w:val="000000" w:themeColor="text1"/>
          <w:sz w:val="22"/>
          <w:szCs w:val="22"/>
          <w:bdr w:val="nil"/>
        </w:rPr>
        <w:t xml:space="preserve">The first iteration of </w:t>
      </w:r>
      <w:r w:rsidRPr="006C3F9E">
        <w:rPr>
          <w:rFonts w:ascii="Arial" w:eastAsia="Arial Unicode MS" w:hAnsi="Arial" w:cs="Arial"/>
          <w:i/>
          <w:color w:val="000000" w:themeColor="text1"/>
          <w:sz w:val="22"/>
          <w:szCs w:val="22"/>
          <w:bdr w:val="nil"/>
        </w:rPr>
        <w:t xml:space="preserve">Fashion </w:t>
      </w:r>
      <w:r w:rsidR="00A33B22" w:rsidRPr="006C3F9E">
        <w:rPr>
          <w:rFonts w:ascii="Arial" w:eastAsia="Arial Unicode MS" w:hAnsi="Arial" w:cs="Arial"/>
          <w:i/>
          <w:color w:val="000000" w:themeColor="text1"/>
          <w:sz w:val="22"/>
          <w:szCs w:val="22"/>
          <w:bdr w:val="nil"/>
        </w:rPr>
        <w:t>&amp;</w:t>
      </w:r>
      <w:r w:rsidRPr="006C3F9E">
        <w:rPr>
          <w:rFonts w:ascii="Arial" w:eastAsia="Arial Unicode MS" w:hAnsi="Arial" w:cs="Arial"/>
          <w:i/>
          <w:color w:val="000000" w:themeColor="text1"/>
          <w:sz w:val="22"/>
          <w:szCs w:val="22"/>
          <w:bdr w:val="nil"/>
        </w:rPr>
        <w:t xml:space="preserve"> Performance: Materiality, Meaning, Media</w:t>
      </w:r>
      <w:r w:rsidRPr="006C3F9E">
        <w:rPr>
          <w:rFonts w:ascii="Arial" w:eastAsia="Arial Unicode MS" w:hAnsi="Arial" w:cs="Arial"/>
          <w:color w:val="000000" w:themeColor="text1"/>
          <w:sz w:val="22"/>
          <w:szCs w:val="22"/>
          <w:bdr w:val="nil"/>
        </w:rPr>
        <w:t xml:space="preserve"> was curated for the Arnhem Mode Biennale 2013 (</w:t>
      </w:r>
      <w:proofErr w:type="spellStart"/>
      <w:r w:rsidRPr="006C3F9E">
        <w:rPr>
          <w:rFonts w:ascii="Arial" w:hAnsi="Arial" w:cs="Arial"/>
          <w:color w:val="000000" w:themeColor="text1"/>
          <w:sz w:val="22"/>
          <w:szCs w:val="22"/>
        </w:rPr>
        <w:t>MoBA</w:t>
      </w:r>
      <w:proofErr w:type="spellEnd"/>
      <w:r w:rsidRPr="006C3F9E">
        <w:rPr>
          <w:rFonts w:ascii="Arial" w:hAnsi="Arial" w:cs="Arial"/>
          <w:color w:val="000000" w:themeColor="text1"/>
          <w:sz w:val="22"/>
          <w:szCs w:val="22"/>
        </w:rPr>
        <w:t xml:space="preserve">), </w:t>
      </w:r>
      <w:r w:rsidRPr="006C3F9E">
        <w:rPr>
          <w:rFonts w:ascii="Arial" w:eastAsia="Arial Unicode MS" w:hAnsi="Arial" w:cs="Arial"/>
          <w:color w:val="000000" w:themeColor="text1"/>
          <w:sz w:val="22"/>
          <w:szCs w:val="22"/>
          <w:bdr w:val="nil"/>
        </w:rPr>
        <w:t xml:space="preserve">supported by </w:t>
      </w:r>
      <w:r w:rsidRPr="006C3F9E">
        <w:rPr>
          <w:rFonts w:ascii="Arial" w:hAnsi="Arial" w:cs="Arial"/>
          <w:color w:val="000000" w:themeColor="text1"/>
          <w:sz w:val="22"/>
          <w:szCs w:val="22"/>
        </w:rPr>
        <w:t>Li Edelkoort</w:t>
      </w:r>
      <w:r w:rsidRPr="006C3F9E">
        <w:rPr>
          <w:rFonts w:ascii="Arial" w:eastAsia="Arial Unicode MS" w:hAnsi="Arial" w:cs="Arial"/>
          <w:color w:val="000000" w:themeColor="text1"/>
          <w:sz w:val="22"/>
          <w:szCs w:val="22"/>
          <w:bdr w:val="nil"/>
        </w:rPr>
        <w:t xml:space="preserve"> and the London College of Fashion. This</w:t>
      </w:r>
      <w:r w:rsidR="006E5527" w:rsidRPr="006C3F9E">
        <w:rPr>
          <w:rFonts w:ascii="Arial" w:eastAsia="Arial Unicode MS" w:hAnsi="Arial" w:cs="Arial"/>
          <w:color w:val="000000" w:themeColor="text1"/>
          <w:sz w:val="22"/>
          <w:szCs w:val="22"/>
          <w:bdr w:val="nil"/>
        </w:rPr>
        <w:t xml:space="preserve"> </w:t>
      </w:r>
      <w:r w:rsidR="006E5527" w:rsidRPr="006C3F9E">
        <w:rPr>
          <w:rFonts w:ascii="Arial" w:eastAsia="Arial Unicode MS" w:hAnsi="Arial" w:cs="Arial"/>
          <w:color w:val="000000" w:themeColor="text1"/>
          <w:sz w:val="22"/>
          <w:szCs w:val="22"/>
          <w:bdr w:val="nil"/>
        </w:rPr>
        <w:lastRenderedPageBreak/>
        <w:t>provided an experiential platform to develop the exhibition concept and curatorial approach</w:t>
      </w:r>
      <w:r w:rsidR="008E6DF8" w:rsidRPr="006C3F9E">
        <w:rPr>
          <w:rFonts w:ascii="Arial" w:eastAsia="Arial Unicode MS" w:hAnsi="Arial" w:cs="Arial"/>
          <w:color w:val="000000" w:themeColor="text1"/>
          <w:sz w:val="22"/>
          <w:szCs w:val="22"/>
          <w:bdr w:val="nil"/>
        </w:rPr>
        <w:t>,</w:t>
      </w:r>
      <w:r w:rsidR="006E5527" w:rsidRPr="006C3F9E">
        <w:rPr>
          <w:rFonts w:ascii="Arial" w:eastAsia="Arial Unicode MS" w:hAnsi="Arial" w:cs="Arial"/>
          <w:color w:val="000000" w:themeColor="text1"/>
          <w:sz w:val="22"/>
          <w:szCs w:val="22"/>
          <w:bdr w:val="nil"/>
        </w:rPr>
        <w:t xml:space="preserve"> drawing on theoretical research and a deeper analysis of our own practice in relation to that of others. </w:t>
      </w:r>
      <w:r w:rsidR="00A60981" w:rsidRPr="006C3F9E">
        <w:rPr>
          <w:rFonts w:ascii="Arial" w:eastAsia="Arial Unicode MS" w:hAnsi="Arial" w:cs="Arial"/>
          <w:color w:val="000000" w:themeColor="text1"/>
          <w:sz w:val="22"/>
          <w:szCs w:val="22"/>
          <w:bdr w:val="nil"/>
        </w:rPr>
        <w:t xml:space="preserve">The </w:t>
      </w:r>
      <w:r w:rsidR="00CB053B" w:rsidRPr="006C3F9E">
        <w:rPr>
          <w:rFonts w:ascii="Arial" w:eastAsia="Arial Unicode MS" w:hAnsi="Arial" w:cs="Arial"/>
          <w:color w:val="000000" w:themeColor="text1"/>
          <w:sz w:val="22"/>
          <w:szCs w:val="22"/>
          <w:bdr w:val="nil"/>
        </w:rPr>
        <w:t xml:space="preserve">curation </w:t>
      </w:r>
      <w:r w:rsidR="00A60981" w:rsidRPr="006C3F9E">
        <w:rPr>
          <w:rFonts w:ascii="Arial" w:eastAsia="Arial Unicode MS" w:hAnsi="Arial" w:cs="Arial"/>
          <w:color w:val="000000" w:themeColor="text1"/>
          <w:sz w:val="22"/>
          <w:szCs w:val="22"/>
          <w:bdr w:val="nil"/>
        </w:rPr>
        <w:t xml:space="preserve">was </w:t>
      </w:r>
      <w:r w:rsidR="00CB053B" w:rsidRPr="006C3F9E">
        <w:rPr>
          <w:rFonts w:ascii="Arial" w:eastAsia="Arial Unicode MS" w:hAnsi="Arial" w:cs="Arial"/>
          <w:color w:val="000000" w:themeColor="text1"/>
          <w:sz w:val="22"/>
          <w:szCs w:val="22"/>
          <w:bdr w:val="nil"/>
        </w:rPr>
        <w:t>developed</w:t>
      </w:r>
      <w:r w:rsidR="008E6DF8" w:rsidRPr="006C3F9E">
        <w:rPr>
          <w:rFonts w:ascii="Arial" w:eastAsia="Arial Unicode MS" w:hAnsi="Arial" w:cs="Arial"/>
          <w:color w:val="000000" w:themeColor="text1"/>
          <w:sz w:val="22"/>
          <w:szCs w:val="22"/>
          <w:bdr w:val="nil"/>
        </w:rPr>
        <w:t xml:space="preserve"> </w:t>
      </w:r>
      <w:r w:rsidR="00B40963" w:rsidRPr="006C3F9E">
        <w:rPr>
          <w:rFonts w:ascii="Arial" w:eastAsia="Arial Unicode MS" w:hAnsi="Arial" w:cs="Arial"/>
          <w:color w:val="000000" w:themeColor="text1"/>
          <w:sz w:val="22"/>
          <w:szCs w:val="22"/>
          <w:bdr w:val="nil"/>
        </w:rPr>
        <w:t xml:space="preserve">through </w:t>
      </w:r>
      <w:r w:rsidR="006E5527" w:rsidRPr="006C3F9E">
        <w:rPr>
          <w:rFonts w:ascii="Arial" w:eastAsia="Arial Unicode MS" w:hAnsi="Arial" w:cs="Arial"/>
          <w:color w:val="000000" w:themeColor="text1"/>
          <w:sz w:val="22"/>
          <w:szCs w:val="22"/>
          <w:bdr w:val="nil"/>
        </w:rPr>
        <w:t xml:space="preserve">an iterative </w:t>
      </w:r>
      <w:r w:rsidR="00DD3A94">
        <w:rPr>
          <w:rFonts w:ascii="Arial" w:eastAsia="Arial Unicode MS" w:hAnsi="Arial" w:cs="Arial"/>
          <w:color w:val="000000" w:themeColor="text1"/>
          <w:sz w:val="22"/>
          <w:szCs w:val="22"/>
          <w:bdr w:val="nil"/>
        </w:rPr>
        <w:t xml:space="preserve">and reflective </w:t>
      </w:r>
      <w:r w:rsidR="006E5527" w:rsidRPr="006C3F9E">
        <w:rPr>
          <w:rFonts w:ascii="Arial" w:eastAsia="Arial Unicode MS" w:hAnsi="Arial" w:cs="Arial"/>
          <w:color w:val="000000" w:themeColor="text1"/>
          <w:sz w:val="22"/>
          <w:szCs w:val="22"/>
          <w:bdr w:val="nil"/>
        </w:rPr>
        <w:t>process</w:t>
      </w:r>
      <w:r w:rsidR="00CB053B" w:rsidRPr="006C3F9E">
        <w:rPr>
          <w:rFonts w:ascii="Arial" w:eastAsia="Arial Unicode MS" w:hAnsi="Arial" w:cs="Arial"/>
          <w:color w:val="000000" w:themeColor="text1"/>
          <w:sz w:val="22"/>
          <w:szCs w:val="22"/>
          <w:bdr w:val="nil"/>
        </w:rPr>
        <w:t xml:space="preserve"> </w:t>
      </w:r>
      <w:r w:rsidR="00DD3A94">
        <w:rPr>
          <w:rFonts w:ascii="Arial" w:eastAsia="Arial Unicode MS" w:hAnsi="Arial" w:cs="Arial"/>
          <w:color w:val="000000" w:themeColor="text1"/>
          <w:sz w:val="22"/>
          <w:szCs w:val="22"/>
          <w:bdr w:val="nil"/>
        </w:rPr>
        <w:t>that</w:t>
      </w:r>
      <w:r w:rsidR="006E5527" w:rsidRPr="006C3F9E">
        <w:rPr>
          <w:rFonts w:ascii="Arial" w:eastAsia="Arial Unicode MS" w:hAnsi="Arial" w:cs="Arial"/>
          <w:color w:val="000000" w:themeColor="text1"/>
          <w:sz w:val="22"/>
          <w:szCs w:val="22"/>
          <w:bdr w:val="nil"/>
        </w:rPr>
        <w:t xml:space="preserve"> continues </w:t>
      </w:r>
      <w:r w:rsidR="00DD3A94">
        <w:rPr>
          <w:rFonts w:ascii="Arial" w:eastAsia="Arial Unicode MS" w:hAnsi="Arial" w:cs="Arial"/>
          <w:color w:val="000000" w:themeColor="text1"/>
          <w:sz w:val="22"/>
          <w:szCs w:val="22"/>
          <w:bdr w:val="nil"/>
        </w:rPr>
        <w:t xml:space="preserve">as </w:t>
      </w:r>
      <w:r w:rsidR="006E5527" w:rsidRPr="006C3F9E">
        <w:rPr>
          <w:rFonts w:ascii="Arial" w:eastAsia="Arial Unicode MS" w:hAnsi="Arial" w:cs="Arial"/>
          <w:color w:val="000000" w:themeColor="text1"/>
          <w:sz w:val="22"/>
          <w:szCs w:val="22"/>
          <w:bdr w:val="nil"/>
        </w:rPr>
        <w:t xml:space="preserve">it moves to other contexts, enabling the research to be disseminated and </w:t>
      </w:r>
      <w:r w:rsidR="00CB053B" w:rsidRPr="006C3F9E">
        <w:rPr>
          <w:rFonts w:ascii="Arial" w:eastAsia="Arial Unicode MS" w:hAnsi="Arial" w:cs="Arial"/>
          <w:color w:val="000000" w:themeColor="text1"/>
          <w:sz w:val="22"/>
          <w:szCs w:val="22"/>
          <w:bdr w:val="nil"/>
        </w:rPr>
        <w:t>extended</w:t>
      </w:r>
      <w:r w:rsidRPr="006C3F9E">
        <w:rPr>
          <w:rFonts w:ascii="Arial" w:eastAsia="Arial Unicode MS" w:hAnsi="Arial" w:cs="Arial"/>
          <w:color w:val="000000" w:themeColor="text1"/>
          <w:sz w:val="22"/>
          <w:szCs w:val="22"/>
          <w:bdr w:val="nil"/>
        </w:rPr>
        <w:t>.</w:t>
      </w:r>
      <w:r w:rsidR="00996B76" w:rsidRPr="006C3F9E">
        <w:rPr>
          <w:rFonts w:ascii="Arial" w:hAnsi="Arial" w:cs="Arial"/>
          <w:color w:val="000000" w:themeColor="text1"/>
          <w:sz w:val="22"/>
          <w:szCs w:val="22"/>
        </w:rPr>
        <w:t xml:space="preserve"> </w:t>
      </w:r>
      <w:r w:rsidR="00BA5C3D">
        <w:rPr>
          <w:rFonts w:ascii="Arial" w:hAnsi="Arial" w:cs="Arial"/>
          <w:color w:val="000000" w:themeColor="text1"/>
          <w:sz w:val="22"/>
          <w:szCs w:val="22"/>
        </w:rPr>
        <w:t>Ongoing w</w:t>
      </w:r>
      <w:r w:rsidR="00996B76" w:rsidRPr="006C3F9E">
        <w:rPr>
          <w:rFonts w:ascii="Arial" w:hAnsi="Arial" w:cs="Arial"/>
          <w:color w:val="000000" w:themeColor="text1"/>
          <w:sz w:val="22"/>
          <w:szCs w:val="22"/>
        </w:rPr>
        <w:t xml:space="preserve">earer and viewer analysis </w:t>
      </w:r>
      <w:r w:rsidR="00DD3A94">
        <w:rPr>
          <w:rFonts w:ascii="Arial" w:hAnsi="Arial" w:cs="Arial"/>
          <w:color w:val="000000" w:themeColor="text1"/>
          <w:sz w:val="22"/>
          <w:szCs w:val="22"/>
        </w:rPr>
        <w:t xml:space="preserve">continues to </w:t>
      </w:r>
      <w:r w:rsidR="00DD3A94" w:rsidRPr="006C3F9E">
        <w:rPr>
          <w:rFonts w:ascii="Arial" w:hAnsi="Arial" w:cs="Arial"/>
          <w:color w:val="000000" w:themeColor="text1"/>
          <w:sz w:val="22"/>
          <w:szCs w:val="22"/>
        </w:rPr>
        <w:t>i</w:t>
      </w:r>
      <w:r w:rsidR="00DD3A94">
        <w:rPr>
          <w:rFonts w:ascii="Arial" w:hAnsi="Arial" w:cs="Arial"/>
          <w:color w:val="000000" w:themeColor="text1"/>
          <w:sz w:val="22"/>
          <w:szCs w:val="22"/>
        </w:rPr>
        <w:t>nform</w:t>
      </w:r>
      <w:r w:rsidR="00996B76" w:rsidRPr="006C3F9E">
        <w:rPr>
          <w:rFonts w:ascii="Arial" w:hAnsi="Arial" w:cs="Arial"/>
          <w:color w:val="000000" w:themeColor="text1"/>
          <w:sz w:val="22"/>
          <w:szCs w:val="22"/>
        </w:rPr>
        <w:t xml:space="preserve"> the </w:t>
      </w:r>
      <w:r w:rsidR="00A60981" w:rsidRPr="006C3F9E">
        <w:rPr>
          <w:rFonts w:ascii="Arial" w:hAnsi="Arial" w:cs="Arial"/>
          <w:color w:val="000000" w:themeColor="text1"/>
          <w:sz w:val="22"/>
          <w:szCs w:val="22"/>
        </w:rPr>
        <w:t>research</w:t>
      </w:r>
      <w:r w:rsidR="00996B76" w:rsidRPr="006C3F9E">
        <w:rPr>
          <w:rFonts w:ascii="Arial" w:hAnsi="Arial" w:cs="Arial"/>
          <w:color w:val="000000" w:themeColor="text1"/>
          <w:sz w:val="22"/>
          <w:szCs w:val="22"/>
        </w:rPr>
        <w:t>.</w:t>
      </w:r>
    </w:p>
    <w:p w14:paraId="5B2363BE" w14:textId="77777777" w:rsidR="00A11C32" w:rsidRDefault="006E5527" w:rsidP="006C3F9E">
      <w:pPr>
        <w:widowControl w:val="0"/>
        <w:autoSpaceDE w:val="0"/>
        <w:autoSpaceDN w:val="0"/>
        <w:adjustRightInd w:val="0"/>
        <w:rPr>
          <w:rFonts w:ascii="Arial" w:hAnsi="Arial" w:cs="Arial"/>
          <w:color w:val="000000" w:themeColor="text1"/>
          <w:sz w:val="22"/>
          <w:szCs w:val="22"/>
        </w:rPr>
      </w:pPr>
      <w:r w:rsidRPr="006C3F9E">
        <w:rPr>
          <w:rFonts w:ascii="Arial" w:hAnsi="Arial" w:cs="Arial"/>
          <w:bCs/>
          <w:color w:val="000000" w:themeColor="text1"/>
          <w:sz w:val="22"/>
          <w:szCs w:val="22"/>
          <w:lang w:bidi="en-US"/>
        </w:rPr>
        <w:t xml:space="preserve">In 2015 the exhibition was developed for RMIT Design Hub gallery in Melbourne as part of the </w:t>
      </w:r>
      <w:r w:rsidR="00181445" w:rsidRPr="008D18D7">
        <w:rPr>
          <w:rFonts w:ascii="Arial" w:hAnsi="Arial" w:cs="Arial"/>
          <w:bCs/>
          <w:i/>
          <w:color w:val="000000" w:themeColor="text1"/>
          <w:sz w:val="22"/>
          <w:szCs w:val="22"/>
          <w:lang w:bidi="en-US"/>
        </w:rPr>
        <w:t xml:space="preserve">Virgin Australia </w:t>
      </w:r>
      <w:r w:rsidRPr="008D18D7">
        <w:rPr>
          <w:rFonts w:ascii="Arial" w:hAnsi="Arial" w:cs="Arial"/>
          <w:bCs/>
          <w:i/>
          <w:color w:val="000000" w:themeColor="text1"/>
          <w:sz w:val="22"/>
          <w:szCs w:val="22"/>
          <w:lang w:bidi="en-US"/>
        </w:rPr>
        <w:t xml:space="preserve">Melbourne Fashion Festival </w:t>
      </w:r>
      <w:r w:rsidR="00100274" w:rsidRPr="000C3AD2">
        <w:rPr>
          <w:rFonts w:ascii="Arial" w:hAnsi="Arial" w:cs="Arial"/>
          <w:bCs/>
          <w:i/>
          <w:color w:val="000000" w:themeColor="text1"/>
          <w:sz w:val="22"/>
          <w:szCs w:val="22"/>
          <w:lang w:bidi="en-US"/>
        </w:rPr>
        <w:t>C</w:t>
      </w:r>
      <w:r w:rsidRPr="000C3AD2">
        <w:rPr>
          <w:rFonts w:ascii="Arial" w:hAnsi="Arial" w:cs="Arial"/>
          <w:bCs/>
          <w:i/>
          <w:color w:val="000000" w:themeColor="text1"/>
          <w:sz w:val="22"/>
          <w:szCs w:val="22"/>
          <w:lang w:bidi="en-US"/>
        </w:rPr>
        <w:t xml:space="preserve">ultural </w:t>
      </w:r>
      <w:r w:rsidR="00100274" w:rsidRPr="000C3AD2">
        <w:rPr>
          <w:rFonts w:ascii="Arial" w:hAnsi="Arial" w:cs="Arial"/>
          <w:bCs/>
          <w:i/>
          <w:color w:val="000000" w:themeColor="text1"/>
          <w:sz w:val="22"/>
          <w:szCs w:val="22"/>
          <w:lang w:bidi="en-US"/>
        </w:rPr>
        <w:t>P</w:t>
      </w:r>
      <w:r w:rsidRPr="000C3AD2">
        <w:rPr>
          <w:rFonts w:ascii="Arial" w:hAnsi="Arial" w:cs="Arial"/>
          <w:bCs/>
          <w:i/>
          <w:color w:val="000000" w:themeColor="text1"/>
          <w:sz w:val="22"/>
          <w:szCs w:val="22"/>
          <w:lang w:bidi="en-US"/>
        </w:rPr>
        <w:t>rogram</w:t>
      </w:r>
      <w:r w:rsidRPr="006C3F9E">
        <w:rPr>
          <w:rFonts w:ascii="Arial" w:hAnsi="Arial" w:cs="Arial"/>
          <w:bCs/>
          <w:color w:val="000000" w:themeColor="text1"/>
          <w:sz w:val="22"/>
          <w:szCs w:val="22"/>
          <w:lang w:bidi="en-US"/>
        </w:rPr>
        <w:t>, supported by the School of Fashion and Textiles at RMIT.</w:t>
      </w:r>
      <w:r w:rsidR="00CD791D" w:rsidRPr="006C3F9E">
        <w:rPr>
          <w:rFonts w:ascii="Arial" w:eastAsia="Arial Unicode MS" w:hAnsi="Arial" w:cs="Arial"/>
          <w:color w:val="000000" w:themeColor="text1"/>
          <w:sz w:val="22"/>
          <w:szCs w:val="22"/>
          <w:bdr w:val="nil"/>
        </w:rPr>
        <w:t xml:space="preserve"> </w:t>
      </w:r>
      <w:r w:rsidR="00A60981" w:rsidRPr="006C3F9E">
        <w:rPr>
          <w:rFonts w:ascii="Arial" w:hAnsi="Arial" w:cs="Arial"/>
          <w:color w:val="000000" w:themeColor="text1"/>
          <w:sz w:val="22"/>
          <w:szCs w:val="22"/>
          <w:lang w:bidi="en-US"/>
        </w:rPr>
        <w:t>It</w:t>
      </w:r>
      <w:r w:rsidRPr="006C3F9E">
        <w:rPr>
          <w:rFonts w:ascii="Arial" w:hAnsi="Arial" w:cs="Arial"/>
          <w:color w:val="000000" w:themeColor="text1"/>
          <w:sz w:val="22"/>
          <w:szCs w:val="22"/>
          <w:lang w:bidi="en-US"/>
        </w:rPr>
        <w:t xml:space="preserve"> </w:t>
      </w:r>
      <w:r w:rsidRPr="006C3F9E">
        <w:rPr>
          <w:rFonts w:ascii="Arial" w:hAnsi="Arial" w:cs="Arial"/>
          <w:bCs/>
          <w:color w:val="000000" w:themeColor="text1"/>
          <w:sz w:val="22"/>
          <w:szCs w:val="22"/>
          <w:lang w:bidi="en-US"/>
        </w:rPr>
        <w:t>included</w:t>
      </w:r>
      <w:r w:rsidRPr="006C3F9E">
        <w:rPr>
          <w:rFonts w:ascii="Arial" w:hAnsi="Arial" w:cs="Arial"/>
          <w:color w:val="000000" w:themeColor="text1"/>
          <w:sz w:val="22"/>
          <w:szCs w:val="22"/>
          <w:lang w:bidi="en-US"/>
        </w:rPr>
        <w:t xml:space="preserve"> 21 established and emerging </w:t>
      </w:r>
      <w:r w:rsidR="000C3AD2">
        <w:rPr>
          <w:rFonts w:ascii="Arial" w:hAnsi="Arial" w:cs="Arial"/>
          <w:color w:val="000000" w:themeColor="text1"/>
          <w:sz w:val="22"/>
          <w:szCs w:val="22"/>
          <w:lang w:bidi="en-US"/>
        </w:rPr>
        <w:t xml:space="preserve">international </w:t>
      </w:r>
      <w:r w:rsidRPr="006C3F9E">
        <w:rPr>
          <w:rFonts w:ascii="Arial" w:hAnsi="Arial" w:cs="Arial"/>
          <w:color w:val="000000" w:themeColor="text1"/>
          <w:sz w:val="22"/>
          <w:szCs w:val="22"/>
          <w:lang w:bidi="en-US"/>
        </w:rPr>
        <w:t>practitioners</w:t>
      </w:r>
      <w:r w:rsidR="00084948" w:rsidRPr="006C3F9E">
        <w:rPr>
          <w:rFonts w:ascii="Arial" w:hAnsi="Arial" w:cs="Arial"/>
          <w:color w:val="000000" w:themeColor="text1"/>
          <w:sz w:val="22"/>
          <w:szCs w:val="22"/>
          <w:lang w:bidi="en-US"/>
        </w:rPr>
        <w:t xml:space="preserve">: </w:t>
      </w:r>
      <w:r w:rsidRPr="006C3F9E">
        <w:rPr>
          <w:rFonts w:ascii="Arial" w:hAnsi="Arial" w:cs="Arial"/>
          <w:color w:val="000000" w:themeColor="text1"/>
          <w:sz w:val="22"/>
          <w:szCs w:val="22"/>
        </w:rPr>
        <w:t>Anna Baumgart, Maria Blaisse, Ulrik Martin Larsen, Charlotte Gyllenhammar, Imme van der H</w:t>
      </w:r>
      <w:r w:rsidR="00A11C32">
        <w:rPr>
          <w:rFonts w:ascii="Arial" w:hAnsi="Arial" w:cs="Arial"/>
          <w:color w:val="000000" w:themeColor="text1"/>
          <w:sz w:val="22"/>
          <w:szCs w:val="22"/>
        </w:rPr>
        <w:t xml:space="preserve">aak, Bart Hess &amp; Lucy McCrae, </w:t>
      </w:r>
    </w:p>
    <w:p w14:paraId="752E0C4A" w14:textId="77B669B4" w:rsidR="006E5527" w:rsidRPr="006C3F9E" w:rsidRDefault="00A11C32" w:rsidP="006C3F9E">
      <w:pPr>
        <w:widowControl w:val="0"/>
        <w:autoSpaceDE w:val="0"/>
        <w:autoSpaceDN w:val="0"/>
        <w:adjustRightInd w:val="0"/>
        <w:rPr>
          <w:rFonts w:ascii="Arial" w:hAnsi="Arial" w:cs="Arial"/>
          <w:color w:val="000000" w:themeColor="text1"/>
          <w:sz w:val="22"/>
          <w:szCs w:val="22"/>
          <w:lang w:val="en-US"/>
        </w:rPr>
      </w:pPr>
      <w:r>
        <w:rPr>
          <w:rFonts w:ascii="Arial" w:hAnsi="Arial" w:cs="Arial"/>
          <w:color w:val="000000" w:themeColor="text1"/>
          <w:sz w:val="22"/>
          <w:szCs w:val="22"/>
        </w:rPr>
        <w:t xml:space="preserve">B </w:t>
      </w:r>
      <w:r w:rsidR="006E5527" w:rsidRPr="006C3F9E">
        <w:rPr>
          <w:rFonts w:ascii="Arial" w:hAnsi="Arial" w:cs="Arial"/>
          <w:color w:val="000000" w:themeColor="text1"/>
          <w:sz w:val="22"/>
          <w:szCs w:val="22"/>
        </w:rPr>
        <w:t xml:space="preserve">O U D I C C A, Jessica Bugg, </w:t>
      </w:r>
      <w:r w:rsidR="008303B4">
        <w:rPr>
          <w:rFonts w:ascii="Arial" w:hAnsi="Arial" w:cs="Arial"/>
          <w:color w:val="000000" w:themeColor="text1"/>
          <w:sz w:val="22"/>
          <w:szCs w:val="22"/>
        </w:rPr>
        <w:t xml:space="preserve">Anna-Nicole Ziesche, </w:t>
      </w:r>
      <w:r w:rsidR="006E5527" w:rsidRPr="006C3F9E">
        <w:rPr>
          <w:rFonts w:ascii="Arial" w:hAnsi="Arial" w:cs="Arial"/>
          <w:color w:val="000000" w:themeColor="text1"/>
          <w:sz w:val="22"/>
          <w:szCs w:val="22"/>
        </w:rPr>
        <w:t>HEYNIEK, Pyuupiru, Luke White &amp; Remi Weekes, Marie and Kristian Schuller, Jacob Kok,</w:t>
      </w:r>
      <w:r w:rsidR="008303B4">
        <w:rPr>
          <w:rFonts w:ascii="Arial" w:hAnsi="Arial" w:cs="Arial"/>
          <w:color w:val="000000" w:themeColor="text1"/>
          <w:sz w:val="22"/>
          <w:szCs w:val="22"/>
        </w:rPr>
        <w:t xml:space="preserve"> </w:t>
      </w:r>
      <w:proofErr w:type="spellStart"/>
      <w:r w:rsidR="008303B4">
        <w:rPr>
          <w:rFonts w:ascii="Arial" w:hAnsi="Arial" w:cs="Arial"/>
          <w:color w:val="000000" w:themeColor="text1"/>
          <w:sz w:val="22"/>
          <w:szCs w:val="22"/>
        </w:rPr>
        <w:t>Nirma</w:t>
      </w:r>
      <w:proofErr w:type="spellEnd"/>
      <w:r w:rsidR="008303B4">
        <w:rPr>
          <w:rFonts w:ascii="Arial" w:hAnsi="Arial" w:cs="Arial"/>
          <w:color w:val="000000" w:themeColor="text1"/>
          <w:sz w:val="22"/>
          <w:szCs w:val="22"/>
        </w:rPr>
        <w:t xml:space="preserve"> </w:t>
      </w:r>
      <w:proofErr w:type="spellStart"/>
      <w:r w:rsidR="008303B4">
        <w:rPr>
          <w:rFonts w:ascii="Arial" w:hAnsi="Arial" w:cs="Arial"/>
          <w:color w:val="000000" w:themeColor="text1"/>
          <w:sz w:val="22"/>
          <w:szCs w:val="22"/>
        </w:rPr>
        <w:t>Madhoo</w:t>
      </w:r>
      <w:proofErr w:type="spellEnd"/>
      <w:r w:rsidR="008303B4">
        <w:rPr>
          <w:rFonts w:ascii="Arial" w:hAnsi="Arial" w:cs="Arial"/>
          <w:color w:val="000000" w:themeColor="text1"/>
          <w:sz w:val="22"/>
          <w:szCs w:val="22"/>
        </w:rPr>
        <w:t>,</w:t>
      </w:r>
      <w:r w:rsidR="006E5527" w:rsidRPr="006C3F9E">
        <w:rPr>
          <w:rFonts w:ascii="Arial" w:hAnsi="Arial" w:cs="Arial"/>
          <w:color w:val="000000" w:themeColor="text1"/>
          <w:sz w:val="22"/>
          <w:szCs w:val="22"/>
        </w:rPr>
        <w:t xml:space="preserve"> Hussein Chalayan, Margret Wibmer, </w:t>
      </w:r>
      <w:r w:rsidR="008303B4">
        <w:rPr>
          <w:rFonts w:ascii="Arial" w:hAnsi="Arial" w:cs="Arial"/>
          <w:color w:val="000000" w:themeColor="text1"/>
          <w:sz w:val="22"/>
          <w:szCs w:val="22"/>
        </w:rPr>
        <w:t xml:space="preserve">Henrik </w:t>
      </w:r>
      <w:proofErr w:type="spellStart"/>
      <w:r w:rsidR="008303B4">
        <w:rPr>
          <w:rFonts w:ascii="Arial" w:hAnsi="Arial" w:cs="Arial"/>
          <w:color w:val="000000" w:themeColor="text1"/>
          <w:sz w:val="22"/>
          <w:szCs w:val="22"/>
        </w:rPr>
        <w:t>Vibskov</w:t>
      </w:r>
      <w:proofErr w:type="spellEnd"/>
      <w:r w:rsidR="008303B4">
        <w:rPr>
          <w:rFonts w:ascii="Arial" w:hAnsi="Arial" w:cs="Arial"/>
          <w:color w:val="000000" w:themeColor="text1"/>
          <w:sz w:val="22"/>
          <w:szCs w:val="22"/>
        </w:rPr>
        <w:t xml:space="preserve"> &amp; Andreas </w:t>
      </w:r>
      <w:proofErr w:type="spellStart"/>
      <w:r w:rsidR="008303B4">
        <w:rPr>
          <w:rFonts w:ascii="Arial" w:hAnsi="Arial" w:cs="Arial"/>
          <w:color w:val="000000" w:themeColor="text1"/>
          <w:sz w:val="22"/>
          <w:szCs w:val="22"/>
        </w:rPr>
        <w:t>Emenius</w:t>
      </w:r>
      <w:proofErr w:type="spellEnd"/>
      <w:r w:rsidR="008303B4">
        <w:rPr>
          <w:rFonts w:ascii="Arial" w:hAnsi="Arial" w:cs="Arial"/>
          <w:color w:val="000000" w:themeColor="text1"/>
          <w:sz w:val="22"/>
          <w:szCs w:val="22"/>
        </w:rPr>
        <w:t xml:space="preserve">, </w:t>
      </w:r>
      <w:r w:rsidR="006E5527" w:rsidRPr="006C3F9E">
        <w:rPr>
          <w:rFonts w:ascii="Arial" w:hAnsi="Arial" w:cs="Arial"/>
          <w:color w:val="000000" w:themeColor="text1"/>
          <w:sz w:val="22"/>
          <w:szCs w:val="22"/>
        </w:rPr>
        <w:t xml:space="preserve">Adele Varcoe, D &amp; K (Ricarda Bigolin and Nella Themelios), Lucy + Jorg Orta. </w:t>
      </w:r>
      <w:r w:rsidR="006E5527" w:rsidRPr="006C3F9E">
        <w:rPr>
          <w:rFonts w:ascii="Arial" w:hAnsi="Arial" w:cs="Arial"/>
          <w:color w:val="000000" w:themeColor="text1"/>
          <w:sz w:val="22"/>
          <w:szCs w:val="22"/>
          <w:lang w:bidi="en-US"/>
        </w:rPr>
        <w:t xml:space="preserve">Coming from diverse backgrounds in fashion, textiles, architecture and the visual arts, some of the artists have trained or worked in more than one discipline and all have a preoccupation with clothing the visual, experiential and performing body. </w:t>
      </w:r>
    </w:p>
    <w:p w14:paraId="776EB4EA" w14:textId="0FD21AED" w:rsidR="00D71F3F" w:rsidRPr="003D11FE" w:rsidRDefault="00CD791D" w:rsidP="00657000">
      <w:pPr>
        <w:pStyle w:val="NormalWeb"/>
        <w:rPr>
          <w:rFonts w:ascii="Arial" w:eastAsia="Times New Roman" w:hAnsi="Arial" w:cs="Arial"/>
          <w:sz w:val="22"/>
          <w:szCs w:val="22"/>
        </w:rPr>
      </w:pPr>
      <w:r w:rsidRPr="006C3F9E">
        <w:rPr>
          <w:rFonts w:ascii="Arial" w:hAnsi="Arial" w:cs="Arial"/>
          <w:color w:val="000000" w:themeColor="text1"/>
          <w:sz w:val="22"/>
          <w:szCs w:val="22"/>
        </w:rPr>
        <w:t xml:space="preserve">The Design Hub was </w:t>
      </w:r>
      <w:r w:rsidR="00A60981" w:rsidRPr="006C3F9E">
        <w:rPr>
          <w:rFonts w:ascii="Arial" w:hAnsi="Arial" w:cs="Arial"/>
          <w:color w:val="000000" w:themeColor="text1"/>
          <w:sz w:val="22"/>
          <w:szCs w:val="22"/>
        </w:rPr>
        <w:t xml:space="preserve">an ideal venue as it is </w:t>
      </w:r>
      <w:r w:rsidR="00CD75CB" w:rsidRPr="006C3F9E">
        <w:rPr>
          <w:rFonts w:ascii="Arial" w:hAnsi="Arial" w:cs="Arial"/>
          <w:color w:val="000000" w:themeColor="text1"/>
          <w:sz w:val="22"/>
          <w:szCs w:val="22"/>
        </w:rPr>
        <w:t xml:space="preserve">‘dedicated to design research, interdisciplinary practice and collaborative thinking </w:t>
      </w:r>
      <w:r w:rsidR="00E64DBC">
        <w:rPr>
          <w:rFonts w:ascii="Arial" w:hAnsi="Arial" w:cs="Arial"/>
          <w:color w:val="000000" w:themeColor="text1"/>
          <w:sz w:val="22"/>
          <w:szCs w:val="22"/>
        </w:rPr>
        <w:t>intending</w:t>
      </w:r>
      <w:r w:rsidR="00CD75CB" w:rsidRPr="006C3F9E">
        <w:rPr>
          <w:rFonts w:ascii="Arial" w:hAnsi="Arial" w:cs="Arial"/>
          <w:color w:val="000000" w:themeColor="text1"/>
          <w:sz w:val="22"/>
          <w:szCs w:val="22"/>
        </w:rPr>
        <w:t xml:space="preserve"> to operate less like a traditional gallery than with the intensity of a studio environment</w:t>
      </w:r>
      <w:r w:rsidR="00BA5C3D">
        <w:rPr>
          <w:rFonts w:ascii="Arial" w:hAnsi="Arial" w:cs="Arial"/>
          <w:color w:val="000000" w:themeColor="text1"/>
          <w:sz w:val="22"/>
          <w:szCs w:val="22"/>
        </w:rPr>
        <w:t xml:space="preserve"> …</w:t>
      </w:r>
      <w:r w:rsidR="00CD75CB" w:rsidRPr="006C3F9E">
        <w:rPr>
          <w:rFonts w:ascii="Arial" w:hAnsi="Arial" w:cs="Arial"/>
          <w:color w:val="000000" w:themeColor="text1"/>
          <w:sz w:val="22"/>
          <w:szCs w:val="22"/>
        </w:rPr>
        <w:t>enabling research exchange’</w:t>
      </w:r>
      <w:r w:rsidR="00BF3AE7">
        <w:rPr>
          <w:rFonts w:ascii="Arial" w:hAnsi="Arial" w:cs="Arial"/>
          <w:color w:val="000000" w:themeColor="text1"/>
          <w:sz w:val="22"/>
          <w:szCs w:val="22"/>
        </w:rPr>
        <w:t xml:space="preserve"> (Rhodes &amp; Watson 2015)</w:t>
      </w:r>
      <w:r w:rsidR="00CD75CB" w:rsidRPr="006C3F9E">
        <w:rPr>
          <w:rFonts w:ascii="Arial" w:hAnsi="Arial" w:cs="Arial"/>
          <w:color w:val="000000" w:themeColor="text1"/>
          <w:sz w:val="22"/>
          <w:szCs w:val="22"/>
        </w:rPr>
        <w:t xml:space="preserve"> </w:t>
      </w:r>
      <w:r w:rsidRPr="006C3F9E">
        <w:rPr>
          <w:rFonts w:ascii="Arial" w:hAnsi="Arial" w:cs="Arial"/>
          <w:color w:val="000000" w:themeColor="text1"/>
          <w:sz w:val="22"/>
          <w:szCs w:val="22"/>
        </w:rPr>
        <w:t xml:space="preserve">This afforded the opportunity to test concepts and approaches working with an experienced team of curators </w:t>
      </w:r>
      <w:r w:rsidR="00D51551" w:rsidRPr="006C3F9E">
        <w:rPr>
          <w:rFonts w:ascii="Arial" w:hAnsi="Arial" w:cs="Arial"/>
          <w:color w:val="000000" w:themeColor="text1"/>
          <w:sz w:val="22"/>
          <w:szCs w:val="22"/>
        </w:rPr>
        <w:t>in</w:t>
      </w:r>
      <w:r w:rsidR="00E64DBC">
        <w:rPr>
          <w:rFonts w:ascii="Arial" w:hAnsi="Arial" w:cs="Arial"/>
          <w:color w:val="000000" w:themeColor="text1"/>
          <w:sz w:val="22"/>
          <w:szCs w:val="22"/>
        </w:rPr>
        <w:t xml:space="preserve"> an</w:t>
      </w:r>
      <w:r w:rsidR="00D51551" w:rsidRPr="006C3F9E">
        <w:rPr>
          <w:rFonts w:ascii="Arial" w:hAnsi="Arial" w:cs="Arial"/>
          <w:color w:val="000000" w:themeColor="text1"/>
          <w:sz w:val="22"/>
          <w:szCs w:val="22"/>
        </w:rPr>
        <w:t xml:space="preserve"> </w:t>
      </w:r>
      <w:r w:rsidR="00CD75CB" w:rsidRPr="006C3F9E">
        <w:rPr>
          <w:rFonts w:ascii="Arial" w:hAnsi="Arial" w:cs="Arial"/>
          <w:color w:val="000000" w:themeColor="text1"/>
          <w:sz w:val="22"/>
          <w:szCs w:val="22"/>
        </w:rPr>
        <w:t xml:space="preserve">environment </w:t>
      </w:r>
      <w:r w:rsidRPr="006C3F9E">
        <w:rPr>
          <w:rFonts w:ascii="Arial" w:hAnsi="Arial" w:cs="Arial"/>
          <w:color w:val="000000" w:themeColor="text1"/>
          <w:sz w:val="22"/>
          <w:szCs w:val="22"/>
        </w:rPr>
        <w:t>where we could experiment with curatorial approaches within the gallery as opposed to m</w:t>
      </w:r>
      <w:r w:rsidRPr="003D11FE">
        <w:rPr>
          <w:rFonts w:ascii="Arial" w:hAnsi="Arial" w:cs="Arial"/>
          <w:color w:val="000000" w:themeColor="text1"/>
          <w:sz w:val="22"/>
          <w:szCs w:val="22"/>
        </w:rPr>
        <w:t xml:space="preserve">ounting a pre designed exhibition. </w:t>
      </w:r>
    </w:p>
    <w:p w14:paraId="3EB17BC6" w14:textId="65F03D53" w:rsidR="003D11FE" w:rsidRPr="003D11FE" w:rsidRDefault="003D11FE" w:rsidP="003D11FE">
      <w:pPr>
        <w:rPr>
          <w:rFonts w:ascii="Arial" w:hAnsi="Arial" w:cs="Arial"/>
          <w:i/>
          <w:iCs/>
          <w:color w:val="FF0000"/>
          <w:sz w:val="22"/>
          <w:szCs w:val="22"/>
          <w:shd w:val="clear" w:color="auto" w:fill="FFFFFF"/>
        </w:rPr>
      </w:pPr>
      <w:r w:rsidRPr="003D11FE">
        <w:rPr>
          <w:rFonts w:ascii="Arial" w:hAnsi="Arial" w:cs="Arial"/>
          <w:color w:val="FF0000"/>
          <w:sz w:val="22"/>
          <w:szCs w:val="22"/>
        </w:rPr>
        <w:t xml:space="preserve">Figure 1: Project Room 1, Anna-Nicole Ziesche, Maria Blaisse, Charlotte Gyllenhammar, Henrik </w:t>
      </w:r>
      <w:proofErr w:type="spellStart"/>
      <w:r w:rsidRPr="003D11FE">
        <w:rPr>
          <w:rFonts w:ascii="Arial" w:hAnsi="Arial" w:cs="Arial"/>
          <w:color w:val="FF0000"/>
          <w:sz w:val="22"/>
          <w:szCs w:val="22"/>
        </w:rPr>
        <w:t>Vibskov</w:t>
      </w:r>
      <w:proofErr w:type="spellEnd"/>
      <w:r w:rsidRPr="003D11FE">
        <w:rPr>
          <w:rFonts w:ascii="Arial" w:hAnsi="Arial" w:cs="Arial"/>
          <w:color w:val="FF0000"/>
          <w:sz w:val="22"/>
          <w:szCs w:val="22"/>
        </w:rPr>
        <w:t xml:space="preserve"> &amp; Andreas </w:t>
      </w:r>
      <w:proofErr w:type="spellStart"/>
      <w:r w:rsidRPr="003D11FE">
        <w:rPr>
          <w:rFonts w:ascii="Arial" w:hAnsi="Arial" w:cs="Arial"/>
          <w:color w:val="FF0000"/>
          <w:sz w:val="22"/>
          <w:szCs w:val="22"/>
        </w:rPr>
        <w:t>Emenius</w:t>
      </w:r>
      <w:proofErr w:type="spellEnd"/>
      <w:r w:rsidRPr="003D11FE">
        <w:rPr>
          <w:rFonts w:ascii="Arial" w:hAnsi="Arial" w:cs="Arial"/>
          <w:color w:val="FF0000"/>
          <w:sz w:val="22"/>
          <w:szCs w:val="22"/>
        </w:rPr>
        <w:t xml:space="preserve"> and HEYNIEK, </w:t>
      </w:r>
      <w:r w:rsidRPr="003D11FE">
        <w:rPr>
          <w:rFonts w:ascii="Arial" w:hAnsi="Arial" w:cs="Arial"/>
          <w:i/>
          <w:iCs/>
          <w:color w:val="FF0000"/>
          <w:sz w:val="22"/>
          <w:szCs w:val="22"/>
          <w:shd w:val="clear" w:color="auto" w:fill="FFFFFF"/>
        </w:rPr>
        <w:t xml:space="preserve">Photography: Tobias </w:t>
      </w:r>
      <w:proofErr w:type="spellStart"/>
      <w:r w:rsidRPr="003D11FE">
        <w:rPr>
          <w:rFonts w:ascii="Arial" w:hAnsi="Arial" w:cs="Arial"/>
          <w:i/>
          <w:iCs/>
          <w:color w:val="FF0000"/>
          <w:sz w:val="22"/>
          <w:szCs w:val="22"/>
          <w:shd w:val="clear" w:color="auto" w:fill="FFFFFF"/>
        </w:rPr>
        <w:t>Titz</w:t>
      </w:r>
      <w:proofErr w:type="spellEnd"/>
    </w:p>
    <w:p w14:paraId="6D10D025" w14:textId="77777777" w:rsidR="003D11FE" w:rsidRPr="003D11FE" w:rsidRDefault="003D11FE" w:rsidP="003D11FE">
      <w:pPr>
        <w:rPr>
          <w:rFonts w:ascii="Arial" w:hAnsi="Arial" w:cs="Arial"/>
          <w:i/>
          <w:iCs/>
          <w:color w:val="FF0000"/>
          <w:sz w:val="22"/>
          <w:szCs w:val="22"/>
          <w:shd w:val="clear" w:color="auto" w:fill="FFFFFF"/>
        </w:rPr>
      </w:pPr>
    </w:p>
    <w:p w14:paraId="6A6D3B89" w14:textId="4C6D7D42" w:rsidR="003D11FE" w:rsidRPr="003D11FE" w:rsidRDefault="003D11FE" w:rsidP="003D11FE">
      <w:pPr>
        <w:rPr>
          <w:rFonts w:ascii="Arial" w:hAnsi="Arial" w:cs="Arial"/>
          <w:color w:val="FF0000"/>
          <w:sz w:val="22"/>
          <w:szCs w:val="22"/>
        </w:rPr>
      </w:pPr>
      <w:r w:rsidRPr="003D11FE">
        <w:rPr>
          <w:rFonts w:ascii="Arial" w:hAnsi="Arial" w:cs="Arial"/>
          <w:color w:val="FF0000"/>
          <w:sz w:val="22"/>
          <w:szCs w:val="22"/>
        </w:rPr>
        <w:t>Figure 2: Project Room 1, Anna-Nicole Ziesche, Bart Hess &amp; Lucy McCrae and HEYNIEK</w:t>
      </w:r>
      <w:r w:rsidRPr="003D11FE">
        <w:rPr>
          <w:rFonts w:ascii="Arial" w:hAnsi="Arial" w:cs="Arial"/>
          <w:i/>
          <w:iCs/>
          <w:color w:val="FF0000"/>
          <w:sz w:val="22"/>
          <w:szCs w:val="22"/>
          <w:shd w:val="clear" w:color="auto" w:fill="FFFFFF"/>
        </w:rPr>
        <w:t xml:space="preserve"> Photography: </w:t>
      </w:r>
      <w:r w:rsidRPr="003D11FE">
        <w:rPr>
          <w:rFonts w:ascii="Arial" w:hAnsi="Arial" w:cs="Arial"/>
          <w:color w:val="FF0000"/>
          <w:sz w:val="22"/>
          <w:szCs w:val="22"/>
          <w:shd w:val="clear" w:color="auto" w:fill="FFFFFF"/>
        </w:rPr>
        <w:t>Marc Morel</w:t>
      </w:r>
    </w:p>
    <w:p w14:paraId="2A41F5BE" w14:textId="2C37423B" w:rsidR="007E15CE" w:rsidRPr="006C3F9E" w:rsidRDefault="00CD791D" w:rsidP="006C3F9E">
      <w:pPr>
        <w:pStyle w:val="NormalWeb"/>
        <w:shd w:val="clear" w:color="auto" w:fill="FFFFFF"/>
        <w:rPr>
          <w:rFonts w:ascii="Arial" w:hAnsi="Arial" w:cs="Arial"/>
          <w:b/>
          <w:color w:val="000000" w:themeColor="text1"/>
          <w:sz w:val="22"/>
          <w:szCs w:val="22"/>
        </w:rPr>
      </w:pPr>
      <w:r w:rsidRPr="006C3F9E">
        <w:rPr>
          <w:rFonts w:ascii="Arial" w:hAnsi="Arial" w:cs="Arial"/>
          <w:b/>
          <w:color w:val="000000" w:themeColor="text1"/>
          <w:sz w:val="22"/>
          <w:szCs w:val="22"/>
        </w:rPr>
        <w:t>2</w:t>
      </w:r>
      <w:r w:rsidR="007E15CE" w:rsidRPr="006C3F9E">
        <w:rPr>
          <w:rFonts w:ascii="Arial" w:hAnsi="Arial" w:cs="Arial"/>
          <w:b/>
          <w:color w:val="000000" w:themeColor="text1"/>
          <w:sz w:val="22"/>
          <w:szCs w:val="22"/>
        </w:rPr>
        <w:t xml:space="preserve"> Mediating Materiality, Movement and Meaning</w:t>
      </w:r>
    </w:p>
    <w:p w14:paraId="764D2483" w14:textId="12121A85" w:rsidR="005076C6" w:rsidRPr="006C3F9E" w:rsidRDefault="00CD791D" w:rsidP="006C3F9E">
      <w:pPr>
        <w:widowControl w:val="0"/>
        <w:autoSpaceDE w:val="0"/>
        <w:autoSpaceDN w:val="0"/>
        <w:adjustRightInd w:val="0"/>
        <w:rPr>
          <w:rFonts w:ascii="Arial" w:hAnsi="Arial" w:cs="Arial"/>
          <w:b/>
          <w:color w:val="000000" w:themeColor="text1"/>
          <w:sz w:val="22"/>
          <w:szCs w:val="22"/>
          <w:lang w:bidi="en-US"/>
        </w:rPr>
      </w:pPr>
      <w:r w:rsidRPr="006C3F9E">
        <w:rPr>
          <w:rFonts w:ascii="Arial" w:hAnsi="Arial" w:cs="Arial"/>
          <w:b/>
          <w:color w:val="000000" w:themeColor="text1"/>
          <w:sz w:val="22"/>
          <w:szCs w:val="22"/>
          <w:lang w:bidi="en-US"/>
        </w:rPr>
        <w:t>2</w:t>
      </w:r>
      <w:r w:rsidR="007E15CE" w:rsidRPr="006C3F9E">
        <w:rPr>
          <w:rFonts w:ascii="Arial" w:hAnsi="Arial" w:cs="Arial"/>
          <w:b/>
          <w:color w:val="000000" w:themeColor="text1"/>
          <w:sz w:val="22"/>
          <w:szCs w:val="22"/>
          <w:lang w:bidi="en-US"/>
        </w:rPr>
        <w:t xml:space="preserve">.1 </w:t>
      </w:r>
      <w:r w:rsidR="0011206D" w:rsidRPr="006C3F9E">
        <w:rPr>
          <w:rFonts w:ascii="Arial" w:hAnsi="Arial" w:cs="Arial"/>
          <w:b/>
          <w:color w:val="000000" w:themeColor="text1"/>
          <w:sz w:val="22"/>
          <w:szCs w:val="22"/>
          <w:lang w:bidi="en-US"/>
        </w:rPr>
        <w:t xml:space="preserve">The </w:t>
      </w:r>
      <w:r w:rsidR="003A605E" w:rsidRPr="006C3F9E">
        <w:rPr>
          <w:rFonts w:ascii="Arial" w:hAnsi="Arial" w:cs="Arial"/>
          <w:b/>
          <w:color w:val="000000" w:themeColor="text1"/>
          <w:sz w:val="22"/>
          <w:szCs w:val="22"/>
          <w:lang w:bidi="en-US"/>
        </w:rPr>
        <w:t xml:space="preserve">Performing </w:t>
      </w:r>
      <w:r w:rsidR="0011206D" w:rsidRPr="006C3F9E">
        <w:rPr>
          <w:rFonts w:ascii="Arial" w:hAnsi="Arial" w:cs="Arial"/>
          <w:b/>
          <w:color w:val="000000" w:themeColor="text1"/>
          <w:sz w:val="22"/>
          <w:szCs w:val="22"/>
          <w:lang w:bidi="en-US"/>
        </w:rPr>
        <w:t>Body and Dress as Subject and S</w:t>
      </w:r>
      <w:r w:rsidR="005076C6" w:rsidRPr="006C3F9E">
        <w:rPr>
          <w:rFonts w:ascii="Arial" w:hAnsi="Arial" w:cs="Arial"/>
          <w:b/>
          <w:color w:val="000000" w:themeColor="text1"/>
          <w:sz w:val="22"/>
          <w:szCs w:val="22"/>
          <w:lang w:bidi="en-US"/>
        </w:rPr>
        <w:t>ite</w:t>
      </w:r>
    </w:p>
    <w:p w14:paraId="52E2A3AE" w14:textId="1E96901F" w:rsidR="009B3533" w:rsidRPr="006C3F9E" w:rsidRDefault="0011206D" w:rsidP="006C3F9E">
      <w:pPr>
        <w:pStyle w:val="Body"/>
        <w:rPr>
          <w:rFonts w:ascii="Arial" w:hAnsi="Arial" w:cs="Arial"/>
          <w:color w:val="000000" w:themeColor="text1"/>
        </w:rPr>
      </w:pPr>
      <w:r w:rsidRPr="006C3F9E">
        <w:rPr>
          <w:rFonts w:ascii="Arial" w:hAnsi="Arial" w:cs="Arial"/>
          <w:color w:val="000000" w:themeColor="text1"/>
        </w:rPr>
        <w:t>The growing maturity of practice lead and practice based fashion research, significant developments in fashion theory</w:t>
      </w:r>
      <w:r w:rsidR="0035794E" w:rsidRPr="006C3F9E">
        <w:rPr>
          <w:rFonts w:ascii="Arial" w:hAnsi="Arial" w:cs="Arial"/>
          <w:color w:val="000000" w:themeColor="text1"/>
        </w:rPr>
        <w:t>, academic publishing in the field</w:t>
      </w:r>
      <w:r w:rsidRPr="006C3F9E">
        <w:rPr>
          <w:rFonts w:ascii="Arial" w:hAnsi="Arial" w:cs="Arial"/>
          <w:color w:val="000000" w:themeColor="text1"/>
        </w:rPr>
        <w:t xml:space="preserve"> and shifts in designers</w:t>
      </w:r>
      <w:r w:rsidR="001C1373">
        <w:rPr>
          <w:rFonts w:ascii="Arial" w:hAnsi="Arial" w:cs="Arial"/>
          <w:color w:val="000000" w:themeColor="text1"/>
        </w:rPr>
        <w:t>’</w:t>
      </w:r>
      <w:r w:rsidRPr="006C3F9E">
        <w:rPr>
          <w:rFonts w:ascii="Arial" w:hAnsi="Arial" w:cs="Arial"/>
          <w:color w:val="000000" w:themeColor="text1"/>
        </w:rPr>
        <w:t xml:space="preserve"> practice towards more experimental and cross disciplinary </w:t>
      </w:r>
      <w:r w:rsidR="009B3533" w:rsidRPr="006C3F9E">
        <w:rPr>
          <w:rFonts w:ascii="Arial" w:hAnsi="Arial" w:cs="Arial"/>
          <w:color w:val="000000" w:themeColor="text1"/>
        </w:rPr>
        <w:t>approaches</w:t>
      </w:r>
      <w:r w:rsidRPr="006C3F9E">
        <w:rPr>
          <w:rFonts w:ascii="Arial" w:hAnsi="Arial" w:cs="Arial"/>
          <w:color w:val="000000" w:themeColor="text1"/>
        </w:rPr>
        <w:t xml:space="preserve"> has in turn extended the remit of fashion exhibitions and the dress/ fashion curator</w:t>
      </w:r>
      <w:r w:rsidR="00DD3A94">
        <w:rPr>
          <w:rFonts w:ascii="Arial" w:hAnsi="Arial" w:cs="Arial"/>
          <w:color w:val="000000" w:themeColor="text1"/>
        </w:rPr>
        <w:t>.</w:t>
      </w:r>
      <w:r w:rsidR="00CB053B" w:rsidRPr="006C3F9E">
        <w:rPr>
          <w:rFonts w:ascii="Arial" w:hAnsi="Arial" w:cs="Arial"/>
          <w:color w:val="000000" w:themeColor="text1"/>
        </w:rPr>
        <w:t xml:space="preserve"> </w:t>
      </w:r>
      <w:r w:rsidRPr="006C3F9E">
        <w:rPr>
          <w:rFonts w:ascii="Arial" w:hAnsi="Arial" w:cs="Arial"/>
          <w:color w:val="000000" w:themeColor="text1"/>
        </w:rPr>
        <w:t>D</w:t>
      </w:r>
      <w:r w:rsidR="0032341B" w:rsidRPr="006C3F9E">
        <w:rPr>
          <w:rFonts w:ascii="Arial" w:hAnsi="Arial" w:cs="Arial"/>
          <w:color w:val="000000" w:themeColor="text1"/>
        </w:rPr>
        <w:t>ress curation is ultimate</w:t>
      </w:r>
      <w:r w:rsidRPr="006C3F9E">
        <w:rPr>
          <w:rFonts w:ascii="Arial" w:hAnsi="Arial" w:cs="Arial"/>
          <w:color w:val="000000" w:themeColor="text1"/>
        </w:rPr>
        <w:t>ly research informed</w:t>
      </w:r>
      <w:r w:rsidR="001C1373">
        <w:rPr>
          <w:rFonts w:ascii="Arial" w:hAnsi="Arial" w:cs="Arial"/>
          <w:color w:val="000000" w:themeColor="text1"/>
        </w:rPr>
        <w:t xml:space="preserve">, </w:t>
      </w:r>
      <w:r w:rsidRPr="006C3F9E">
        <w:rPr>
          <w:rFonts w:ascii="Arial" w:hAnsi="Arial" w:cs="Arial"/>
          <w:color w:val="000000" w:themeColor="text1"/>
        </w:rPr>
        <w:t>although</w:t>
      </w:r>
      <w:r w:rsidR="0032341B" w:rsidRPr="006C3F9E">
        <w:rPr>
          <w:rFonts w:ascii="Arial" w:hAnsi="Arial" w:cs="Arial"/>
          <w:color w:val="000000" w:themeColor="text1"/>
        </w:rPr>
        <w:t xml:space="preserve"> the place of research varies </w:t>
      </w:r>
      <w:r w:rsidR="009B3533" w:rsidRPr="006C3F9E">
        <w:rPr>
          <w:rFonts w:ascii="Arial" w:hAnsi="Arial" w:cs="Arial"/>
          <w:color w:val="000000" w:themeColor="text1"/>
        </w:rPr>
        <w:t>within</w:t>
      </w:r>
      <w:r w:rsidR="0032341B" w:rsidRPr="006C3F9E">
        <w:rPr>
          <w:rFonts w:ascii="Arial" w:hAnsi="Arial" w:cs="Arial"/>
          <w:color w:val="000000" w:themeColor="text1"/>
        </w:rPr>
        <w:t xml:space="preserve"> curatorial strategies. </w:t>
      </w:r>
      <w:r w:rsidR="009B3533" w:rsidRPr="006C3F9E">
        <w:rPr>
          <w:rFonts w:ascii="Arial" w:hAnsi="Arial" w:cs="Arial"/>
          <w:color w:val="000000" w:themeColor="text1"/>
        </w:rPr>
        <w:t>C</w:t>
      </w:r>
      <w:r w:rsidR="0032341B" w:rsidRPr="006C3F9E">
        <w:rPr>
          <w:rFonts w:ascii="Arial" w:hAnsi="Arial" w:cs="Arial"/>
          <w:color w:val="000000" w:themeColor="text1"/>
        </w:rPr>
        <w:t>urator</w:t>
      </w:r>
      <w:r w:rsidR="0035794E" w:rsidRPr="006C3F9E">
        <w:rPr>
          <w:rFonts w:ascii="Arial" w:hAnsi="Arial" w:cs="Arial"/>
          <w:color w:val="000000" w:themeColor="text1"/>
        </w:rPr>
        <w:t>s such as Judith Clark and Amy d</w:t>
      </w:r>
      <w:r w:rsidR="0032341B" w:rsidRPr="006C3F9E">
        <w:rPr>
          <w:rFonts w:ascii="Arial" w:hAnsi="Arial" w:cs="Arial"/>
          <w:color w:val="000000" w:themeColor="text1"/>
        </w:rPr>
        <w:t>e</w:t>
      </w:r>
      <w:r w:rsidR="0035794E" w:rsidRPr="006C3F9E">
        <w:rPr>
          <w:rFonts w:ascii="Arial" w:hAnsi="Arial" w:cs="Arial"/>
          <w:color w:val="000000" w:themeColor="text1"/>
        </w:rPr>
        <w:t xml:space="preserve"> l</w:t>
      </w:r>
      <w:r w:rsidR="0032341B" w:rsidRPr="006C3F9E">
        <w:rPr>
          <w:rFonts w:ascii="Arial" w:hAnsi="Arial" w:cs="Arial"/>
          <w:color w:val="000000" w:themeColor="text1"/>
        </w:rPr>
        <w:t>a H</w:t>
      </w:r>
      <w:r w:rsidR="00193402" w:rsidRPr="006C3F9E">
        <w:rPr>
          <w:rFonts w:ascii="Arial" w:hAnsi="Arial" w:cs="Arial"/>
          <w:color w:val="000000" w:themeColor="text1"/>
        </w:rPr>
        <w:t>ay</w:t>
      </w:r>
      <w:r w:rsidR="0035794E" w:rsidRPr="006C3F9E">
        <w:rPr>
          <w:rFonts w:ascii="Arial" w:hAnsi="Arial" w:cs="Arial"/>
          <w:color w:val="000000" w:themeColor="text1"/>
        </w:rPr>
        <w:t>e</w:t>
      </w:r>
      <w:r w:rsidR="0032341B" w:rsidRPr="006C3F9E">
        <w:rPr>
          <w:rFonts w:ascii="Arial" w:hAnsi="Arial" w:cs="Arial"/>
          <w:color w:val="000000" w:themeColor="text1"/>
        </w:rPr>
        <w:t xml:space="preserve"> have been instrumental in </w:t>
      </w:r>
      <w:r w:rsidR="003A605E" w:rsidRPr="006C3F9E">
        <w:rPr>
          <w:rFonts w:ascii="Arial" w:hAnsi="Arial" w:cs="Arial"/>
          <w:color w:val="000000" w:themeColor="text1"/>
        </w:rPr>
        <w:t xml:space="preserve">extending the </w:t>
      </w:r>
      <w:r w:rsidR="0032341B" w:rsidRPr="006C3F9E">
        <w:rPr>
          <w:rFonts w:ascii="Arial" w:hAnsi="Arial" w:cs="Arial"/>
          <w:color w:val="000000" w:themeColor="text1"/>
        </w:rPr>
        <w:t>practice through their own research, curatorial practice and contribution to teaching</w:t>
      </w:r>
      <w:r w:rsidR="003A605E" w:rsidRPr="006C3F9E">
        <w:rPr>
          <w:rFonts w:ascii="Arial" w:hAnsi="Arial" w:cs="Arial"/>
          <w:color w:val="000000" w:themeColor="text1"/>
        </w:rPr>
        <w:t xml:space="preserve"> </w:t>
      </w:r>
      <w:r w:rsidR="009B3533" w:rsidRPr="006C3F9E">
        <w:rPr>
          <w:rFonts w:ascii="Arial" w:hAnsi="Arial" w:cs="Arial"/>
          <w:color w:val="000000" w:themeColor="text1"/>
        </w:rPr>
        <w:t>as a critical and ‘reflective practice</w:t>
      </w:r>
      <w:proofErr w:type="gramStart"/>
      <w:r w:rsidR="009B3533" w:rsidRPr="006C3F9E">
        <w:rPr>
          <w:rFonts w:ascii="Arial" w:hAnsi="Arial" w:cs="Arial"/>
          <w:color w:val="000000" w:themeColor="text1"/>
        </w:rPr>
        <w:t>’</w:t>
      </w:r>
      <w:r w:rsidR="00506A57">
        <w:rPr>
          <w:rFonts w:ascii="Arial" w:hAnsi="Arial" w:cs="Arial"/>
          <w:color w:val="000000" w:themeColor="text1"/>
        </w:rPr>
        <w:t>(</w:t>
      </w:r>
      <w:proofErr w:type="gramEnd"/>
      <w:r w:rsidR="00506A57">
        <w:rPr>
          <w:rFonts w:ascii="Arial" w:hAnsi="Arial" w:cs="Arial"/>
          <w:color w:val="000000" w:themeColor="text1"/>
        </w:rPr>
        <w:t xml:space="preserve">Pantouvaki &amp; </w:t>
      </w:r>
      <w:proofErr w:type="spellStart"/>
      <w:r w:rsidR="00506A57">
        <w:rPr>
          <w:rFonts w:ascii="Arial" w:hAnsi="Arial" w:cs="Arial"/>
          <w:color w:val="000000" w:themeColor="text1"/>
        </w:rPr>
        <w:t>Barbieri</w:t>
      </w:r>
      <w:proofErr w:type="spellEnd"/>
      <w:r w:rsidR="00506A57">
        <w:rPr>
          <w:rFonts w:ascii="Arial" w:hAnsi="Arial" w:cs="Arial"/>
          <w:color w:val="000000" w:themeColor="text1"/>
        </w:rPr>
        <w:t xml:space="preserve"> 2014: p.79).</w:t>
      </w:r>
      <w:r w:rsidR="009B3533" w:rsidRPr="006C3F9E">
        <w:rPr>
          <w:rFonts w:ascii="Arial" w:hAnsi="Arial" w:cs="Arial"/>
          <w:color w:val="000000" w:themeColor="text1"/>
        </w:rPr>
        <w:t xml:space="preserve"> </w:t>
      </w:r>
      <w:r w:rsidR="0032341B" w:rsidRPr="006C3F9E">
        <w:rPr>
          <w:rFonts w:ascii="Arial" w:hAnsi="Arial" w:cs="Arial"/>
          <w:color w:val="000000" w:themeColor="text1"/>
        </w:rPr>
        <w:t xml:space="preserve">In Clark’s approach, the process of making an exhibition enables ‘reciprocal creation, a reflection, an integration generated between the viewer/participant and the objects and ideas that are made present’ </w:t>
      </w:r>
      <w:r w:rsidR="009B3533" w:rsidRPr="006C3F9E">
        <w:rPr>
          <w:rFonts w:ascii="Arial" w:hAnsi="Arial" w:cs="Arial"/>
          <w:color w:val="000000" w:themeColor="text1"/>
        </w:rPr>
        <w:t xml:space="preserve">through the </w:t>
      </w:r>
      <w:r w:rsidR="00B63485">
        <w:rPr>
          <w:rFonts w:ascii="Arial" w:hAnsi="Arial" w:cs="Arial"/>
          <w:color w:val="000000" w:themeColor="text1"/>
        </w:rPr>
        <w:t xml:space="preserve">curation. </w:t>
      </w:r>
      <w:r w:rsidR="00506A57">
        <w:rPr>
          <w:rFonts w:ascii="Arial" w:hAnsi="Arial" w:cs="Arial"/>
          <w:color w:val="000000" w:themeColor="text1"/>
        </w:rPr>
        <w:t xml:space="preserve">(Pantouvaki &amp; </w:t>
      </w:r>
      <w:proofErr w:type="spellStart"/>
      <w:r w:rsidR="00506A57">
        <w:rPr>
          <w:rFonts w:ascii="Arial" w:hAnsi="Arial" w:cs="Arial"/>
          <w:color w:val="000000" w:themeColor="text1"/>
        </w:rPr>
        <w:t>Barbieri</w:t>
      </w:r>
      <w:proofErr w:type="spellEnd"/>
      <w:r w:rsidR="00506A57">
        <w:rPr>
          <w:rFonts w:ascii="Arial" w:hAnsi="Arial" w:cs="Arial"/>
          <w:color w:val="000000" w:themeColor="text1"/>
        </w:rPr>
        <w:t xml:space="preserve"> 2014: p.91).</w:t>
      </w:r>
      <w:r w:rsidR="00B63485">
        <w:rPr>
          <w:rFonts w:ascii="Arial" w:hAnsi="Arial" w:cs="Arial"/>
          <w:color w:val="000000" w:themeColor="text1"/>
        </w:rPr>
        <w:t xml:space="preserve"> </w:t>
      </w:r>
    </w:p>
    <w:p w14:paraId="43D1EB13" w14:textId="77777777" w:rsidR="009B3533" w:rsidRPr="006C3F9E" w:rsidRDefault="009B3533" w:rsidP="006C3F9E">
      <w:pPr>
        <w:pStyle w:val="Body"/>
        <w:rPr>
          <w:rFonts w:ascii="Arial" w:hAnsi="Arial" w:cs="Arial"/>
          <w:color w:val="000000" w:themeColor="text1"/>
        </w:rPr>
      </w:pPr>
    </w:p>
    <w:p w14:paraId="5768D739" w14:textId="1880C950" w:rsidR="009F4D5D" w:rsidRPr="006C3F9E" w:rsidRDefault="009B3533" w:rsidP="006C3F9E">
      <w:pPr>
        <w:pStyle w:val="Body"/>
        <w:rPr>
          <w:rFonts w:ascii="Arial" w:hAnsi="Arial" w:cs="Arial"/>
          <w:color w:val="000000" w:themeColor="text1"/>
        </w:rPr>
      </w:pPr>
      <w:r w:rsidRPr="006C3F9E">
        <w:rPr>
          <w:rFonts w:ascii="Arial" w:hAnsi="Arial" w:cs="Arial"/>
          <w:color w:val="000000" w:themeColor="text1"/>
        </w:rPr>
        <w:t>Th</w:t>
      </w:r>
      <w:r w:rsidR="00181445">
        <w:rPr>
          <w:rFonts w:ascii="Arial" w:hAnsi="Arial" w:cs="Arial"/>
          <w:color w:val="000000" w:themeColor="text1"/>
        </w:rPr>
        <w:t>is</w:t>
      </w:r>
      <w:r w:rsidR="0032341B" w:rsidRPr="006C3F9E">
        <w:rPr>
          <w:rFonts w:ascii="Arial" w:hAnsi="Arial" w:cs="Arial"/>
          <w:color w:val="000000" w:themeColor="text1"/>
        </w:rPr>
        <w:t xml:space="preserve"> engaged relationship </w:t>
      </w:r>
      <w:r w:rsidR="00B72607" w:rsidRPr="006C3F9E">
        <w:rPr>
          <w:rFonts w:ascii="Arial" w:hAnsi="Arial" w:cs="Arial"/>
          <w:color w:val="000000" w:themeColor="text1"/>
        </w:rPr>
        <w:t xml:space="preserve">with </w:t>
      </w:r>
      <w:r w:rsidR="0032341B" w:rsidRPr="006C3F9E">
        <w:rPr>
          <w:rFonts w:ascii="Arial" w:hAnsi="Arial" w:cs="Arial"/>
          <w:color w:val="000000" w:themeColor="text1"/>
        </w:rPr>
        <w:t>the viewer</w:t>
      </w:r>
      <w:r w:rsidR="00B72607" w:rsidRPr="006C3F9E">
        <w:rPr>
          <w:rFonts w:ascii="Arial" w:hAnsi="Arial" w:cs="Arial"/>
          <w:color w:val="000000" w:themeColor="text1"/>
        </w:rPr>
        <w:t xml:space="preserve"> afforded through the body</w:t>
      </w:r>
      <w:r w:rsidRPr="006C3F9E">
        <w:rPr>
          <w:rFonts w:ascii="Arial" w:hAnsi="Arial" w:cs="Arial"/>
          <w:color w:val="000000" w:themeColor="text1"/>
        </w:rPr>
        <w:t xml:space="preserve"> and</w:t>
      </w:r>
      <w:r w:rsidR="00544779" w:rsidRPr="006C3F9E">
        <w:rPr>
          <w:rFonts w:ascii="Arial" w:hAnsi="Arial" w:cs="Arial"/>
          <w:color w:val="000000" w:themeColor="text1"/>
        </w:rPr>
        <w:t xml:space="preserve"> dress </w:t>
      </w:r>
      <w:r w:rsidRPr="006C3F9E">
        <w:rPr>
          <w:rFonts w:ascii="Arial" w:hAnsi="Arial" w:cs="Arial"/>
          <w:color w:val="000000" w:themeColor="text1"/>
        </w:rPr>
        <w:t xml:space="preserve">was </w:t>
      </w:r>
      <w:r w:rsidR="00A33B22" w:rsidRPr="006C3F9E">
        <w:rPr>
          <w:rFonts w:ascii="Arial" w:hAnsi="Arial" w:cs="Arial"/>
          <w:color w:val="000000" w:themeColor="text1"/>
        </w:rPr>
        <w:t xml:space="preserve">a core </w:t>
      </w:r>
      <w:r w:rsidR="009F4D5D" w:rsidRPr="006C3F9E">
        <w:rPr>
          <w:rFonts w:ascii="Arial" w:hAnsi="Arial" w:cs="Arial"/>
          <w:color w:val="000000" w:themeColor="text1"/>
        </w:rPr>
        <w:t>premise</w:t>
      </w:r>
      <w:r w:rsidRPr="006C3F9E">
        <w:rPr>
          <w:rFonts w:ascii="Arial" w:hAnsi="Arial" w:cs="Arial"/>
          <w:color w:val="000000" w:themeColor="text1"/>
        </w:rPr>
        <w:t xml:space="preserve"> of </w:t>
      </w:r>
      <w:r w:rsidR="009F4D5D" w:rsidRPr="006C3F9E">
        <w:rPr>
          <w:rFonts w:ascii="Arial" w:hAnsi="Arial" w:cs="Arial"/>
          <w:i/>
          <w:color w:val="000000" w:themeColor="text1"/>
        </w:rPr>
        <w:t xml:space="preserve">Fashion </w:t>
      </w:r>
      <w:r w:rsidR="00A33B22" w:rsidRPr="006C3F9E">
        <w:rPr>
          <w:rFonts w:ascii="Arial" w:hAnsi="Arial" w:cs="Arial"/>
          <w:i/>
          <w:color w:val="000000" w:themeColor="text1"/>
        </w:rPr>
        <w:t xml:space="preserve">&amp; </w:t>
      </w:r>
      <w:r w:rsidR="009F4D5D" w:rsidRPr="006C3F9E">
        <w:rPr>
          <w:rFonts w:ascii="Arial" w:hAnsi="Arial" w:cs="Arial"/>
          <w:i/>
          <w:color w:val="000000" w:themeColor="text1"/>
        </w:rPr>
        <w:t>Performance</w:t>
      </w:r>
      <w:r w:rsidR="009F4D5D" w:rsidRPr="006C3F9E">
        <w:rPr>
          <w:rFonts w:ascii="Arial" w:hAnsi="Arial" w:cs="Arial"/>
          <w:color w:val="000000" w:themeColor="text1"/>
        </w:rPr>
        <w:t xml:space="preserve"> and </w:t>
      </w:r>
      <w:r w:rsidR="00544779" w:rsidRPr="006C3F9E">
        <w:rPr>
          <w:rFonts w:ascii="Arial" w:hAnsi="Arial" w:cs="Arial"/>
          <w:color w:val="000000" w:themeColor="text1"/>
        </w:rPr>
        <w:t xml:space="preserve">built on our existing </w:t>
      </w:r>
      <w:r w:rsidR="001C1373">
        <w:rPr>
          <w:rFonts w:ascii="Arial" w:hAnsi="Arial" w:cs="Arial"/>
          <w:color w:val="000000" w:themeColor="text1"/>
        </w:rPr>
        <w:t>work</w:t>
      </w:r>
      <w:r w:rsidR="00544779" w:rsidRPr="006C3F9E">
        <w:rPr>
          <w:rFonts w:ascii="Arial" w:hAnsi="Arial" w:cs="Arial"/>
          <w:color w:val="000000" w:themeColor="text1"/>
        </w:rPr>
        <w:t xml:space="preserve"> as visual artists </w:t>
      </w:r>
      <w:r w:rsidR="001C1373">
        <w:rPr>
          <w:rFonts w:ascii="Arial" w:hAnsi="Arial" w:cs="Arial"/>
          <w:color w:val="000000" w:themeColor="text1"/>
        </w:rPr>
        <w:t>operating</w:t>
      </w:r>
      <w:r w:rsidR="001C1373" w:rsidRPr="006C3F9E">
        <w:rPr>
          <w:rFonts w:ascii="Arial" w:hAnsi="Arial" w:cs="Arial"/>
          <w:color w:val="000000" w:themeColor="text1"/>
        </w:rPr>
        <w:t xml:space="preserve"> </w:t>
      </w:r>
      <w:r w:rsidR="00544779" w:rsidRPr="006C3F9E">
        <w:rPr>
          <w:rFonts w:ascii="Arial" w:hAnsi="Arial" w:cs="Arial"/>
          <w:color w:val="000000" w:themeColor="text1"/>
        </w:rPr>
        <w:t>in the site of the body</w:t>
      </w:r>
      <w:r w:rsidR="00080C15" w:rsidRPr="006C3F9E">
        <w:rPr>
          <w:rFonts w:ascii="Arial" w:hAnsi="Arial" w:cs="Arial"/>
          <w:color w:val="000000" w:themeColor="text1"/>
        </w:rPr>
        <w:t xml:space="preserve">. </w:t>
      </w:r>
      <w:r w:rsidR="0032341B" w:rsidRPr="006C3F9E">
        <w:rPr>
          <w:rFonts w:ascii="Arial" w:hAnsi="Arial" w:cs="Arial"/>
          <w:color w:val="000000" w:themeColor="text1"/>
        </w:rPr>
        <w:t>Clothes as both ‘part of the subject and as objects for the subject’ can never be conceived of as ‘totally separate’ from the body</w:t>
      </w:r>
      <w:r w:rsidR="00506A57">
        <w:rPr>
          <w:rFonts w:ascii="Arial" w:hAnsi="Arial" w:cs="Arial"/>
          <w:color w:val="000000" w:themeColor="text1"/>
        </w:rPr>
        <w:t xml:space="preserve"> (Warwick &amp; </w:t>
      </w:r>
      <w:proofErr w:type="spellStart"/>
      <w:r w:rsidR="00506A57">
        <w:rPr>
          <w:rFonts w:ascii="Arial" w:hAnsi="Arial" w:cs="Arial"/>
          <w:color w:val="000000" w:themeColor="text1"/>
        </w:rPr>
        <w:t>Cavallaro</w:t>
      </w:r>
      <w:proofErr w:type="spellEnd"/>
      <w:r w:rsidR="00506A57">
        <w:rPr>
          <w:rFonts w:ascii="Arial" w:hAnsi="Arial" w:cs="Arial"/>
          <w:color w:val="000000" w:themeColor="text1"/>
        </w:rPr>
        <w:t xml:space="preserve"> 2000: p.44) </w:t>
      </w:r>
      <w:r w:rsidR="0032341B" w:rsidRPr="006C3F9E">
        <w:rPr>
          <w:rFonts w:ascii="Arial" w:hAnsi="Arial" w:cs="Arial"/>
          <w:color w:val="000000" w:themeColor="text1"/>
        </w:rPr>
        <w:t xml:space="preserve">and more than this </w:t>
      </w:r>
      <w:r w:rsidR="0092246E" w:rsidRPr="006C3F9E">
        <w:rPr>
          <w:rFonts w:ascii="Arial" w:hAnsi="Arial" w:cs="Arial"/>
          <w:color w:val="000000" w:themeColor="text1"/>
        </w:rPr>
        <w:t xml:space="preserve">the body and self are perceived </w:t>
      </w:r>
      <w:r w:rsidR="00193402" w:rsidRPr="006C3F9E">
        <w:rPr>
          <w:rFonts w:ascii="Arial" w:hAnsi="Arial" w:cs="Arial"/>
          <w:color w:val="000000" w:themeColor="text1"/>
        </w:rPr>
        <w:t>‘</w:t>
      </w:r>
      <w:r w:rsidR="0032341B" w:rsidRPr="006C3F9E">
        <w:rPr>
          <w:rFonts w:ascii="Arial" w:hAnsi="Arial" w:cs="Arial"/>
          <w:color w:val="000000" w:themeColor="text1"/>
        </w:rPr>
        <w:t>simultaneously, as a totality … as an embodied practice’</w:t>
      </w:r>
      <w:r w:rsidR="00506A57">
        <w:rPr>
          <w:rFonts w:ascii="Arial" w:hAnsi="Arial" w:cs="Arial"/>
          <w:color w:val="000000" w:themeColor="text1"/>
        </w:rPr>
        <w:t xml:space="preserve"> (</w:t>
      </w:r>
      <w:proofErr w:type="spellStart"/>
      <w:r w:rsidR="00506A57">
        <w:rPr>
          <w:rFonts w:ascii="Arial" w:hAnsi="Arial" w:cs="Arial"/>
          <w:color w:val="000000" w:themeColor="text1"/>
        </w:rPr>
        <w:t>Entwistle</w:t>
      </w:r>
      <w:proofErr w:type="spellEnd"/>
      <w:r w:rsidR="00506A57">
        <w:rPr>
          <w:rFonts w:ascii="Arial" w:hAnsi="Arial" w:cs="Arial"/>
          <w:color w:val="000000" w:themeColor="text1"/>
        </w:rPr>
        <w:t xml:space="preserve"> 2009: p.10)</w:t>
      </w:r>
      <w:r w:rsidR="002B0F75">
        <w:rPr>
          <w:rFonts w:ascii="Arial" w:hAnsi="Arial" w:cs="Arial"/>
          <w:color w:val="000000" w:themeColor="text1"/>
        </w:rPr>
        <w:t>.</w:t>
      </w:r>
      <w:r w:rsidR="0032341B" w:rsidRPr="006C3F9E">
        <w:rPr>
          <w:rFonts w:ascii="Arial" w:hAnsi="Arial" w:cs="Arial"/>
          <w:color w:val="000000" w:themeColor="text1"/>
        </w:rPr>
        <w:t xml:space="preserve"> </w:t>
      </w:r>
      <w:r w:rsidR="00193402" w:rsidRPr="006C3F9E">
        <w:rPr>
          <w:rFonts w:ascii="Arial" w:hAnsi="Arial" w:cs="Arial"/>
          <w:color w:val="000000" w:themeColor="text1"/>
          <w:lang w:bidi="en-US"/>
        </w:rPr>
        <w:t xml:space="preserve">The body and dress </w:t>
      </w:r>
      <w:r w:rsidR="00284BC0" w:rsidRPr="006C3F9E">
        <w:rPr>
          <w:rFonts w:ascii="Arial" w:hAnsi="Arial" w:cs="Arial"/>
          <w:color w:val="000000" w:themeColor="text1"/>
          <w:lang w:bidi="en-US"/>
        </w:rPr>
        <w:t xml:space="preserve">understood through </w:t>
      </w:r>
      <w:r w:rsidR="00193402" w:rsidRPr="006C3F9E">
        <w:rPr>
          <w:rFonts w:ascii="Arial" w:hAnsi="Arial" w:cs="Arial"/>
          <w:color w:val="000000" w:themeColor="text1"/>
          <w:lang w:bidi="en-US"/>
        </w:rPr>
        <w:t>t</w:t>
      </w:r>
      <w:r w:rsidR="009F4D5D" w:rsidRPr="006C3F9E">
        <w:rPr>
          <w:rFonts w:ascii="Arial" w:hAnsi="Arial" w:cs="Arial"/>
          <w:color w:val="000000" w:themeColor="text1"/>
          <w:lang w:bidi="en-US"/>
        </w:rPr>
        <w:t>he</w:t>
      </w:r>
      <w:r w:rsidR="0032341B" w:rsidRPr="006C3F9E">
        <w:rPr>
          <w:rFonts w:ascii="Arial" w:hAnsi="Arial" w:cs="Arial"/>
          <w:color w:val="000000" w:themeColor="text1"/>
          <w:lang w:bidi="en-US"/>
        </w:rPr>
        <w:t xml:space="preserve"> trans-disciplinary site of the wearing, viewing and experiencing </w:t>
      </w:r>
      <w:r w:rsidR="00284BC0" w:rsidRPr="006C3F9E">
        <w:rPr>
          <w:rFonts w:ascii="Arial" w:hAnsi="Arial" w:cs="Arial"/>
          <w:color w:val="000000" w:themeColor="text1"/>
          <w:lang w:bidi="en-US"/>
        </w:rPr>
        <w:t xml:space="preserve">body </w:t>
      </w:r>
      <w:r w:rsidR="009F4D5D" w:rsidRPr="006C3F9E">
        <w:rPr>
          <w:rFonts w:ascii="Arial" w:hAnsi="Arial" w:cs="Arial"/>
          <w:color w:val="000000" w:themeColor="text1"/>
          <w:lang w:bidi="en-US"/>
        </w:rPr>
        <w:t xml:space="preserve">affords the opportunity </w:t>
      </w:r>
      <w:r w:rsidR="00284BC0" w:rsidRPr="006C3F9E">
        <w:rPr>
          <w:rFonts w:ascii="Arial" w:hAnsi="Arial" w:cs="Arial"/>
          <w:color w:val="000000" w:themeColor="text1"/>
          <w:lang w:bidi="en-US"/>
        </w:rPr>
        <w:t xml:space="preserve">to </w:t>
      </w:r>
      <w:r w:rsidR="009F4D5D" w:rsidRPr="006C3F9E">
        <w:rPr>
          <w:rFonts w:ascii="Arial" w:hAnsi="Arial" w:cs="Arial"/>
          <w:color w:val="000000" w:themeColor="text1"/>
          <w:lang w:bidi="en-US"/>
        </w:rPr>
        <w:t>develop</w:t>
      </w:r>
      <w:r w:rsidR="00193402" w:rsidRPr="006C3F9E">
        <w:rPr>
          <w:rFonts w:ascii="Arial" w:hAnsi="Arial" w:cs="Arial"/>
          <w:color w:val="000000" w:themeColor="text1"/>
          <w:lang w:bidi="en-US"/>
        </w:rPr>
        <w:t xml:space="preserve"> embodied</w:t>
      </w:r>
      <w:r w:rsidR="0032341B" w:rsidRPr="006C3F9E">
        <w:rPr>
          <w:rFonts w:ascii="Arial" w:hAnsi="Arial" w:cs="Arial"/>
          <w:color w:val="000000" w:themeColor="text1"/>
        </w:rPr>
        <w:t xml:space="preserve"> communication </w:t>
      </w:r>
      <w:r w:rsidR="00193402" w:rsidRPr="006C3F9E">
        <w:rPr>
          <w:rFonts w:ascii="Arial" w:hAnsi="Arial" w:cs="Arial"/>
          <w:color w:val="000000" w:themeColor="text1"/>
        </w:rPr>
        <w:t>and meaning</w:t>
      </w:r>
      <w:r w:rsidR="00284BC0" w:rsidRPr="006C3F9E">
        <w:rPr>
          <w:rFonts w:ascii="Arial" w:hAnsi="Arial" w:cs="Arial"/>
          <w:color w:val="000000" w:themeColor="text1"/>
        </w:rPr>
        <w:t>.</w:t>
      </w:r>
      <w:r w:rsidR="00193402" w:rsidRPr="006C3F9E">
        <w:rPr>
          <w:rFonts w:ascii="Arial" w:hAnsi="Arial" w:cs="Arial"/>
          <w:color w:val="000000" w:themeColor="text1"/>
        </w:rPr>
        <w:t xml:space="preserve"> </w:t>
      </w:r>
      <w:r w:rsidR="009F4D5D" w:rsidRPr="006C3F9E">
        <w:rPr>
          <w:rFonts w:ascii="Arial" w:hAnsi="Arial" w:cs="Arial"/>
          <w:color w:val="000000" w:themeColor="text1"/>
        </w:rPr>
        <w:t xml:space="preserve">In this relationship a site responsive approach </w:t>
      </w:r>
      <w:r w:rsidR="00284BC0" w:rsidRPr="006C3F9E">
        <w:rPr>
          <w:rFonts w:ascii="Arial" w:hAnsi="Arial" w:cs="Arial"/>
          <w:color w:val="000000" w:themeColor="text1"/>
        </w:rPr>
        <w:t xml:space="preserve">was applied to </w:t>
      </w:r>
      <w:r w:rsidR="009F4D5D" w:rsidRPr="006C3F9E">
        <w:rPr>
          <w:rFonts w:ascii="Arial" w:hAnsi="Arial" w:cs="Arial"/>
          <w:color w:val="000000" w:themeColor="text1"/>
        </w:rPr>
        <w:t xml:space="preserve">all aspects of the exhibition </w:t>
      </w:r>
      <w:r w:rsidR="00454CE7" w:rsidRPr="006C3F9E">
        <w:rPr>
          <w:rFonts w:ascii="Arial" w:hAnsi="Arial" w:cs="Arial"/>
          <w:color w:val="000000" w:themeColor="text1"/>
        </w:rPr>
        <w:t xml:space="preserve">to </w:t>
      </w:r>
      <w:r w:rsidR="003A605E" w:rsidRPr="006C3F9E">
        <w:rPr>
          <w:rFonts w:ascii="Arial" w:hAnsi="Arial" w:cs="Arial"/>
          <w:color w:val="000000" w:themeColor="text1"/>
        </w:rPr>
        <w:t xml:space="preserve">activate </w:t>
      </w:r>
      <w:r w:rsidR="00454CE7" w:rsidRPr="006C3F9E">
        <w:rPr>
          <w:rFonts w:ascii="Arial" w:hAnsi="Arial" w:cs="Arial"/>
          <w:color w:val="000000" w:themeColor="text1"/>
        </w:rPr>
        <w:t>and give agency</w:t>
      </w:r>
      <w:r w:rsidR="009F4D5D" w:rsidRPr="006C3F9E">
        <w:rPr>
          <w:rFonts w:ascii="Arial" w:hAnsi="Arial" w:cs="Arial"/>
          <w:color w:val="000000" w:themeColor="text1"/>
        </w:rPr>
        <w:t xml:space="preserve"> </w:t>
      </w:r>
      <w:r w:rsidR="00454CE7" w:rsidRPr="006C3F9E">
        <w:rPr>
          <w:rFonts w:ascii="Arial" w:hAnsi="Arial" w:cs="Arial"/>
          <w:color w:val="000000" w:themeColor="text1"/>
        </w:rPr>
        <w:t xml:space="preserve">to the space, </w:t>
      </w:r>
      <w:r w:rsidR="002E09E7">
        <w:rPr>
          <w:rFonts w:ascii="Arial" w:hAnsi="Arial" w:cs="Arial"/>
          <w:color w:val="000000" w:themeColor="text1"/>
        </w:rPr>
        <w:t>garments</w:t>
      </w:r>
      <w:r w:rsidR="009F4D5D" w:rsidRPr="006C3F9E">
        <w:rPr>
          <w:rFonts w:ascii="Arial" w:hAnsi="Arial" w:cs="Arial"/>
          <w:color w:val="000000" w:themeColor="text1"/>
        </w:rPr>
        <w:t xml:space="preserve">, films and to </w:t>
      </w:r>
      <w:r w:rsidR="007A16EB" w:rsidRPr="006C3F9E">
        <w:rPr>
          <w:rFonts w:ascii="Arial" w:hAnsi="Arial" w:cs="Arial"/>
          <w:color w:val="000000" w:themeColor="text1"/>
        </w:rPr>
        <w:t xml:space="preserve">extend </w:t>
      </w:r>
      <w:r w:rsidR="009F4D5D" w:rsidRPr="006C3F9E">
        <w:rPr>
          <w:rFonts w:ascii="Arial" w:hAnsi="Arial" w:cs="Arial"/>
          <w:color w:val="000000" w:themeColor="text1"/>
        </w:rPr>
        <w:t xml:space="preserve">the viewers kinesthetic </w:t>
      </w:r>
      <w:r w:rsidR="00434BDE" w:rsidRPr="006C3F9E">
        <w:rPr>
          <w:rFonts w:ascii="Arial" w:hAnsi="Arial" w:cs="Arial"/>
          <w:color w:val="000000" w:themeColor="text1"/>
        </w:rPr>
        <w:t xml:space="preserve">and </w:t>
      </w:r>
      <w:proofErr w:type="spellStart"/>
      <w:r w:rsidR="00434BDE" w:rsidRPr="006C3F9E">
        <w:rPr>
          <w:rFonts w:ascii="Arial" w:hAnsi="Arial" w:cs="Arial"/>
          <w:color w:val="000000" w:themeColor="text1"/>
        </w:rPr>
        <w:t>perfomative</w:t>
      </w:r>
      <w:proofErr w:type="spellEnd"/>
      <w:r w:rsidR="00434BDE" w:rsidRPr="006C3F9E">
        <w:rPr>
          <w:rFonts w:ascii="Arial" w:hAnsi="Arial" w:cs="Arial"/>
          <w:color w:val="000000" w:themeColor="text1"/>
        </w:rPr>
        <w:t xml:space="preserve"> </w:t>
      </w:r>
      <w:r w:rsidR="009F4D5D" w:rsidRPr="006C3F9E">
        <w:rPr>
          <w:rFonts w:ascii="Arial" w:hAnsi="Arial" w:cs="Arial"/>
          <w:color w:val="000000" w:themeColor="text1"/>
        </w:rPr>
        <w:t>experience</w:t>
      </w:r>
      <w:r w:rsidR="00454CE7" w:rsidRPr="006C3F9E">
        <w:rPr>
          <w:rFonts w:ascii="Arial" w:hAnsi="Arial" w:cs="Arial"/>
          <w:color w:val="000000" w:themeColor="text1"/>
        </w:rPr>
        <w:t xml:space="preserve">. </w:t>
      </w:r>
    </w:p>
    <w:p w14:paraId="132F087A" w14:textId="77777777" w:rsidR="009F4D5D" w:rsidRPr="006C3F9E" w:rsidRDefault="009F4D5D" w:rsidP="006C3F9E">
      <w:pPr>
        <w:pStyle w:val="Body"/>
        <w:rPr>
          <w:rFonts w:ascii="Arial" w:hAnsi="Arial" w:cs="Arial"/>
          <w:color w:val="000000" w:themeColor="text1"/>
        </w:rPr>
      </w:pPr>
    </w:p>
    <w:p w14:paraId="64040845" w14:textId="645D44E9" w:rsidR="009F4D5D" w:rsidRPr="006C3F9E" w:rsidRDefault="004947AA" w:rsidP="006C3F9E">
      <w:pPr>
        <w:pStyle w:val="Body"/>
        <w:rPr>
          <w:rFonts w:ascii="Arial" w:hAnsi="Arial" w:cs="Arial"/>
          <w:color w:val="000000" w:themeColor="text1"/>
        </w:rPr>
      </w:pPr>
      <w:r>
        <w:rPr>
          <w:rFonts w:ascii="Arial" w:hAnsi="Arial" w:cs="Arial"/>
          <w:color w:val="000000" w:themeColor="text1"/>
        </w:rPr>
        <w:t>W</w:t>
      </w:r>
      <w:r w:rsidR="00594299" w:rsidRPr="006C3F9E">
        <w:rPr>
          <w:rFonts w:ascii="Arial" w:hAnsi="Arial" w:cs="Arial"/>
          <w:color w:val="000000" w:themeColor="text1"/>
        </w:rPr>
        <w:t>e sought to retain integrity to both fashion and performance</w:t>
      </w:r>
      <w:r w:rsidR="00454CE7" w:rsidRPr="006C3F9E">
        <w:rPr>
          <w:rFonts w:ascii="Arial" w:hAnsi="Arial" w:cs="Arial"/>
          <w:color w:val="000000" w:themeColor="text1"/>
        </w:rPr>
        <w:t xml:space="preserve"> and the balance of time, currency, </w:t>
      </w:r>
      <w:r>
        <w:rPr>
          <w:rFonts w:ascii="Arial" w:hAnsi="Arial" w:cs="Arial"/>
          <w:color w:val="000000" w:themeColor="text1"/>
        </w:rPr>
        <w:t xml:space="preserve">aesthetics, </w:t>
      </w:r>
      <w:r w:rsidR="00454CE7" w:rsidRPr="006C3F9E">
        <w:rPr>
          <w:rFonts w:ascii="Arial" w:hAnsi="Arial" w:cs="Arial"/>
          <w:color w:val="000000" w:themeColor="text1"/>
        </w:rPr>
        <w:t xml:space="preserve">movement, embodied narrative and experience became a framework for thinking. </w:t>
      </w:r>
      <w:r w:rsidR="00594299" w:rsidRPr="006C3F9E">
        <w:rPr>
          <w:rFonts w:ascii="Arial" w:hAnsi="Arial" w:cs="Arial"/>
          <w:color w:val="000000" w:themeColor="text1"/>
        </w:rPr>
        <w:t xml:space="preserve">We were </w:t>
      </w:r>
      <w:r w:rsidR="00454CE7" w:rsidRPr="006C3F9E">
        <w:rPr>
          <w:rFonts w:ascii="Arial" w:hAnsi="Arial" w:cs="Arial"/>
          <w:color w:val="000000" w:themeColor="text1"/>
        </w:rPr>
        <w:t>particularly</w:t>
      </w:r>
      <w:r w:rsidR="00594299" w:rsidRPr="006C3F9E">
        <w:rPr>
          <w:rFonts w:ascii="Arial" w:hAnsi="Arial" w:cs="Arial"/>
          <w:color w:val="000000" w:themeColor="text1"/>
        </w:rPr>
        <w:t xml:space="preserve"> aware of the issues associated with displaying garments on mannequins which have the ability to amplify absence of the wearer, movement and performance</w:t>
      </w:r>
      <w:r w:rsidR="0011206D" w:rsidRPr="006C3F9E">
        <w:rPr>
          <w:rFonts w:ascii="Arial" w:hAnsi="Arial" w:cs="Arial"/>
          <w:color w:val="000000" w:themeColor="text1"/>
        </w:rPr>
        <w:t xml:space="preserve">. </w:t>
      </w:r>
      <w:r w:rsidR="00651411" w:rsidRPr="006C3F9E">
        <w:rPr>
          <w:rFonts w:ascii="Arial" w:hAnsi="Arial" w:cs="Arial"/>
          <w:color w:val="000000" w:themeColor="text1"/>
        </w:rPr>
        <w:t xml:space="preserve">The costume designer and curator </w:t>
      </w:r>
      <w:r w:rsidR="00651411" w:rsidRPr="006C3F9E">
        <w:rPr>
          <w:rFonts w:ascii="Arial" w:hAnsi="Arial" w:cs="Arial"/>
          <w:color w:val="000000" w:themeColor="text1"/>
        </w:rPr>
        <w:lastRenderedPageBreak/>
        <w:t xml:space="preserve">Sofia Pantouvaki has researched display of costume aiming to ‘challenge the performativity of costume in its new context of exhibition, where the performers body is not present’ </w:t>
      </w:r>
      <w:r>
        <w:rPr>
          <w:rFonts w:ascii="Arial" w:hAnsi="Arial" w:cs="Arial"/>
          <w:color w:val="000000" w:themeColor="text1"/>
        </w:rPr>
        <w:t>investigating</w:t>
      </w:r>
      <w:r w:rsidR="00651411" w:rsidRPr="006C3F9E">
        <w:rPr>
          <w:rFonts w:ascii="Arial" w:hAnsi="Arial" w:cs="Arial"/>
          <w:color w:val="000000" w:themeColor="text1"/>
        </w:rPr>
        <w:t xml:space="preserve"> ‘costumes on display, off stage, seen as </w:t>
      </w:r>
      <w:proofErr w:type="spellStart"/>
      <w:r w:rsidR="00651411" w:rsidRPr="006C3F9E">
        <w:rPr>
          <w:rFonts w:ascii="Arial" w:hAnsi="Arial" w:cs="Arial"/>
          <w:color w:val="000000" w:themeColor="text1"/>
        </w:rPr>
        <w:t>performative</w:t>
      </w:r>
      <w:proofErr w:type="spellEnd"/>
      <w:r w:rsidR="00651411" w:rsidRPr="006C3F9E">
        <w:rPr>
          <w:rFonts w:ascii="Arial" w:hAnsi="Arial" w:cs="Arial"/>
          <w:color w:val="000000" w:themeColor="text1"/>
        </w:rPr>
        <w:t xml:space="preserve"> works of art taken out of their original context and presented as fragments of memory of </w:t>
      </w:r>
      <w:r w:rsidR="003A605E" w:rsidRPr="006C3F9E">
        <w:rPr>
          <w:rFonts w:ascii="Arial" w:hAnsi="Arial" w:cs="Arial"/>
          <w:color w:val="000000" w:themeColor="text1"/>
        </w:rPr>
        <w:t>a</w:t>
      </w:r>
      <w:r w:rsidR="00651411" w:rsidRPr="006C3F9E">
        <w:rPr>
          <w:rFonts w:ascii="Arial" w:hAnsi="Arial" w:cs="Arial"/>
          <w:color w:val="000000" w:themeColor="text1"/>
        </w:rPr>
        <w:t xml:space="preserve"> performance within a new context’</w:t>
      </w:r>
      <w:r w:rsidR="00506A57">
        <w:rPr>
          <w:rStyle w:val="EndnoteReference"/>
          <w:rFonts w:ascii="Arial" w:hAnsi="Arial" w:cs="Arial"/>
          <w:color w:val="000000" w:themeColor="text1"/>
        </w:rPr>
        <w:t xml:space="preserve"> </w:t>
      </w:r>
      <w:r w:rsidR="00506A57">
        <w:rPr>
          <w:rFonts w:ascii="Arial" w:hAnsi="Arial" w:cs="Arial"/>
          <w:color w:val="000000" w:themeColor="text1"/>
        </w:rPr>
        <w:t>(Pantouvaki 2014: p.103).</w:t>
      </w:r>
      <w:r w:rsidR="00506A57" w:rsidRPr="006C3F9E">
        <w:rPr>
          <w:rFonts w:ascii="Arial" w:hAnsi="Arial" w:cs="Arial"/>
          <w:color w:val="000000" w:themeColor="text1"/>
        </w:rPr>
        <w:t xml:space="preserve"> </w:t>
      </w:r>
      <w:r w:rsidR="00651411" w:rsidRPr="006C3F9E">
        <w:rPr>
          <w:rFonts w:ascii="Arial" w:hAnsi="Arial" w:cs="Arial"/>
          <w:color w:val="000000" w:themeColor="text1"/>
        </w:rPr>
        <w:t xml:space="preserve">She sees the costumes in </w:t>
      </w:r>
      <w:r w:rsidR="002B0F75">
        <w:rPr>
          <w:rFonts w:ascii="Arial" w:hAnsi="Arial" w:cs="Arial"/>
          <w:color w:val="000000" w:themeColor="text1"/>
        </w:rPr>
        <w:t xml:space="preserve">the </w:t>
      </w:r>
      <w:r w:rsidR="00651411" w:rsidRPr="006C3F9E">
        <w:rPr>
          <w:rFonts w:ascii="Arial" w:hAnsi="Arial" w:cs="Arial"/>
          <w:color w:val="000000" w:themeColor="text1"/>
        </w:rPr>
        <w:t>context of the exhibition as ‘as a new performance where the body does not participate in a conventional way’</w:t>
      </w:r>
      <w:r w:rsidR="00506A57">
        <w:rPr>
          <w:rFonts w:ascii="Arial" w:hAnsi="Arial" w:cs="Arial"/>
          <w:color w:val="000000" w:themeColor="text1"/>
        </w:rPr>
        <w:t xml:space="preserve"> (ibid. p.103).</w:t>
      </w:r>
      <w:r w:rsidR="00651411" w:rsidRPr="006C3F9E">
        <w:rPr>
          <w:rFonts w:ascii="Arial" w:hAnsi="Arial" w:cs="Arial"/>
          <w:color w:val="000000" w:themeColor="text1"/>
        </w:rPr>
        <w:t xml:space="preserve"> In her exhibition </w:t>
      </w:r>
      <w:proofErr w:type="spellStart"/>
      <w:r w:rsidR="00651411" w:rsidRPr="006C3F9E">
        <w:rPr>
          <w:rFonts w:ascii="Arial" w:hAnsi="Arial" w:cs="Arial"/>
          <w:i/>
          <w:color w:val="000000" w:themeColor="text1"/>
        </w:rPr>
        <w:t>Yannis</w:t>
      </w:r>
      <w:proofErr w:type="spellEnd"/>
      <w:r w:rsidR="00651411" w:rsidRPr="006C3F9E">
        <w:rPr>
          <w:rFonts w:ascii="Arial" w:hAnsi="Arial" w:cs="Arial"/>
          <w:i/>
          <w:color w:val="000000" w:themeColor="text1"/>
        </w:rPr>
        <w:t xml:space="preserve"> </w:t>
      </w:r>
      <w:proofErr w:type="spellStart"/>
      <w:r w:rsidR="00651411" w:rsidRPr="006C3F9E">
        <w:rPr>
          <w:rFonts w:ascii="Arial" w:hAnsi="Arial" w:cs="Arial"/>
          <w:i/>
          <w:color w:val="000000" w:themeColor="text1"/>
        </w:rPr>
        <w:t>Metsis</w:t>
      </w:r>
      <w:proofErr w:type="spellEnd"/>
      <w:r w:rsidR="00651411" w:rsidRPr="006C3F9E">
        <w:rPr>
          <w:rFonts w:ascii="Arial" w:hAnsi="Arial" w:cs="Arial"/>
          <w:i/>
          <w:color w:val="000000" w:themeColor="text1"/>
        </w:rPr>
        <w:t>- Athens Experimental Ballet</w:t>
      </w:r>
      <w:r w:rsidR="00D2677F">
        <w:rPr>
          <w:rFonts w:ascii="Arial" w:hAnsi="Arial" w:cs="Arial"/>
          <w:i/>
          <w:color w:val="000000" w:themeColor="text1"/>
        </w:rPr>
        <w:t xml:space="preserve"> </w:t>
      </w:r>
      <w:r w:rsidR="00D2677F">
        <w:rPr>
          <w:rFonts w:ascii="Arial" w:hAnsi="Arial" w:cs="Arial"/>
          <w:color w:val="000000" w:themeColor="text1"/>
        </w:rPr>
        <w:t>(Athens Experimental Ballet Cultural Centre Hellenic Cosmos 2011)</w:t>
      </w:r>
      <w:r w:rsidR="00651411" w:rsidRPr="006C3F9E">
        <w:rPr>
          <w:rFonts w:ascii="Arial" w:hAnsi="Arial" w:cs="Arial"/>
          <w:i/>
          <w:color w:val="000000" w:themeColor="text1"/>
        </w:rPr>
        <w:t xml:space="preserve"> </w:t>
      </w:r>
      <w:r w:rsidR="00651411" w:rsidRPr="006C3F9E">
        <w:rPr>
          <w:rFonts w:ascii="Arial" w:hAnsi="Arial" w:cs="Arial"/>
          <w:color w:val="000000" w:themeColor="text1"/>
        </w:rPr>
        <w:t>she develops these ideas by</w:t>
      </w:r>
      <w:r>
        <w:rPr>
          <w:rFonts w:ascii="Arial" w:hAnsi="Arial" w:cs="Arial"/>
          <w:color w:val="000000" w:themeColor="text1"/>
        </w:rPr>
        <w:t xml:space="preserve"> employing</w:t>
      </w:r>
      <w:r w:rsidR="00651411" w:rsidRPr="006C3F9E">
        <w:rPr>
          <w:rFonts w:ascii="Arial" w:hAnsi="Arial" w:cs="Arial"/>
          <w:color w:val="000000" w:themeColor="text1"/>
        </w:rPr>
        <w:t xml:space="preserve"> material from the dancer’s archive</w:t>
      </w:r>
      <w:r>
        <w:rPr>
          <w:rFonts w:ascii="Arial" w:hAnsi="Arial" w:cs="Arial"/>
          <w:color w:val="000000" w:themeColor="text1"/>
        </w:rPr>
        <w:t xml:space="preserve">, the </w:t>
      </w:r>
      <w:r w:rsidR="00651411" w:rsidRPr="006C3F9E">
        <w:rPr>
          <w:rFonts w:ascii="Arial" w:hAnsi="Arial" w:cs="Arial"/>
          <w:color w:val="000000" w:themeColor="text1"/>
        </w:rPr>
        <w:t xml:space="preserve">original choreography </w:t>
      </w:r>
      <w:r>
        <w:rPr>
          <w:rFonts w:ascii="Arial" w:hAnsi="Arial" w:cs="Arial"/>
          <w:color w:val="000000" w:themeColor="text1"/>
        </w:rPr>
        <w:t>and</w:t>
      </w:r>
      <w:r w:rsidR="00651411" w:rsidRPr="006C3F9E">
        <w:rPr>
          <w:rFonts w:ascii="Arial" w:hAnsi="Arial" w:cs="Arial"/>
          <w:color w:val="000000" w:themeColor="text1"/>
        </w:rPr>
        <w:t xml:space="preserve"> oral history narratives to inform the physical placement and display of costumes. </w:t>
      </w:r>
    </w:p>
    <w:p w14:paraId="306C5920" w14:textId="77777777" w:rsidR="00B2382B" w:rsidRPr="006C3F9E" w:rsidRDefault="00B2382B" w:rsidP="006C3F9E">
      <w:pPr>
        <w:pStyle w:val="Body"/>
        <w:rPr>
          <w:rFonts w:ascii="Arial" w:hAnsi="Arial" w:cs="Arial"/>
          <w:color w:val="000000" w:themeColor="text1"/>
        </w:rPr>
      </w:pPr>
    </w:p>
    <w:p w14:paraId="2E3613B6" w14:textId="6AEE13FD" w:rsidR="009F67A0" w:rsidRPr="008D18D7" w:rsidRDefault="009F67A0" w:rsidP="006D64A4">
      <w:pPr>
        <w:rPr>
          <w:rFonts w:ascii="Arial" w:hAnsi="Arial" w:cs="Arial"/>
          <w:color w:val="000000" w:themeColor="text1"/>
          <w:sz w:val="22"/>
          <w:szCs w:val="22"/>
        </w:rPr>
      </w:pPr>
      <w:r>
        <w:rPr>
          <w:rFonts w:ascii="Arial" w:hAnsi="Arial" w:cs="Arial"/>
          <w:color w:val="000000" w:themeColor="text1"/>
          <w:sz w:val="22"/>
          <w:szCs w:val="22"/>
        </w:rPr>
        <w:t>W</w:t>
      </w:r>
      <w:r w:rsidR="00B2382B" w:rsidRPr="006C3F9E">
        <w:rPr>
          <w:rFonts w:ascii="Arial" w:hAnsi="Arial" w:cs="Arial"/>
          <w:color w:val="000000" w:themeColor="text1"/>
          <w:sz w:val="22"/>
          <w:szCs w:val="22"/>
        </w:rPr>
        <w:t xml:space="preserve">orking with garments both in and of performance presented </w:t>
      </w:r>
      <w:r>
        <w:rPr>
          <w:rFonts w:ascii="Arial" w:hAnsi="Arial" w:cs="Arial"/>
          <w:color w:val="000000" w:themeColor="text1"/>
          <w:sz w:val="22"/>
          <w:szCs w:val="22"/>
        </w:rPr>
        <w:t xml:space="preserve">us with </w:t>
      </w:r>
      <w:r w:rsidR="00B2382B" w:rsidRPr="006C3F9E">
        <w:rPr>
          <w:rFonts w:ascii="Arial" w:hAnsi="Arial" w:cs="Arial"/>
          <w:color w:val="000000" w:themeColor="text1"/>
          <w:sz w:val="22"/>
          <w:szCs w:val="22"/>
        </w:rPr>
        <w:t>issues of time</w:t>
      </w:r>
      <w:r w:rsidR="000A3518" w:rsidRPr="006C3F9E">
        <w:rPr>
          <w:rFonts w:ascii="Arial" w:hAnsi="Arial" w:cs="Arial"/>
          <w:color w:val="000000" w:themeColor="text1"/>
          <w:sz w:val="22"/>
          <w:szCs w:val="22"/>
        </w:rPr>
        <w:t xml:space="preserve">, </w:t>
      </w:r>
      <w:r w:rsidR="00B2382B" w:rsidRPr="006C3F9E">
        <w:rPr>
          <w:rFonts w:ascii="Arial" w:hAnsi="Arial" w:cs="Arial"/>
          <w:color w:val="000000" w:themeColor="text1"/>
          <w:sz w:val="22"/>
          <w:szCs w:val="22"/>
        </w:rPr>
        <w:t>duration</w:t>
      </w:r>
      <w:r w:rsidR="000A3518" w:rsidRPr="006C3F9E">
        <w:rPr>
          <w:rFonts w:ascii="Arial" w:hAnsi="Arial" w:cs="Arial"/>
          <w:color w:val="000000" w:themeColor="text1"/>
          <w:sz w:val="22"/>
          <w:szCs w:val="22"/>
        </w:rPr>
        <w:t xml:space="preserve"> and authenticity</w:t>
      </w:r>
      <w:r w:rsidR="00A33B22" w:rsidRPr="006C3F9E">
        <w:rPr>
          <w:rFonts w:ascii="Arial" w:hAnsi="Arial" w:cs="Arial"/>
          <w:color w:val="000000" w:themeColor="text1"/>
          <w:sz w:val="22"/>
          <w:szCs w:val="22"/>
        </w:rPr>
        <w:t>. A</w:t>
      </w:r>
      <w:r w:rsidR="00577329" w:rsidRPr="006C3F9E">
        <w:rPr>
          <w:rFonts w:ascii="Arial" w:hAnsi="Arial" w:cs="Arial"/>
          <w:color w:val="000000" w:themeColor="text1"/>
          <w:sz w:val="22"/>
          <w:szCs w:val="22"/>
        </w:rPr>
        <w:t xml:space="preserve">n </w:t>
      </w:r>
      <w:r w:rsidR="00B2382B" w:rsidRPr="006C3F9E">
        <w:rPr>
          <w:rFonts w:ascii="Arial" w:hAnsi="Arial" w:cs="Arial"/>
          <w:color w:val="000000" w:themeColor="text1"/>
          <w:sz w:val="22"/>
          <w:szCs w:val="22"/>
        </w:rPr>
        <w:t>exploration of trace</w:t>
      </w:r>
      <w:r w:rsidR="00080C15" w:rsidRPr="006C3F9E">
        <w:rPr>
          <w:rFonts w:ascii="Arial" w:hAnsi="Arial" w:cs="Arial"/>
          <w:color w:val="000000" w:themeColor="text1"/>
          <w:sz w:val="22"/>
          <w:szCs w:val="22"/>
        </w:rPr>
        <w:t xml:space="preserve"> </w:t>
      </w:r>
      <w:r w:rsidR="00EC0EBD">
        <w:rPr>
          <w:rFonts w:ascii="Arial" w:hAnsi="Arial" w:cs="Arial"/>
          <w:color w:val="000000" w:themeColor="text1"/>
          <w:sz w:val="22"/>
          <w:szCs w:val="22"/>
        </w:rPr>
        <w:t xml:space="preserve">and movement </w:t>
      </w:r>
      <w:r w:rsidR="00080C15" w:rsidRPr="006C3F9E">
        <w:rPr>
          <w:rFonts w:ascii="Arial" w:hAnsi="Arial" w:cs="Arial"/>
          <w:color w:val="000000" w:themeColor="text1"/>
          <w:sz w:val="22"/>
          <w:szCs w:val="22"/>
        </w:rPr>
        <w:t>unfolded and</w:t>
      </w:r>
      <w:r w:rsidR="00B2382B" w:rsidRPr="006C3F9E">
        <w:rPr>
          <w:rFonts w:ascii="Arial" w:hAnsi="Arial" w:cs="Arial"/>
          <w:color w:val="000000" w:themeColor="text1"/>
          <w:sz w:val="22"/>
          <w:szCs w:val="22"/>
        </w:rPr>
        <w:t xml:space="preserve"> informed the way we worked between the different mediums </w:t>
      </w:r>
      <w:r w:rsidR="00ED1C50" w:rsidRPr="006C3F9E">
        <w:rPr>
          <w:rFonts w:ascii="Arial" w:hAnsi="Arial" w:cs="Arial"/>
          <w:color w:val="000000" w:themeColor="text1"/>
          <w:sz w:val="22"/>
          <w:szCs w:val="22"/>
        </w:rPr>
        <w:t>within the overall concept</w:t>
      </w:r>
      <w:r w:rsidR="00EC0EBD">
        <w:rPr>
          <w:rFonts w:ascii="Arial" w:hAnsi="Arial" w:cs="Arial"/>
          <w:color w:val="000000" w:themeColor="text1"/>
          <w:sz w:val="22"/>
          <w:szCs w:val="22"/>
        </w:rPr>
        <w:t>.  Seeking not</w:t>
      </w:r>
      <w:r w:rsidR="00B2382B" w:rsidRPr="006C3F9E">
        <w:rPr>
          <w:rFonts w:ascii="Arial" w:hAnsi="Arial" w:cs="Arial"/>
          <w:color w:val="000000" w:themeColor="text1"/>
          <w:sz w:val="22"/>
          <w:szCs w:val="22"/>
        </w:rPr>
        <w:t xml:space="preserve"> to </w:t>
      </w:r>
      <w:r w:rsidR="00675EFB" w:rsidRPr="006C3F9E">
        <w:rPr>
          <w:rFonts w:ascii="Arial" w:hAnsi="Arial" w:cs="Arial"/>
          <w:color w:val="000000" w:themeColor="text1"/>
          <w:sz w:val="22"/>
          <w:szCs w:val="22"/>
        </w:rPr>
        <w:t xml:space="preserve">directly </w:t>
      </w:r>
      <w:r w:rsidR="00B2382B" w:rsidRPr="006C3F9E">
        <w:rPr>
          <w:rFonts w:ascii="Arial" w:hAnsi="Arial" w:cs="Arial"/>
          <w:color w:val="000000" w:themeColor="text1"/>
          <w:sz w:val="22"/>
          <w:szCs w:val="22"/>
        </w:rPr>
        <w:t>cross reference</w:t>
      </w:r>
      <w:r w:rsidR="00675EFB" w:rsidRPr="006C3F9E">
        <w:rPr>
          <w:rFonts w:ascii="Arial" w:hAnsi="Arial" w:cs="Arial"/>
          <w:color w:val="000000" w:themeColor="text1"/>
          <w:sz w:val="22"/>
          <w:szCs w:val="22"/>
        </w:rPr>
        <w:t xml:space="preserve"> physical</w:t>
      </w:r>
      <w:r w:rsidR="00B2382B" w:rsidRPr="006C3F9E">
        <w:rPr>
          <w:rFonts w:ascii="Arial" w:hAnsi="Arial" w:cs="Arial"/>
          <w:color w:val="000000" w:themeColor="text1"/>
          <w:sz w:val="22"/>
          <w:szCs w:val="22"/>
        </w:rPr>
        <w:t xml:space="preserve"> fragments of the </w:t>
      </w:r>
      <w:r w:rsidR="00EC0EBD">
        <w:rPr>
          <w:rFonts w:ascii="Arial" w:hAnsi="Arial" w:cs="Arial"/>
          <w:color w:val="000000" w:themeColor="text1"/>
          <w:sz w:val="22"/>
          <w:szCs w:val="22"/>
        </w:rPr>
        <w:t>original scenography to the film</w:t>
      </w:r>
      <w:r w:rsidR="00B63485">
        <w:rPr>
          <w:rFonts w:ascii="Arial" w:hAnsi="Arial" w:cs="Arial"/>
          <w:color w:val="000000" w:themeColor="text1"/>
          <w:sz w:val="22"/>
          <w:szCs w:val="22"/>
        </w:rPr>
        <w:t>s</w:t>
      </w:r>
      <w:r w:rsidR="00EC0EBD">
        <w:rPr>
          <w:rFonts w:ascii="Arial" w:hAnsi="Arial" w:cs="Arial"/>
          <w:color w:val="000000" w:themeColor="text1"/>
          <w:sz w:val="22"/>
          <w:szCs w:val="22"/>
        </w:rPr>
        <w:t xml:space="preserve"> </w:t>
      </w:r>
      <w:r w:rsidR="00B63485">
        <w:rPr>
          <w:rFonts w:ascii="Arial" w:hAnsi="Arial" w:cs="Arial"/>
          <w:color w:val="000000" w:themeColor="text1"/>
          <w:sz w:val="22"/>
          <w:szCs w:val="22"/>
        </w:rPr>
        <w:t>themselves</w:t>
      </w:r>
      <w:r w:rsidR="00EC0EBD">
        <w:rPr>
          <w:rFonts w:ascii="Arial" w:hAnsi="Arial" w:cs="Arial"/>
          <w:color w:val="000000" w:themeColor="text1"/>
          <w:sz w:val="22"/>
          <w:szCs w:val="22"/>
        </w:rPr>
        <w:t xml:space="preserve">, we </w:t>
      </w:r>
      <w:r w:rsidR="00B2382B" w:rsidRPr="006C3F9E">
        <w:rPr>
          <w:rFonts w:ascii="Arial" w:hAnsi="Arial" w:cs="Arial"/>
          <w:color w:val="000000" w:themeColor="text1"/>
          <w:sz w:val="22"/>
          <w:szCs w:val="22"/>
        </w:rPr>
        <w:t xml:space="preserve">spent time unravelling how traces could be retained whilst leaving an open reading for the viewer. The </w:t>
      </w:r>
      <w:r w:rsidR="000A3518" w:rsidRPr="006C3F9E">
        <w:rPr>
          <w:rFonts w:ascii="Arial" w:hAnsi="Arial" w:cs="Arial"/>
          <w:color w:val="000000" w:themeColor="text1"/>
          <w:sz w:val="22"/>
          <w:szCs w:val="22"/>
        </w:rPr>
        <w:t xml:space="preserve">artefacts </w:t>
      </w:r>
      <w:r w:rsidR="00B2382B" w:rsidRPr="006C3F9E">
        <w:rPr>
          <w:rFonts w:ascii="Arial" w:hAnsi="Arial" w:cs="Arial"/>
          <w:color w:val="000000" w:themeColor="text1"/>
          <w:sz w:val="22"/>
          <w:szCs w:val="22"/>
        </w:rPr>
        <w:t>within the exhibition</w:t>
      </w:r>
      <w:r w:rsidR="00A41572">
        <w:rPr>
          <w:rFonts w:ascii="Arial" w:hAnsi="Arial" w:cs="Arial"/>
          <w:color w:val="000000" w:themeColor="text1"/>
          <w:sz w:val="22"/>
          <w:szCs w:val="22"/>
        </w:rPr>
        <w:t xml:space="preserve"> were</w:t>
      </w:r>
      <w:r w:rsidR="00B2382B" w:rsidRPr="006C3F9E">
        <w:rPr>
          <w:rFonts w:ascii="Arial" w:hAnsi="Arial" w:cs="Arial"/>
          <w:color w:val="000000" w:themeColor="text1"/>
          <w:sz w:val="22"/>
          <w:szCs w:val="22"/>
        </w:rPr>
        <w:t xml:space="preserve"> </w:t>
      </w:r>
      <w:r w:rsidR="002B0F75">
        <w:rPr>
          <w:rFonts w:ascii="Arial" w:hAnsi="Arial" w:cs="Arial"/>
          <w:color w:val="000000" w:themeColor="text1"/>
          <w:sz w:val="22"/>
          <w:szCs w:val="22"/>
        </w:rPr>
        <w:t>intended to be read in</w:t>
      </w:r>
      <w:r w:rsidR="00B2382B" w:rsidRPr="006C3F9E">
        <w:rPr>
          <w:rFonts w:ascii="Arial" w:hAnsi="Arial" w:cs="Arial"/>
          <w:color w:val="000000" w:themeColor="text1"/>
          <w:sz w:val="22"/>
          <w:szCs w:val="22"/>
        </w:rPr>
        <w:t xml:space="preserve"> the </w:t>
      </w:r>
      <w:r w:rsidR="002B0F75">
        <w:rPr>
          <w:rFonts w:ascii="Arial" w:hAnsi="Arial" w:cs="Arial"/>
          <w:color w:val="000000" w:themeColor="text1"/>
          <w:sz w:val="22"/>
          <w:szCs w:val="22"/>
        </w:rPr>
        <w:t>intersection</w:t>
      </w:r>
      <w:r w:rsidR="00B2382B" w:rsidRPr="006C3F9E">
        <w:rPr>
          <w:rFonts w:ascii="Arial" w:hAnsi="Arial" w:cs="Arial"/>
          <w:color w:val="000000" w:themeColor="text1"/>
          <w:sz w:val="22"/>
          <w:szCs w:val="22"/>
        </w:rPr>
        <w:t xml:space="preserve"> </w:t>
      </w:r>
      <w:r w:rsidR="002B0F75">
        <w:rPr>
          <w:rFonts w:ascii="Arial" w:hAnsi="Arial" w:cs="Arial"/>
          <w:color w:val="000000" w:themeColor="text1"/>
          <w:sz w:val="22"/>
          <w:szCs w:val="22"/>
        </w:rPr>
        <w:t xml:space="preserve">with </w:t>
      </w:r>
      <w:r w:rsidR="00B2382B" w:rsidRPr="006C3F9E">
        <w:rPr>
          <w:rFonts w:ascii="Arial" w:hAnsi="Arial" w:cs="Arial"/>
          <w:color w:val="000000" w:themeColor="text1"/>
          <w:sz w:val="22"/>
          <w:szCs w:val="22"/>
        </w:rPr>
        <w:t>the other works, films</w:t>
      </w:r>
      <w:r w:rsidR="005E5D3A">
        <w:rPr>
          <w:rFonts w:ascii="Arial" w:hAnsi="Arial" w:cs="Arial"/>
          <w:color w:val="000000" w:themeColor="text1"/>
          <w:sz w:val="22"/>
          <w:szCs w:val="22"/>
        </w:rPr>
        <w:t xml:space="preserve"> </w:t>
      </w:r>
      <w:r w:rsidR="00EC0EBD">
        <w:rPr>
          <w:rFonts w:ascii="Arial" w:hAnsi="Arial" w:cs="Arial"/>
          <w:color w:val="000000" w:themeColor="text1"/>
          <w:sz w:val="22"/>
          <w:szCs w:val="22"/>
        </w:rPr>
        <w:t>and</w:t>
      </w:r>
      <w:r w:rsidR="00B2382B" w:rsidRPr="006C3F9E">
        <w:rPr>
          <w:rFonts w:ascii="Arial" w:hAnsi="Arial" w:cs="Arial"/>
          <w:color w:val="000000" w:themeColor="text1"/>
          <w:sz w:val="22"/>
          <w:szCs w:val="22"/>
        </w:rPr>
        <w:t xml:space="preserve"> in the physical </w:t>
      </w:r>
      <w:r w:rsidR="00675EFB" w:rsidRPr="006C3F9E">
        <w:rPr>
          <w:rFonts w:ascii="Arial" w:hAnsi="Arial" w:cs="Arial"/>
          <w:color w:val="000000" w:themeColor="text1"/>
          <w:sz w:val="22"/>
          <w:szCs w:val="22"/>
        </w:rPr>
        <w:t xml:space="preserve">and experiential movement </w:t>
      </w:r>
      <w:r w:rsidR="00B2382B" w:rsidRPr="006C3F9E">
        <w:rPr>
          <w:rFonts w:ascii="Arial" w:hAnsi="Arial" w:cs="Arial"/>
          <w:color w:val="000000" w:themeColor="text1"/>
          <w:sz w:val="22"/>
          <w:szCs w:val="22"/>
        </w:rPr>
        <w:t xml:space="preserve">of the viewer. They </w:t>
      </w:r>
      <w:r w:rsidR="00A41572" w:rsidRPr="006C3F9E">
        <w:rPr>
          <w:rFonts w:ascii="Arial" w:hAnsi="Arial" w:cs="Arial"/>
          <w:color w:val="000000" w:themeColor="text1"/>
          <w:sz w:val="22"/>
          <w:szCs w:val="22"/>
        </w:rPr>
        <w:t>ha</w:t>
      </w:r>
      <w:r w:rsidR="00A41572">
        <w:rPr>
          <w:rFonts w:ascii="Arial" w:hAnsi="Arial" w:cs="Arial"/>
          <w:color w:val="000000" w:themeColor="text1"/>
          <w:sz w:val="22"/>
          <w:szCs w:val="22"/>
        </w:rPr>
        <w:t>d</w:t>
      </w:r>
      <w:r w:rsidR="00A41572" w:rsidRPr="006C3F9E">
        <w:rPr>
          <w:rFonts w:ascii="Arial" w:hAnsi="Arial" w:cs="Arial"/>
          <w:color w:val="000000" w:themeColor="text1"/>
          <w:sz w:val="22"/>
          <w:szCs w:val="22"/>
        </w:rPr>
        <w:t xml:space="preserve"> </w:t>
      </w:r>
      <w:r w:rsidR="00B2382B" w:rsidRPr="006C3F9E">
        <w:rPr>
          <w:rFonts w:ascii="Arial" w:hAnsi="Arial" w:cs="Arial"/>
          <w:color w:val="000000" w:themeColor="text1"/>
          <w:sz w:val="22"/>
          <w:szCs w:val="22"/>
        </w:rPr>
        <w:t xml:space="preserve">the marks of being worn and performed and </w:t>
      </w:r>
      <w:r w:rsidR="00A41572">
        <w:rPr>
          <w:rFonts w:ascii="Arial" w:hAnsi="Arial" w:cs="Arial"/>
          <w:color w:val="000000" w:themeColor="text1"/>
          <w:sz w:val="22"/>
          <w:szCs w:val="22"/>
        </w:rPr>
        <w:t>were</w:t>
      </w:r>
      <w:r w:rsidR="00A41572" w:rsidRPr="006C3F9E">
        <w:rPr>
          <w:rFonts w:ascii="Arial" w:hAnsi="Arial" w:cs="Arial"/>
          <w:color w:val="000000" w:themeColor="text1"/>
          <w:sz w:val="22"/>
          <w:szCs w:val="22"/>
        </w:rPr>
        <w:t xml:space="preserve"> </w:t>
      </w:r>
      <w:r w:rsidR="00B2382B" w:rsidRPr="006C3F9E">
        <w:rPr>
          <w:rFonts w:ascii="Arial" w:hAnsi="Arial" w:cs="Arial"/>
          <w:color w:val="000000" w:themeColor="text1"/>
          <w:sz w:val="22"/>
          <w:szCs w:val="22"/>
        </w:rPr>
        <w:t>displayed in such a way that capture</w:t>
      </w:r>
      <w:r w:rsidR="004947AA">
        <w:rPr>
          <w:rFonts w:ascii="Arial" w:hAnsi="Arial" w:cs="Arial"/>
          <w:color w:val="000000" w:themeColor="text1"/>
          <w:sz w:val="22"/>
          <w:szCs w:val="22"/>
        </w:rPr>
        <w:t>d</w:t>
      </w:r>
      <w:r w:rsidR="00B2382B" w:rsidRPr="006C3F9E">
        <w:rPr>
          <w:rFonts w:ascii="Arial" w:hAnsi="Arial" w:cs="Arial"/>
          <w:color w:val="000000" w:themeColor="text1"/>
          <w:sz w:val="22"/>
          <w:szCs w:val="22"/>
        </w:rPr>
        <w:t xml:space="preserve"> physical relationships to the body</w:t>
      </w:r>
      <w:r w:rsidR="001C1373">
        <w:rPr>
          <w:rFonts w:ascii="Arial" w:hAnsi="Arial" w:cs="Arial"/>
          <w:color w:val="000000" w:themeColor="text1"/>
          <w:sz w:val="22"/>
          <w:szCs w:val="22"/>
        </w:rPr>
        <w:t>,</w:t>
      </w:r>
      <w:r w:rsidR="00B2382B" w:rsidRPr="006C3F9E">
        <w:rPr>
          <w:rFonts w:ascii="Arial" w:hAnsi="Arial" w:cs="Arial"/>
          <w:color w:val="000000" w:themeColor="text1"/>
          <w:sz w:val="22"/>
          <w:szCs w:val="22"/>
        </w:rPr>
        <w:t xml:space="preserve"> offering the potential to be re embodied. The audience </w:t>
      </w:r>
      <w:r w:rsidR="00A41572">
        <w:rPr>
          <w:rFonts w:ascii="Arial" w:hAnsi="Arial" w:cs="Arial"/>
          <w:color w:val="000000" w:themeColor="text1"/>
          <w:sz w:val="22"/>
          <w:szCs w:val="22"/>
        </w:rPr>
        <w:t>were</w:t>
      </w:r>
      <w:r w:rsidR="00A41572" w:rsidRPr="006C3F9E">
        <w:rPr>
          <w:rFonts w:ascii="Arial" w:hAnsi="Arial" w:cs="Arial"/>
          <w:color w:val="000000" w:themeColor="text1"/>
          <w:sz w:val="22"/>
          <w:szCs w:val="22"/>
        </w:rPr>
        <w:t xml:space="preserve"> </w:t>
      </w:r>
      <w:r w:rsidR="00B2382B" w:rsidRPr="006C3F9E">
        <w:rPr>
          <w:rFonts w:ascii="Arial" w:hAnsi="Arial" w:cs="Arial"/>
          <w:color w:val="000000" w:themeColor="text1"/>
          <w:sz w:val="22"/>
          <w:szCs w:val="22"/>
        </w:rPr>
        <w:t>encouraged to fo</w:t>
      </w:r>
      <w:r w:rsidR="002B0F75">
        <w:rPr>
          <w:rFonts w:ascii="Arial" w:hAnsi="Arial" w:cs="Arial"/>
          <w:color w:val="000000" w:themeColor="text1"/>
          <w:sz w:val="22"/>
          <w:szCs w:val="22"/>
        </w:rPr>
        <w:t xml:space="preserve">rge connections between </w:t>
      </w:r>
      <w:r w:rsidR="00C62684">
        <w:rPr>
          <w:rFonts w:ascii="Arial" w:hAnsi="Arial" w:cs="Arial"/>
          <w:color w:val="000000" w:themeColor="text1"/>
          <w:sz w:val="22"/>
          <w:szCs w:val="22"/>
        </w:rPr>
        <w:t>perceived</w:t>
      </w:r>
      <w:r w:rsidR="002B0F75">
        <w:rPr>
          <w:rFonts w:ascii="Arial" w:hAnsi="Arial" w:cs="Arial"/>
          <w:color w:val="000000" w:themeColor="text1"/>
          <w:sz w:val="22"/>
          <w:szCs w:val="22"/>
        </w:rPr>
        <w:t xml:space="preserve"> </w:t>
      </w:r>
      <w:r w:rsidR="00675EFB" w:rsidRPr="006C3F9E">
        <w:rPr>
          <w:rFonts w:ascii="Arial" w:hAnsi="Arial" w:cs="Arial"/>
          <w:color w:val="000000" w:themeColor="text1"/>
          <w:sz w:val="22"/>
          <w:szCs w:val="22"/>
        </w:rPr>
        <w:t xml:space="preserve">and </w:t>
      </w:r>
      <w:r w:rsidR="00B2382B" w:rsidRPr="006C3F9E">
        <w:rPr>
          <w:rFonts w:ascii="Arial" w:hAnsi="Arial" w:cs="Arial"/>
          <w:color w:val="000000" w:themeColor="text1"/>
          <w:sz w:val="22"/>
          <w:szCs w:val="22"/>
        </w:rPr>
        <w:t xml:space="preserve">lived experience of what that garment might feel like, how </w:t>
      </w:r>
      <w:r w:rsidR="002233F3" w:rsidRPr="006C3F9E">
        <w:rPr>
          <w:rFonts w:ascii="Arial" w:hAnsi="Arial" w:cs="Arial"/>
          <w:color w:val="000000" w:themeColor="text1"/>
          <w:sz w:val="22"/>
          <w:szCs w:val="22"/>
        </w:rPr>
        <w:t xml:space="preserve">it </w:t>
      </w:r>
      <w:r w:rsidR="00B2382B" w:rsidRPr="006C3F9E">
        <w:rPr>
          <w:rFonts w:ascii="Arial" w:hAnsi="Arial" w:cs="Arial"/>
          <w:color w:val="000000" w:themeColor="text1"/>
          <w:sz w:val="22"/>
          <w:szCs w:val="22"/>
        </w:rPr>
        <w:t>resonate</w:t>
      </w:r>
      <w:r>
        <w:rPr>
          <w:rFonts w:ascii="Arial" w:hAnsi="Arial" w:cs="Arial"/>
          <w:color w:val="000000" w:themeColor="text1"/>
          <w:sz w:val="22"/>
          <w:szCs w:val="22"/>
        </w:rPr>
        <w:t>d</w:t>
      </w:r>
      <w:r w:rsidR="00B2382B" w:rsidRPr="006C3F9E">
        <w:rPr>
          <w:rFonts w:ascii="Arial" w:hAnsi="Arial" w:cs="Arial"/>
          <w:color w:val="000000" w:themeColor="text1"/>
          <w:sz w:val="22"/>
          <w:szCs w:val="22"/>
        </w:rPr>
        <w:t xml:space="preserve"> in their own </w:t>
      </w:r>
      <w:r w:rsidR="00B027E4" w:rsidRPr="006C3F9E">
        <w:rPr>
          <w:rFonts w:ascii="Arial" w:hAnsi="Arial" w:cs="Arial"/>
          <w:color w:val="000000" w:themeColor="text1"/>
          <w:sz w:val="22"/>
          <w:szCs w:val="22"/>
        </w:rPr>
        <w:t>‘lived experience’</w:t>
      </w:r>
      <w:r w:rsidR="006D64A4">
        <w:rPr>
          <w:rFonts w:ascii="Arial" w:hAnsi="Arial" w:cs="Arial"/>
          <w:color w:val="000000" w:themeColor="text1"/>
          <w:sz w:val="22"/>
          <w:szCs w:val="22"/>
        </w:rPr>
        <w:t xml:space="preserve"> (</w:t>
      </w:r>
      <w:proofErr w:type="spellStart"/>
      <w:r w:rsidR="006D64A4">
        <w:rPr>
          <w:rFonts w:ascii="Arial" w:hAnsi="Arial" w:cs="Arial"/>
          <w:color w:val="000000" w:themeColor="text1"/>
          <w:sz w:val="22"/>
          <w:szCs w:val="22"/>
        </w:rPr>
        <w:t>Ponty</w:t>
      </w:r>
      <w:proofErr w:type="spellEnd"/>
      <w:r w:rsidR="006D64A4">
        <w:rPr>
          <w:rFonts w:ascii="Arial" w:hAnsi="Arial" w:cs="Arial"/>
          <w:color w:val="000000" w:themeColor="text1"/>
          <w:sz w:val="22"/>
          <w:szCs w:val="22"/>
        </w:rPr>
        <w:t xml:space="preserve"> in Collins &amp; Nisbet 2010: p.234)</w:t>
      </w:r>
      <w:r w:rsidR="00EC0EBD">
        <w:rPr>
          <w:rFonts w:ascii="Arial" w:hAnsi="Arial" w:cs="Arial"/>
          <w:color w:val="000000" w:themeColor="text1"/>
          <w:sz w:val="22"/>
          <w:szCs w:val="22"/>
        </w:rPr>
        <w:t>. D</w:t>
      </w:r>
      <w:r w:rsidR="00B2382B" w:rsidRPr="006C3F9E">
        <w:rPr>
          <w:rFonts w:ascii="Arial" w:hAnsi="Arial" w:cs="Arial"/>
          <w:color w:val="000000" w:themeColor="text1"/>
          <w:sz w:val="22"/>
          <w:szCs w:val="22"/>
        </w:rPr>
        <w:t xml:space="preserve">ress in performance comes alive in its relationship to the body </w:t>
      </w:r>
      <w:r w:rsidR="00B027E4" w:rsidRPr="006C3F9E">
        <w:rPr>
          <w:rFonts w:ascii="Arial" w:hAnsi="Arial" w:cs="Arial"/>
          <w:color w:val="000000" w:themeColor="text1"/>
          <w:sz w:val="22"/>
          <w:szCs w:val="22"/>
        </w:rPr>
        <w:t>and we were concerned that t</w:t>
      </w:r>
      <w:r w:rsidR="000A3518" w:rsidRPr="006C3F9E">
        <w:rPr>
          <w:rFonts w:ascii="Arial" w:hAnsi="Arial" w:cs="Arial"/>
          <w:color w:val="000000" w:themeColor="text1"/>
          <w:sz w:val="22"/>
          <w:szCs w:val="22"/>
        </w:rPr>
        <w:t>he u</w:t>
      </w:r>
      <w:r w:rsidR="00545AC2" w:rsidRPr="006C3F9E">
        <w:rPr>
          <w:rFonts w:ascii="Arial" w:hAnsi="Arial" w:cs="Arial"/>
          <w:color w:val="000000" w:themeColor="text1"/>
          <w:sz w:val="22"/>
          <w:szCs w:val="22"/>
        </w:rPr>
        <w:t xml:space="preserve">se of </w:t>
      </w:r>
      <w:r>
        <w:rPr>
          <w:rFonts w:ascii="Arial" w:hAnsi="Arial" w:cs="Arial"/>
          <w:color w:val="000000" w:themeColor="text1"/>
          <w:sz w:val="22"/>
          <w:szCs w:val="22"/>
        </w:rPr>
        <w:t xml:space="preserve">pre performed </w:t>
      </w:r>
      <w:r w:rsidR="00545AC2" w:rsidRPr="006C3F9E">
        <w:rPr>
          <w:rFonts w:ascii="Arial" w:hAnsi="Arial" w:cs="Arial"/>
          <w:color w:val="000000" w:themeColor="text1"/>
          <w:sz w:val="22"/>
          <w:szCs w:val="22"/>
        </w:rPr>
        <w:t>garments</w:t>
      </w:r>
      <w:r>
        <w:rPr>
          <w:rFonts w:ascii="Arial" w:hAnsi="Arial" w:cs="Arial"/>
          <w:color w:val="000000" w:themeColor="text1"/>
          <w:sz w:val="22"/>
          <w:szCs w:val="22"/>
        </w:rPr>
        <w:t xml:space="preserve">, </w:t>
      </w:r>
      <w:r w:rsidR="00675EFB" w:rsidRPr="006C3F9E">
        <w:rPr>
          <w:rFonts w:ascii="Arial" w:hAnsi="Arial" w:cs="Arial"/>
          <w:color w:val="000000" w:themeColor="text1"/>
          <w:sz w:val="22"/>
          <w:szCs w:val="22"/>
        </w:rPr>
        <w:t xml:space="preserve">the </w:t>
      </w:r>
      <w:r w:rsidR="00545AC2" w:rsidRPr="006C3F9E">
        <w:rPr>
          <w:rFonts w:ascii="Arial" w:hAnsi="Arial" w:cs="Arial"/>
          <w:color w:val="000000" w:themeColor="text1"/>
          <w:sz w:val="22"/>
          <w:szCs w:val="22"/>
        </w:rPr>
        <w:t xml:space="preserve">mediated contexts of screen based works </w:t>
      </w:r>
      <w:r w:rsidR="00B027E4" w:rsidRPr="006C3F9E">
        <w:rPr>
          <w:rFonts w:ascii="Arial" w:hAnsi="Arial" w:cs="Arial"/>
          <w:color w:val="000000" w:themeColor="text1"/>
          <w:sz w:val="22"/>
          <w:szCs w:val="22"/>
        </w:rPr>
        <w:t>and</w:t>
      </w:r>
      <w:r w:rsidR="00545AC2" w:rsidRPr="006C3F9E">
        <w:rPr>
          <w:rFonts w:ascii="Arial" w:hAnsi="Arial" w:cs="Arial"/>
          <w:color w:val="000000" w:themeColor="text1"/>
          <w:sz w:val="22"/>
          <w:szCs w:val="22"/>
        </w:rPr>
        <w:t xml:space="preserve"> exhibition had a real potential to disrupt </w:t>
      </w:r>
      <w:r w:rsidR="007A16EB" w:rsidRPr="006C3F9E">
        <w:rPr>
          <w:rFonts w:ascii="Arial" w:hAnsi="Arial" w:cs="Arial"/>
          <w:color w:val="000000" w:themeColor="text1"/>
          <w:sz w:val="22"/>
          <w:szCs w:val="22"/>
        </w:rPr>
        <w:t>embodied</w:t>
      </w:r>
      <w:r w:rsidR="00545AC2" w:rsidRPr="006C3F9E">
        <w:rPr>
          <w:rFonts w:ascii="Arial" w:hAnsi="Arial" w:cs="Arial"/>
          <w:color w:val="000000" w:themeColor="text1"/>
          <w:sz w:val="22"/>
          <w:szCs w:val="22"/>
        </w:rPr>
        <w:t xml:space="preserve"> engagement. </w:t>
      </w:r>
      <w:r w:rsidR="002B0F75">
        <w:rPr>
          <w:rFonts w:ascii="Arial" w:hAnsi="Arial" w:cs="Arial"/>
          <w:color w:val="000000" w:themeColor="text1"/>
          <w:sz w:val="22"/>
          <w:szCs w:val="22"/>
          <w:lang w:val="en-US"/>
        </w:rPr>
        <w:t>Pantouvaki d</w:t>
      </w:r>
      <w:r w:rsidR="00B2382B" w:rsidRPr="006C3F9E">
        <w:rPr>
          <w:rFonts w:ascii="Arial" w:hAnsi="Arial" w:cs="Arial"/>
          <w:color w:val="000000" w:themeColor="text1"/>
          <w:sz w:val="22"/>
          <w:szCs w:val="22"/>
          <w:lang w:val="en-US"/>
        </w:rPr>
        <w:t>raws on Collins and Nisbet who state</w:t>
      </w:r>
      <w:r w:rsidR="006D64A4">
        <w:rPr>
          <w:rFonts w:ascii="Arial" w:hAnsi="Arial" w:cs="Arial"/>
          <w:color w:val="000000" w:themeColor="text1"/>
          <w:sz w:val="22"/>
          <w:szCs w:val="22"/>
          <w:lang w:val="en-US"/>
        </w:rPr>
        <w:t xml:space="preserve"> that: ‘</w:t>
      </w:r>
      <w:r w:rsidR="00B2382B" w:rsidRPr="006D64A4">
        <w:rPr>
          <w:rFonts w:ascii="Arial" w:hAnsi="Arial" w:cs="Arial"/>
          <w:color w:val="000000" w:themeColor="text1"/>
          <w:sz w:val="22"/>
          <w:szCs w:val="22"/>
          <w:lang w:val="en-US"/>
        </w:rPr>
        <w:t xml:space="preserve">The body of the performer in space draws together all the elements of </w:t>
      </w:r>
      <w:proofErr w:type="spellStart"/>
      <w:r w:rsidR="00B2382B" w:rsidRPr="006D64A4">
        <w:rPr>
          <w:rFonts w:ascii="Arial" w:hAnsi="Arial" w:cs="Arial"/>
          <w:color w:val="000000" w:themeColor="text1"/>
          <w:sz w:val="22"/>
          <w:szCs w:val="22"/>
          <w:lang w:val="en-US"/>
        </w:rPr>
        <w:t>scenographic</w:t>
      </w:r>
      <w:proofErr w:type="spellEnd"/>
      <w:r w:rsidR="00B2382B" w:rsidRPr="006D64A4">
        <w:rPr>
          <w:rFonts w:ascii="Arial" w:hAnsi="Arial" w:cs="Arial"/>
          <w:color w:val="000000" w:themeColor="text1"/>
          <w:sz w:val="22"/>
          <w:szCs w:val="22"/>
          <w:lang w:val="en-US"/>
        </w:rPr>
        <w:t xml:space="preserve"> practice’ and the body in space ‘implies not only relations between bodies on stage but also between stage and the audience</w:t>
      </w:r>
      <w:proofErr w:type="gramStart"/>
      <w:r w:rsidR="00B2382B" w:rsidRPr="006D64A4">
        <w:rPr>
          <w:rFonts w:ascii="Arial" w:hAnsi="Arial" w:cs="Arial"/>
          <w:color w:val="000000" w:themeColor="text1"/>
          <w:sz w:val="22"/>
          <w:szCs w:val="22"/>
          <w:lang w:val="en-US"/>
        </w:rPr>
        <w:t>’</w:t>
      </w:r>
      <w:r w:rsidR="00506A57" w:rsidRPr="00EB75F9">
        <w:rPr>
          <w:rFonts w:ascii="Arial" w:hAnsi="Arial" w:cs="Arial"/>
          <w:color w:val="000000" w:themeColor="text1"/>
          <w:sz w:val="22"/>
          <w:szCs w:val="22"/>
          <w:lang w:val="en-US"/>
        </w:rPr>
        <w:t>(</w:t>
      </w:r>
      <w:proofErr w:type="gramEnd"/>
      <w:r w:rsidR="006D64A4">
        <w:rPr>
          <w:rFonts w:ascii="Arial" w:hAnsi="Arial" w:cs="Arial"/>
          <w:color w:val="000000" w:themeColor="text1"/>
          <w:sz w:val="22"/>
          <w:szCs w:val="22"/>
          <w:lang w:val="en-US"/>
        </w:rPr>
        <w:t>Collins &amp; Nisbet 2010: p.232).</w:t>
      </w:r>
      <w:r w:rsidR="000E4261" w:rsidRPr="006D64A4">
        <w:rPr>
          <w:rFonts w:ascii="Arial" w:hAnsi="Arial" w:cs="Arial"/>
          <w:color w:val="000000" w:themeColor="text1"/>
          <w:sz w:val="22"/>
          <w:szCs w:val="22"/>
          <w:lang w:val="en-US"/>
        </w:rPr>
        <w:t xml:space="preserve"> </w:t>
      </w:r>
    </w:p>
    <w:p w14:paraId="0971A634" w14:textId="77777777" w:rsidR="00EB1C22" w:rsidRPr="006C3F9E" w:rsidRDefault="00EB1C22" w:rsidP="006C3F9E">
      <w:pPr>
        <w:rPr>
          <w:rFonts w:ascii="Arial" w:hAnsi="Arial" w:cs="Arial"/>
          <w:color w:val="000000" w:themeColor="text1"/>
          <w:sz w:val="22"/>
          <w:szCs w:val="22"/>
        </w:rPr>
      </w:pPr>
    </w:p>
    <w:p w14:paraId="057BA1CB" w14:textId="6873A404" w:rsidR="00DA50AE" w:rsidRPr="006C3F9E" w:rsidRDefault="00DA50AE" w:rsidP="008D18D7">
      <w:r w:rsidRPr="006C3F9E">
        <w:rPr>
          <w:rFonts w:ascii="Arial" w:hAnsi="Arial" w:cs="Arial"/>
          <w:color w:val="000000" w:themeColor="text1"/>
          <w:sz w:val="22"/>
          <w:szCs w:val="22"/>
        </w:rPr>
        <w:t xml:space="preserve">Curation can be understood as a </w:t>
      </w:r>
      <w:proofErr w:type="spellStart"/>
      <w:r w:rsidRPr="006C3F9E">
        <w:rPr>
          <w:rFonts w:ascii="Arial" w:hAnsi="Arial" w:cs="Arial"/>
          <w:color w:val="000000" w:themeColor="text1"/>
          <w:sz w:val="22"/>
          <w:szCs w:val="22"/>
        </w:rPr>
        <w:t>scenographic</w:t>
      </w:r>
      <w:proofErr w:type="spellEnd"/>
      <w:r w:rsidRPr="006C3F9E">
        <w:rPr>
          <w:rFonts w:ascii="Arial" w:hAnsi="Arial" w:cs="Arial"/>
          <w:color w:val="000000" w:themeColor="text1"/>
          <w:sz w:val="22"/>
          <w:szCs w:val="22"/>
        </w:rPr>
        <w:t xml:space="preserve"> practice </w:t>
      </w:r>
      <w:r w:rsidR="00AB243A" w:rsidRPr="006C3F9E">
        <w:rPr>
          <w:rFonts w:ascii="Arial" w:hAnsi="Arial" w:cs="Arial"/>
          <w:color w:val="000000" w:themeColor="text1"/>
          <w:sz w:val="22"/>
          <w:szCs w:val="22"/>
        </w:rPr>
        <w:t xml:space="preserve">and more than this </w:t>
      </w:r>
      <w:r w:rsidRPr="006C3F9E">
        <w:rPr>
          <w:rFonts w:ascii="Arial" w:hAnsi="Arial" w:cs="Arial"/>
          <w:color w:val="000000" w:themeColor="text1"/>
          <w:sz w:val="22"/>
          <w:szCs w:val="22"/>
        </w:rPr>
        <w:t xml:space="preserve">as Pantouvaki </w:t>
      </w:r>
      <w:r w:rsidR="00B63485">
        <w:rPr>
          <w:rFonts w:ascii="Arial" w:hAnsi="Arial" w:cs="Arial"/>
          <w:color w:val="000000" w:themeColor="text1"/>
          <w:sz w:val="22"/>
          <w:szCs w:val="22"/>
        </w:rPr>
        <w:t xml:space="preserve">posits </w:t>
      </w:r>
      <w:r w:rsidRPr="006C3F9E">
        <w:rPr>
          <w:rFonts w:ascii="Arial" w:hAnsi="Arial" w:cs="Arial"/>
          <w:color w:val="000000" w:themeColor="text1"/>
          <w:sz w:val="22"/>
          <w:szCs w:val="22"/>
        </w:rPr>
        <w:t>‘designing an exhibition is analogous to designing a performance</w:t>
      </w:r>
      <w:proofErr w:type="gramStart"/>
      <w:r w:rsidRPr="006C3F9E">
        <w:rPr>
          <w:rFonts w:ascii="Arial" w:hAnsi="Arial" w:cs="Arial"/>
          <w:color w:val="000000" w:themeColor="text1"/>
          <w:sz w:val="22"/>
          <w:szCs w:val="22"/>
        </w:rPr>
        <w:t>’</w:t>
      </w:r>
      <w:r w:rsidR="006D64A4">
        <w:rPr>
          <w:rFonts w:ascii="Arial" w:hAnsi="Arial" w:cs="Arial"/>
          <w:color w:val="000000" w:themeColor="text1"/>
          <w:sz w:val="22"/>
          <w:szCs w:val="22"/>
        </w:rPr>
        <w:t>(</w:t>
      </w:r>
      <w:proofErr w:type="gramEnd"/>
      <w:r w:rsidR="006D64A4">
        <w:rPr>
          <w:rFonts w:ascii="Arial" w:hAnsi="Arial" w:cs="Arial"/>
          <w:color w:val="000000" w:themeColor="text1"/>
          <w:sz w:val="22"/>
          <w:szCs w:val="22"/>
        </w:rPr>
        <w:t>Pantouvaki 2014: p.104).</w:t>
      </w:r>
      <w:r w:rsidRPr="006C3F9E">
        <w:rPr>
          <w:rFonts w:ascii="Arial" w:hAnsi="Arial" w:cs="Arial"/>
          <w:color w:val="000000" w:themeColor="text1"/>
          <w:sz w:val="22"/>
          <w:szCs w:val="22"/>
        </w:rPr>
        <w:t xml:space="preserve"> </w:t>
      </w:r>
      <w:r w:rsidR="001C1373">
        <w:rPr>
          <w:rFonts w:ascii="Arial" w:hAnsi="Arial" w:cs="Arial"/>
          <w:color w:val="000000" w:themeColor="text1"/>
          <w:sz w:val="22"/>
          <w:szCs w:val="22"/>
        </w:rPr>
        <w:t>Looking</w:t>
      </w:r>
      <w:r w:rsidR="00B4275C" w:rsidRPr="006C3F9E">
        <w:rPr>
          <w:rFonts w:ascii="Arial" w:hAnsi="Arial" w:cs="Arial"/>
          <w:color w:val="000000" w:themeColor="text1"/>
          <w:sz w:val="22"/>
          <w:szCs w:val="22"/>
        </w:rPr>
        <w:t xml:space="preserve"> at curation through the </w:t>
      </w:r>
      <w:r w:rsidR="00BF0306" w:rsidRPr="006C3F9E">
        <w:rPr>
          <w:rFonts w:ascii="Arial" w:hAnsi="Arial" w:cs="Arial"/>
          <w:color w:val="000000" w:themeColor="text1"/>
          <w:sz w:val="22"/>
          <w:szCs w:val="22"/>
        </w:rPr>
        <w:t>lens</w:t>
      </w:r>
      <w:r w:rsidR="00B4275C" w:rsidRPr="006C3F9E">
        <w:rPr>
          <w:rFonts w:ascii="Arial" w:hAnsi="Arial" w:cs="Arial"/>
          <w:color w:val="000000" w:themeColor="text1"/>
          <w:sz w:val="22"/>
          <w:szCs w:val="22"/>
        </w:rPr>
        <w:t xml:space="preserve"> of scenography as ‘a practice of the performing body, costume, set, light, sound, space and audience</w:t>
      </w:r>
      <w:proofErr w:type="gramStart"/>
      <w:r w:rsidR="00B4275C" w:rsidRPr="006C3F9E">
        <w:rPr>
          <w:rFonts w:ascii="Arial" w:hAnsi="Arial" w:cs="Arial"/>
          <w:color w:val="000000" w:themeColor="text1"/>
          <w:sz w:val="22"/>
          <w:szCs w:val="22"/>
        </w:rPr>
        <w:t>’</w:t>
      </w:r>
      <w:r w:rsidR="006D64A4">
        <w:rPr>
          <w:rFonts w:ascii="Arial" w:hAnsi="Arial" w:cs="Arial"/>
          <w:color w:val="000000" w:themeColor="text1"/>
          <w:sz w:val="22"/>
          <w:szCs w:val="22"/>
        </w:rPr>
        <w:t>(</w:t>
      </w:r>
      <w:proofErr w:type="gramEnd"/>
      <w:r w:rsidR="006D64A4">
        <w:rPr>
          <w:rFonts w:ascii="Arial" w:hAnsi="Arial" w:cs="Arial"/>
          <w:color w:val="000000" w:themeColor="text1"/>
          <w:sz w:val="22"/>
          <w:szCs w:val="22"/>
        </w:rPr>
        <w:t>Collins &amp; Nisbet 2010: p.232)</w:t>
      </w:r>
      <w:r w:rsidR="00B4275C">
        <w:rPr>
          <w:rFonts w:ascii="Arial" w:hAnsi="Arial" w:cs="Arial"/>
          <w:color w:val="000000" w:themeColor="text1"/>
          <w:sz w:val="22"/>
          <w:szCs w:val="22"/>
        </w:rPr>
        <w:t xml:space="preserve"> </w:t>
      </w:r>
      <w:r w:rsidR="00DA5FF3">
        <w:rPr>
          <w:rFonts w:ascii="Arial" w:hAnsi="Arial" w:cs="Arial"/>
          <w:color w:val="000000" w:themeColor="text1"/>
          <w:sz w:val="22"/>
          <w:szCs w:val="22"/>
        </w:rPr>
        <w:t xml:space="preserve">was </w:t>
      </w:r>
      <w:r w:rsidR="00B4275C">
        <w:rPr>
          <w:rFonts w:ascii="Arial" w:hAnsi="Arial" w:cs="Arial"/>
          <w:color w:val="000000" w:themeColor="text1"/>
          <w:sz w:val="22"/>
          <w:szCs w:val="22"/>
        </w:rPr>
        <w:t xml:space="preserve">central to our approach. </w:t>
      </w:r>
      <w:r w:rsidR="00DA5FF3">
        <w:rPr>
          <w:rFonts w:ascii="Arial" w:hAnsi="Arial" w:cs="Arial"/>
          <w:color w:val="000000" w:themeColor="text1"/>
          <w:sz w:val="22"/>
          <w:szCs w:val="22"/>
        </w:rPr>
        <w:t xml:space="preserve"> </w:t>
      </w:r>
      <w:r w:rsidR="002E09E7">
        <w:rPr>
          <w:rFonts w:ascii="Arial" w:hAnsi="Arial" w:cs="Arial"/>
          <w:color w:val="000000" w:themeColor="text1"/>
          <w:sz w:val="22"/>
          <w:szCs w:val="22"/>
        </w:rPr>
        <w:t>F</w:t>
      </w:r>
      <w:r w:rsidR="00DA5FF3">
        <w:rPr>
          <w:rFonts w:ascii="Arial" w:hAnsi="Arial" w:cs="Arial"/>
          <w:color w:val="000000" w:themeColor="text1"/>
          <w:sz w:val="22"/>
          <w:szCs w:val="22"/>
        </w:rPr>
        <w:t>or our purposes the performance of the exhibition</w:t>
      </w:r>
      <w:r w:rsidR="00B4275C">
        <w:rPr>
          <w:rFonts w:ascii="Arial" w:hAnsi="Arial" w:cs="Arial"/>
          <w:color w:val="000000" w:themeColor="text1"/>
          <w:sz w:val="22"/>
          <w:szCs w:val="22"/>
        </w:rPr>
        <w:t xml:space="preserve"> </w:t>
      </w:r>
      <w:r w:rsidR="00DA5FF3">
        <w:rPr>
          <w:rFonts w:ascii="Arial" w:hAnsi="Arial" w:cs="Arial"/>
          <w:color w:val="000000" w:themeColor="text1"/>
          <w:sz w:val="22"/>
          <w:szCs w:val="22"/>
        </w:rPr>
        <w:t xml:space="preserve">relied on </w:t>
      </w:r>
      <w:r w:rsidR="00DA5FF3" w:rsidRPr="006C3F9E">
        <w:rPr>
          <w:rFonts w:ascii="Arial" w:hAnsi="Arial" w:cs="Arial"/>
          <w:color w:val="000000" w:themeColor="text1"/>
          <w:sz w:val="22"/>
          <w:szCs w:val="22"/>
        </w:rPr>
        <w:t>the viewers</w:t>
      </w:r>
      <w:r w:rsidR="006D64A4">
        <w:rPr>
          <w:rFonts w:ascii="Arial" w:hAnsi="Arial" w:cs="Arial"/>
          <w:color w:val="000000" w:themeColor="text1"/>
          <w:sz w:val="22"/>
          <w:szCs w:val="22"/>
        </w:rPr>
        <w:t>’</w:t>
      </w:r>
      <w:r w:rsidR="00DA5FF3" w:rsidRPr="006C3F9E">
        <w:rPr>
          <w:rFonts w:ascii="Arial" w:hAnsi="Arial" w:cs="Arial"/>
          <w:color w:val="000000" w:themeColor="text1"/>
          <w:sz w:val="22"/>
          <w:szCs w:val="22"/>
        </w:rPr>
        <w:t xml:space="preserve"> participation</w:t>
      </w:r>
      <w:r w:rsidR="00DA5FF3">
        <w:rPr>
          <w:rFonts w:ascii="Arial" w:hAnsi="Arial" w:cs="Arial"/>
          <w:color w:val="000000" w:themeColor="text1"/>
          <w:sz w:val="22"/>
          <w:szCs w:val="22"/>
        </w:rPr>
        <w:t xml:space="preserve"> through their own experience</w:t>
      </w:r>
      <w:r w:rsidR="00B4275C">
        <w:rPr>
          <w:rFonts w:ascii="Arial" w:hAnsi="Arial" w:cs="Arial"/>
          <w:color w:val="000000" w:themeColor="text1"/>
          <w:sz w:val="22"/>
          <w:szCs w:val="22"/>
        </w:rPr>
        <w:t xml:space="preserve"> and the body itself became a central conduit for connecting the </w:t>
      </w:r>
      <w:r w:rsidR="009F67A0">
        <w:rPr>
          <w:rFonts w:ascii="Arial" w:hAnsi="Arial" w:cs="Arial"/>
          <w:color w:val="000000" w:themeColor="text1"/>
          <w:sz w:val="22"/>
          <w:szCs w:val="22"/>
        </w:rPr>
        <w:t>exhibits</w:t>
      </w:r>
      <w:r w:rsidR="00B4275C">
        <w:rPr>
          <w:rFonts w:ascii="Arial" w:hAnsi="Arial" w:cs="Arial"/>
          <w:color w:val="000000" w:themeColor="text1"/>
          <w:sz w:val="22"/>
          <w:szCs w:val="22"/>
        </w:rPr>
        <w:t xml:space="preserve">, the curation and the viewers.  </w:t>
      </w:r>
      <w:r w:rsidRPr="006C3F9E">
        <w:rPr>
          <w:rFonts w:ascii="Arial" w:hAnsi="Arial" w:cs="Arial"/>
          <w:color w:val="000000" w:themeColor="text1"/>
          <w:sz w:val="22"/>
          <w:szCs w:val="22"/>
        </w:rPr>
        <w:t xml:space="preserve">By reconnecting with performance </w:t>
      </w:r>
      <w:r w:rsidR="00DA5FF3">
        <w:rPr>
          <w:rFonts w:ascii="Arial" w:hAnsi="Arial" w:cs="Arial"/>
          <w:color w:val="000000" w:themeColor="text1"/>
          <w:sz w:val="22"/>
          <w:szCs w:val="22"/>
        </w:rPr>
        <w:t xml:space="preserve">as an approach </w:t>
      </w:r>
      <w:r w:rsidRPr="006C3F9E">
        <w:rPr>
          <w:rFonts w:ascii="Arial" w:hAnsi="Arial" w:cs="Arial"/>
          <w:color w:val="000000" w:themeColor="text1"/>
          <w:sz w:val="22"/>
          <w:szCs w:val="22"/>
        </w:rPr>
        <w:t xml:space="preserve">and the performances </w:t>
      </w:r>
      <w:r w:rsidR="00B63485">
        <w:rPr>
          <w:rFonts w:ascii="Arial" w:hAnsi="Arial" w:cs="Arial"/>
          <w:color w:val="000000" w:themeColor="text1"/>
          <w:sz w:val="22"/>
          <w:szCs w:val="22"/>
        </w:rPr>
        <w:t>in</w:t>
      </w:r>
      <w:r w:rsidRPr="006C3F9E">
        <w:rPr>
          <w:rFonts w:ascii="Arial" w:hAnsi="Arial" w:cs="Arial"/>
          <w:color w:val="000000" w:themeColor="text1"/>
          <w:sz w:val="22"/>
          <w:szCs w:val="22"/>
        </w:rPr>
        <w:t xml:space="preserve"> the artists</w:t>
      </w:r>
      <w:r w:rsidR="00A41572">
        <w:rPr>
          <w:rFonts w:ascii="Arial" w:hAnsi="Arial" w:cs="Arial"/>
          <w:color w:val="000000" w:themeColor="text1"/>
          <w:sz w:val="22"/>
          <w:szCs w:val="22"/>
        </w:rPr>
        <w:t>’</w:t>
      </w:r>
      <w:r w:rsidRPr="006C3F9E">
        <w:rPr>
          <w:rFonts w:ascii="Arial" w:hAnsi="Arial" w:cs="Arial"/>
          <w:color w:val="000000" w:themeColor="text1"/>
          <w:sz w:val="22"/>
          <w:szCs w:val="22"/>
        </w:rPr>
        <w:t xml:space="preserve"> work we aimed to bring different aspects of experience through time and movement to the surface holistically within the exhibition</w:t>
      </w:r>
      <w:r w:rsidR="00DE6244" w:rsidRPr="006C3F9E">
        <w:rPr>
          <w:rFonts w:ascii="Arial" w:hAnsi="Arial" w:cs="Arial"/>
          <w:color w:val="000000" w:themeColor="text1"/>
          <w:sz w:val="22"/>
          <w:szCs w:val="22"/>
        </w:rPr>
        <w:t xml:space="preserve">. </w:t>
      </w:r>
      <w:r w:rsidRPr="006C3F9E">
        <w:rPr>
          <w:rFonts w:ascii="Arial" w:hAnsi="Arial" w:cs="Arial"/>
          <w:color w:val="000000" w:themeColor="text1"/>
          <w:sz w:val="22"/>
          <w:szCs w:val="22"/>
        </w:rPr>
        <w:t xml:space="preserve">Whilst plans were made </w:t>
      </w:r>
      <w:r w:rsidR="00DE6244" w:rsidRPr="006C3F9E">
        <w:rPr>
          <w:rFonts w:ascii="Arial" w:hAnsi="Arial" w:cs="Arial"/>
          <w:color w:val="000000" w:themeColor="text1"/>
          <w:sz w:val="22"/>
          <w:szCs w:val="22"/>
        </w:rPr>
        <w:t xml:space="preserve">between Anna Nicole and myself working </w:t>
      </w:r>
      <w:r w:rsidRPr="006C3F9E">
        <w:rPr>
          <w:rFonts w:ascii="Arial" w:hAnsi="Arial" w:cs="Arial"/>
          <w:color w:val="000000" w:themeColor="text1"/>
          <w:sz w:val="22"/>
          <w:szCs w:val="22"/>
        </w:rPr>
        <w:t xml:space="preserve">on paper </w:t>
      </w:r>
      <w:r w:rsidR="00C62684">
        <w:rPr>
          <w:rFonts w:ascii="Arial" w:hAnsi="Arial" w:cs="Arial"/>
          <w:color w:val="000000" w:themeColor="text1"/>
          <w:sz w:val="22"/>
          <w:szCs w:val="22"/>
        </w:rPr>
        <w:t xml:space="preserve">and </w:t>
      </w:r>
      <w:r w:rsidR="00DE6244" w:rsidRPr="006C3F9E">
        <w:rPr>
          <w:rFonts w:ascii="Arial" w:hAnsi="Arial" w:cs="Arial"/>
          <w:color w:val="000000" w:themeColor="text1"/>
          <w:sz w:val="22"/>
          <w:szCs w:val="22"/>
        </w:rPr>
        <w:t xml:space="preserve">through digital communication between Australia and London, </w:t>
      </w:r>
      <w:r w:rsidRPr="006C3F9E">
        <w:rPr>
          <w:rFonts w:ascii="Arial" w:hAnsi="Arial" w:cs="Arial"/>
          <w:color w:val="000000" w:themeColor="text1"/>
          <w:sz w:val="22"/>
          <w:szCs w:val="22"/>
        </w:rPr>
        <w:t xml:space="preserve">it was </w:t>
      </w:r>
      <w:r w:rsidR="00DE6244" w:rsidRPr="006C3F9E">
        <w:rPr>
          <w:rFonts w:ascii="Arial" w:hAnsi="Arial" w:cs="Arial"/>
          <w:color w:val="000000" w:themeColor="text1"/>
          <w:sz w:val="22"/>
          <w:szCs w:val="22"/>
        </w:rPr>
        <w:t>not until we began physically</w:t>
      </w:r>
      <w:r w:rsidRPr="006C3F9E">
        <w:rPr>
          <w:rFonts w:ascii="Arial" w:hAnsi="Arial" w:cs="Arial"/>
          <w:color w:val="000000" w:themeColor="text1"/>
          <w:sz w:val="22"/>
          <w:szCs w:val="22"/>
        </w:rPr>
        <w:t xml:space="preserve"> </w:t>
      </w:r>
      <w:r w:rsidR="00DA5FF3">
        <w:rPr>
          <w:rFonts w:ascii="Arial" w:hAnsi="Arial" w:cs="Arial"/>
          <w:color w:val="000000" w:themeColor="text1"/>
          <w:sz w:val="22"/>
          <w:szCs w:val="22"/>
        </w:rPr>
        <w:t xml:space="preserve">working with our own bodies </w:t>
      </w:r>
      <w:r w:rsidRPr="006C3F9E">
        <w:rPr>
          <w:rFonts w:ascii="Arial" w:hAnsi="Arial" w:cs="Arial"/>
          <w:color w:val="000000" w:themeColor="text1"/>
          <w:sz w:val="22"/>
          <w:szCs w:val="22"/>
        </w:rPr>
        <w:t xml:space="preserve">and </w:t>
      </w:r>
      <w:r w:rsidR="00DE6244" w:rsidRPr="006C3F9E">
        <w:rPr>
          <w:rFonts w:ascii="Arial" w:hAnsi="Arial" w:cs="Arial"/>
          <w:color w:val="000000" w:themeColor="text1"/>
          <w:sz w:val="22"/>
          <w:szCs w:val="22"/>
        </w:rPr>
        <w:t>experientially</w:t>
      </w:r>
      <w:r w:rsidRPr="006C3F9E">
        <w:rPr>
          <w:rFonts w:ascii="Arial" w:hAnsi="Arial" w:cs="Arial"/>
          <w:color w:val="000000" w:themeColor="text1"/>
          <w:sz w:val="22"/>
          <w:szCs w:val="22"/>
        </w:rPr>
        <w:t xml:space="preserve"> plotting </w:t>
      </w:r>
      <w:r w:rsidR="00DE6244" w:rsidRPr="006C3F9E">
        <w:rPr>
          <w:rFonts w:ascii="Arial" w:hAnsi="Arial" w:cs="Arial"/>
          <w:color w:val="000000" w:themeColor="text1"/>
          <w:sz w:val="22"/>
          <w:szCs w:val="22"/>
        </w:rPr>
        <w:t xml:space="preserve">in the galleries </w:t>
      </w:r>
      <w:r w:rsidRPr="006C3F9E">
        <w:rPr>
          <w:rFonts w:ascii="Arial" w:hAnsi="Arial" w:cs="Arial"/>
          <w:color w:val="000000" w:themeColor="text1"/>
          <w:sz w:val="22"/>
          <w:szCs w:val="22"/>
        </w:rPr>
        <w:t>that the spatial and experiential qualities</w:t>
      </w:r>
      <w:r w:rsidR="00DE6244" w:rsidRPr="006C3F9E">
        <w:rPr>
          <w:rFonts w:ascii="Arial" w:hAnsi="Arial" w:cs="Arial"/>
          <w:color w:val="000000" w:themeColor="text1"/>
          <w:sz w:val="22"/>
          <w:szCs w:val="22"/>
        </w:rPr>
        <w:t xml:space="preserve"> of the exhibition </w:t>
      </w:r>
      <w:r w:rsidR="00DA5FF3">
        <w:rPr>
          <w:rFonts w:ascii="Arial" w:hAnsi="Arial" w:cs="Arial"/>
          <w:color w:val="000000" w:themeColor="text1"/>
          <w:sz w:val="22"/>
          <w:szCs w:val="22"/>
        </w:rPr>
        <w:t>emerge</w:t>
      </w:r>
      <w:r w:rsidR="00B4275C">
        <w:rPr>
          <w:rFonts w:ascii="Arial" w:hAnsi="Arial" w:cs="Arial"/>
          <w:color w:val="000000" w:themeColor="text1"/>
          <w:sz w:val="22"/>
          <w:szCs w:val="22"/>
        </w:rPr>
        <w:t>d.</w:t>
      </w:r>
      <w:r w:rsidRPr="006C3F9E">
        <w:rPr>
          <w:rFonts w:ascii="Arial" w:hAnsi="Arial" w:cs="Arial"/>
          <w:color w:val="000000" w:themeColor="text1"/>
          <w:sz w:val="22"/>
          <w:szCs w:val="22"/>
        </w:rPr>
        <w:t xml:space="preserve"> </w:t>
      </w:r>
      <w:r w:rsidR="00C62684">
        <w:rPr>
          <w:rFonts w:ascii="Arial" w:hAnsi="Arial" w:cs="Arial"/>
          <w:color w:val="000000" w:themeColor="text1"/>
          <w:sz w:val="22"/>
          <w:szCs w:val="22"/>
        </w:rPr>
        <w:t>During</w:t>
      </w:r>
      <w:r w:rsidRPr="006C3F9E">
        <w:rPr>
          <w:rFonts w:ascii="Arial" w:hAnsi="Arial" w:cs="Arial"/>
          <w:color w:val="000000" w:themeColor="text1"/>
          <w:sz w:val="22"/>
          <w:szCs w:val="22"/>
        </w:rPr>
        <w:t xml:space="preserve"> the install much time was spent walking the audience’s journey through the space to experience through the body the physical </w:t>
      </w:r>
      <w:r w:rsidR="00C62684">
        <w:rPr>
          <w:rFonts w:ascii="Arial" w:hAnsi="Arial" w:cs="Arial"/>
          <w:color w:val="000000" w:themeColor="text1"/>
          <w:sz w:val="22"/>
          <w:szCs w:val="22"/>
        </w:rPr>
        <w:t xml:space="preserve">relationships, sound narratives, </w:t>
      </w:r>
      <w:r w:rsidRPr="006C3F9E">
        <w:rPr>
          <w:rFonts w:ascii="Arial" w:hAnsi="Arial" w:cs="Arial"/>
          <w:color w:val="000000" w:themeColor="text1"/>
          <w:sz w:val="22"/>
          <w:szCs w:val="22"/>
        </w:rPr>
        <w:t xml:space="preserve">positioning and affect of lighting on objects and </w:t>
      </w:r>
      <w:r w:rsidR="00D269C8">
        <w:rPr>
          <w:rFonts w:ascii="Arial" w:hAnsi="Arial" w:cs="Arial"/>
          <w:color w:val="000000" w:themeColor="text1"/>
          <w:sz w:val="22"/>
          <w:szCs w:val="22"/>
        </w:rPr>
        <w:t xml:space="preserve">the resulting </w:t>
      </w:r>
      <w:r w:rsidRPr="006C3F9E">
        <w:rPr>
          <w:rFonts w:ascii="Arial" w:hAnsi="Arial" w:cs="Arial"/>
          <w:color w:val="000000" w:themeColor="text1"/>
          <w:sz w:val="22"/>
          <w:szCs w:val="22"/>
        </w:rPr>
        <w:t xml:space="preserve">emotional resonances. This devised and kinaesthetic encounter helped us to understand the experience and to feel the relationships as they developed to </w:t>
      </w:r>
      <w:r w:rsidR="00D269C8">
        <w:rPr>
          <w:rFonts w:ascii="Arial" w:hAnsi="Arial" w:cs="Arial"/>
          <w:color w:val="000000" w:themeColor="text1"/>
          <w:sz w:val="22"/>
          <w:szCs w:val="22"/>
        </w:rPr>
        <w:t xml:space="preserve">ultimately </w:t>
      </w:r>
      <w:r w:rsidRPr="006C3F9E">
        <w:rPr>
          <w:rFonts w:ascii="Arial" w:hAnsi="Arial" w:cs="Arial"/>
          <w:color w:val="000000" w:themeColor="text1"/>
          <w:sz w:val="22"/>
          <w:szCs w:val="22"/>
        </w:rPr>
        <w:t xml:space="preserve">inform the experience of the viewer. </w:t>
      </w:r>
    </w:p>
    <w:p w14:paraId="60D56AA1" w14:textId="77777777" w:rsidR="00F83A90" w:rsidRPr="006C3F9E" w:rsidRDefault="00F83A90" w:rsidP="006C3F9E">
      <w:pPr>
        <w:rPr>
          <w:rFonts w:ascii="Arial" w:hAnsi="Arial" w:cs="Arial"/>
          <w:color w:val="000000" w:themeColor="text1"/>
          <w:sz w:val="22"/>
          <w:szCs w:val="22"/>
        </w:rPr>
      </w:pPr>
    </w:p>
    <w:p w14:paraId="362E00CE" w14:textId="44434CAE" w:rsidR="003A575B" w:rsidRPr="006C3F9E" w:rsidRDefault="00DE6244" w:rsidP="006C3F9E">
      <w:pPr>
        <w:rPr>
          <w:rFonts w:ascii="Arial" w:hAnsi="Arial" w:cs="Arial"/>
          <w:sz w:val="22"/>
          <w:szCs w:val="22"/>
        </w:rPr>
      </w:pPr>
      <w:r w:rsidRPr="006C3F9E">
        <w:rPr>
          <w:rFonts w:ascii="Arial" w:hAnsi="Arial" w:cs="Arial"/>
          <w:color w:val="000000" w:themeColor="text1"/>
          <w:sz w:val="22"/>
          <w:szCs w:val="22"/>
        </w:rPr>
        <w:t>Noland’s perspective that</w:t>
      </w:r>
      <w:r w:rsidR="00F6441A">
        <w:rPr>
          <w:rFonts w:ascii="Arial" w:hAnsi="Arial" w:cs="Arial"/>
          <w:color w:val="000000" w:themeColor="text1"/>
          <w:sz w:val="22"/>
          <w:szCs w:val="22"/>
        </w:rPr>
        <w:t>:</w:t>
      </w:r>
      <w:r w:rsidRPr="006C3F9E">
        <w:rPr>
          <w:rFonts w:ascii="Arial" w:hAnsi="Arial" w:cs="Arial"/>
          <w:color w:val="000000" w:themeColor="text1"/>
          <w:sz w:val="22"/>
          <w:szCs w:val="22"/>
        </w:rPr>
        <w:t xml:space="preserve"> ‘The body is a source of sensory feedback that intervenes between the external world and the internal world either to filter out or focus on certain elements of the existing environment</w:t>
      </w:r>
      <w:proofErr w:type="gramStart"/>
      <w:r w:rsidRPr="006C3F9E">
        <w:rPr>
          <w:rFonts w:ascii="Arial" w:hAnsi="Arial" w:cs="Arial"/>
          <w:color w:val="000000" w:themeColor="text1"/>
          <w:sz w:val="22"/>
          <w:szCs w:val="22"/>
        </w:rPr>
        <w:t>’</w:t>
      </w:r>
      <w:r w:rsidR="006D64A4">
        <w:rPr>
          <w:rFonts w:ascii="Arial" w:hAnsi="Arial" w:cs="Arial"/>
          <w:color w:val="000000" w:themeColor="text1"/>
          <w:sz w:val="22"/>
          <w:szCs w:val="22"/>
        </w:rPr>
        <w:t>(</w:t>
      </w:r>
      <w:proofErr w:type="gramEnd"/>
      <w:r w:rsidR="006D64A4">
        <w:rPr>
          <w:rFonts w:ascii="Arial" w:hAnsi="Arial" w:cs="Arial"/>
          <w:color w:val="000000" w:themeColor="text1"/>
          <w:sz w:val="22"/>
          <w:szCs w:val="22"/>
        </w:rPr>
        <w:t>Noland 2009: p.63)</w:t>
      </w:r>
      <w:r w:rsidRPr="006C3F9E">
        <w:rPr>
          <w:rFonts w:ascii="Arial" w:hAnsi="Arial" w:cs="Arial"/>
          <w:color w:val="000000" w:themeColor="text1"/>
          <w:sz w:val="22"/>
          <w:szCs w:val="22"/>
        </w:rPr>
        <w:t xml:space="preserve"> exposed for us the potential that </w:t>
      </w:r>
      <w:r w:rsidR="00AB243A" w:rsidRPr="006C3F9E">
        <w:rPr>
          <w:rFonts w:ascii="Arial" w:hAnsi="Arial" w:cs="Arial"/>
          <w:color w:val="000000" w:themeColor="text1"/>
          <w:sz w:val="22"/>
          <w:szCs w:val="22"/>
        </w:rPr>
        <w:t xml:space="preserve">not only could viewers be physically moved but that </w:t>
      </w:r>
      <w:r w:rsidRPr="006C3F9E">
        <w:rPr>
          <w:rFonts w:ascii="Arial" w:hAnsi="Arial" w:cs="Arial"/>
          <w:color w:val="000000" w:themeColor="text1"/>
          <w:sz w:val="22"/>
          <w:szCs w:val="22"/>
        </w:rPr>
        <w:t xml:space="preserve">empathy and memory could reawaken lived tactile and kinaesthetic experience. We sought to </w:t>
      </w:r>
      <w:r w:rsidR="00AB243A" w:rsidRPr="006C3F9E">
        <w:rPr>
          <w:rFonts w:ascii="Arial" w:hAnsi="Arial" w:cs="Arial"/>
          <w:color w:val="000000" w:themeColor="text1"/>
          <w:sz w:val="22"/>
          <w:szCs w:val="22"/>
        </w:rPr>
        <w:t>create</w:t>
      </w:r>
      <w:r w:rsidRPr="006C3F9E">
        <w:rPr>
          <w:rFonts w:ascii="Arial" w:hAnsi="Arial" w:cs="Arial"/>
          <w:color w:val="000000" w:themeColor="text1"/>
          <w:sz w:val="22"/>
          <w:szCs w:val="22"/>
        </w:rPr>
        <w:t xml:space="preserve"> space </w:t>
      </w:r>
      <w:r w:rsidR="00545AC2" w:rsidRPr="006C3F9E">
        <w:rPr>
          <w:rFonts w:ascii="Arial" w:hAnsi="Arial" w:cs="Arial"/>
          <w:color w:val="000000" w:themeColor="text1"/>
          <w:sz w:val="22"/>
          <w:szCs w:val="22"/>
        </w:rPr>
        <w:t>for the viewer</w:t>
      </w:r>
      <w:r w:rsidRPr="006C3F9E">
        <w:rPr>
          <w:rFonts w:ascii="Arial" w:hAnsi="Arial" w:cs="Arial"/>
          <w:color w:val="000000" w:themeColor="text1"/>
          <w:sz w:val="22"/>
          <w:szCs w:val="22"/>
        </w:rPr>
        <w:t xml:space="preserve"> </w:t>
      </w:r>
      <w:r w:rsidR="00545AC2" w:rsidRPr="006C3F9E">
        <w:rPr>
          <w:rFonts w:ascii="Arial" w:hAnsi="Arial" w:cs="Arial"/>
          <w:color w:val="000000" w:themeColor="text1"/>
          <w:sz w:val="22"/>
          <w:szCs w:val="22"/>
        </w:rPr>
        <w:t xml:space="preserve">to draw physical, cognitive and experiential relationship with the exhibition as a whole as opposed to providing clear narratives </w:t>
      </w:r>
      <w:r w:rsidRPr="006C3F9E">
        <w:rPr>
          <w:rFonts w:ascii="Arial" w:hAnsi="Arial" w:cs="Arial"/>
          <w:color w:val="000000" w:themeColor="text1"/>
          <w:sz w:val="22"/>
          <w:szCs w:val="22"/>
        </w:rPr>
        <w:t>or direct relationships</w:t>
      </w:r>
      <w:r w:rsidR="00545AC2" w:rsidRPr="006C3F9E">
        <w:rPr>
          <w:rFonts w:ascii="Arial" w:hAnsi="Arial" w:cs="Arial"/>
          <w:color w:val="000000" w:themeColor="text1"/>
          <w:sz w:val="22"/>
          <w:szCs w:val="22"/>
        </w:rPr>
        <w:t>.</w:t>
      </w:r>
      <w:r w:rsidR="001F2F9D" w:rsidRPr="006C3F9E">
        <w:rPr>
          <w:rFonts w:ascii="Arial" w:hAnsi="Arial" w:cs="Arial"/>
          <w:color w:val="000000" w:themeColor="text1"/>
          <w:sz w:val="22"/>
          <w:szCs w:val="22"/>
        </w:rPr>
        <w:t xml:space="preserve"> </w:t>
      </w:r>
      <w:r w:rsidR="003C7E46" w:rsidRPr="006C3F9E">
        <w:rPr>
          <w:rFonts w:ascii="Arial" w:hAnsi="Arial" w:cs="Arial"/>
          <w:color w:val="000000" w:themeColor="text1"/>
          <w:sz w:val="22"/>
          <w:szCs w:val="22"/>
          <w:lang w:bidi="en-US"/>
        </w:rPr>
        <w:t xml:space="preserve">There were different physical and conceptual entry points to the exhibition and active engagement and participation was key to all aspects of the curatorial strategy. </w:t>
      </w:r>
      <w:r w:rsidR="001F2F9D" w:rsidRPr="006C3F9E">
        <w:rPr>
          <w:rFonts w:ascii="Arial" w:hAnsi="Arial" w:cs="Arial"/>
          <w:color w:val="000000" w:themeColor="text1"/>
          <w:sz w:val="22"/>
          <w:szCs w:val="22"/>
        </w:rPr>
        <w:t xml:space="preserve">For </w:t>
      </w:r>
      <w:r w:rsidR="00B2382B" w:rsidRPr="006C3F9E">
        <w:rPr>
          <w:rFonts w:ascii="Arial" w:hAnsi="Arial" w:cs="Arial"/>
          <w:color w:val="000000" w:themeColor="text1"/>
          <w:sz w:val="22"/>
          <w:szCs w:val="22"/>
        </w:rPr>
        <w:t>example,</w:t>
      </w:r>
      <w:r w:rsidR="001F2F9D" w:rsidRPr="006C3F9E">
        <w:rPr>
          <w:rFonts w:ascii="Arial" w:hAnsi="Arial" w:cs="Arial"/>
          <w:color w:val="000000" w:themeColor="text1"/>
          <w:sz w:val="22"/>
          <w:szCs w:val="22"/>
        </w:rPr>
        <w:t xml:space="preserve"> in Anna</w:t>
      </w:r>
      <w:r w:rsidR="00C718A7">
        <w:rPr>
          <w:rFonts w:ascii="Arial" w:hAnsi="Arial" w:cs="Arial"/>
          <w:color w:val="000000" w:themeColor="text1"/>
          <w:sz w:val="22"/>
          <w:szCs w:val="22"/>
        </w:rPr>
        <w:t>-</w:t>
      </w:r>
      <w:r w:rsidR="001F2F9D" w:rsidRPr="006C3F9E">
        <w:rPr>
          <w:rFonts w:ascii="Arial" w:hAnsi="Arial" w:cs="Arial"/>
          <w:color w:val="000000" w:themeColor="text1"/>
          <w:sz w:val="22"/>
          <w:szCs w:val="22"/>
        </w:rPr>
        <w:t>Nicole</w:t>
      </w:r>
      <w:r w:rsidR="00C718A7">
        <w:rPr>
          <w:rFonts w:ascii="Arial" w:hAnsi="Arial" w:cs="Arial"/>
          <w:color w:val="000000" w:themeColor="text1"/>
          <w:sz w:val="22"/>
          <w:szCs w:val="22"/>
        </w:rPr>
        <w:t xml:space="preserve"> </w:t>
      </w:r>
      <w:proofErr w:type="spellStart"/>
      <w:r w:rsidR="00C718A7">
        <w:rPr>
          <w:rFonts w:ascii="Arial" w:hAnsi="Arial" w:cs="Arial"/>
          <w:color w:val="000000" w:themeColor="text1"/>
          <w:sz w:val="22"/>
          <w:szCs w:val="22"/>
        </w:rPr>
        <w:t>Ziesche’s</w:t>
      </w:r>
      <w:proofErr w:type="spellEnd"/>
      <w:r w:rsidR="00326306">
        <w:rPr>
          <w:rFonts w:ascii="Arial" w:hAnsi="Arial" w:cs="Arial"/>
          <w:color w:val="000000" w:themeColor="text1"/>
          <w:sz w:val="22"/>
          <w:szCs w:val="22"/>
        </w:rPr>
        <w:t xml:space="preserve"> work in the first</w:t>
      </w:r>
      <w:r w:rsidR="001F2F9D" w:rsidRPr="006C3F9E">
        <w:rPr>
          <w:rFonts w:ascii="Arial" w:hAnsi="Arial" w:cs="Arial"/>
          <w:color w:val="000000" w:themeColor="text1"/>
          <w:sz w:val="22"/>
          <w:szCs w:val="22"/>
        </w:rPr>
        <w:t xml:space="preserve"> gallery, the garment slid down the wall</w:t>
      </w:r>
      <w:r w:rsidR="003A575B" w:rsidRPr="006C3F9E">
        <w:rPr>
          <w:rFonts w:ascii="Arial" w:hAnsi="Arial" w:cs="Arial"/>
          <w:color w:val="000000" w:themeColor="text1"/>
          <w:sz w:val="22"/>
          <w:szCs w:val="22"/>
        </w:rPr>
        <w:t xml:space="preserve">, </w:t>
      </w:r>
      <w:r w:rsidR="001F2F9D" w:rsidRPr="006C3F9E">
        <w:rPr>
          <w:rFonts w:ascii="Arial" w:hAnsi="Arial" w:cs="Arial"/>
          <w:color w:val="000000" w:themeColor="text1"/>
          <w:sz w:val="22"/>
          <w:szCs w:val="22"/>
        </w:rPr>
        <w:t>echoing the sense of movement and disorientation in the film. The wearable prosthetic feet</w:t>
      </w:r>
      <w:r w:rsidR="00D92EC0">
        <w:rPr>
          <w:rFonts w:ascii="Arial" w:hAnsi="Arial" w:cs="Arial"/>
          <w:color w:val="000000" w:themeColor="text1"/>
          <w:sz w:val="22"/>
          <w:szCs w:val="22"/>
        </w:rPr>
        <w:t xml:space="preserve"> </w:t>
      </w:r>
      <w:r w:rsidR="00F76CCB">
        <w:rPr>
          <w:rFonts w:ascii="Arial" w:hAnsi="Arial" w:cs="Arial"/>
          <w:color w:val="000000" w:themeColor="text1"/>
          <w:sz w:val="22"/>
          <w:szCs w:val="22"/>
        </w:rPr>
        <w:t>at a</w:t>
      </w:r>
      <w:r w:rsidR="00F76CCB" w:rsidRPr="006C3F9E">
        <w:rPr>
          <w:rFonts w:ascii="Arial" w:hAnsi="Arial" w:cs="Arial"/>
          <w:color w:val="000000" w:themeColor="text1"/>
          <w:sz w:val="22"/>
          <w:szCs w:val="22"/>
        </w:rPr>
        <w:t xml:space="preserve"> </w:t>
      </w:r>
      <w:r w:rsidR="00083202" w:rsidRPr="006C3F9E">
        <w:rPr>
          <w:rFonts w:ascii="Arial" w:hAnsi="Arial" w:cs="Arial"/>
          <w:color w:val="000000" w:themeColor="text1"/>
          <w:sz w:val="22"/>
          <w:szCs w:val="22"/>
        </w:rPr>
        <w:t xml:space="preserve">distance from the film </w:t>
      </w:r>
      <w:r w:rsidR="001F2F9D" w:rsidRPr="006C3F9E">
        <w:rPr>
          <w:rFonts w:ascii="Arial" w:hAnsi="Arial" w:cs="Arial"/>
          <w:color w:val="000000" w:themeColor="text1"/>
          <w:sz w:val="22"/>
          <w:szCs w:val="22"/>
        </w:rPr>
        <w:t xml:space="preserve">retain the </w:t>
      </w:r>
      <w:r w:rsidR="003C7E46" w:rsidRPr="006C3F9E">
        <w:rPr>
          <w:rFonts w:ascii="Arial" w:hAnsi="Arial" w:cs="Arial"/>
          <w:color w:val="000000" w:themeColor="text1"/>
          <w:sz w:val="22"/>
          <w:szCs w:val="22"/>
        </w:rPr>
        <w:t xml:space="preserve">marks </w:t>
      </w:r>
      <w:r w:rsidR="001F2F9D" w:rsidRPr="006C3F9E">
        <w:rPr>
          <w:rFonts w:ascii="Arial" w:hAnsi="Arial" w:cs="Arial"/>
          <w:color w:val="000000" w:themeColor="text1"/>
          <w:sz w:val="22"/>
          <w:szCs w:val="22"/>
        </w:rPr>
        <w:t>of having being worn</w:t>
      </w:r>
      <w:r w:rsidR="00F76CCB">
        <w:rPr>
          <w:rFonts w:ascii="Arial" w:hAnsi="Arial" w:cs="Arial"/>
          <w:color w:val="000000" w:themeColor="text1"/>
          <w:sz w:val="22"/>
          <w:szCs w:val="22"/>
        </w:rPr>
        <w:t xml:space="preserve"> and were displayed to </w:t>
      </w:r>
      <w:r w:rsidR="001F2F9D" w:rsidRPr="006C3F9E">
        <w:rPr>
          <w:rFonts w:ascii="Arial" w:hAnsi="Arial" w:cs="Arial"/>
          <w:color w:val="000000" w:themeColor="text1"/>
          <w:sz w:val="22"/>
          <w:szCs w:val="22"/>
        </w:rPr>
        <w:t>expos</w:t>
      </w:r>
      <w:r w:rsidR="00F76CCB">
        <w:rPr>
          <w:rFonts w:ascii="Arial" w:hAnsi="Arial" w:cs="Arial"/>
          <w:color w:val="000000" w:themeColor="text1"/>
          <w:sz w:val="22"/>
          <w:szCs w:val="22"/>
        </w:rPr>
        <w:t>e</w:t>
      </w:r>
      <w:r w:rsidR="001F2F9D" w:rsidRPr="006C3F9E">
        <w:rPr>
          <w:rFonts w:ascii="Arial" w:hAnsi="Arial" w:cs="Arial"/>
          <w:color w:val="000000" w:themeColor="text1"/>
          <w:sz w:val="22"/>
          <w:szCs w:val="22"/>
        </w:rPr>
        <w:t xml:space="preserve"> the wear and tear</w:t>
      </w:r>
      <w:r w:rsidR="00083202" w:rsidRPr="006C3F9E">
        <w:rPr>
          <w:rFonts w:ascii="Arial" w:hAnsi="Arial" w:cs="Arial"/>
          <w:color w:val="000000" w:themeColor="text1"/>
          <w:sz w:val="22"/>
          <w:szCs w:val="22"/>
        </w:rPr>
        <w:t xml:space="preserve"> </w:t>
      </w:r>
      <w:r w:rsidR="00486C8C" w:rsidRPr="006C3F9E">
        <w:rPr>
          <w:rFonts w:ascii="Arial" w:hAnsi="Arial" w:cs="Arial"/>
          <w:color w:val="000000" w:themeColor="text1"/>
          <w:sz w:val="22"/>
          <w:szCs w:val="22"/>
        </w:rPr>
        <w:t>seeki</w:t>
      </w:r>
      <w:r w:rsidR="00F76CCB">
        <w:rPr>
          <w:rFonts w:ascii="Arial" w:hAnsi="Arial" w:cs="Arial"/>
          <w:color w:val="000000" w:themeColor="text1"/>
          <w:sz w:val="22"/>
          <w:szCs w:val="22"/>
        </w:rPr>
        <w:t>ng</w:t>
      </w:r>
      <w:r w:rsidR="00486C8C" w:rsidRPr="006C3F9E">
        <w:rPr>
          <w:rFonts w:ascii="Arial" w:hAnsi="Arial" w:cs="Arial"/>
          <w:color w:val="000000" w:themeColor="text1"/>
          <w:sz w:val="22"/>
          <w:szCs w:val="22"/>
        </w:rPr>
        <w:t xml:space="preserve"> to amplify </w:t>
      </w:r>
      <w:r w:rsidR="00083202" w:rsidRPr="006C3F9E">
        <w:rPr>
          <w:rFonts w:ascii="Arial" w:hAnsi="Arial" w:cs="Arial"/>
          <w:color w:val="000000" w:themeColor="text1"/>
          <w:sz w:val="22"/>
          <w:szCs w:val="22"/>
        </w:rPr>
        <w:t>the viewer</w:t>
      </w:r>
      <w:r w:rsidR="00D92EC0">
        <w:rPr>
          <w:rFonts w:ascii="Arial" w:hAnsi="Arial" w:cs="Arial"/>
          <w:color w:val="000000" w:themeColor="text1"/>
          <w:sz w:val="22"/>
          <w:szCs w:val="22"/>
        </w:rPr>
        <w:t>’</w:t>
      </w:r>
      <w:r w:rsidR="00486C8C" w:rsidRPr="006C3F9E">
        <w:rPr>
          <w:rFonts w:ascii="Arial" w:hAnsi="Arial" w:cs="Arial"/>
          <w:color w:val="000000" w:themeColor="text1"/>
          <w:sz w:val="22"/>
          <w:szCs w:val="22"/>
        </w:rPr>
        <w:t>s</w:t>
      </w:r>
      <w:r w:rsidR="00083202" w:rsidRPr="006C3F9E">
        <w:rPr>
          <w:rFonts w:ascii="Arial" w:hAnsi="Arial" w:cs="Arial"/>
          <w:color w:val="000000" w:themeColor="text1"/>
          <w:sz w:val="22"/>
          <w:szCs w:val="22"/>
        </w:rPr>
        <w:t xml:space="preserve"> own corporality</w:t>
      </w:r>
      <w:r w:rsidR="001F2F9D" w:rsidRPr="006C3F9E">
        <w:rPr>
          <w:rFonts w:ascii="Arial" w:hAnsi="Arial" w:cs="Arial"/>
          <w:color w:val="000000" w:themeColor="text1"/>
          <w:sz w:val="22"/>
          <w:szCs w:val="22"/>
        </w:rPr>
        <w:t xml:space="preserve">. The film </w:t>
      </w:r>
      <w:r w:rsidR="00326306">
        <w:rPr>
          <w:rFonts w:ascii="Arial" w:hAnsi="Arial" w:cs="Arial"/>
          <w:color w:val="000000" w:themeColor="text1"/>
          <w:sz w:val="22"/>
          <w:szCs w:val="22"/>
        </w:rPr>
        <w:t xml:space="preserve">towered </w:t>
      </w:r>
      <w:r w:rsidR="001F2F9D" w:rsidRPr="006C3F9E">
        <w:rPr>
          <w:rFonts w:ascii="Arial" w:hAnsi="Arial" w:cs="Arial"/>
          <w:color w:val="000000" w:themeColor="text1"/>
          <w:sz w:val="22"/>
          <w:szCs w:val="22"/>
        </w:rPr>
        <w:t>above</w:t>
      </w:r>
      <w:r w:rsidR="00486C8C" w:rsidRPr="006C3F9E">
        <w:rPr>
          <w:rFonts w:ascii="Arial" w:hAnsi="Arial" w:cs="Arial"/>
          <w:color w:val="000000" w:themeColor="text1"/>
          <w:sz w:val="22"/>
          <w:szCs w:val="22"/>
        </w:rPr>
        <w:t xml:space="preserve">, </w:t>
      </w:r>
      <w:r w:rsidR="001F2F9D" w:rsidRPr="006C3F9E">
        <w:rPr>
          <w:rFonts w:ascii="Arial" w:hAnsi="Arial" w:cs="Arial"/>
          <w:color w:val="000000" w:themeColor="text1"/>
          <w:sz w:val="22"/>
          <w:szCs w:val="22"/>
        </w:rPr>
        <w:t>falling into the space</w:t>
      </w:r>
      <w:r w:rsidR="0014264A">
        <w:rPr>
          <w:rFonts w:ascii="Arial" w:hAnsi="Arial" w:cs="Arial"/>
          <w:color w:val="000000" w:themeColor="text1"/>
          <w:sz w:val="22"/>
          <w:szCs w:val="22"/>
        </w:rPr>
        <w:t>,</w:t>
      </w:r>
      <w:r w:rsidR="001F2F9D" w:rsidRPr="006C3F9E">
        <w:rPr>
          <w:rFonts w:ascii="Arial" w:hAnsi="Arial" w:cs="Arial"/>
          <w:color w:val="000000" w:themeColor="text1"/>
          <w:sz w:val="22"/>
          <w:szCs w:val="22"/>
        </w:rPr>
        <w:t xml:space="preserve"> extending the sense of distorted perception</w:t>
      </w:r>
      <w:r w:rsidR="00486C8C" w:rsidRPr="006C3F9E">
        <w:rPr>
          <w:rFonts w:ascii="Arial" w:hAnsi="Arial" w:cs="Arial"/>
          <w:color w:val="000000" w:themeColor="text1"/>
          <w:sz w:val="22"/>
          <w:szCs w:val="22"/>
        </w:rPr>
        <w:t>,</w:t>
      </w:r>
      <w:r w:rsidR="001F2F9D" w:rsidRPr="006C3F9E">
        <w:rPr>
          <w:rFonts w:ascii="Arial" w:hAnsi="Arial" w:cs="Arial"/>
          <w:color w:val="000000" w:themeColor="text1"/>
          <w:sz w:val="22"/>
          <w:szCs w:val="22"/>
        </w:rPr>
        <w:t xml:space="preserve"> speak</w:t>
      </w:r>
      <w:r w:rsidR="0014264A">
        <w:rPr>
          <w:rFonts w:ascii="Arial" w:hAnsi="Arial" w:cs="Arial"/>
          <w:color w:val="000000" w:themeColor="text1"/>
          <w:sz w:val="22"/>
          <w:szCs w:val="22"/>
        </w:rPr>
        <w:t>ing in turn</w:t>
      </w:r>
      <w:r w:rsidR="001F2F9D" w:rsidRPr="006C3F9E">
        <w:rPr>
          <w:rFonts w:ascii="Arial" w:hAnsi="Arial" w:cs="Arial"/>
          <w:color w:val="000000" w:themeColor="text1"/>
          <w:sz w:val="22"/>
          <w:szCs w:val="22"/>
        </w:rPr>
        <w:t xml:space="preserve"> to the </w:t>
      </w:r>
      <w:r w:rsidR="00B2382B" w:rsidRPr="006C3F9E">
        <w:rPr>
          <w:rFonts w:ascii="Arial" w:hAnsi="Arial" w:cs="Arial"/>
          <w:color w:val="000000" w:themeColor="text1"/>
          <w:sz w:val="22"/>
          <w:szCs w:val="22"/>
        </w:rPr>
        <w:t>film</w:t>
      </w:r>
      <w:r w:rsidR="00326306">
        <w:rPr>
          <w:rFonts w:ascii="Arial" w:hAnsi="Arial" w:cs="Arial"/>
          <w:color w:val="000000" w:themeColor="text1"/>
          <w:sz w:val="22"/>
          <w:szCs w:val="22"/>
        </w:rPr>
        <w:t>s</w:t>
      </w:r>
      <w:r w:rsidR="00B2382B" w:rsidRPr="006C3F9E">
        <w:rPr>
          <w:rFonts w:ascii="Arial" w:hAnsi="Arial" w:cs="Arial"/>
          <w:color w:val="000000" w:themeColor="text1"/>
          <w:sz w:val="22"/>
          <w:szCs w:val="22"/>
        </w:rPr>
        <w:t xml:space="preserve"> narrative</w:t>
      </w:r>
      <w:r w:rsidR="001F2F9D" w:rsidRPr="006C3F9E">
        <w:rPr>
          <w:rFonts w:ascii="Arial" w:hAnsi="Arial" w:cs="Arial"/>
          <w:color w:val="000000" w:themeColor="text1"/>
          <w:sz w:val="22"/>
          <w:szCs w:val="22"/>
        </w:rPr>
        <w:t xml:space="preserve"> of </w:t>
      </w:r>
      <w:r w:rsidR="00B2382B" w:rsidRPr="006C3F9E">
        <w:rPr>
          <w:rFonts w:ascii="Arial" w:hAnsi="Arial" w:cs="Arial"/>
          <w:color w:val="000000" w:themeColor="text1"/>
          <w:sz w:val="22"/>
          <w:szCs w:val="22"/>
        </w:rPr>
        <w:t xml:space="preserve">a </w:t>
      </w:r>
      <w:r w:rsidR="00083202" w:rsidRPr="006C3F9E">
        <w:rPr>
          <w:rFonts w:ascii="Arial" w:hAnsi="Arial" w:cs="Arial"/>
          <w:color w:val="000000" w:themeColor="text1"/>
          <w:sz w:val="22"/>
          <w:szCs w:val="22"/>
        </w:rPr>
        <w:t>child’s</w:t>
      </w:r>
      <w:r w:rsidR="001F2F9D" w:rsidRPr="006C3F9E">
        <w:rPr>
          <w:rFonts w:ascii="Arial" w:hAnsi="Arial" w:cs="Arial"/>
          <w:color w:val="000000" w:themeColor="text1"/>
          <w:sz w:val="22"/>
          <w:szCs w:val="22"/>
        </w:rPr>
        <w:t xml:space="preserve"> perception as they </w:t>
      </w:r>
      <w:r w:rsidR="00B2382B" w:rsidRPr="006C3F9E">
        <w:rPr>
          <w:rFonts w:ascii="Arial" w:hAnsi="Arial" w:cs="Arial"/>
          <w:color w:val="000000" w:themeColor="text1"/>
          <w:sz w:val="22"/>
          <w:szCs w:val="22"/>
        </w:rPr>
        <w:t>lie in bed</w:t>
      </w:r>
      <w:r w:rsidR="0014264A">
        <w:rPr>
          <w:rFonts w:ascii="Arial" w:hAnsi="Arial" w:cs="Arial"/>
          <w:color w:val="000000" w:themeColor="text1"/>
          <w:sz w:val="22"/>
          <w:szCs w:val="22"/>
        </w:rPr>
        <w:t>, letting</w:t>
      </w:r>
      <w:r w:rsidR="00B2382B" w:rsidRPr="006C3F9E">
        <w:rPr>
          <w:rFonts w:ascii="Arial" w:hAnsi="Arial" w:cs="Arial"/>
          <w:color w:val="000000" w:themeColor="text1"/>
          <w:sz w:val="22"/>
          <w:szCs w:val="22"/>
        </w:rPr>
        <w:t xml:space="preserve"> </w:t>
      </w:r>
      <w:r w:rsidR="001F2F9D" w:rsidRPr="006C3F9E">
        <w:rPr>
          <w:rFonts w:ascii="Arial" w:hAnsi="Arial" w:cs="Arial"/>
          <w:color w:val="000000" w:themeColor="text1"/>
          <w:sz w:val="22"/>
          <w:szCs w:val="22"/>
        </w:rPr>
        <w:t>their fee</w:t>
      </w:r>
      <w:r w:rsidR="00083202" w:rsidRPr="006C3F9E">
        <w:rPr>
          <w:rFonts w:ascii="Arial" w:hAnsi="Arial" w:cs="Arial"/>
          <w:color w:val="000000" w:themeColor="text1"/>
          <w:sz w:val="22"/>
          <w:szCs w:val="22"/>
        </w:rPr>
        <w:t>t wander to walk on the ceiling</w:t>
      </w:r>
      <w:r w:rsidR="00C82991" w:rsidRPr="006C3F9E">
        <w:rPr>
          <w:rFonts w:ascii="Arial" w:hAnsi="Arial" w:cs="Arial"/>
          <w:color w:val="000000" w:themeColor="text1"/>
          <w:sz w:val="22"/>
          <w:szCs w:val="22"/>
        </w:rPr>
        <w:t>. T</w:t>
      </w:r>
      <w:r w:rsidR="00617C86" w:rsidRPr="006C3F9E">
        <w:rPr>
          <w:rFonts w:ascii="Arial" w:hAnsi="Arial" w:cs="Arial"/>
          <w:color w:val="000000" w:themeColor="text1"/>
          <w:sz w:val="22"/>
          <w:szCs w:val="22"/>
        </w:rPr>
        <w:t xml:space="preserve">he </w:t>
      </w:r>
      <w:r w:rsidR="00083202" w:rsidRPr="006C3F9E">
        <w:rPr>
          <w:rFonts w:ascii="Arial" w:hAnsi="Arial" w:cs="Arial"/>
          <w:color w:val="000000" w:themeColor="text1"/>
          <w:sz w:val="22"/>
          <w:szCs w:val="22"/>
        </w:rPr>
        <w:lastRenderedPageBreak/>
        <w:t>physical</w:t>
      </w:r>
      <w:r w:rsidR="00617C86" w:rsidRPr="006C3F9E">
        <w:rPr>
          <w:rFonts w:ascii="Arial" w:hAnsi="Arial" w:cs="Arial"/>
          <w:color w:val="000000" w:themeColor="text1"/>
          <w:sz w:val="22"/>
          <w:szCs w:val="22"/>
        </w:rPr>
        <w:t xml:space="preserve">, </w:t>
      </w:r>
      <w:r w:rsidR="00083202" w:rsidRPr="006C3F9E">
        <w:rPr>
          <w:rFonts w:ascii="Arial" w:hAnsi="Arial" w:cs="Arial"/>
          <w:color w:val="000000" w:themeColor="text1"/>
          <w:sz w:val="22"/>
          <w:szCs w:val="22"/>
        </w:rPr>
        <w:t xml:space="preserve">spatial and sensory </w:t>
      </w:r>
      <w:r w:rsidR="00617C86" w:rsidRPr="006C3F9E">
        <w:rPr>
          <w:rFonts w:ascii="Arial" w:hAnsi="Arial" w:cs="Arial"/>
          <w:color w:val="000000" w:themeColor="text1"/>
          <w:sz w:val="22"/>
          <w:szCs w:val="22"/>
        </w:rPr>
        <w:t>experience</w:t>
      </w:r>
      <w:r w:rsidR="00326306">
        <w:rPr>
          <w:rFonts w:ascii="Arial" w:hAnsi="Arial" w:cs="Arial"/>
          <w:color w:val="000000" w:themeColor="text1"/>
          <w:sz w:val="22"/>
          <w:szCs w:val="22"/>
        </w:rPr>
        <w:t xml:space="preserve"> were</w:t>
      </w:r>
      <w:r w:rsidR="00617C86" w:rsidRPr="006C3F9E">
        <w:rPr>
          <w:rFonts w:ascii="Arial" w:hAnsi="Arial" w:cs="Arial"/>
          <w:color w:val="000000" w:themeColor="text1"/>
          <w:sz w:val="22"/>
          <w:szCs w:val="22"/>
        </w:rPr>
        <w:t xml:space="preserve"> re</w:t>
      </w:r>
      <w:r w:rsidR="0014264A">
        <w:rPr>
          <w:rFonts w:ascii="Arial" w:hAnsi="Arial" w:cs="Arial"/>
          <w:color w:val="000000" w:themeColor="text1"/>
          <w:sz w:val="22"/>
          <w:szCs w:val="22"/>
        </w:rPr>
        <w:t>-</w:t>
      </w:r>
      <w:r w:rsidR="00617C86" w:rsidRPr="006C3F9E">
        <w:rPr>
          <w:rFonts w:ascii="Arial" w:hAnsi="Arial" w:cs="Arial"/>
          <w:color w:val="000000" w:themeColor="text1"/>
          <w:sz w:val="22"/>
          <w:szCs w:val="22"/>
        </w:rPr>
        <w:t>embodied in the space and in relation to the viewer</w:t>
      </w:r>
      <w:r w:rsidR="0014264A">
        <w:rPr>
          <w:rFonts w:ascii="Arial" w:hAnsi="Arial" w:cs="Arial"/>
          <w:color w:val="000000" w:themeColor="text1"/>
          <w:sz w:val="22"/>
          <w:szCs w:val="22"/>
        </w:rPr>
        <w:t>’</w:t>
      </w:r>
      <w:r w:rsidR="00617C86" w:rsidRPr="006C3F9E">
        <w:rPr>
          <w:rFonts w:ascii="Arial" w:hAnsi="Arial" w:cs="Arial"/>
          <w:color w:val="000000" w:themeColor="text1"/>
          <w:sz w:val="22"/>
          <w:szCs w:val="22"/>
        </w:rPr>
        <w:t xml:space="preserve">s movement and </w:t>
      </w:r>
      <w:r w:rsidR="00617C86" w:rsidRPr="00111FC4">
        <w:rPr>
          <w:rFonts w:ascii="Arial" w:hAnsi="Arial" w:cs="Arial"/>
          <w:color w:val="000000" w:themeColor="text1"/>
          <w:sz w:val="22"/>
          <w:szCs w:val="22"/>
        </w:rPr>
        <w:t>experience</w:t>
      </w:r>
      <w:r w:rsidR="0014264A" w:rsidRPr="00111FC4">
        <w:rPr>
          <w:rFonts w:ascii="Arial" w:hAnsi="Arial" w:cs="Arial"/>
          <w:color w:val="000000" w:themeColor="text1"/>
          <w:sz w:val="22"/>
          <w:szCs w:val="22"/>
        </w:rPr>
        <w:t>,</w:t>
      </w:r>
      <w:r w:rsidR="00486C8C" w:rsidRPr="00111FC4">
        <w:rPr>
          <w:rFonts w:ascii="Arial" w:hAnsi="Arial" w:cs="Arial"/>
          <w:color w:val="000000" w:themeColor="text1"/>
          <w:sz w:val="22"/>
          <w:szCs w:val="22"/>
        </w:rPr>
        <w:t xml:space="preserve"> as illustrated by a viewer who comment</w:t>
      </w:r>
      <w:r w:rsidR="00164CC5" w:rsidRPr="00111FC4">
        <w:rPr>
          <w:rFonts w:ascii="Arial" w:hAnsi="Arial" w:cs="Arial"/>
          <w:color w:val="000000" w:themeColor="text1"/>
          <w:sz w:val="22"/>
          <w:szCs w:val="22"/>
        </w:rPr>
        <w:t>ed</w:t>
      </w:r>
      <w:r w:rsidR="00486C8C" w:rsidRPr="00111FC4">
        <w:rPr>
          <w:rFonts w:ascii="Arial" w:hAnsi="Arial" w:cs="Arial"/>
          <w:color w:val="000000" w:themeColor="text1"/>
          <w:sz w:val="22"/>
          <w:szCs w:val="22"/>
        </w:rPr>
        <w:t xml:space="preserve"> that</w:t>
      </w:r>
      <w:r w:rsidR="003A575B" w:rsidRPr="00111FC4">
        <w:rPr>
          <w:rFonts w:ascii="Arial" w:hAnsi="Arial" w:cs="Arial"/>
          <w:color w:val="000000" w:themeColor="text1"/>
          <w:sz w:val="22"/>
          <w:szCs w:val="22"/>
        </w:rPr>
        <w:t xml:space="preserve"> </w:t>
      </w:r>
      <w:r w:rsidR="0014264A" w:rsidRPr="00111FC4">
        <w:rPr>
          <w:rFonts w:ascii="Arial" w:hAnsi="Arial" w:cs="Arial"/>
          <w:color w:val="000000" w:themeColor="text1"/>
          <w:sz w:val="22"/>
          <w:szCs w:val="22"/>
        </w:rPr>
        <w:t>t</w:t>
      </w:r>
      <w:r w:rsidR="00486C8C" w:rsidRPr="00111FC4">
        <w:rPr>
          <w:rFonts w:ascii="Arial" w:hAnsi="Arial" w:cs="Arial"/>
          <w:color w:val="000000" w:themeColor="text1"/>
          <w:sz w:val="22"/>
          <w:szCs w:val="22"/>
        </w:rPr>
        <w:t xml:space="preserve">he </w:t>
      </w:r>
      <w:r w:rsidR="00486C8C" w:rsidRPr="00111FC4">
        <w:rPr>
          <w:rFonts w:ascii="Arial" w:hAnsi="Arial" w:cs="Arial"/>
          <w:sz w:val="22"/>
          <w:szCs w:val="22"/>
        </w:rPr>
        <w:t>experience ‘was immersive. The presentation of the exhibition was very affective and it invited different ways to view the work … This invited the audience to move and perform as they experienced the exhibition</w:t>
      </w:r>
      <w:proofErr w:type="gramStart"/>
      <w:r w:rsidR="00486C8C" w:rsidRPr="00111FC4">
        <w:rPr>
          <w:rFonts w:ascii="Arial" w:hAnsi="Arial" w:cs="Arial"/>
          <w:sz w:val="22"/>
          <w:szCs w:val="22"/>
        </w:rPr>
        <w:t>’</w:t>
      </w:r>
      <w:r w:rsidR="006D64A4" w:rsidRPr="00111FC4">
        <w:rPr>
          <w:rFonts w:ascii="Arial" w:hAnsi="Arial" w:cs="Arial"/>
          <w:sz w:val="22"/>
          <w:szCs w:val="22"/>
        </w:rPr>
        <w:t>(</w:t>
      </w:r>
      <w:proofErr w:type="gramEnd"/>
      <w:r w:rsidR="006D64A4" w:rsidRPr="00111FC4">
        <w:rPr>
          <w:rFonts w:ascii="Arial" w:hAnsi="Arial" w:cs="Arial"/>
          <w:sz w:val="22"/>
          <w:szCs w:val="22"/>
        </w:rPr>
        <w:t>Viewer feedback 2016).</w:t>
      </w:r>
    </w:p>
    <w:p w14:paraId="45C1CBF9" w14:textId="77777777" w:rsidR="00733EB7" w:rsidRPr="006C3F9E" w:rsidRDefault="00733EB7" w:rsidP="006C3F9E">
      <w:pPr>
        <w:rPr>
          <w:rFonts w:ascii="Arial" w:hAnsi="Arial" w:cs="Arial"/>
          <w:color w:val="000000" w:themeColor="text1"/>
          <w:sz w:val="22"/>
          <w:szCs w:val="22"/>
        </w:rPr>
      </w:pPr>
    </w:p>
    <w:p w14:paraId="29EAAE3E" w14:textId="17CD0F6F" w:rsidR="003C5075" w:rsidRDefault="003C5075" w:rsidP="006C3F9E">
      <w:pPr>
        <w:rPr>
          <w:rFonts w:ascii="Arial" w:hAnsi="Arial" w:cs="Arial"/>
          <w:color w:val="000000" w:themeColor="text1"/>
          <w:sz w:val="22"/>
          <w:szCs w:val="22"/>
        </w:rPr>
      </w:pPr>
      <w:r w:rsidRPr="006C3F9E">
        <w:rPr>
          <w:rFonts w:ascii="Arial" w:hAnsi="Arial" w:cs="Arial"/>
          <w:color w:val="000000" w:themeColor="text1"/>
          <w:sz w:val="22"/>
          <w:szCs w:val="22"/>
        </w:rPr>
        <w:t xml:space="preserve">The audience </w:t>
      </w:r>
      <w:r w:rsidR="0014264A">
        <w:rPr>
          <w:rFonts w:ascii="Arial" w:hAnsi="Arial" w:cs="Arial"/>
          <w:color w:val="000000" w:themeColor="text1"/>
          <w:sz w:val="22"/>
          <w:szCs w:val="22"/>
        </w:rPr>
        <w:t>were</w:t>
      </w:r>
      <w:r w:rsidR="0014264A" w:rsidRPr="006C3F9E">
        <w:rPr>
          <w:rFonts w:ascii="Arial" w:hAnsi="Arial" w:cs="Arial"/>
          <w:color w:val="000000" w:themeColor="text1"/>
          <w:sz w:val="22"/>
          <w:szCs w:val="22"/>
        </w:rPr>
        <w:t xml:space="preserve"> </w:t>
      </w:r>
      <w:r w:rsidRPr="006C3F9E">
        <w:rPr>
          <w:rFonts w:ascii="Arial" w:hAnsi="Arial" w:cs="Arial"/>
          <w:color w:val="000000" w:themeColor="text1"/>
          <w:sz w:val="22"/>
          <w:szCs w:val="22"/>
        </w:rPr>
        <w:t xml:space="preserve">encouraged to navigate the space and to literally ‘perform’ the exhibition in </w:t>
      </w:r>
      <w:r w:rsidR="00733EB7">
        <w:rPr>
          <w:rFonts w:ascii="Arial" w:hAnsi="Arial" w:cs="Arial"/>
          <w:color w:val="000000" w:themeColor="text1"/>
          <w:sz w:val="22"/>
          <w:szCs w:val="22"/>
        </w:rPr>
        <w:t xml:space="preserve">and through </w:t>
      </w:r>
      <w:r w:rsidRPr="006C3F9E">
        <w:rPr>
          <w:rFonts w:ascii="Arial" w:hAnsi="Arial" w:cs="Arial"/>
          <w:color w:val="000000" w:themeColor="text1"/>
          <w:sz w:val="22"/>
          <w:szCs w:val="22"/>
        </w:rPr>
        <w:t xml:space="preserve">their own experience. To come close or step away in response to the scale of screens, to move through or stand between crossing soundscapes or engage intimately through headphones, to </w:t>
      </w:r>
      <w:r w:rsidR="00551DAB">
        <w:rPr>
          <w:rFonts w:ascii="Arial" w:hAnsi="Arial" w:cs="Arial"/>
          <w:color w:val="000000" w:themeColor="text1"/>
          <w:sz w:val="22"/>
          <w:szCs w:val="22"/>
        </w:rPr>
        <w:t>shift perspective</w:t>
      </w:r>
      <w:r w:rsidRPr="006C3F9E">
        <w:rPr>
          <w:rFonts w:ascii="Arial" w:hAnsi="Arial" w:cs="Arial"/>
          <w:color w:val="000000" w:themeColor="text1"/>
          <w:sz w:val="22"/>
          <w:szCs w:val="22"/>
        </w:rPr>
        <w:t xml:space="preserve"> and to read between material f</w:t>
      </w:r>
      <w:r w:rsidR="00551DAB">
        <w:rPr>
          <w:rFonts w:ascii="Arial" w:hAnsi="Arial" w:cs="Arial"/>
          <w:color w:val="000000" w:themeColor="text1"/>
          <w:sz w:val="22"/>
          <w:szCs w:val="22"/>
        </w:rPr>
        <w:t>orms, films and display modes. As illustrated i</w:t>
      </w:r>
      <w:r w:rsidRPr="006C3F9E">
        <w:rPr>
          <w:rFonts w:ascii="Arial" w:hAnsi="Arial" w:cs="Arial"/>
          <w:color w:val="000000" w:themeColor="text1"/>
          <w:sz w:val="22"/>
          <w:szCs w:val="22"/>
        </w:rPr>
        <w:t xml:space="preserve">n the main gallery </w:t>
      </w:r>
      <w:r w:rsidR="00551DAB">
        <w:rPr>
          <w:rFonts w:ascii="Arial" w:hAnsi="Arial" w:cs="Arial"/>
          <w:color w:val="000000" w:themeColor="text1"/>
          <w:sz w:val="22"/>
          <w:szCs w:val="22"/>
        </w:rPr>
        <w:t xml:space="preserve">where </w:t>
      </w:r>
      <w:r w:rsidRPr="006C3F9E">
        <w:rPr>
          <w:rFonts w:ascii="Arial" w:hAnsi="Arial" w:cs="Arial"/>
          <w:color w:val="000000" w:themeColor="text1"/>
          <w:sz w:val="22"/>
          <w:szCs w:val="22"/>
        </w:rPr>
        <w:t xml:space="preserve">Boudicca’s </w:t>
      </w:r>
      <w:r w:rsidR="006B3FDF">
        <w:rPr>
          <w:rFonts w:ascii="Arial" w:hAnsi="Arial" w:cs="Arial"/>
          <w:color w:val="000000" w:themeColor="text1"/>
          <w:sz w:val="22"/>
          <w:szCs w:val="22"/>
        </w:rPr>
        <w:t xml:space="preserve">digital </w:t>
      </w:r>
      <w:proofErr w:type="spellStart"/>
      <w:r w:rsidR="006B3FDF">
        <w:rPr>
          <w:rFonts w:ascii="Arial" w:hAnsi="Arial" w:cs="Arial"/>
          <w:color w:val="000000" w:themeColor="text1"/>
          <w:sz w:val="22"/>
          <w:szCs w:val="22"/>
        </w:rPr>
        <w:t>Chronophotography</w:t>
      </w:r>
      <w:proofErr w:type="spellEnd"/>
      <w:r w:rsidR="006B3FDF">
        <w:rPr>
          <w:rFonts w:ascii="Arial" w:hAnsi="Arial" w:cs="Arial"/>
          <w:color w:val="000000" w:themeColor="text1"/>
          <w:sz w:val="22"/>
          <w:szCs w:val="22"/>
        </w:rPr>
        <w:t xml:space="preserve"> </w:t>
      </w:r>
      <w:r w:rsidRPr="006C3F9E">
        <w:rPr>
          <w:rFonts w:ascii="Arial" w:hAnsi="Arial" w:cs="Arial"/>
          <w:i/>
          <w:color w:val="000000" w:themeColor="text1"/>
          <w:sz w:val="22"/>
          <w:szCs w:val="22"/>
        </w:rPr>
        <w:t>‘Isolated Moments</w:t>
      </w:r>
      <w:proofErr w:type="gramStart"/>
      <w:r w:rsidRPr="006C3F9E">
        <w:rPr>
          <w:rFonts w:ascii="Arial" w:hAnsi="Arial" w:cs="Arial"/>
          <w:i/>
          <w:color w:val="000000" w:themeColor="text1"/>
          <w:sz w:val="22"/>
          <w:szCs w:val="22"/>
        </w:rPr>
        <w:t>’</w:t>
      </w:r>
      <w:r w:rsidRPr="006C3F9E">
        <w:rPr>
          <w:rFonts w:ascii="Arial" w:hAnsi="Arial" w:cs="Arial"/>
          <w:color w:val="000000" w:themeColor="text1"/>
          <w:sz w:val="22"/>
          <w:szCs w:val="22"/>
        </w:rPr>
        <w:t xml:space="preserve"> </w:t>
      </w:r>
      <w:r w:rsidR="006B3FDF">
        <w:rPr>
          <w:rFonts w:ascii="Arial" w:hAnsi="Arial" w:cs="Arial"/>
          <w:color w:val="000000" w:themeColor="text1"/>
          <w:sz w:val="22"/>
          <w:szCs w:val="22"/>
        </w:rPr>
        <w:t>,</w:t>
      </w:r>
      <w:proofErr w:type="gramEnd"/>
      <w:r w:rsidR="006B3FDF">
        <w:rPr>
          <w:rFonts w:ascii="Arial" w:hAnsi="Arial" w:cs="Arial"/>
          <w:color w:val="000000" w:themeColor="text1"/>
          <w:sz w:val="22"/>
          <w:szCs w:val="22"/>
        </w:rPr>
        <w:t xml:space="preserve"> </w:t>
      </w:r>
      <w:r w:rsidR="00807CCE">
        <w:rPr>
          <w:rFonts w:ascii="Arial" w:hAnsi="Arial" w:cs="Arial"/>
          <w:color w:val="000000" w:themeColor="text1"/>
          <w:sz w:val="22"/>
          <w:szCs w:val="22"/>
        </w:rPr>
        <w:t>an experiment with image, design and identity</w:t>
      </w:r>
      <w:r w:rsidR="008D18D7">
        <w:rPr>
          <w:rFonts w:ascii="Arial" w:hAnsi="Arial" w:cs="Arial"/>
          <w:color w:val="000000" w:themeColor="text1"/>
          <w:sz w:val="22"/>
          <w:szCs w:val="22"/>
        </w:rPr>
        <w:t xml:space="preserve"> in movement</w:t>
      </w:r>
      <w:r w:rsidR="004327F2">
        <w:rPr>
          <w:rFonts w:ascii="Arial" w:hAnsi="Arial" w:cs="Arial"/>
          <w:color w:val="000000" w:themeColor="text1"/>
          <w:sz w:val="22"/>
          <w:szCs w:val="22"/>
        </w:rPr>
        <w:t>,</w:t>
      </w:r>
      <w:r w:rsidRPr="006C3F9E">
        <w:rPr>
          <w:rFonts w:ascii="Arial" w:hAnsi="Arial" w:cs="Arial"/>
          <w:color w:val="000000" w:themeColor="text1"/>
          <w:sz w:val="22"/>
          <w:szCs w:val="22"/>
        </w:rPr>
        <w:t xml:space="preserve"> </w:t>
      </w:r>
      <w:r w:rsidR="00164CC5">
        <w:rPr>
          <w:rFonts w:ascii="Arial" w:hAnsi="Arial" w:cs="Arial"/>
          <w:color w:val="000000" w:themeColor="text1"/>
          <w:sz w:val="22"/>
          <w:szCs w:val="22"/>
        </w:rPr>
        <w:t>visually resonated in relation</w:t>
      </w:r>
      <w:r w:rsidRPr="006C3F9E">
        <w:rPr>
          <w:rFonts w:ascii="Arial" w:hAnsi="Arial" w:cs="Arial"/>
          <w:color w:val="000000" w:themeColor="text1"/>
          <w:sz w:val="22"/>
          <w:szCs w:val="22"/>
        </w:rPr>
        <w:t xml:space="preserve"> </w:t>
      </w:r>
      <w:r w:rsidR="00164CC5">
        <w:rPr>
          <w:rFonts w:ascii="Arial" w:hAnsi="Arial" w:cs="Arial"/>
          <w:color w:val="000000" w:themeColor="text1"/>
          <w:sz w:val="22"/>
          <w:szCs w:val="22"/>
        </w:rPr>
        <w:t xml:space="preserve">to </w:t>
      </w:r>
      <w:r w:rsidR="00733EB7">
        <w:rPr>
          <w:rFonts w:ascii="Arial" w:hAnsi="Arial" w:cs="Arial"/>
          <w:color w:val="000000" w:themeColor="text1"/>
          <w:sz w:val="22"/>
          <w:szCs w:val="22"/>
        </w:rPr>
        <w:t xml:space="preserve">my </w:t>
      </w:r>
      <w:r w:rsidR="004327F2">
        <w:rPr>
          <w:rFonts w:ascii="Arial" w:hAnsi="Arial" w:cs="Arial"/>
          <w:color w:val="000000" w:themeColor="text1"/>
          <w:sz w:val="22"/>
          <w:szCs w:val="22"/>
        </w:rPr>
        <w:t>film</w:t>
      </w:r>
      <w:r w:rsidR="004327F2" w:rsidRPr="006C3F9E">
        <w:rPr>
          <w:rFonts w:ascii="Arial" w:hAnsi="Arial" w:cs="Arial"/>
          <w:i/>
          <w:color w:val="000000" w:themeColor="text1"/>
          <w:sz w:val="22"/>
          <w:szCs w:val="22"/>
        </w:rPr>
        <w:t xml:space="preserve"> </w:t>
      </w:r>
      <w:r w:rsidRPr="006C3F9E">
        <w:rPr>
          <w:rFonts w:ascii="Arial" w:hAnsi="Arial" w:cs="Arial"/>
          <w:i/>
          <w:color w:val="000000" w:themeColor="text1"/>
          <w:sz w:val="22"/>
          <w:szCs w:val="22"/>
        </w:rPr>
        <w:t>Optical Laces</w:t>
      </w:r>
      <w:r w:rsidR="000A56D3">
        <w:rPr>
          <w:rFonts w:ascii="Arial" w:hAnsi="Arial" w:cs="Arial"/>
          <w:color w:val="000000" w:themeColor="text1"/>
          <w:sz w:val="22"/>
          <w:szCs w:val="22"/>
        </w:rPr>
        <w:t xml:space="preserve"> </w:t>
      </w:r>
      <w:r w:rsidR="00733EB7">
        <w:rPr>
          <w:rFonts w:ascii="Arial" w:hAnsi="Arial" w:cs="Arial"/>
          <w:color w:val="000000" w:themeColor="text1"/>
          <w:sz w:val="22"/>
          <w:szCs w:val="22"/>
        </w:rPr>
        <w:t>(2014)</w:t>
      </w:r>
      <w:r w:rsidR="00807CCE">
        <w:rPr>
          <w:rFonts w:ascii="Arial" w:hAnsi="Arial" w:cs="Arial"/>
          <w:color w:val="000000" w:themeColor="text1"/>
          <w:sz w:val="22"/>
          <w:szCs w:val="22"/>
        </w:rPr>
        <w:t xml:space="preserve">, an </w:t>
      </w:r>
      <w:r w:rsidRPr="006C3F9E">
        <w:rPr>
          <w:rFonts w:ascii="Arial" w:hAnsi="Arial" w:cs="Arial"/>
          <w:color w:val="000000" w:themeColor="text1"/>
          <w:sz w:val="22"/>
          <w:szCs w:val="22"/>
        </w:rPr>
        <w:t>immersive work exploring viewer perception</w:t>
      </w:r>
      <w:r w:rsidR="00807CCE">
        <w:rPr>
          <w:rFonts w:ascii="Arial" w:hAnsi="Arial" w:cs="Arial"/>
          <w:color w:val="000000" w:themeColor="text1"/>
          <w:sz w:val="22"/>
          <w:szCs w:val="22"/>
        </w:rPr>
        <w:t xml:space="preserve"> and a dancer’s experience of dress</w:t>
      </w:r>
      <w:r w:rsidRPr="006C3F9E">
        <w:rPr>
          <w:rFonts w:ascii="Arial" w:hAnsi="Arial" w:cs="Arial"/>
          <w:color w:val="000000" w:themeColor="text1"/>
          <w:sz w:val="22"/>
          <w:szCs w:val="22"/>
        </w:rPr>
        <w:t xml:space="preserve">. The two </w:t>
      </w:r>
      <w:r w:rsidR="00807CCE">
        <w:rPr>
          <w:rFonts w:ascii="Arial" w:hAnsi="Arial" w:cs="Arial"/>
          <w:color w:val="000000" w:themeColor="text1"/>
          <w:sz w:val="22"/>
          <w:szCs w:val="22"/>
        </w:rPr>
        <w:t>evoke</w:t>
      </w:r>
      <w:r w:rsidRPr="006C3F9E">
        <w:rPr>
          <w:rFonts w:ascii="Arial" w:hAnsi="Arial" w:cs="Arial"/>
          <w:color w:val="000000" w:themeColor="text1"/>
          <w:sz w:val="22"/>
          <w:szCs w:val="22"/>
        </w:rPr>
        <w:t xml:space="preserve"> repetition and illusion and the sound of swishing sho</w:t>
      </w:r>
      <w:r w:rsidR="0014264A">
        <w:rPr>
          <w:rFonts w:ascii="Arial" w:hAnsi="Arial" w:cs="Arial"/>
          <w:color w:val="000000" w:themeColor="text1"/>
          <w:sz w:val="22"/>
          <w:szCs w:val="22"/>
        </w:rPr>
        <w:t>el</w:t>
      </w:r>
      <w:r w:rsidRPr="006C3F9E">
        <w:rPr>
          <w:rFonts w:ascii="Arial" w:hAnsi="Arial" w:cs="Arial"/>
          <w:color w:val="000000" w:themeColor="text1"/>
          <w:sz w:val="22"/>
          <w:szCs w:val="22"/>
        </w:rPr>
        <w:t xml:space="preserve">aces </w:t>
      </w:r>
      <w:r w:rsidR="0014264A" w:rsidRPr="006C3F9E">
        <w:rPr>
          <w:rFonts w:ascii="Arial" w:hAnsi="Arial" w:cs="Arial"/>
          <w:color w:val="000000" w:themeColor="text1"/>
          <w:sz w:val="22"/>
          <w:szCs w:val="22"/>
        </w:rPr>
        <w:t>dr</w:t>
      </w:r>
      <w:r w:rsidR="00164CC5">
        <w:rPr>
          <w:rFonts w:ascii="Arial" w:hAnsi="Arial" w:cs="Arial"/>
          <w:color w:val="000000" w:themeColor="text1"/>
          <w:sz w:val="22"/>
          <w:szCs w:val="22"/>
        </w:rPr>
        <w:t>ess</w:t>
      </w:r>
      <w:r w:rsidR="0014264A" w:rsidRPr="006C3F9E">
        <w:rPr>
          <w:rFonts w:ascii="Arial" w:hAnsi="Arial" w:cs="Arial"/>
          <w:color w:val="000000" w:themeColor="text1"/>
          <w:sz w:val="22"/>
          <w:szCs w:val="22"/>
        </w:rPr>
        <w:t xml:space="preserve"> </w:t>
      </w:r>
      <w:r w:rsidR="00164CC5">
        <w:rPr>
          <w:rFonts w:ascii="Arial" w:hAnsi="Arial" w:cs="Arial"/>
          <w:color w:val="000000" w:themeColor="text1"/>
          <w:sz w:val="22"/>
          <w:szCs w:val="22"/>
        </w:rPr>
        <w:t xml:space="preserve">draws </w:t>
      </w:r>
      <w:r w:rsidRPr="006C3F9E">
        <w:rPr>
          <w:rFonts w:ascii="Arial" w:hAnsi="Arial" w:cs="Arial"/>
          <w:color w:val="000000" w:themeColor="text1"/>
          <w:sz w:val="22"/>
          <w:szCs w:val="22"/>
        </w:rPr>
        <w:t xml:space="preserve">the viewer </w:t>
      </w:r>
      <w:r w:rsidR="00164CC5">
        <w:rPr>
          <w:rFonts w:ascii="Arial" w:hAnsi="Arial" w:cs="Arial"/>
          <w:color w:val="000000" w:themeColor="text1"/>
          <w:sz w:val="22"/>
          <w:szCs w:val="22"/>
        </w:rPr>
        <w:t>in</w:t>
      </w:r>
      <w:r w:rsidRPr="006C3F9E">
        <w:rPr>
          <w:rFonts w:ascii="Arial" w:hAnsi="Arial" w:cs="Arial"/>
          <w:color w:val="000000" w:themeColor="text1"/>
          <w:sz w:val="22"/>
          <w:szCs w:val="22"/>
        </w:rPr>
        <w:t xml:space="preserve">to the </w:t>
      </w:r>
      <w:r w:rsidR="006B3FDF">
        <w:rPr>
          <w:rFonts w:ascii="Arial" w:hAnsi="Arial" w:cs="Arial"/>
          <w:color w:val="000000" w:themeColor="text1"/>
          <w:sz w:val="22"/>
          <w:szCs w:val="22"/>
        </w:rPr>
        <w:t>image</w:t>
      </w:r>
      <w:r w:rsidRPr="006C3F9E">
        <w:rPr>
          <w:rFonts w:ascii="Arial" w:hAnsi="Arial" w:cs="Arial"/>
          <w:color w:val="000000" w:themeColor="text1"/>
          <w:sz w:val="22"/>
          <w:szCs w:val="22"/>
        </w:rPr>
        <w:t xml:space="preserve">, whilst </w:t>
      </w:r>
      <w:r w:rsidR="004327F2" w:rsidRPr="006C3F9E">
        <w:rPr>
          <w:rFonts w:ascii="Arial" w:hAnsi="Arial" w:cs="Arial"/>
          <w:i/>
          <w:color w:val="000000" w:themeColor="text1"/>
          <w:sz w:val="22"/>
          <w:szCs w:val="22"/>
        </w:rPr>
        <w:t>‘Isolated Moments’</w:t>
      </w:r>
      <w:r w:rsidR="004327F2" w:rsidRPr="006C3F9E">
        <w:rPr>
          <w:rFonts w:ascii="Arial" w:hAnsi="Arial" w:cs="Arial"/>
          <w:color w:val="000000" w:themeColor="text1"/>
          <w:sz w:val="22"/>
          <w:szCs w:val="22"/>
        </w:rPr>
        <w:t xml:space="preserve"> </w:t>
      </w:r>
      <w:r w:rsidRPr="006C3F9E">
        <w:rPr>
          <w:rFonts w:ascii="Arial" w:hAnsi="Arial" w:cs="Arial"/>
          <w:color w:val="000000" w:themeColor="text1"/>
          <w:sz w:val="22"/>
          <w:szCs w:val="22"/>
        </w:rPr>
        <w:t>employ</w:t>
      </w:r>
      <w:r w:rsidR="0014264A">
        <w:rPr>
          <w:rFonts w:ascii="Arial" w:hAnsi="Arial" w:cs="Arial"/>
          <w:color w:val="000000" w:themeColor="text1"/>
          <w:sz w:val="22"/>
          <w:szCs w:val="22"/>
        </w:rPr>
        <w:t>ed</w:t>
      </w:r>
      <w:r w:rsidRPr="006C3F9E">
        <w:rPr>
          <w:rFonts w:ascii="Arial" w:hAnsi="Arial" w:cs="Arial"/>
          <w:color w:val="000000" w:themeColor="text1"/>
          <w:sz w:val="22"/>
          <w:szCs w:val="22"/>
        </w:rPr>
        <w:t xml:space="preserve"> headphones </w:t>
      </w:r>
      <w:r w:rsidR="0014264A">
        <w:rPr>
          <w:rFonts w:ascii="Arial" w:hAnsi="Arial" w:cs="Arial"/>
          <w:color w:val="000000" w:themeColor="text1"/>
          <w:sz w:val="22"/>
          <w:szCs w:val="22"/>
        </w:rPr>
        <w:t>enabling</w:t>
      </w:r>
      <w:r w:rsidRPr="006C3F9E">
        <w:rPr>
          <w:rFonts w:ascii="Arial" w:hAnsi="Arial" w:cs="Arial"/>
          <w:color w:val="000000" w:themeColor="text1"/>
          <w:sz w:val="22"/>
          <w:szCs w:val="22"/>
        </w:rPr>
        <w:t xml:space="preserve"> the sound to be singular and intimate. Looking up </w:t>
      </w:r>
      <w:r w:rsidR="003D11FE">
        <w:rPr>
          <w:rFonts w:ascii="Arial" w:hAnsi="Arial" w:cs="Arial"/>
          <w:color w:val="000000" w:themeColor="text1"/>
          <w:sz w:val="22"/>
          <w:szCs w:val="22"/>
        </w:rPr>
        <w:t xml:space="preserve">Henrik </w:t>
      </w:r>
      <w:proofErr w:type="spellStart"/>
      <w:r w:rsidR="003D11FE">
        <w:rPr>
          <w:rFonts w:ascii="Arial" w:hAnsi="Arial" w:cs="Arial"/>
          <w:color w:val="000000" w:themeColor="text1"/>
          <w:sz w:val="22"/>
          <w:szCs w:val="22"/>
        </w:rPr>
        <w:t>Vibskov</w:t>
      </w:r>
      <w:proofErr w:type="spellEnd"/>
      <w:r w:rsidR="003D11FE">
        <w:rPr>
          <w:rFonts w:ascii="Arial" w:hAnsi="Arial" w:cs="Arial"/>
          <w:color w:val="000000" w:themeColor="text1"/>
          <w:sz w:val="22"/>
          <w:szCs w:val="22"/>
        </w:rPr>
        <w:t xml:space="preserve"> &amp; Andreas </w:t>
      </w:r>
      <w:proofErr w:type="spellStart"/>
      <w:r w:rsidR="003D11FE">
        <w:rPr>
          <w:rFonts w:ascii="Arial" w:hAnsi="Arial" w:cs="Arial"/>
          <w:color w:val="000000" w:themeColor="text1"/>
          <w:sz w:val="22"/>
          <w:szCs w:val="22"/>
        </w:rPr>
        <w:t>Emenius</w:t>
      </w:r>
      <w:proofErr w:type="spellEnd"/>
      <w:r w:rsidR="003D11FE">
        <w:rPr>
          <w:rFonts w:cs="Arial"/>
          <w:i/>
          <w:iCs/>
          <w:color w:val="222222"/>
          <w:sz w:val="22"/>
          <w:szCs w:val="22"/>
          <w:shd w:val="clear" w:color="auto" w:fill="FFFFFF"/>
        </w:rPr>
        <w:t xml:space="preserve"> </w:t>
      </w:r>
      <w:r w:rsidRPr="006C3F9E">
        <w:rPr>
          <w:rFonts w:ascii="Arial" w:hAnsi="Arial" w:cs="Arial"/>
          <w:i/>
          <w:color w:val="000000" w:themeColor="text1"/>
          <w:sz w:val="22"/>
          <w:szCs w:val="22"/>
        </w:rPr>
        <w:t xml:space="preserve">Fringe Project </w:t>
      </w:r>
      <w:r w:rsidR="00255B74" w:rsidRPr="006C3F9E">
        <w:rPr>
          <w:rFonts w:ascii="Arial" w:hAnsi="Arial" w:cs="Arial"/>
          <w:i/>
          <w:color w:val="000000" w:themeColor="text1"/>
          <w:sz w:val="22"/>
          <w:szCs w:val="22"/>
        </w:rPr>
        <w:t xml:space="preserve">8 </w:t>
      </w:r>
      <w:r w:rsidRPr="006C3F9E">
        <w:rPr>
          <w:rFonts w:ascii="Arial" w:hAnsi="Arial" w:cs="Arial"/>
          <w:i/>
          <w:color w:val="000000" w:themeColor="text1"/>
          <w:sz w:val="22"/>
          <w:szCs w:val="22"/>
        </w:rPr>
        <w:t>(</w:t>
      </w:r>
      <w:r w:rsidR="00255B74" w:rsidRPr="006C3F9E">
        <w:rPr>
          <w:rFonts w:ascii="Arial" w:hAnsi="Arial" w:cs="Arial"/>
          <w:i/>
          <w:color w:val="000000" w:themeColor="text1"/>
          <w:sz w:val="22"/>
          <w:szCs w:val="22"/>
        </w:rPr>
        <w:t>2009</w:t>
      </w:r>
      <w:r w:rsidRPr="006C3F9E">
        <w:rPr>
          <w:rFonts w:ascii="Arial" w:hAnsi="Arial" w:cs="Arial"/>
          <w:i/>
          <w:color w:val="000000" w:themeColor="text1"/>
          <w:sz w:val="22"/>
          <w:szCs w:val="22"/>
        </w:rPr>
        <w:t>)</w:t>
      </w:r>
      <w:r w:rsidRPr="006C3F9E">
        <w:rPr>
          <w:rFonts w:ascii="Arial" w:hAnsi="Arial" w:cs="Arial"/>
          <w:color w:val="000000" w:themeColor="text1"/>
          <w:sz w:val="22"/>
          <w:szCs w:val="22"/>
        </w:rPr>
        <w:t xml:space="preserve"> </w:t>
      </w:r>
      <w:r w:rsidR="0014264A" w:rsidRPr="006C3F9E">
        <w:rPr>
          <w:rFonts w:ascii="Arial" w:hAnsi="Arial" w:cs="Arial"/>
          <w:color w:val="000000" w:themeColor="text1"/>
          <w:sz w:val="22"/>
          <w:szCs w:val="22"/>
        </w:rPr>
        <w:t>f</w:t>
      </w:r>
      <w:r w:rsidR="0014264A">
        <w:rPr>
          <w:rFonts w:ascii="Arial" w:hAnsi="Arial" w:cs="Arial"/>
          <w:color w:val="000000" w:themeColor="text1"/>
          <w:sz w:val="22"/>
          <w:szCs w:val="22"/>
        </w:rPr>
        <w:t>ell</w:t>
      </w:r>
      <w:r w:rsidR="0014264A" w:rsidRPr="006C3F9E">
        <w:rPr>
          <w:rFonts w:ascii="Arial" w:hAnsi="Arial" w:cs="Arial"/>
          <w:color w:val="000000" w:themeColor="text1"/>
          <w:sz w:val="22"/>
          <w:szCs w:val="22"/>
        </w:rPr>
        <w:t xml:space="preserve"> </w:t>
      </w:r>
      <w:r w:rsidRPr="006C3F9E">
        <w:rPr>
          <w:rFonts w:ascii="Arial" w:hAnsi="Arial" w:cs="Arial"/>
          <w:color w:val="000000" w:themeColor="text1"/>
          <w:sz w:val="22"/>
          <w:szCs w:val="22"/>
        </w:rPr>
        <w:t xml:space="preserve">from above the door suggesting physical collision between the body in film and the body that walks under and through the door. On the left on the bridge in the space between galleries the </w:t>
      </w:r>
      <w:r w:rsidRPr="00EB75F9">
        <w:rPr>
          <w:rFonts w:ascii="Arial" w:hAnsi="Arial" w:cs="Arial"/>
          <w:i/>
          <w:color w:val="000000" w:themeColor="text1"/>
          <w:sz w:val="22"/>
          <w:szCs w:val="22"/>
        </w:rPr>
        <w:t>Optical Laces</w:t>
      </w:r>
      <w:r w:rsidR="000A56D3">
        <w:rPr>
          <w:rFonts w:ascii="Arial" w:hAnsi="Arial" w:cs="Arial"/>
          <w:color w:val="000000" w:themeColor="text1"/>
          <w:sz w:val="22"/>
          <w:szCs w:val="22"/>
        </w:rPr>
        <w:t xml:space="preserve"> </w:t>
      </w:r>
      <w:r w:rsidR="0014264A">
        <w:rPr>
          <w:rFonts w:ascii="Arial" w:hAnsi="Arial" w:cs="Arial"/>
          <w:color w:val="000000" w:themeColor="text1"/>
          <w:sz w:val="22"/>
          <w:szCs w:val="22"/>
        </w:rPr>
        <w:t>garment</w:t>
      </w:r>
      <w:r w:rsidR="000B05A0">
        <w:rPr>
          <w:rFonts w:ascii="Arial" w:hAnsi="Arial" w:cs="Arial"/>
          <w:color w:val="000000" w:themeColor="text1"/>
          <w:sz w:val="22"/>
          <w:szCs w:val="22"/>
        </w:rPr>
        <w:t xml:space="preserve"> </w:t>
      </w:r>
      <w:r w:rsidRPr="006C3F9E">
        <w:rPr>
          <w:rFonts w:ascii="Arial" w:hAnsi="Arial" w:cs="Arial"/>
          <w:color w:val="000000" w:themeColor="text1"/>
          <w:sz w:val="22"/>
          <w:szCs w:val="22"/>
        </w:rPr>
        <w:t>falls inwards</w:t>
      </w:r>
      <w:r w:rsidR="000B05A0">
        <w:rPr>
          <w:rFonts w:ascii="Arial" w:hAnsi="Arial" w:cs="Arial"/>
          <w:color w:val="000000" w:themeColor="text1"/>
          <w:sz w:val="22"/>
          <w:szCs w:val="22"/>
        </w:rPr>
        <w:t xml:space="preserve"> offering a</w:t>
      </w:r>
      <w:r w:rsidR="00C377D4">
        <w:rPr>
          <w:rFonts w:ascii="Arial" w:hAnsi="Arial" w:cs="Arial"/>
          <w:color w:val="000000" w:themeColor="text1"/>
          <w:sz w:val="22"/>
          <w:szCs w:val="22"/>
        </w:rPr>
        <w:t xml:space="preserve"> </w:t>
      </w:r>
      <w:r w:rsidR="000B05A0" w:rsidRPr="006C3F9E">
        <w:rPr>
          <w:rFonts w:ascii="Arial" w:hAnsi="Arial" w:cs="Arial"/>
          <w:color w:val="000000" w:themeColor="text1"/>
          <w:sz w:val="22"/>
          <w:szCs w:val="22"/>
        </w:rPr>
        <w:t>reassessment of materiality</w:t>
      </w:r>
      <w:r w:rsidR="000B05A0">
        <w:rPr>
          <w:rFonts w:ascii="Arial" w:hAnsi="Arial" w:cs="Arial"/>
          <w:color w:val="000000" w:themeColor="text1"/>
          <w:sz w:val="22"/>
          <w:szCs w:val="22"/>
        </w:rPr>
        <w:t xml:space="preserve">, revealing </w:t>
      </w:r>
      <w:r w:rsidR="00C377D4">
        <w:rPr>
          <w:rFonts w:ascii="Arial" w:hAnsi="Arial" w:cs="Arial"/>
          <w:color w:val="000000" w:themeColor="text1"/>
          <w:sz w:val="22"/>
          <w:szCs w:val="22"/>
        </w:rPr>
        <w:t xml:space="preserve">its </w:t>
      </w:r>
      <w:r w:rsidR="000B05A0">
        <w:rPr>
          <w:rFonts w:ascii="Arial" w:hAnsi="Arial" w:cs="Arial"/>
          <w:color w:val="000000" w:themeColor="text1"/>
          <w:sz w:val="22"/>
          <w:szCs w:val="22"/>
        </w:rPr>
        <w:t>shoelace construction. It</w:t>
      </w:r>
      <w:r w:rsidR="000B05A0" w:rsidRPr="006C3F9E">
        <w:rPr>
          <w:rFonts w:ascii="Arial" w:hAnsi="Arial" w:cs="Arial"/>
          <w:color w:val="000000" w:themeColor="text1"/>
          <w:sz w:val="22"/>
          <w:szCs w:val="22"/>
        </w:rPr>
        <w:t xml:space="preserve"> </w:t>
      </w:r>
      <w:r w:rsidRPr="006C3F9E">
        <w:rPr>
          <w:rFonts w:ascii="Arial" w:hAnsi="Arial" w:cs="Arial"/>
          <w:color w:val="000000" w:themeColor="text1"/>
          <w:sz w:val="22"/>
          <w:szCs w:val="22"/>
        </w:rPr>
        <w:t>shift</w:t>
      </w:r>
      <w:r w:rsidR="000B05A0">
        <w:rPr>
          <w:rFonts w:ascii="Arial" w:hAnsi="Arial" w:cs="Arial"/>
          <w:color w:val="000000" w:themeColor="text1"/>
          <w:sz w:val="22"/>
          <w:szCs w:val="22"/>
        </w:rPr>
        <w:t>s</w:t>
      </w:r>
      <w:r w:rsidRPr="006C3F9E">
        <w:rPr>
          <w:rFonts w:ascii="Arial" w:hAnsi="Arial" w:cs="Arial"/>
          <w:color w:val="000000" w:themeColor="text1"/>
          <w:sz w:val="22"/>
          <w:szCs w:val="22"/>
        </w:rPr>
        <w:t xml:space="preserve"> spatial relations </w:t>
      </w:r>
      <w:r w:rsidR="004327F2">
        <w:rPr>
          <w:rFonts w:ascii="Arial" w:hAnsi="Arial" w:cs="Arial"/>
          <w:color w:val="000000" w:themeColor="text1"/>
          <w:sz w:val="22"/>
          <w:szCs w:val="22"/>
        </w:rPr>
        <w:t>echoing</w:t>
      </w:r>
      <w:r w:rsidRPr="006C3F9E">
        <w:rPr>
          <w:rFonts w:ascii="Arial" w:hAnsi="Arial" w:cs="Arial"/>
          <w:color w:val="000000" w:themeColor="text1"/>
          <w:sz w:val="22"/>
          <w:szCs w:val="22"/>
        </w:rPr>
        <w:t xml:space="preserve"> movement from the film </w:t>
      </w:r>
      <w:r w:rsidR="000B05A0">
        <w:rPr>
          <w:rFonts w:ascii="Arial" w:hAnsi="Arial" w:cs="Arial"/>
          <w:color w:val="000000" w:themeColor="text1"/>
          <w:sz w:val="22"/>
          <w:szCs w:val="22"/>
        </w:rPr>
        <w:t xml:space="preserve">in the previous gallery </w:t>
      </w:r>
      <w:r w:rsidRPr="006C3F9E">
        <w:rPr>
          <w:rFonts w:ascii="Arial" w:hAnsi="Arial" w:cs="Arial"/>
          <w:color w:val="000000" w:themeColor="text1"/>
          <w:sz w:val="22"/>
          <w:szCs w:val="22"/>
        </w:rPr>
        <w:t>where the dress sp</w:t>
      </w:r>
      <w:r w:rsidR="000B05A0">
        <w:rPr>
          <w:rFonts w:ascii="Arial" w:hAnsi="Arial" w:cs="Arial"/>
          <w:color w:val="000000" w:themeColor="text1"/>
          <w:sz w:val="22"/>
          <w:szCs w:val="22"/>
        </w:rPr>
        <w:t>un</w:t>
      </w:r>
      <w:r w:rsidR="00C377D4">
        <w:rPr>
          <w:rFonts w:ascii="Arial" w:hAnsi="Arial" w:cs="Arial"/>
          <w:color w:val="000000" w:themeColor="text1"/>
          <w:sz w:val="22"/>
          <w:szCs w:val="22"/>
        </w:rPr>
        <w:t xml:space="preserve"> </w:t>
      </w:r>
      <w:r w:rsidRPr="006C3F9E">
        <w:rPr>
          <w:rFonts w:ascii="Arial" w:hAnsi="Arial" w:cs="Arial"/>
          <w:color w:val="000000" w:themeColor="text1"/>
          <w:sz w:val="22"/>
          <w:szCs w:val="22"/>
        </w:rPr>
        <w:t>inwards building a crescendo in sound</w:t>
      </w:r>
      <w:r w:rsidR="00C377D4">
        <w:rPr>
          <w:rFonts w:ascii="Arial" w:hAnsi="Arial" w:cs="Arial"/>
          <w:color w:val="000000" w:themeColor="text1"/>
          <w:sz w:val="22"/>
          <w:szCs w:val="22"/>
        </w:rPr>
        <w:t xml:space="preserve"> and movement</w:t>
      </w:r>
      <w:r w:rsidR="000B05A0">
        <w:rPr>
          <w:rFonts w:ascii="Arial" w:hAnsi="Arial" w:cs="Arial"/>
          <w:color w:val="000000" w:themeColor="text1"/>
          <w:sz w:val="22"/>
          <w:szCs w:val="22"/>
        </w:rPr>
        <w:t xml:space="preserve"> </w:t>
      </w:r>
      <w:r w:rsidR="00C377D4">
        <w:rPr>
          <w:rFonts w:ascii="Arial" w:hAnsi="Arial" w:cs="Arial"/>
          <w:color w:val="000000" w:themeColor="text1"/>
          <w:sz w:val="22"/>
          <w:szCs w:val="22"/>
        </w:rPr>
        <w:t xml:space="preserve">enhancing </w:t>
      </w:r>
      <w:r w:rsidR="000B05A0">
        <w:rPr>
          <w:rFonts w:ascii="Arial" w:hAnsi="Arial" w:cs="Arial"/>
          <w:color w:val="000000" w:themeColor="text1"/>
          <w:sz w:val="22"/>
          <w:szCs w:val="22"/>
        </w:rPr>
        <w:t>the</w:t>
      </w:r>
      <w:r w:rsidR="00C377D4">
        <w:rPr>
          <w:rFonts w:ascii="Arial" w:hAnsi="Arial" w:cs="Arial"/>
          <w:color w:val="000000" w:themeColor="text1"/>
          <w:sz w:val="22"/>
          <w:szCs w:val="22"/>
        </w:rPr>
        <w:t xml:space="preserve"> </w:t>
      </w:r>
      <w:r w:rsidRPr="006C3F9E">
        <w:rPr>
          <w:rFonts w:ascii="Arial" w:hAnsi="Arial" w:cs="Arial"/>
          <w:color w:val="000000" w:themeColor="text1"/>
          <w:sz w:val="22"/>
          <w:szCs w:val="22"/>
        </w:rPr>
        <w:t>optical affect</w:t>
      </w:r>
      <w:r w:rsidR="00C377D4">
        <w:rPr>
          <w:rFonts w:ascii="Arial" w:hAnsi="Arial" w:cs="Arial"/>
          <w:color w:val="000000" w:themeColor="text1"/>
          <w:sz w:val="22"/>
          <w:szCs w:val="22"/>
        </w:rPr>
        <w:t xml:space="preserve">, </w:t>
      </w:r>
      <w:r w:rsidRPr="006C3F9E">
        <w:rPr>
          <w:rFonts w:ascii="Arial" w:hAnsi="Arial" w:cs="Arial"/>
          <w:color w:val="000000" w:themeColor="text1"/>
          <w:sz w:val="22"/>
          <w:szCs w:val="22"/>
        </w:rPr>
        <w:t>th</w:t>
      </w:r>
      <w:r w:rsidR="00C377D4">
        <w:rPr>
          <w:rFonts w:ascii="Arial" w:hAnsi="Arial" w:cs="Arial"/>
          <w:color w:val="000000" w:themeColor="text1"/>
          <w:sz w:val="22"/>
          <w:szCs w:val="22"/>
        </w:rPr>
        <w:t>is</w:t>
      </w:r>
      <w:r w:rsidRPr="006C3F9E">
        <w:rPr>
          <w:rFonts w:ascii="Arial" w:hAnsi="Arial" w:cs="Arial"/>
          <w:color w:val="000000" w:themeColor="text1"/>
          <w:sz w:val="22"/>
          <w:szCs w:val="22"/>
        </w:rPr>
        <w:t xml:space="preserve"> memory of the dress </w:t>
      </w:r>
      <w:r w:rsidR="00807CCE">
        <w:rPr>
          <w:rFonts w:ascii="Arial" w:hAnsi="Arial" w:cs="Arial"/>
          <w:color w:val="000000" w:themeColor="text1"/>
          <w:sz w:val="22"/>
          <w:szCs w:val="22"/>
        </w:rPr>
        <w:t xml:space="preserve">in movement </w:t>
      </w:r>
      <w:r w:rsidRPr="006C3F9E">
        <w:rPr>
          <w:rFonts w:ascii="Arial" w:hAnsi="Arial" w:cs="Arial"/>
          <w:color w:val="000000" w:themeColor="text1"/>
          <w:sz w:val="22"/>
          <w:szCs w:val="22"/>
        </w:rPr>
        <w:t xml:space="preserve">is </w:t>
      </w:r>
      <w:r w:rsidR="00C377D4">
        <w:rPr>
          <w:rFonts w:ascii="Arial" w:hAnsi="Arial" w:cs="Arial"/>
          <w:color w:val="000000" w:themeColor="text1"/>
          <w:sz w:val="22"/>
          <w:szCs w:val="22"/>
        </w:rPr>
        <w:t xml:space="preserve">reactivated in this new perspective. </w:t>
      </w:r>
      <w:r w:rsidR="00181B07">
        <w:rPr>
          <w:rFonts w:ascii="Arial" w:hAnsi="Arial" w:cs="Arial"/>
          <w:color w:val="000000" w:themeColor="text1"/>
          <w:sz w:val="22"/>
          <w:szCs w:val="22"/>
        </w:rPr>
        <w:t>Strategies</w:t>
      </w:r>
      <w:r w:rsidR="00C377D4">
        <w:rPr>
          <w:rFonts w:ascii="Arial" w:hAnsi="Arial" w:cs="Arial"/>
          <w:color w:val="000000" w:themeColor="text1"/>
          <w:sz w:val="22"/>
          <w:szCs w:val="22"/>
        </w:rPr>
        <w:t xml:space="preserve"> such as these sought</w:t>
      </w:r>
      <w:r w:rsidR="00C377D4" w:rsidRPr="006C3F9E">
        <w:rPr>
          <w:rFonts w:ascii="Arial" w:hAnsi="Arial" w:cs="Arial"/>
          <w:color w:val="000000" w:themeColor="text1"/>
          <w:sz w:val="22"/>
          <w:szCs w:val="22"/>
        </w:rPr>
        <w:t xml:space="preserve"> to draw the viewer into a physical, </w:t>
      </w:r>
      <w:r w:rsidR="00C377D4">
        <w:rPr>
          <w:rFonts w:ascii="Arial" w:hAnsi="Arial" w:cs="Arial"/>
          <w:color w:val="000000" w:themeColor="text1"/>
          <w:sz w:val="22"/>
          <w:szCs w:val="22"/>
        </w:rPr>
        <w:t xml:space="preserve">sensory and </w:t>
      </w:r>
      <w:r w:rsidR="00C377D4" w:rsidRPr="006C3F9E">
        <w:rPr>
          <w:rFonts w:ascii="Arial" w:hAnsi="Arial" w:cs="Arial"/>
          <w:color w:val="000000" w:themeColor="text1"/>
          <w:sz w:val="22"/>
          <w:szCs w:val="22"/>
        </w:rPr>
        <w:t>experiential reading.</w:t>
      </w:r>
    </w:p>
    <w:p w14:paraId="73F39C44" w14:textId="77777777" w:rsidR="00C377D4" w:rsidRDefault="00C377D4" w:rsidP="006C3F9E">
      <w:pPr>
        <w:rPr>
          <w:rFonts w:ascii="Arial" w:hAnsi="Arial" w:cs="Arial"/>
          <w:color w:val="000000" w:themeColor="text1"/>
          <w:sz w:val="22"/>
          <w:szCs w:val="22"/>
        </w:rPr>
      </w:pPr>
    </w:p>
    <w:p w14:paraId="06781989" w14:textId="0D01F7CB" w:rsidR="003D11FE" w:rsidRDefault="003D11FE" w:rsidP="003D11FE">
      <w:pPr>
        <w:rPr>
          <w:rFonts w:ascii="Arial" w:hAnsi="Arial" w:cs="Arial"/>
          <w:i/>
          <w:iCs/>
          <w:color w:val="FF0000"/>
          <w:sz w:val="22"/>
          <w:szCs w:val="22"/>
          <w:shd w:val="clear" w:color="auto" w:fill="FFFFFF"/>
        </w:rPr>
      </w:pPr>
      <w:r w:rsidRPr="003D11FE">
        <w:rPr>
          <w:rFonts w:ascii="Arial" w:hAnsi="Arial" w:cs="Arial"/>
          <w:i/>
          <w:iCs/>
          <w:color w:val="FF0000"/>
          <w:sz w:val="22"/>
          <w:szCs w:val="22"/>
          <w:shd w:val="clear" w:color="auto" w:fill="FFFFFF"/>
        </w:rPr>
        <w:t xml:space="preserve">Figure 3: The Bridge: </w:t>
      </w:r>
      <w:r w:rsidRPr="003D11FE">
        <w:rPr>
          <w:rFonts w:ascii="Arial" w:hAnsi="Arial" w:cs="Arial"/>
          <w:color w:val="FF0000"/>
          <w:sz w:val="22"/>
          <w:szCs w:val="22"/>
        </w:rPr>
        <w:t xml:space="preserve">Henrik </w:t>
      </w:r>
      <w:proofErr w:type="spellStart"/>
      <w:r w:rsidRPr="003D11FE">
        <w:rPr>
          <w:rFonts w:ascii="Arial" w:hAnsi="Arial" w:cs="Arial"/>
          <w:color w:val="FF0000"/>
          <w:sz w:val="22"/>
          <w:szCs w:val="22"/>
        </w:rPr>
        <w:t>Vibskov</w:t>
      </w:r>
      <w:proofErr w:type="spellEnd"/>
      <w:r w:rsidRPr="003D11FE">
        <w:rPr>
          <w:rFonts w:ascii="Arial" w:hAnsi="Arial" w:cs="Arial"/>
          <w:color w:val="FF0000"/>
          <w:sz w:val="22"/>
          <w:szCs w:val="22"/>
        </w:rPr>
        <w:t xml:space="preserve"> &amp; Andreas </w:t>
      </w:r>
      <w:proofErr w:type="spellStart"/>
      <w:r w:rsidRPr="003D11FE">
        <w:rPr>
          <w:rFonts w:ascii="Arial" w:hAnsi="Arial" w:cs="Arial"/>
          <w:color w:val="FF0000"/>
          <w:sz w:val="22"/>
          <w:szCs w:val="22"/>
        </w:rPr>
        <w:t>Emenius</w:t>
      </w:r>
      <w:proofErr w:type="spellEnd"/>
      <w:r w:rsidRPr="003D11FE">
        <w:rPr>
          <w:rFonts w:ascii="Arial" w:hAnsi="Arial" w:cs="Arial"/>
          <w:color w:val="FF0000"/>
          <w:sz w:val="22"/>
          <w:szCs w:val="22"/>
        </w:rPr>
        <w:t xml:space="preserve">, </w:t>
      </w:r>
      <w:r w:rsidRPr="003D11FE">
        <w:rPr>
          <w:rFonts w:ascii="Arial" w:hAnsi="Arial" w:cs="Arial"/>
          <w:i/>
          <w:color w:val="FF0000"/>
          <w:sz w:val="22"/>
          <w:szCs w:val="22"/>
        </w:rPr>
        <w:t>Fringe Project 8 (2009</w:t>
      </w:r>
      <w:r w:rsidRPr="003D11FE">
        <w:rPr>
          <w:rFonts w:ascii="Arial" w:hAnsi="Arial" w:cs="Arial"/>
          <w:i/>
          <w:iCs/>
          <w:color w:val="FF0000"/>
          <w:sz w:val="22"/>
          <w:szCs w:val="22"/>
          <w:shd w:val="clear" w:color="auto" w:fill="FFFFFF"/>
        </w:rPr>
        <w:t xml:space="preserve"> and Jessica Bugg</w:t>
      </w:r>
      <w:r w:rsidR="00F12577">
        <w:rPr>
          <w:rFonts w:ascii="Arial" w:hAnsi="Arial" w:cs="Arial"/>
          <w:i/>
          <w:iCs/>
          <w:color w:val="FF0000"/>
          <w:sz w:val="22"/>
          <w:szCs w:val="22"/>
          <w:shd w:val="clear" w:color="auto" w:fill="FFFFFF"/>
        </w:rPr>
        <w:t>,</w:t>
      </w:r>
      <w:r w:rsidRPr="003D11FE">
        <w:rPr>
          <w:rFonts w:ascii="Arial" w:hAnsi="Arial" w:cs="Arial"/>
          <w:i/>
          <w:iCs/>
          <w:color w:val="FF0000"/>
          <w:sz w:val="22"/>
          <w:szCs w:val="22"/>
          <w:shd w:val="clear" w:color="auto" w:fill="FFFFFF"/>
        </w:rPr>
        <w:t xml:space="preserve"> </w:t>
      </w:r>
      <w:r w:rsidR="00F12577" w:rsidRPr="003D11FE">
        <w:rPr>
          <w:rFonts w:ascii="Arial" w:hAnsi="Arial" w:cs="Arial"/>
          <w:i/>
          <w:iCs/>
          <w:color w:val="FF0000"/>
          <w:sz w:val="22"/>
          <w:szCs w:val="22"/>
          <w:shd w:val="clear" w:color="auto" w:fill="FFFFFF"/>
        </w:rPr>
        <w:t xml:space="preserve">Photography: Tobias </w:t>
      </w:r>
      <w:proofErr w:type="spellStart"/>
      <w:r w:rsidR="00F12577" w:rsidRPr="00F12577">
        <w:rPr>
          <w:rFonts w:ascii="Arial" w:hAnsi="Arial" w:cs="Arial"/>
          <w:i/>
          <w:iCs/>
          <w:color w:val="FF0000"/>
          <w:sz w:val="22"/>
          <w:szCs w:val="22"/>
          <w:shd w:val="clear" w:color="auto" w:fill="FFFFFF"/>
        </w:rPr>
        <w:t>Titz</w:t>
      </w:r>
      <w:proofErr w:type="spellEnd"/>
      <w:r w:rsidR="00F12577" w:rsidRPr="00F12577">
        <w:rPr>
          <w:rFonts w:ascii="Arial" w:hAnsi="Arial" w:cs="Arial"/>
          <w:i/>
          <w:iCs/>
          <w:color w:val="FF0000"/>
          <w:sz w:val="22"/>
          <w:szCs w:val="22"/>
          <w:shd w:val="clear" w:color="auto" w:fill="FFFFFF"/>
        </w:rPr>
        <w:t>.</w:t>
      </w:r>
    </w:p>
    <w:p w14:paraId="3A29B7E5" w14:textId="77777777" w:rsidR="00F12577" w:rsidRPr="003D11FE" w:rsidRDefault="00F12577" w:rsidP="003D11FE">
      <w:pPr>
        <w:rPr>
          <w:rFonts w:ascii="Arial" w:hAnsi="Arial" w:cs="Arial"/>
          <w:i/>
          <w:iCs/>
          <w:color w:val="FF0000"/>
          <w:sz w:val="22"/>
          <w:szCs w:val="22"/>
          <w:shd w:val="clear" w:color="auto" w:fill="FFFFFF"/>
        </w:rPr>
      </w:pPr>
    </w:p>
    <w:p w14:paraId="48785F75" w14:textId="46F978EC" w:rsidR="003D11FE" w:rsidRPr="003D11FE" w:rsidRDefault="003D11FE" w:rsidP="003D11FE">
      <w:pPr>
        <w:rPr>
          <w:rFonts w:ascii="Arial" w:hAnsi="Arial" w:cs="Arial"/>
          <w:i/>
          <w:iCs/>
          <w:color w:val="FF0000"/>
          <w:sz w:val="22"/>
          <w:szCs w:val="22"/>
          <w:shd w:val="clear" w:color="auto" w:fill="FFFFFF"/>
        </w:rPr>
      </w:pPr>
      <w:r w:rsidRPr="003D11FE">
        <w:rPr>
          <w:rFonts w:ascii="Arial" w:hAnsi="Arial" w:cs="Arial"/>
          <w:i/>
          <w:iCs/>
          <w:color w:val="FF0000"/>
          <w:sz w:val="22"/>
          <w:szCs w:val="22"/>
          <w:shd w:val="clear" w:color="auto" w:fill="FFFFFF"/>
        </w:rPr>
        <w:t>Figure 4: The Bridge: Jessica Bugg, Optical Laces (2014).</w:t>
      </w:r>
      <w:r w:rsidR="00F12577" w:rsidRPr="00F12577">
        <w:rPr>
          <w:rFonts w:ascii="Arial" w:hAnsi="Arial" w:cs="Arial"/>
          <w:i/>
          <w:iCs/>
          <w:color w:val="FF0000"/>
          <w:sz w:val="22"/>
          <w:szCs w:val="22"/>
          <w:shd w:val="clear" w:color="auto" w:fill="FFFFFF"/>
        </w:rPr>
        <w:t xml:space="preserve"> </w:t>
      </w:r>
      <w:r w:rsidR="00F12577" w:rsidRPr="003D11FE">
        <w:rPr>
          <w:rFonts w:ascii="Arial" w:hAnsi="Arial" w:cs="Arial"/>
          <w:i/>
          <w:iCs/>
          <w:color w:val="FF0000"/>
          <w:sz w:val="22"/>
          <w:szCs w:val="22"/>
          <w:shd w:val="clear" w:color="auto" w:fill="FFFFFF"/>
        </w:rPr>
        <w:t xml:space="preserve">Photography: Tobias </w:t>
      </w:r>
      <w:proofErr w:type="spellStart"/>
      <w:r w:rsidR="00F12577" w:rsidRPr="003D11FE">
        <w:rPr>
          <w:rFonts w:ascii="Arial" w:hAnsi="Arial" w:cs="Arial"/>
          <w:i/>
          <w:iCs/>
          <w:color w:val="FF0000"/>
          <w:sz w:val="22"/>
          <w:szCs w:val="22"/>
          <w:shd w:val="clear" w:color="auto" w:fill="FFFFFF"/>
        </w:rPr>
        <w:t>Titz</w:t>
      </w:r>
      <w:proofErr w:type="spellEnd"/>
      <w:r w:rsidR="00F12577">
        <w:rPr>
          <w:rFonts w:ascii="Arial" w:hAnsi="Arial" w:cs="Arial"/>
          <w:i/>
          <w:iCs/>
          <w:color w:val="FF0000"/>
          <w:sz w:val="22"/>
          <w:szCs w:val="22"/>
          <w:shd w:val="clear" w:color="auto" w:fill="FFFFFF"/>
        </w:rPr>
        <w:t>.</w:t>
      </w:r>
    </w:p>
    <w:p w14:paraId="5C58A0EA" w14:textId="77777777" w:rsidR="00181B07" w:rsidRDefault="00181B07" w:rsidP="006C3F9E">
      <w:pPr>
        <w:widowControl w:val="0"/>
        <w:autoSpaceDE w:val="0"/>
        <w:autoSpaceDN w:val="0"/>
        <w:adjustRightInd w:val="0"/>
        <w:jc w:val="both"/>
        <w:rPr>
          <w:rFonts w:ascii="Arial" w:hAnsi="Arial" w:cs="Arial"/>
          <w:color w:val="000000" w:themeColor="text1"/>
          <w:sz w:val="22"/>
          <w:szCs w:val="22"/>
        </w:rPr>
      </w:pPr>
    </w:p>
    <w:p w14:paraId="52AB6E5D" w14:textId="262A5B40" w:rsidR="003C5075" w:rsidRPr="006C3F9E" w:rsidRDefault="009358F4" w:rsidP="006C3F9E">
      <w:pPr>
        <w:widowControl w:val="0"/>
        <w:autoSpaceDE w:val="0"/>
        <w:autoSpaceDN w:val="0"/>
        <w:adjustRightInd w:val="0"/>
        <w:jc w:val="both"/>
        <w:rPr>
          <w:rFonts w:ascii="Arial" w:hAnsi="Arial" w:cs="Arial"/>
          <w:color w:val="000000" w:themeColor="text1"/>
          <w:sz w:val="22"/>
          <w:szCs w:val="22"/>
          <w:lang w:bidi="en-US"/>
        </w:rPr>
      </w:pPr>
      <w:r w:rsidRPr="006C3F9E">
        <w:rPr>
          <w:rFonts w:ascii="Arial" w:hAnsi="Arial" w:cs="Arial"/>
          <w:color w:val="000000" w:themeColor="text1"/>
          <w:sz w:val="22"/>
          <w:szCs w:val="22"/>
        </w:rPr>
        <w:t xml:space="preserve">Through the development </w:t>
      </w:r>
      <w:r w:rsidR="00807CCE">
        <w:rPr>
          <w:rFonts w:ascii="Arial" w:hAnsi="Arial" w:cs="Arial"/>
          <w:color w:val="000000" w:themeColor="text1"/>
          <w:sz w:val="22"/>
          <w:szCs w:val="22"/>
        </w:rPr>
        <w:t xml:space="preserve">of the exhibition </w:t>
      </w:r>
      <w:r w:rsidRPr="006C3F9E">
        <w:rPr>
          <w:rFonts w:ascii="Arial" w:hAnsi="Arial" w:cs="Arial"/>
          <w:color w:val="000000" w:themeColor="text1"/>
          <w:sz w:val="22"/>
          <w:szCs w:val="22"/>
        </w:rPr>
        <w:t>w</w:t>
      </w:r>
      <w:r w:rsidR="000027BA" w:rsidRPr="006C3F9E">
        <w:rPr>
          <w:rFonts w:ascii="Arial" w:hAnsi="Arial" w:cs="Arial"/>
          <w:color w:val="000000" w:themeColor="text1"/>
          <w:sz w:val="22"/>
          <w:szCs w:val="22"/>
        </w:rPr>
        <w:t xml:space="preserve">e recognised the </w:t>
      </w:r>
      <w:r w:rsidR="00F64C78" w:rsidRPr="006C3F9E">
        <w:rPr>
          <w:rFonts w:ascii="Arial" w:hAnsi="Arial" w:cs="Arial"/>
          <w:color w:val="000000" w:themeColor="text1"/>
          <w:sz w:val="22"/>
          <w:szCs w:val="22"/>
        </w:rPr>
        <w:t xml:space="preserve">need </w:t>
      </w:r>
      <w:r w:rsidR="00A6783B" w:rsidRPr="006C3F9E">
        <w:rPr>
          <w:rFonts w:ascii="Arial" w:hAnsi="Arial" w:cs="Arial"/>
          <w:color w:val="000000" w:themeColor="text1"/>
          <w:sz w:val="22"/>
          <w:szCs w:val="22"/>
        </w:rPr>
        <w:t xml:space="preserve">not only for movement but </w:t>
      </w:r>
      <w:r w:rsidR="00F64C78" w:rsidRPr="006C3F9E">
        <w:rPr>
          <w:rFonts w:ascii="Arial" w:hAnsi="Arial" w:cs="Arial"/>
          <w:color w:val="000000" w:themeColor="text1"/>
          <w:sz w:val="22"/>
          <w:szCs w:val="22"/>
        </w:rPr>
        <w:t xml:space="preserve">for </w:t>
      </w:r>
      <w:proofErr w:type="spellStart"/>
      <w:r w:rsidR="00F64C78" w:rsidRPr="006C3F9E">
        <w:rPr>
          <w:rFonts w:ascii="Arial" w:hAnsi="Arial" w:cs="Arial"/>
          <w:color w:val="000000" w:themeColor="text1"/>
          <w:sz w:val="22"/>
          <w:szCs w:val="22"/>
        </w:rPr>
        <w:t>liveness</w:t>
      </w:r>
      <w:proofErr w:type="spellEnd"/>
      <w:r w:rsidR="00F64C78" w:rsidRPr="006C3F9E">
        <w:rPr>
          <w:rFonts w:ascii="Arial" w:hAnsi="Arial" w:cs="Arial"/>
          <w:color w:val="000000" w:themeColor="text1"/>
          <w:sz w:val="22"/>
          <w:szCs w:val="22"/>
        </w:rPr>
        <w:t xml:space="preserve"> and introduced</w:t>
      </w:r>
      <w:r w:rsidR="00181B07">
        <w:rPr>
          <w:rFonts w:ascii="Arial" w:hAnsi="Arial" w:cs="Arial"/>
          <w:color w:val="000000" w:themeColor="text1"/>
          <w:sz w:val="22"/>
          <w:szCs w:val="22"/>
        </w:rPr>
        <w:t xml:space="preserve"> this</w:t>
      </w:r>
      <w:r w:rsidR="00F64C78" w:rsidRPr="006C3F9E">
        <w:rPr>
          <w:rFonts w:ascii="Arial" w:hAnsi="Arial" w:cs="Arial"/>
          <w:color w:val="000000" w:themeColor="text1"/>
          <w:sz w:val="22"/>
          <w:szCs w:val="22"/>
        </w:rPr>
        <w:t xml:space="preserve"> </w:t>
      </w:r>
      <w:r w:rsidR="00AB243A" w:rsidRPr="006C3F9E">
        <w:rPr>
          <w:rFonts w:ascii="Arial" w:hAnsi="Arial" w:cs="Arial"/>
          <w:color w:val="000000" w:themeColor="text1"/>
          <w:sz w:val="22"/>
          <w:szCs w:val="22"/>
        </w:rPr>
        <w:t xml:space="preserve">in </w:t>
      </w:r>
      <w:r w:rsidR="00F64C78" w:rsidRPr="006C3F9E">
        <w:rPr>
          <w:rFonts w:ascii="Arial" w:hAnsi="Arial" w:cs="Arial"/>
          <w:color w:val="000000" w:themeColor="text1"/>
          <w:sz w:val="22"/>
          <w:szCs w:val="22"/>
        </w:rPr>
        <w:t>t</w:t>
      </w:r>
      <w:r w:rsidR="00F64C78" w:rsidRPr="006C3F9E">
        <w:rPr>
          <w:rFonts w:ascii="Arial" w:hAnsi="Arial" w:cs="Arial"/>
          <w:color w:val="000000" w:themeColor="text1"/>
          <w:sz w:val="22"/>
          <w:szCs w:val="22"/>
          <w:lang w:bidi="en-US"/>
        </w:rPr>
        <w:t>he active</w:t>
      </w:r>
      <w:r w:rsidR="00F83A90" w:rsidRPr="006C3F9E">
        <w:rPr>
          <w:rFonts w:ascii="Arial" w:hAnsi="Arial" w:cs="Arial"/>
          <w:color w:val="000000" w:themeColor="text1"/>
          <w:sz w:val="22"/>
          <w:szCs w:val="22"/>
          <w:lang w:bidi="en-US"/>
        </w:rPr>
        <w:t xml:space="preserve"> experience</w:t>
      </w:r>
      <w:r w:rsidR="00F64C78" w:rsidRPr="006C3F9E">
        <w:rPr>
          <w:rFonts w:ascii="Arial" w:hAnsi="Arial" w:cs="Arial"/>
          <w:color w:val="000000" w:themeColor="text1"/>
          <w:sz w:val="22"/>
          <w:szCs w:val="22"/>
          <w:lang w:bidi="en-US"/>
        </w:rPr>
        <w:t xml:space="preserve"> and </w:t>
      </w:r>
      <w:r w:rsidR="00F83A90" w:rsidRPr="006C3F9E">
        <w:rPr>
          <w:rFonts w:ascii="Arial" w:hAnsi="Arial" w:cs="Arial"/>
          <w:color w:val="000000" w:themeColor="text1"/>
          <w:sz w:val="22"/>
          <w:szCs w:val="22"/>
          <w:lang w:bidi="en-US"/>
        </w:rPr>
        <w:t xml:space="preserve">movement </w:t>
      </w:r>
      <w:r w:rsidR="00F64C78" w:rsidRPr="006C3F9E">
        <w:rPr>
          <w:rFonts w:ascii="Arial" w:hAnsi="Arial" w:cs="Arial"/>
          <w:color w:val="000000" w:themeColor="text1"/>
          <w:sz w:val="22"/>
          <w:szCs w:val="22"/>
          <w:lang w:bidi="en-US"/>
        </w:rPr>
        <w:t>of the viewers</w:t>
      </w:r>
      <w:r w:rsidR="00DC0E21">
        <w:rPr>
          <w:rFonts w:ascii="Arial" w:hAnsi="Arial" w:cs="Arial"/>
          <w:color w:val="000000" w:themeColor="text1"/>
          <w:sz w:val="22"/>
          <w:szCs w:val="22"/>
          <w:lang w:bidi="en-US"/>
        </w:rPr>
        <w:t xml:space="preserve"> and through </w:t>
      </w:r>
      <w:r w:rsidR="00BC34F1">
        <w:rPr>
          <w:rFonts w:ascii="Arial" w:hAnsi="Arial" w:cs="Arial"/>
          <w:color w:val="000000" w:themeColor="text1"/>
          <w:sz w:val="22"/>
          <w:szCs w:val="22"/>
          <w:lang w:bidi="en-US"/>
        </w:rPr>
        <w:t>two</w:t>
      </w:r>
      <w:r w:rsidR="00BC34F1" w:rsidRPr="006C3F9E">
        <w:rPr>
          <w:rFonts w:ascii="Arial" w:hAnsi="Arial" w:cs="Arial"/>
          <w:color w:val="000000" w:themeColor="text1"/>
          <w:sz w:val="22"/>
          <w:szCs w:val="22"/>
        </w:rPr>
        <w:t xml:space="preserve"> live</w:t>
      </w:r>
      <w:r w:rsidR="000027BA" w:rsidRPr="006C3F9E">
        <w:rPr>
          <w:rFonts w:ascii="Arial" w:hAnsi="Arial" w:cs="Arial"/>
          <w:color w:val="000000" w:themeColor="text1"/>
          <w:sz w:val="22"/>
          <w:szCs w:val="22"/>
        </w:rPr>
        <w:t xml:space="preserve"> interactive</w:t>
      </w:r>
      <w:r w:rsidR="003150AD" w:rsidRPr="006C3F9E">
        <w:rPr>
          <w:rFonts w:ascii="Arial" w:hAnsi="Arial" w:cs="Arial"/>
          <w:color w:val="000000" w:themeColor="text1"/>
          <w:sz w:val="22"/>
          <w:szCs w:val="22"/>
        </w:rPr>
        <w:t xml:space="preserve"> </w:t>
      </w:r>
      <w:r w:rsidR="000027BA" w:rsidRPr="006C3F9E">
        <w:rPr>
          <w:rFonts w:ascii="Arial" w:hAnsi="Arial" w:cs="Arial"/>
          <w:color w:val="000000" w:themeColor="text1"/>
          <w:sz w:val="22"/>
          <w:szCs w:val="22"/>
        </w:rPr>
        <w:t xml:space="preserve">performances </w:t>
      </w:r>
      <w:r w:rsidR="00DC0E21">
        <w:rPr>
          <w:rFonts w:ascii="Arial" w:hAnsi="Arial" w:cs="Arial"/>
          <w:color w:val="000000" w:themeColor="text1"/>
          <w:sz w:val="22"/>
          <w:szCs w:val="22"/>
        </w:rPr>
        <w:t xml:space="preserve">that </w:t>
      </w:r>
      <w:r w:rsidRPr="006C3F9E">
        <w:rPr>
          <w:rFonts w:ascii="Arial" w:hAnsi="Arial" w:cs="Arial"/>
          <w:color w:val="000000" w:themeColor="text1"/>
          <w:sz w:val="22"/>
          <w:szCs w:val="22"/>
        </w:rPr>
        <w:t xml:space="preserve">were </w:t>
      </w:r>
      <w:r w:rsidR="00F64C78" w:rsidRPr="006C3F9E">
        <w:rPr>
          <w:rFonts w:ascii="Arial" w:hAnsi="Arial" w:cs="Arial"/>
          <w:color w:val="000000" w:themeColor="text1"/>
          <w:sz w:val="22"/>
          <w:szCs w:val="22"/>
        </w:rPr>
        <w:t>curated into the exhibition</w:t>
      </w:r>
      <w:r w:rsidRPr="006C3F9E">
        <w:rPr>
          <w:rFonts w:ascii="Arial" w:hAnsi="Arial" w:cs="Arial"/>
          <w:color w:val="000000" w:themeColor="text1"/>
          <w:sz w:val="22"/>
          <w:szCs w:val="22"/>
        </w:rPr>
        <w:t xml:space="preserve"> and performed</w:t>
      </w:r>
      <w:r w:rsidR="000027BA" w:rsidRPr="006C3F9E">
        <w:rPr>
          <w:rFonts w:ascii="Arial" w:hAnsi="Arial" w:cs="Arial"/>
          <w:color w:val="000000" w:themeColor="text1"/>
          <w:sz w:val="22"/>
          <w:szCs w:val="22"/>
        </w:rPr>
        <w:t xml:space="preserve"> simultaneously at the opening</w:t>
      </w:r>
      <w:r w:rsidR="00670E86" w:rsidRPr="006C3F9E">
        <w:rPr>
          <w:rFonts w:ascii="Arial" w:hAnsi="Arial" w:cs="Arial"/>
          <w:color w:val="000000" w:themeColor="text1"/>
          <w:sz w:val="22"/>
          <w:szCs w:val="22"/>
          <w:lang w:bidi="en-US"/>
        </w:rPr>
        <w:t xml:space="preserve">. </w:t>
      </w:r>
      <w:r w:rsidR="00326306">
        <w:rPr>
          <w:rFonts w:ascii="Arial" w:hAnsi="Arial" w:cs="Arial"/>
          <w:color w:val="000000" w:themeColor="text1"/>
          <w:sz w:val="22"/>
          <w:szCs w:val="22"/>
          <w:lang w:bidi="en-US"/>
        </w:rPr>
        <w:t xml:space="preserve">This </w:t>
      </w:r>
      <w:r w:rsidR="000027BA" w:rsidRPr="006C3F9E">
        <w:rPr>
          <w:rFonts w:ascii="Arial" w:hAnsi="Arial" w:cs="Arial"/>
          <w:color w:val="000000" w:themeColor="text1"/>
          <w:sz w:val="22"/>
          <w:szCs w:val="22"/>
          <w:lang w:bidi="en-US"/>
        </w:rPr>
        <w:t>was</w:t>
      </w:r>
      <w:r w:rsidR="00326306">
        <w:rPr>
          <w:rFonts w:ascii="Arial" w:hAnsi="Arial" w:cs="Arial"/>
          <w:color w:val="000000" w:themeColor="text1"/>
          <w:sz w:val="22"/>
          <w:szCs w:val="22"/>
          <w:lang w:bidi="en-US"/>
        </w:rPr>
        <w:t xml:space="preserve"> recorded and</w:t>
      </w:r>
      <w:r w:rsidR="000027BA" w:rsidRPr="006C3F9E">
        <w:rPr>
          <w:rFonts w:ascii="Arial" w:hAnsi="Arial" w:cs="Arial"/>
          <w:color w:val="000000" w:themeColor="text1"/>
          <w:sz w:val="22"/>
          <w:szCs w:val="22"/>
          <w:lang w:bidi="en-US"/>
        </w:rPr>
        <w:t xml:space="preserve"> included </w:t>
      </w:r>
      <w:r w:rsidR="000A56D3">
        <w:rPr>
          <w:rFonts w:ascii="Arial" w:hAnsi="Arial" w:cs="Arial"/>
          <w:color w:val="000000" w:themeColor="text1"/>
          <w:sz w:val="22"/>
          <w:szCs w:val="22"/>
          <w:lang w:bidi="en-US"/>
        </w:rPr>
        <w:t>in</w:t>
      </w:r>
      <w:r w:rsidR="000A56D3" w:rsidRPr="006C3F9E">
        <w:rPr>
          <w:rFonts w:ascii="Arial" w:hAnsi="Arial" w:cs="Arial"/>
          <w:color w:val="000000" w:themeColor="text1"/>
          <w:sz w:val="22"/>
          <w:szCs w:val="22"/>
          <w:lang w:bidi="en-US"/>
        </w:rPr>
        <w:t xml:space="preserve"> </w:t>
      </w:r>
      <w:r w:rsidR="000027BA" w:rsidRPr="006C3F9E">
        <w:rPr>
          <w:rFonts w:ascii="Arial" w:hAnsi="Arial" w:cs="Arial"/>
          <w:color w:val="000000" w:themeColor="text1"/>
          <w:sz w:val="22"/>
          <w:szCs w:val="22"/>
          <w:lang w:bidi="en-US"/>
        </w:rPr>
        <w:t>the exhibition</w:t>
      </w:r>
      <w:r w:rsidR="00AB243A" w:rsidRPr="006C3F9E">
        <w:rPr>
          <w:rFonts w:ascii="Arial" w:hAnsi="Arial" w:cs="Arial"/>
          <w:color w:val="000000" w:themeColor="text1"/>
          <w:sz w:val="22"/>
          <w:szCs w:val="22"/>
          <w:lang w:bidi="en-US"/>
        </w:rPr>
        <w:t xml:space="preserve"> </w:t>
      </w:r>
      <w:r w:rsidR="00F64C78" w:rsidRPr="00807CCE">
        <w:rPr>
          <w:rFonts w:ascii="Arial" w:hAnsi="Arial" w:cs="Arial"/>
          <w:color w:val="000000" w:themeColor="text1"/>
          <w:sz w:val="22"/>
          <w:szCs w:val="22"/>
          <w:lang w:val="en-US"/>
        </w:rPr>
        <w:t>becom</w:t>
      </w:r>
      <w:r w:rsidR="003702A9" w:rsidRPr="00807CCE">
        <w:rPr>
          <w:rFonts w:ascii="Arial" w:hAnsi="Arial" w:cs="Arial"/>
          <w:color w:val="000000" w:themeColor="text1"/>
          <w:sz w:val="22"/>
          <w:szCs w:val="22"/>
          <w:lang w:val="en-US"/>
        </w:rPr>
        <w:t>ing an enduring</w:t>
      </w:r>
      <w:r w:rsidR="000027BA" w:rsidRPr="00807CCE">
        <w:rPr>
          <w:rFonts w:ascii="Arial" w:hAnsi="Arial" w:cs="Arial"/>
          <w:color w:val="000000" w:themeColor="text1"/>
          <w:sz w:val="22"/>
          <w:szCs w:val="22"/>
          <w:lang w:val="en-US"/>
        </w:rPr>
        <w:t xml:space="preserve"> part of the </w:t>
      </w:r>
      <w:r w:rsidR="00F64C78" w:rsidRPr="00807CCE">
        <w:rPr>
          <w:rFonts w:ascii="Arial" w:hAnsi="Arial" w:cs="Arial"/>
          <w:color w:val="000000" w:themeColor="text1"/>
          <w:sz w:val="22"/>
          <w:szCs w:val="22"/>
          <w:lang w:val="en-US"/>
        </w:rPr>
        <w:t>narrative</w:t>
      </w:r>
      <w:r w:rsidR="000027BA" w:rsidRPr="006C3F9E">
        <w:rPr>
          <w:rFonts w:ascii="Arial" w:hAnsi="Arial" w:cs="Arial"/>
          <w:i/>
          <w:color w:val="000000" w:themeColor="text1"/>
          <w:sz w:val="22"/>
          <w:szCs w:val="22"/>
          <w:lang w:val="en-US"/>
        </w:rPr>
        <w:t xml:space="preserve">. </w:t>
      </w:r>
      <w:proofErr w:type="spellStart"/>
      <w:r w:rsidR="000027BA" w:rsidRPr="006C3F9E">
        <w:rPr>
          <w:rFonts w:ascii="Arial" w:hAnsi="Arial" w:cs="Arial"/>
          <w:color w:val="000000" w:themeColor="text1"/>
          <w:sz w:val="22"/>
          <w:szCs w:val="22"/>
          <w:lang w:val="en-US"/>
        </w:rPr>
        <w:t>Wibmer’s</w:t>
      </w:r>
      <w:proofErr w:type="spellEnd"/>
      <w:r w:rsidR="000027BA" w:rsidRPr="006C3F9E">
        <w:rPr>
          <w:rFonts w:ascii="Arial" w:hAnsi="Arial" w:cs="Arial"/>
          <w:color w:val="000000" w:themeColor="text1"/>
          <w:sz w:val="22"/>
          <w:szCs w:val="22"/>
          <w:lang w:val="en-US"/>
        </w:rPr>
        <w:t xml:space="preserve"> </w:t>
      </w:r>
      <w:r w:rsidR="000027BA" w:rsidRPr="00EB75F9">
        <w:rPr>
          <w:rFonts w:ascii="Arial" w:hAnsi="Arial" w:cs="Arial"/>
          <w:i/>
          <w:color w:val="000000" w:themeColor="text1"/>
          <w:sz w:val="22"/>
          <w:szCs w:val="22"/>
          <w:lang w:val="en-US"/>
        </w:rPr>
        <w:t>Time Out</w:t>
      </w:r>
      <w:r w:rsidR="00D64CDB">
        <w:rPr>
          <w:rFonts w:ascii="Arial" w:hAnsi="Arial" w:cs="Arial"/>
          <w:color w:val="000000" w:themeColor="text1"/>
          <w:sz w:val="22"/>
          <w:szCs w:val="22"/>
          <w:lang w:val="en-US"/>
        </w:rPr>
        <w:t xml:space="preserve"> </w:t>
      </w:r>
      <w:r w:rsidR="000027BA" w:rsidRPr="006C3F9E">
        <w:rPr>
          <w:rFonts w:ascii="Arial" w:hAnsi="Arial" w:cs="Arial"/>
          <w:color w:val="000000" w:themeColor="text1"/>
          <w:sz w:val="22"/>
          <w:szCs w:val="22"/>
          <w:lang w:val="en-US"/>
        </w:rPr>
        <w:t xml:space="preserve">encouraged the audience to </w:t>
      </w:r>
      <w:r w:rsidR="003702A9" w:rsidRPr="006C3F9E">
        <w:rPr>
          <w:rFonts w:ascii="Arial" w:hAnsi="Arial" w:cs="Arial"/>
          <w:color w:val="000000" w:themeColor="text1"/>
          <w:sz w:val="22"/>
          <w:szCs w:val="22"/>
          <w:lang w:val="en-US"/>
        </w:rPr>
        <w:t>step out of their daily routine</w:t>
      </w:r>
      <w:r w:rsidR="00D64CDB">
        <w:rPr>
          <w:rFonts w:ascii="Arial" w:hAnsi="Arial" w:cs="Arial"/>
          <w:color w:val="000000" w:themeColor="text1"/>
          <w:sz w:val="22"/>
          <w:szCs w:val="22"/>
          <w:lang w:val="en-US"/>
        </w:rPr>
        <w:t>,</w:t>
      </w:r>
      <w:r w:rsidR="000027BA" w:rsidRPr="006C3F9E">
        <w:rPr>
          <w:rFonts w:ascii="Arial" w:hAnsi="Arial" w:cs="Arial"/>
          <w:color w:val="000000" w:themeColor="text1"/>
          <w:sz w:val="22"/>
          <w:szCs w:val="22"/>
          <w:lang w:val="en-US"/>
        </w:rPr>
        <w:t xml:space="preserve"> </w:t>
      </w:r>
      <w:r w:rsidR="00807CCE">
        <w:rPr>
          <w:rFonts w:ascii="Arial" w:hAnsi="Arial" w:cs="Arial"/>
          <w:color w:val="000000" w:themeColor="text1"/>
          <w:sz w:val="22"/>
          <w:szCs w:val="22"/>
          <w:lang w:val="en-US"/>
        </w:rPr>
        <w:t>wear</w:t>
      </w:r>
      <w:r w:rsidR="000027BA" w:rsidRPr="006C3F9E">
        <w:rPr>
          <w:rFonts w:ascii="Arial" w:hAnsi="Arial" w:cs="Arial"/>
          <w:color w:val="000000" w:themeColor="text1"/>
          <w:sz w:val="22"/>
          <w:szCs w:val="22"/>
          <w:lang w:val="en-US"/>
        </w:rPr>
        <w:t xml:space="preserve"> a gow</w:t>
      </w:r>
      <w:r w:rsidR="00CD6666" w:rsidRPr="006C3F9E">
        <w:rPr>
          <w:rFonts w:ascii="Arial" w:hAnsi="Arial" w:cs="Arial"/>
          <w:color w:val="000000" w:themeColor="text1"/>
          <w:sz w:val="22"/>
          <w:szCs w:val="22"/>
          <w:lang w:val="en-US"/>
        </w:rPr>
        <w:t xml:space="preserve">n and </w:t>
      </w:r>
      <w:r w:rsidR="000027BA" w:rsidRPr="006C3F9E">
        <w:rPr>
          <w:rFonts w:ascii="Arial" w:hAnsi="Arial" w:cs="Arial"/>
          <w:color w:val="000000" w:themeColor="text1"/>
          <w:sz w:val="22"/>
          <w:szCs w:val="22"/>
          <w:lang w:val="en-US"/>
        </w:rPr>
        <w:t xml:space="preserve">lie on pre placed mats </w:t>
      </w:r>
      <w:r w:rsidR="00DC0E21">
        <w:rPr>
          <w:rFonts w:ascii="Arial" w:hAnsi="Arial" w:cs="Arial"/>
          <w:color w:val="000000" w:themeColor="text1"/>
          <w:sz w:val="22"/>
          <w:szCs w:val="22"/>
          <w:lang w:val="en-US"/>
        </w:rPr>
        <w:t xml:space="preserve">to </w:t>
      </w:r>
      <w:r w:rsidR="00CD6666" w:rsidRPr="006C3F9E">
        <w:rPr>
          <w:rFonts w:ascii="Arial" w:hAnsi="Arial" w:cs="Arial"/>
          <w:color w:val="000000" w:themeColor="text1"/>
          <w:sz w:val="22"/>
          <w:szCs w:val="22"/>
          <w:lang w:val="en-US"/>
        </w:rPr>
        <w:t>reflect through this ‘</w:t>
      </w:r>
      <w:r w:rsidR="000027BA" w:rsidRPr="006C3F9E">
        <w:rPr>
          <w:rFonts w:ascii="Arial" w:hAnsi="Arial" w:cs="Arial"/>
          <w:color w:val="000000" w:themeColor="text1"/>
          <w:sz w:val="22"/>
          <w:szCs w:val="22"/>
          <w:lang w:val="en-US"/>
        </w:rPr>
        <w:t>changing perspective and orientation</w:t>
      </w:r>
      <w:proofErr w:type="gramStart"/>
      <w:r w:rsidR="000027BA" w:rsidRPr="006C3F9E">
        <w:rPr>
          <w:rFonts w:ascii="Arial" w:hAnsi="Arial" w:cs="Arial"/>
          <w:color w:val="000000" w:themeColor="text1"/>
          <w:sz w:val="22"/>
          <w:szCs w:val="22"/>
          <w:lang w:val="en-US"/>
        </w:rPr>
        <w:t>’</w:t>
      </w:r>
      <w:r w:rsidR="00846FAB">
        <w:rPr>
          <w:rFonts w:ascii="Arial" w:hAnsi="Arial" w:cs="Arial"/>
          <w:color w:val="000000" w:themeColor="text1"/>
          <w:sz w:val="22"/>
          <w:szCs w:val="22"/>
          <w:lang w:val="en-US"/>
        </w:rPr>
        <w:t>(</w:t>
      </w:r>
      <w:proofErr w:type="gramEnd"/>
      <w:r w:rsidR="00846FAB">
        <w:rPr>
          <w:rFonts w:ascii="Arial" w:hAnsi="Arial" w:cs="Arial"/>
          <w:color w:val="000000" w:themeColor="text1"/>
          <w:sz w:val="22"/>
          <w:szCs w:val="22"/>
          <w:lang w:val="en-US"/>
        </w:rPr>
        <w:t>Wibmer in Rhodes &amp; Watson 2015)</w:t>
      </w:r>
      <w:r w:rsidR="000027BA" w:rsidRPr="006C3F9E">
        <w:rPr>
          <w:rFonts w:ascii="Arial" w:hAnsi="Arial" w:cs="Arial"/>
          <w:color w:val="000000" w:themeColor="text1"/>
          <w:sz w:val="22"/>
          <w:szCs w:val="22"/>
          <w:lang w:val="en-US"/>
        </w:rPr>
        <w:t xml:space="preserve"> </w:t>
      </w:r>
      <w:r w:rsidR="00DC0E21">
        <w:rPr>
          <w:rFonts w:ascii="Arial" w:hAnsi="Arial" w:cs="Arial"/>
          <w:color w:val="000000" w:themeColor="text1"/>
          <w:sz w:val="22"/>
          <w:szCs w:val="22"/>
          <w:lang w:val="en-US"/>
        </w:rPr>
        <w:t xml:space="preserve">this encouraged </w:t>
      </w:r>
      <w:r w:rsidR="00D64CDB">
        <w:rPr>
          <w:rFonts w:ascii="Arial" w:hAnsi="Arial" w:cs="Arial"/>
          <w:color w:val="000000" w:themeColor="text1"/>
          <w:sz w:val="22"/>
          <w:szCs w:val="22"/>
          <w:lang w:val="en-US"/>
        </w:rPr>
        <w:t>deeper engagement and reflection i</w:t>
      </w:r>
      <w:r w:rsidR="00CD6666" w:rsidRPr="006C3F9E">
        <w:rPr>
          <w:rFonts w:ascii="Arial" w:hAnsi="Arial" w:cs="Arial"/>
          <w:color w:val="000000" w:themeColor="text1"/>
          <w:sz w:val="22"/>
          <w:szCs w:val="22"/>
          <w:lang w:val="en-US"/>
        </w:rPr>
        <w:t>n the space of the exhibition</w:t>
      </w:r>
      <w:r w:rsidR="00D64CDB">
        <w:rPr>
          <w:rFonts w:ascii="Arial" w:hAnsi="Arial" w:cs="Arial"/>
          <w:color w:val="000000" w:themeColor="text1"/>
          <w:sz w:val="22"/>
          <w:szCs w:val="22"/>
          <w:lang w:val="en-US"/>
        </w:rPr>
        <w:t xml:space="preserve">. </w:t>
      </w:r>
      <w:r w:rsidR="003702A9" w:rsidRPr="006C3F9E">
        <w:rPr>
          <w:rFonts w:ascii="Arial" w:hAnsi="Arial" w:cs="Arial"/>
          <w:color w:val="000000" w:themeColor="text1"/>
          <w:sz w:val="22"/>
          <w:szCs w:val="22"/>
          <w:lang w:val="en-US"/>
        </w:rPr>
        <w:t xml:space="preserve">The second immersive performance </w:t>
      </w:r>
      <w:r w:rsidR="000027BA" w:rsidRPr="006C3F9E">
        <w:rPr>
          <w:rFonts w:ascii="Arial" w:hAnsi="Arial" w:cs="Arial"/>
          <w:color w:val="000000" w:themeColor="text1"/>
          <w:sz w:val="22"/>
          <w:szCs w:val="22"/>
          <w:lang w:bidi="en-US"/>
        </w:rPr>
        <w:t xml:space="preserve">Adele </w:t>
      </w:r>
      <w:proofErr w:type="spellStart"/>
      <w:r w:rsidR="000027BA" w:rsidRPr="006C3F9E">
        <w:rPr>
          <w:rFonts w:ascii="Arial" w:hAnsi="Arial" w:cs="Arial"/>
          <w:color w:val="000000" w:themeColor="text1"/>
          <w:sz w:val="22"/>
          <w:szCs w:val="22"/>
          <w:lang w:bidi="en-US"/>
        </w:rPr>
        <w:t>Varcoe’s</w:t>
      </w:r>
      <w:proofErr w:type="spellEnd"/>
      <w:r w:rsidR="000027BA" w:rsidRPr="006C3F9E">
        <w:rPr>
          <w:rFonts w:ascii="Arial" w:hAnsi="Arial" w:cs="Arial"/>
          <w:color w:val="000000" w:themeColor="text1"/>
          <w:sz w:val="22"/>
          <w:szCs w:val="22"/>
          <w:lang w:bidi="en-US"/>
        </w:rPr>
        <w:t xml:space="preserve"> </w:t>
      </w:r>
      <w:r w:rsidR="000027BA" w:rsidRPr="006C3F9E">
        <w:rPr>
          <w:rFonts w:ascii="Arial" w:hAnsi="Arial" w:cs="Arial"/>
          <w:i/>
          <w:color w:val="000000" w:themeColor="text1"/>
          <w:sz w:val="22"/>
          <w:szCs w:val="22"/>
          <w:lang w:bidi="en-US"/>
        </w:rPr>
        <w:t>Adjust</w:t>
      </w:r>
      <w:r w:rsidR="00D64CDB">
        <w:rPr>
          <w:rFonts w:ascii="Arial" w:hAnsi="Arial" w:cs="Arial"/>
          <w:i/>
          <w:color w:val="000000" w:themeColor="text1"/>
          <w:sz w:val="22"/>
          <w:szCs w:val="22"/>
          <w:lang w:bidi="en-US"/>
        </w:rPr>
        <w:t xml:space="preserve"> </w:t>
      </w:r>
      <w:r w:rsidR="00DA0426" w:rsidRPr="006C3F9E">
        <w:rPr>
          <w:rFonts w:ascii="Arial" w:hAnsi="Arial" w:cs="Arial"/>
          <w:i/>
          <w:color w:val="000000" w:themeColor="text1"/>
          <w:sz w:val="22"/>
          <w:szCs w:val="22"/>
          <w:lang w:bidi="en-US"/>
        </w:rPr>
        <w:t>(2015)</w:t>
      </w:r>
      <w:r w:rsidR="003702A9" w:rsidRPr="006C3F9E">
        <w:rPr>
          <w:rFonts w:ascii="Arial" w:hAnsi="Arial" w:cs="Arial"/>
          <w:i/>
          <w:color w:val="000000" w:themeColor="text1"/>
          <w:sz w:val="22"/>
          <w:szCs w:val="22"/>
          <w:lang w:bidi="en-US"/>
        </w:rPr>
        <w:t>,</w:t>
      </w:r>
      <w:r w:rsidR="00CD6666" w:rsidRPr="006C3F9E">
        <w:rPr>
          <w:rFonts w:ascii="Arial" w:hAnsi="Arial" w:cs="Arial"/>
          <w:i/>
          <w:color w:val="000000" w:themeColor="text1"/>
          <w:sz w:val="22"/>
          <w:szCs w:val="22"/>
          <w:lang w:bidi="en-US"/>
        </w:rPr>
        <w:t xml:space="preserve"> </w:t>
      </w:r>
      <w:r w:rsidR="000027BA" w:rsidRPr="006C3F9E">
        <w:rPr>
          <w:rFonts w:ascii="Arial" w:hAnsi="Arial" w:cs="Arial"/>
          <w:color w:val="000000" w:themeColor="text1"/>
          <w:sz w:val="22"/>
          <w:szCs w:val="22"/>
          <w:lang w:bidi="en-US"/>
        </w:rPr>
        <w:t>explore</w:t>
      </w:r>
      <w:r w:rsidR="00D64CDB">
        <w:rPr>
          <w:rFonts w:ascii="Arial" w:hAnsi="Arial" w:cs="Arial"/>
          <w:color w:val="000000" w:themeColor="text1"/>
          <w:sz w:val="22"/>
          <w:szCs w:val="22"/>
          <w:lang w:bidi="en-US"/>
        </w:rPr>
        <w:t>d</w:t>
      </w:r>
      <w:r w:rsidR="000027BA" w:rsidRPr="006C3F9E">
        <w:rPr>
          <w:rFonts w:ascii="Arial" w:hAnsi="Arial" w:cs="Arial"/>
          <w:color w:val="000000" w:themeColor="text1"/>
          <w:sz w:val="22"/>
          <w:szCs w:val="22"/>
          <w:lang w:bidi="en-US"/>
        </w:rPr>
        <w:t xml:space="preserve"> ‘the relationship between the bo</w:t>
      </w:r>
      <w:r w:rsidR="00080C15" w:rsidRPr="006C3F9E">
        <w:rPr>
          <w:rFonts w:ascii="Arial" w:hAnsi="Arial" w:cs="Arial"/>
          <w:color w:val="000000" w:themeColor="text1"/>
          <w:sz w:val="22"/>
          <w:szCs w:val="22"/>
          <w:lang w:bidi="en-US"/>
        </w:rPr>
        <w:t xml:space="preserve">dy and garment and how the most </w:t>
      </w:r>
      <w:r w:rsidR="000027BA" w:rsidRPr="006C3F9E">
        <w:rPr>
          <w:rFonts w:ascii="Arial" w:hAnsi="Arial" w:cs="Arial"/>
          <w:color w:val="000000" w:themeColor="text1"/>
          <w:sz w:val="22"/>
          <w:szCs w:val="22"/>
          <w:lang w:bidi="en-US"/>
        </w:rPr>
        <w:t>simple adjustments can transform the way the wearer moves and feels</w:t>
      </w:r>
      <w:proofErr w:type="gramStart"/>
      <w:r w:rsidR="000027BA" w:rsidRPr="006C3F9E">
        <w:rPr>
          <w:rFonts w:ascii="Arial" w:hAnsi="Arial" w:cs="Arial"/>
          <w:color w:val="000000" w:themeColor="text1"/>
          <w:sz w:val="22"/>
          <w:szCs w:val="22"/>
          <w:lang w:bidi="en-US"/>
        </w:rPr>
        <w:t>’</w:t>
      </w:r>
      <w:r w:rsidR="00846FAB">
        <w:rPr>
          <w:rFonts w:ascii="Arial" w:hAnsi="Arial" w:cs="Arial"/>
          <w:color w:val="000000" w:themeColor="text1"/>
          <w:sz w:val="22"/>
          <w:szCs w:val="22"/>
          <w:lang w:bidi="en-US"/>
        </w:rPr>
        <w:t>(</w:t>
      </w:r>
      <w:proofErr w:type="gramEnd"/>
      <w:r w:rsidR="00846FAB">
        <w:rPr>
          <w:rFonts w:ascii="Arial" w:hAnsi="Arial" w:cs="Arial"/>
          <w:color w:val="000000" w:themeColor="text1"/>
          <w:sz w:val="22"/>
          <w:szCs w:val="22"/>
          <w:lang w:bidi="en-US"/>
        </w:rPr>
        <w:t>Varcoe in Rhodes &amp; Watson 2015)</w:t>
      </w:r>
      <w:r w:rsidR="00255B74" w:rsidRPr="006C3F9E">
        <w:rPr>
          <w:rFonts w:ascii="Arial" w:hAnsi="Arial" w:cs="Arial"/>
          <w:color w:val="000000" w:themeColor="text1"/>
          <w:sz w:val="22"/>
          <w:szCs w:val="22"/>
          <w:lang w:bidi="en-US"/>
        </w:rPr>
        <w:t>.</w:t>
      </w:r>
      <w:r w:rsidR="000027BA" w:rsidRPr="006C3F9E">
        <w:rPr>
          <w:rFonts w:ascii="Arial" w:hAnsi="Arial" w:cs="Arial"/>
          <w:color w:val="000000" w:themeColor="text1"/>
          <w:sz w:val="22"/>
          <w:szCs w:val="22"/>
          <w:lang w:bidi="en-US"/>
        </w:rPr>
        <w:t xml:space="preserve"> Working with </w:t>
      </w:r>
      <w:r w:rsidR="003702A9" w:rsidRPr="006C3F9E">
        <w:rPr>
          <w:rFonts w:ascii="Arial" w:hAnsi="Arial" w:cs="Arial"/>
          <w:color w:val="000000" w:themeColor="text1"/>
          <w:sz w:val="22"/>
          <w:szCs w:val="22"/>
          <w:lang w:bidi="en-US"/>
        </w:rPr>
        <w:t xml:space="preserve">dancers and </w:t>
      </w:r>
      <w:r w:rsidR="000027BA" w:rsidRPr="006C3F9E">
        <w:rPr>
          <w:rFonts w:ascii="Arial" w:hAnsi="Arial" w:cs="Arial"/>
          <w:color w:val="000000" w:themeColor="text1"/>
          <w:sz w:val="22"/>
          <w:szCs w:val="22"/>
          <w:lang w:bidi="en-US"/>
        </w:rPr>
        <w:t>choreographer Alice Cummings</w:t>
      </w:r>
      <w:r w:rsidR="00CD6666" w:rsidRPr="006C3F9E">
        <w:rPr>
          <w:rFonts w:ascii="Arial" w:hAnsi="Arial" w:cs="Arial"/>
          <w:color w:val="000000" w:themeColor="text1"/>
          <w:sz w:val="22"/>
          <w:szCs w:val="22"/>
          <w:lang w:bidi="en-US"/>
        </w:rPr>
        <w:t xml:space="preserve">, Varcoe positioned </w:t>
      </w:r>
      <w:r w:rsidR="000027BA" w:rsidRPr="006C3F9E">
        <w:rPr>
          <w:rFonts w:ascii="Arial" w:hAnsi="Arial" w:cs="Arial"/>
          <w:color w:val="000000" w:themeColor="text1"/>
          <w:sz w:val="22"/>
          <w:szCs w:val="22"/>
          <w:lang w:bidi="en-US"/>
        </w:rPr>
        <w:t xml:space="preserve">the audience </w:t>
      </w:r>
      <w:r w:rsidR="00CD6666" w:rsidRPr="006C3F9E">
        <w:rPr>
          <w:rFonts w:ascii="Arial" w:hAnsi="Arial" w:cs="Arial"/>
          <w:color w:val="000000" w:themeColor="text1"/>
          <w:sz w:val="22"/>
          <w:szCs w:val="22"/>
          <w:lang w:bidi="en-US"/>
        </w:rPr>
        <w:t xml:space="preserve">as </w:t>
      </w:r>
      <w:r w:rsidR="000027BA" w:rsidRPr="006C3F9E">
        <w:rPr>
          <w:rFonts w:ascii="Arial" w:hAnsi="Arial" w:cs="Arial"/>
          <w:color w:val="000000" w:themeColor="text1"/>
          <w:sz w:val="22"/>
          <w:szCs w:val="22"/>
          <w:lang w:bidi="en-US"/>
        </w:rPr>
        <w:t xml:space="preserve">unknowing participants as they moved through the exhibition </w:t>
      </w:r>
      <w:r w:rsidR="00CD6666" w:rsidRPr="006C3F9E">
        <w:rPr>
          <w:rFonts w:ascii="Arial" w:hAnsi="Arial" w:cs="Arial"/>
          <w:color w:val="000000" w:themeColor="text1"/>
          <w:sz w:val="22"/>
          <w:szCs w:val="22"/>
          <w:lang w:bidi="en-US"/>
        </w:rPr>
        <w:t xml:space="preserve">where </w:t>
      </w:r>
      <w:r w:rsidR="000027BA" w:rsidRPr="006C3F9E">
        <w:rPr>
          <w:rFonts w:ascii="Arial" w:hAnsi="Arial" w:cs="Arial"/>
          <w:color w:val="000000" w:themeColor="text1"/>
          <w:sz w:val="22"/>
          <w:szCs w:val="22"/>
          <w:lang w:bidi="en-US"/>
        </w:rPr>
        <w:t xml:space="preserve">their clothing became physically and </w:t>
      </w:r>
      <w:r w:rsidR="003702A9" w:rsidRPr="006C3F9E">
        <w:rPr>
          <w:rFonts w:ascii="Arial" w:hAnsi="Arial" w:cs="Arial"/>
          <w:color w:val="000000" w:themeColor="text1"/>
          <w:sz w:val="22"/>
          <w:szCs w:val="22"/>
          <w:lang w:bidi="en-US"/>
        </w:rPr>
        <w:t>subtly</w:t>
      </w:r>
      <w:r w:rsidR="000027BA" w:rsidRPr="006C3F9E">
        <w:rPr>
          <w:rFonts w:ascii="Arial" w:hAnsi="Arial" w:cs="Arial"/>
          <w:color w:val="000000" w:themeColor="text1"/>
          <w:sz w:val="22"/>
          <w:szCs w:val="22"/>
          <w:lang w:bidi="en-US"/>
        </w:rPr>
        <w:t xml:space="preserve"> adjusted by the performers. </w:t>
      </w:r>
      <w:r w:rsidR="00670E86" w:rsidRPr="006C3F9E">
        <w:rPr>
          <w:rFonts w:ascii="Arial" w:hAnsi="Arial" w:cs="Arial"/>
          <w:color w:val="000000" w:themeColor="text1"/>
          <w:sz w:val="22"/>
          <w:szCs w:val="22"/>
          <w:lang w:bidi="en-US"/>
        </w:rPr>
        <w:t xml:space="preserve">This </w:t>
      </w:r>
      <w:r w:rsidR="00AB243A" w:rsidRPr="006C3F9E">
        <w:rPr>
          <w:rFonts w:ascii="Arial" w:hAnsi="Arial" w:cs="Arial"/>
          <w:color w:val="000000" w:themeColor="text1"/>
          <w:sz w:val="22"/>
          <w:szCs w:val="22"/>
          <w:lang w:bidi="en-US"/>
        </w:rPr>
        <w:t xml:space="preserve">enhanced </w:t>
      </w:r>
      <w:r w:rsidR="000027BA" w:rsidRPr="006C3F9E">
        <w:rPr>
          <w:rFonts w:ascii="Arial" w:hAnsi="Arial" w:cs="Arial"/>
          <w:color w:val="000000" w:themeColor="text1"/>
          <w:sz w:val="22"/>
          <w:szCs w:val="22"/>
          <w:lang w:bidi="en-US"/>
        </w:rPr>
        <w:t xml:space="preserve">a visceral connection between the clothes </w:t>
      </w:r>
      <w:r w:rsidR="00D64CDB">
        <w:rPr>
          <w:rFonts w:ascii="Arial" w:hAnsi="Arial" w:cs="Arial"/>
          <w:color w:val="000000" w:themeColor="text1"/>
          <w:sz w:val="22"/>
          <w:szCs w:val="22"/>
          <w:lang w:bidi="en-US"/>
        </w:rPr>
        <w:t>of</w:t>
      </w:r>
      <w:r w:rsidR="000027BA" w:rsidRPr="006C3F9E">
        <w:rPr>
          <w:rFonts w:ascii="Arial" w:hAnsi="Arial" w:cs="Arial"/>
          <w:color w:val="000000" w:themeColor="text1"/>
          <w:sz w:val="22"/>
          <w:szCs w:val="22"/>
          <w:lang w:bidi="en-US"/>
        </w:rPr>
        <w:t xml:space="preserve"> the audience and the garments in the exhibition. </w:t>
      </w:r>
    </w:p>
    <w:p w14:paraId="24A58229" w14:textId="77777777" w:rsidR="00CD791D" w:rsidRPr="006C3F9E" w:rsidRDefault="00CD791D" w:rsidP="006C3F9E">
      <w:pPr>
        <w:pStyle w:val="Body"/>
        <w:rPr>
          <w:rFonts w:ascii="Arial" w:hAnsi="Arial" w:cs="Arial"/>
          <w:b/>
          <w:color w:val="000000" w:themeColor="text1"/>
        </w:rPr>
      </w:pPr>
    </w:p>
    <w:p w14:paraId="2CA8DA51" w14:textId="7558EB26" w:rsidR="00C529A8" w:rsidRPr="006C3F9E" w:rsidRDefault="00DA0426" w:rsidP="006C3F9E">
      <w:pPr>
        <w:widowControl w:val="0"/>
        <w:autoSpaceDE w:val="0"/>
        <w:autoSpaceDN w:val="0"/>
        <w:adjustRightInd w:val="0"/>
        <w:rPr>
          <w:rFonts w:ascii="Arial" w:hAnsi="Arial" w:cs="Arial"/>
          <w:b/>
          <w:color w:val="000000" w:themeColor="text1"/>
          <w:sz w:val="22"/>
          <w:szCs w:val="22"/>
          <w:lang w:val="en-US"/>
        </w:rPr>
      </w:pPr>
      <w:proofErr w:type="gramStart"/>
      <w:r w:rsidRPr="006C3F9E">
        <w:rPr>
          <w:rFonts w:ascii="Arial" w:hAnsi="Arial" w:cs="Arial"/>
          <w:b/>
          <w:color w:val="000000" w:themeColor="text1"/>
          <w:sz w:val="22"/>
          <w:szCs w:val="22"/>
          <w:lang w:val="en-US"/>
        </w:rPr>
        <w:t>2</w:t>
      </w:r>
      <w:r w:rsidR="007E15CE" w:rsidRPr="006C3F9E">
        <w:rPr>
          <w:rFonts w:ascii="Arial" w:hAnsi="Arial" w:cs="Arial"/>
          <w:b/>
          <w:color w:val="000000" w:themeColor="text1"/>
          <w:sz w:val="22"/>
          <w:szCs w:val="22"/>
          <w:lang w:val="en-US"/>
        </w:rPr>
        <w:t xml:space="preserve">.2 </w:t>
      </w:r>
      <w:r w:rsidR="009F49C3" w:rsidRPr="006C3F9E">
        <w:rPr>
          <w:rFonts w:ascii="Arial" w:hAnsi="Arial" w:cs="Arial"/>
          <w:b/>
          <w:color w:val="000000" w:themeColor="text1"/>
          <w:sz w:val="22"/>
          <w:szCs w:val="22"/>
          <w:lang w:val="en-US"/>
        </w:rPr>
        <w:t xml:space="preserve"> </w:t>
      </w:r>
      <w:r w:rsidR="0004314E" w:rsidRPr="006C3F9E">
        <w:rPr>
          <w:rFonts w:ascii="Arial" w:hAnsi="Arial" w:cs="Arial"/>
          <w:b/>
          <w:color w:val="000000" w:themeColor="text1"/>
          <w:sz w:val="22"/>
          <w:szCs w:val="22"/>
          <w:lang w:val="en-US"/>
        </w:rPr>
        <w:t>Embodied</w:t>
      </w:r>
      <w:proofErr w:type="gramEnd"/>
      <w:r w:rsidR="0004314E" w:rsidRPr="006C3F9E">
        <w:rPr>
          <w:rFonts w:ascii="Arial" w:hAnsi="Arial" w:cs="Arial"/>
          <w:b/>
          <w:color w:val="000000" w:themeColor="text1"/>
          <w:sz w:val="22"/>
          <w:szCs w:val="22"/>
          <w:lang w:val="en-US"/>
        </w:rPr>
        <w:t xml:space="preserve"> Meaning through Mediated Means </w:t>
      </w:r>
    </w:p>
    <w:p w14:paraId="4882435E" w14:textId="77777777" w:rsidR="00AD3C47" w:rsidRPr="006C3F9E" w:rsidRDefault="00AD3C47" w:rsidP="006C3F9E">
      <w:pPr>
        <w:widowControl w:val="0"/>
        <w:autoSpaceDE w:val="0"/>
        <w:autoSpaceDN w:val="0"/>
        <w:adjustRightInd w:val="0"/>
        <w:jc w:val="both"/>
        <w:rPr>
          <w:rFonts w:ascii="Arial" w:hAnsi="Arial" w:cs="Arial"/>
          <w:color w:val="000000" w:themeColor="text1"/>
          <w:sz w:val="22"/>
          <w:szCs w:val="22"/>
        </w:rPr>
      </w:pPr>
    </w:p>
    <w:p w14:paraId="7E8C3531" w14:textId="5A1CDD72" w:rsidR="00985D31" w:rsidRPr="006C3F9E" w:rsidRDefault="00942339" w:rsidP="006C3F9E">
      <w:pPr>
        <w:widowControl w:val="0"/>
        <w:autoSpaceDE w:val="0"/>
        <w:autoSpaceDN w:val="0"/>
        <w:adjustRightInd w:val="0"/>
        <w:jc w:val="both"/>
        <w:rPr>
          <w:rFonts w:ascii="Arial" w:hAnsi="Arial" w:cs="Arial"/>
          <w:color w:val="000000" w:themeColor="text1"/>
          <w:sz w:val="22"/>
          <w:szCs w:val="22"/>
        </w:rPr>
      </w:pPr>
      <w:r w:rsidRPr="006C3F9E">
        <w:rPr>
          <w:rFonts w:ascii="Arial" w:hAnsi="Arial" w:cs="Arial"/>
          <w:color w:val="000000" w:themeColor="text1"/>
          <w:sz w:val="22"/>
          <w:szCs w:val="22"/>
        </w:rPr>
        <w:t>Fi</w:t>
      </w:r>
      <w:r w:rsidR="008D2CBD" w:rsidRPr="006C3F9E">
        <w:rPr>
          <w:rFonts w:ascii="Arial" w:hAnsi="Arial" w:cs="Arial"/>
          <w:color w:val="000000" w:themeColor="text1"/>
          <w:sz w:val="22"/>
          <w:szCs w:val="22"/>
        </w:rPr>
        <w:t>lm is a growing area for performance based communication in fashion and performance with the growth of fashion film a</w:t>
      </w:r>
      <w:r w:rsidR="008D78B7" w:rsidRPr="006C3F9E">
        <w:rPr>
          <w:rFonts w:ascii="Arial" w:hAnsi="Arial" w:cs="Arial"/>
          <w:color w:val="000000" w:themeColor="text1"/>
          <w:sz w:val="22"/>
          <w:szCs w:val="22"/>
        </w:rPr>
        <w:t>s well as the</w:t>
      </w:r>
      <w:r w:rsidR="008D2CBD" w:rsidRPr="006C3F9E">
        <w:rPr>
          <w:rFonts w:ascii="Arial" w:hAnsi="Arial" w:cs="Arial"/>
          <w:color w:val="000000" w:themeColor="text1"/>
          <w:sz w:val="22"/>
          <w:szCs w:val="22"/>
        </w:rPr>
        <w:t xml:space="preserve"> use of film on the stage itself</w:t>
      </w:r>
      <w:r w:rsidR="00B0460A">
        <w:rPr>
          <w:rFonts w:ascii="Arial" w:hAnsi="Arial" w:cs="Arial"/>
          <w:color w:val="000000" w:themeColor="text1"/>
          <w:sz w:val="22"/>
          <w:szCs w:val="22"/>
        </w:rPr>
        <w:t xml:space="preserve"> </w:t>
      </w:r>
      <w:r w:rsidR="008D2CBD" w:rsidRPr="006C3F9E">
        <w:rPr>
          <w:rFonts w:ascii="Arial" w:hAnsi="Arial" w:cs="Arial"/>
          <w:color w:val="000000" w:themeColor="text1"/>
          <w:sz w:val="22"/>
          <w:szCs w:val="22"/>
        </w:rPr>
        <w:t xml:space="preserve">as part of the overall </w:t>
      </w:r>
      <w:proofErr w:type="spellStart"/>
      <w:r w:rsidR="008D2CBD" w:rsidRPr="006C3F9E">
        <w:rPr>
          <w:rFonts w:ascii="Arial" w:hAnsi="Arial" w:cs="Arial"/>
          <w:color w:val="000000" w:themeColor="text1"/>
          <w:sz w:val="22"/>
          <w:szCs w:val="22"/>
        </w:rPr>
        <w:t>scenographic</w:t>
      </w:r>
      <w:proofErr w:type="spellEnd"/>
      <w:r w:rsidR="008D2CBD" w:rsidRPr="006C3F9E">
        <w:rPr>
          <w:rFonts w:ascii="Arial" w:hAnsi="Arial" w:cs="Arial"/>
          <w:color w:val="000000" w:themeColor="text1"/>
          <w:sz w:val="22"/>
          <w:szCs w:val="22"/>
        </w:rPr>
        <w:t xml:space="preserve"> design and direction. </w:t>
      </w:r>
      <w:r w:rsidR="00DC0E21">
        <w:rPr>
          <w:rFonts w:ascii="Arial" w:hAnsi="Arial" w:cs="Arial"/>
          <w:color w:val="000000" w:themeColor="text1"/>
          <w:sz w:val="22"/>
          <w:szCs w:val="22"/>
        </w:rPr>
        <w:t>Many of the</w:t>
      </w:r>
      <w:r w:rsidR="008D2CBD" w:rsidRPr="006C3F9E">
        <w:rPr>
          <w:rFonts w:ascii="Arial" w:hAnsi="Arial" w:cs="Arial"/>
          <w:color w:val="000000" w:themeColor="text1"/>
          <w:sz w:val="22"/>
          <w:szCs w:val="22"/>
        </w:rPr>
        <w:t xml:space="preserve"> </w:t>
      </w:r>
      <w:r w:rsidR="00DA0426" w:rsidRPr="006C3F9E">
        <w:rPr>
          <w:rFonts w:ascii="Arial" w:hAnsi="Arial" w:cs="Arial"/>
          <w:color w:val="000000" w:themeColor="text1"/>
          <w:sz w:val="22"/>
          <w:szCs w:val="22"/>
        </w:rPr>
        <w:t>film</w:t>
      </w:r>
      <w:r w:rsidR="00DC0E21">
        <w:rPr>
          <w:rFonts w:ascii="Arial" w:hAnsi="Arial" w:cs="Arial"/>
          <w:color w:val="000000" w:themeColor="text1"/>
          <w:sz w:val="22"/>
          <w:szCs w:val="22"/>
        </w:rPr>
        <w:t>s</w:t>
      </w:r>
      <w:r w:rsidR="00DA0426" w:rsidRPr="006C3F9E">
        <w:rPr>
          <w:rFonts w:ascii="Arial" w:hAnsi="Arial" w:cs="Arial"/>
          <w:color w:val="000000" w:themeColor="text1"/>
          <w:sz w:val="22"/>
          <w:szCs w:val="22"/>
        </w:rPr>
        <w:t xml:space="preserve"> </w:t>
      </w:r>
      <w:r w:rsidR="008D2CBD" w:rsidRPr="006C3F9E">
        <w:rPr>
          <w:rFonts w:ascii="Arial" w:hAnsi="Arial" w:cs="Arial"/>
          <w:color w:val="000000" w:themeColor="text1"/>
          <w:sz w:val="22"/>
          <w:szCs w:val="22"/>
        </w:rPr>
        <w:t>selected for this exhibition</w:t>
      </w:r>
      <w:r w:rsidR="00D616FD" w:rsidRPr="006C3F9E">
        <w:rPr>
          <w:rFonts w:ascii="Arial" w:hAnsi="Arial" w:cs="Arial"/>
          <w:color w:val="000000" w:themeColor="text1"/>
          <w:sz w:val="22"/>
          <w:szCs w:val="22"/>
        </w:rPr>
        <w:t xml:space="preserve"> </w:t>
      </w:r>
      <w:r w:rsidR="008D2CBD" w:rsidRPr="006C3F9E">
        <w:rPr>
          <w:rFonts w:ascii="Arial" w:hAnsi="Arial" w:cs="Arial"/>
          <w:color w:val="000000" w:themeColor="text1"/>
          <w:sz w:val="22"/>
          <w:szCs w:val="22"/>
        </w:rPr>
        <w:t xml:space="preserve">however speak more to the practices of </w:t>
      </w:r>
      <w:r w:rsidR="00445084" w:rsidRPr="006C3F9E">
        <w:rPr>
          <w:rFonts w:ascii="Arial" w:hAnsi="Arial" w:cs="Arial"/>
          <w:color w:val="000000" w:themeColor="text1"/>
          <w:sz w:val="22"/>
          <w:szCs w:val="22"/>
        </w:rPr>
        <w:t>‘</w:t>
      </w:r>
      <w:r w:rsidR="008D2CBD" w:rsidRPr="006C3F9E">
        <w:rPr>
          <w:rFonts w:ascii="Arial" w:hAnsi="Arial" w:cs="Arial"/>
          <w:color w:val="000000" w:themeColor="text1"/>
          <w:sz w:val="22"/>
          <w:szCs w:val="22"/>
        </w:rPr>
        <w:t>video dance</w:t>
      </w:r>
      <w:r w:rsidR="00445084" w:rsidRPr="006C3F9E">
        <w:rPr>
          <w:rFonts w:ascii="Arial" w:hAnsi="Arial" w:cs="Arial"/>
          <w:color w:val="000000" w:themeColor="text1"/>
          <w:sz w:val="22"/>
          <w:szCs w:val="22"/>
        </w:rPr>
        <w:t>’</w:t>
      </w:r>
      <w:r w:rsidR="008D2CBD" w:rsidRPr="006C3F9E">
        <w:rPr>
          <w:rFonts w:ascii="Arial" w:hAnsi="Arial" w:cs="Arial"/>
          <w:color w:val="000000" w:themeColor="text1"/>
          <w:sz w:val="22"/>
          <w:szCs w:val="22"/>
        </w:rPr>
        <w:t xml:space="preserve"> and </w:t>
      </w:r>
      <w:r w:rsidR="00445084" w:rsidRPr="006C3F9E">
        <w:rPr>
          <w:rFonts w:ascii="Arial" w:hAnsi="Arial" w:cs="Arial"/>
          <w:color w:val="000000" w:themeColor="text1"/>
          <w:sz w:val="22"/>
          <w:szCs w:val="22"/>
        </w:rPr>
        <w:t>‘</w:t>
      </w:r>
      <w:proofErr w:type="spellStart"/>
      <w:r w:rsidR="008D2CBD" w:rsidRPr="006C3F9E">
        <w:rPr>
          <w:rFonts w:ascii="Arial" w:hAnsi="Arial" w:cs="Arial"/>
          <w:color w:val="000000" w:themeColor="text1"/>
          <w:sz w:val="22"/>
          <w:szCs w:val="22"/>
        </w:rPr>
        <w:t>cinedanc</w:t>
      </w:r>
      <w:r w:rsidR="00D616FD" w:rsidRPr="006C3F9E">
        <w:rPr>
          <w:rFonts w:ascii="Arial" w:hAnsi="Arial" w:cs="Arial"/>
          <w:color w:val="000000" w:themeColor="text1"/>
          <w:sz w:val="22"/>
          <w:szCs w:val="22"/>
        </w:rPr>
        <w:t>e</w:t>
      </w:r>
      <w:proofErr w:type="spellEnd"/>
      <w:r w:rsidR="00445084" w:rsidRPr="006C3F9E">
        <w:rPr>
          <w:rFonts w:ascii="Arial" w:hAnsi="Arial" w:cs="Arial"/>
          <w:color w:val="000000" w:themeColor="text1"/>
          <w:sz w:val="22"/>
          <w:szCs w:val="22"/>
        </w:rPr>
        <w:t>’</w:t>
      </w:r>
      <w:r w:rsidR="00B0460A">
        <w:rPr>
          <w:rFonts w:ascii="Arial" w:hAnsi="Arial" w:cs="Arial"/>
          <w:color w:val="000000" w:themeColor="text1"/>
          <w:sz w:val="22"/>
          <w:szCs w:val="22"/>
        </w:rPr>
        <w:t xml:space="preserve"> that as </w:t>
      </w:r>
      <w:r w:rsidR="008D2CBD" w:rsidRPr="006C3F9E">
        <w:rPr>
          <w:rFonts w:ascii="Arial" w:hAnsi="Arial" w:cs="Arial"/>
          <w:color w:val="000000" w:themeColor="text1"/>
          <w:sz w:val="22"/>
          <w:szCs w:val="22"/>
        </w:rPr>
        <w:t xml:space="preserve">Gretchen </w:t>
      </w:r>
      <w:proofErr w:type="spellStart"/>
      <w:r w:rsidR="008D2CBD" w:rsidRPr="006C3F9E">
        <w:rPr>
          <w:rFonts w:ascii="Arial" w:hAnsi="Arial" w:cs="Arial"/>
          <w:color w:val="000000" w:themeColor="text1"/>
          <w:sz w:val="22"/>
          <w:szCs w:val="22"/>
        </w:rPr>
        <w:t>Shiller</w:t>
      </w:r>
      <w:proofErr w:type="spellEnd"/>
      <w:r w:rsidR="008D2CBD" w:rsidRPr="006C3F9E">
        <w:rPr>
          <w:rFonts w:ascii="Arial" w:hAnsi="Arial" w:cs="Arial"/>
          <w:color w:val="000000" w:themeColor="text1"/>
          <w:sz w:val="22"/>
          <w:szCs w:val="22"/>
        </w:rPr>
        <w:t xml:space="preserve"> </w:t>
      </w:r>
      <w:r w:rsidR="00445084" w:rsidRPr="006C3F9E">
        <w:rPr>
          <w:rFonts w:ascii="Arial" w:hAnsi="Arial" w:cs="Arial"/>
          <w:color w:val="000000" w:themeColor="text1"/>
          <w:sz w:val="22"/>
          <w:szCs w:val="22"/>
        </w:rPr>
        <w:t xml:space="preserve">identifies </w:t>
      </w:r>
      <w:r w:rsidR="008D2CBD" w:rsidRPr="006C3F9E">
        <w:rPr>
          <w:rFonts w:ascii="Arial" w:hAnsi="Arial" w:cs="Arial"/>
          <w:color w:val="000000" w:themeColor="text1"/>
          <w:sz w:val="22"/>
          <w:szCs w:val="22"/>
        </w:rPr>
        <w:t>‘create dynamic and corporeal links between the art form and the public</w:t>
      </w:r>
      <w:r w:rsidR="004405BB" w:rsidRPr="006C3F9E">
        <w:rPr>
          <w:rFonts w:ascii="Arial" w:hAnsi="Arial" w:cs="Arial"/>
          <w:color w:val="000000" w:themeColor="text1"/>
          <w:sz w:val="22"/>
          <w:szCs w:val="22"/>
        </w:rPr>
        <w:t>’</w:t>
      </w:r>
      <w:r w:rsidR="008D2CBD" w:rsidRPr="006C3F9E">
        <w:rPr>
          <w:rFonts w:ascii="Arial" w:hAnsi="Arial" w:cs="Arial"/>
          <w:color w:val="000000" w:themeColor="text1"/>
          <w:sz w:val="22"/>
          <w:szCs w:val="22"/>
        </w:rPr>
        <w:t>s physical reception and perceptio</w:t>
      </w:r>
      <w:r w:rsidR="00D616FD" w:rsidRPr="006C3F9E">
        <w:rPr>
          <w:rFonts w:ascii="Arial" w:hAnsi="Arial" w:cs="Arial"/>
          <w:color w:val="000000" w:themeColor="text1"/>
          <w:sz w:val="22"/>
          <w:szCs w:val="22"/>
        </w:rPr>
        <w:t>n’ and as such they</w:t>
      </w:r>
      <w:r w:rsidR="008D2CBD" w:rsidRPr="006C3F9E">
        <w:rPr>
          <w:rFonts w:ascii="Arial" w:hAnsi="Arial" w:cs="Arial"/>
          <w:color w:val="000000" w:themeColor="text1"/>
          <w:sz w:val="22"/>
          <w:szCs w:val="22"/>
        </w:rPr>
        <w:t xml:space="preserve"> ‘co-construct one’s kinaesthetic repertoire of movement sensation and experience’</w:t>
      </w:r>
      <w:r w:rsidR="00846FAB">
        <w:rPr>
          <w:rFonts w:ascii="Arial" w:hAnsi="Arial" w:cs="Arial"/>
          <w:color w:val="000000" w:themeColor="text1"/>
          <w:sz w:val="22"/>
          <w:szCs w:val="22"/>
        </w:rPr>
        <w:t xml:space="preserve"> (</w:t>
      </w:r>
      <w:proofErr w:type="spellStart"/>
      <w:r w:rsidR="00846FAB">
        <w:rPr>
          <w:rFonts w:ascii="Arial" w:hAnsi="Arial" w:cs="Arial"/>
          <w:color w:val="000000" w:themeColor="text1"/>
          <w:sz w:val="22"/>
          <w:szCs w:val="22"/>
        </w:rPr>
        <w:t>Broadhurst</w:t>
      </w:r>
      <w:proofErr w:type="spellEnd"/>
      <w:r w:rsidR="00846FAB">
        <w:rPr>
          <w:rFonts w:ascii="Arial" w:hAnsi="Arial" w:cs="Arial"/>
          <w:color w:val="000000" w:themeColor="text1"/>
          <w:sz w:val="22"/>
          <w:szCs w:val="22"/>
        </w:rPr>
        <w:t xml:space="preserve"> &amp; </w:t>
      </w:r>
      <w:proofErr w:type="spellStart"/>
      <w:r w:rsidR="00846FAB">
        <w:rPr>
          <w:rFonts w:ascii="Arial" w:hAnsi="Arial" w:cs="Arial"/>
          <w:color w:val="000000" w:themeColor="text1"/>
          <w:sz w:val="22"/>
          <w:szCs w:val="22"/>
        </w:rPr>
        <w:t>Machon</w:t>
      </w:r>
      <w:proofErr w:type="spellEnd"/>
      <w:r w:rsidR="00846FAB">
        <w:rPr>
          <w:rFonts w:ascii="Arial" w:hAnsi="Arial" w:cs="Arial"/>
          <w:color w:val="000000" w:themeColor="text1"/>
          <w:sz w:val="22"/>
          <w:szCs w:val="22"/>
        </w:rPr>
        <w:t xml:space="preserve"> 2011: p.107)</w:t>
      </w:r>
      <w:r w:rsidR="00DC0E21">
        <w:rPr>
          <w:rFonts w:ascii="Arial" w:hAnsi="Arial" w:cs="Arial"/>
          <w:color w:val="000000" w:themeColor="text1"/>
          <w:sz w:val="22"/>
          <w:szCs w:val="22"/>
        </w:rPr>
        <w:t xml:space="preserve">. </w:t>
      </w:r>
      <w:r w:rsidR="00C22DC5" w:rsidRPr="006C3F9E">
        <w:rPr>
          <w:rFonts w:ascii="Arial" w:hAnsi="Arial" w:cs="Arial"/>
          <w:color w:val="000000" w:themeColor="text1"/>
          <w:sz w:val="22"/>
          <w:szCs w:val="22"/>
        </w:rPr>
        <w:t>Whilst many of the</w:t>
      </w:r>
      <w:r w:rsidR="008D2CBD" w:rsidRPr="006C3F9E">
        <w:rPr>
          <w:rFonts w:ascii="Arial" w:hAnsi="Arial" w:cs="Arial"/>
          <w:color w:val="000000" w:themeColor="text1"/>
          <w:sz w:val="22"/>
          <w:szCs w:val="22"/>
        </w:rPr>
        <w:t xml:space="preserve"> films </w:t>
      </w:r>
      <w:r w:rsidR="00C22DC5" w:rsidRPr="006C3F9E">
        <w:rPr>
          <w:rFonts w:ascii="Arial" w:hAnsi="Arial" w:cs="Arial"/>
          <w:color w:val="000000" w:themeColor="text1"/>
          <w:sz w:val="22"/>
          <w:szCs w:val="22"/>
        </w:rPr>
        <w:t>functioned independently</w:t>
      </w:r>
      <w:r w:rsidR="00DC0E21">
        <w:rPr>
          <w:rFonts w:ascii="Arial" w:hAnsi="Arial" w:cs="Arial"/>
          <w:color w:val="000000" w:themeColor="text1"/>
          <w:sz w:val="22"/>
          <w:szCs w:val="22"/>
        </w:rPr>
        <w:t xml:space="preserve"> in this way</w:t>
      </w:r>
      <w:r w:rsidR="00C22DC5" w:rsidRPr="006C3F9E">
        <w:rPr>
          <w:rFonts w:ascii="Arial" w:hAnsi="Arial" w:cs="Arial"/>
          <w:color w:val="000000" w:themeColor="text1"/>
          <w:sz w:val="22"/>
          <w:szCs w:val="22"/>
        </w:rPr>
        <w:t xml:space="preserve"> it was our intention to forge </w:t>
      </w:r>
      <w:r w:rsidR="00C82991" w:rsidRPr="006C3F9E">
        <w:rPr>
          <w:rFonts w:ascii="Arial" w:hAnsi="Arial" w:cs="Arial"/>
          <w:color w:val="000000" w:themeColor="text1"/>
          <w:sz w:val="22"/>
          <w:szCs w:val="22"/>
        </w:rPr>
        <w:t>a</w:t>
      </w:r>
      <w:r w:rsidR="00C22DC5" w:rsidRPr="006C3F9E">
        <w:rPr>
          <w:rFonts w:ascii="Arial" w:hAnsi="Arial" w:cs="Arial"/>
          <w:color w:val="000000" w:themeColor="text1"/>
          <w:sz w:val="22"/>
          <w:szCs w:val="22"/>
        </w:rPr>
        <w:t xml:space="preserve"> deeper connectivity </w:t>
      </w:r>
      <w:r w:rsidR="00DC0E21">
        <w:rPr>
          <w:rFonts w:ascii="Arial" w:hAnsi="Arial" w:cs="Arial"/>
          <w:color w:val="000000" w:themeColor="text1"/>
          <w:sz w:val="22"/>
          <w:szCs w:val="22"/>
        </w:rPr>
        <w:t xml:space="preserve">between films and </w:t>
      </w:r>
      <w:r w:rsidR="00C22DC5" w:rsidRPr="006C3F9E">
        <w:rPr>
          <w:rFonts w:ascii="Arial" w:hAnsi="Arial" w:cs="Arial"/>
          <w:color w:val="000000" w:themeColor="text1"/>
          <w:sz w:val="22"/>
          <w:szCs w:val="22"/>
        </w:rPr>
        <w:t>across the</w:t>
      </w:r>
      <w:r w:rsidR="0007291E">
        <w:rPr>
          <w:rFonts w:ascii="Arial" w:hAnsi="Arial" w:cs="Arial"/>
          <w:color w:val="000000" w:themeColor="text1"/>
          <w:sz w:val="22"/>
          <w:szCs w:val="22"/>
        </w:rPr>
        <w:t xml:space="preserve"> </w:t>
      </w:r>
      <w:proofErr w:type="gramStart"/>
      <w:r w:rsidR="0007291E">
        <w:rPr>
          <w:rFonts w:ascii="Arial" w:hAnsi="Arial" w:cs="Arial"/>
          <w:color w:val="000000" w:themeColor="text1"/>
          <w:sz w:val="22"/>
          <w:szCs w:val="22"/>
        </w:rPr>
        <w:t>viewers</w:t>
      </w:r>
      <w:proofErr w:type="gramEnd"/>
      <w:r w:rsidR="00C22DC5" w:rsidRPr="006C3F9E">
        <w:rPr>
          <w:rFonts w:ascii="Arial" w:hAnsi="Arial" w:cs="Arial"/>
          <w:color w:val="000000" w:themeColor="text1"/>
          <w:sz w:val="22"/>
          <w:szCs w:val="22"/>
        </w:rPr>
        <w:t xml:space="preserve"> experience </w:t>
      </w:r>
      <w:r w:rsidR="0007291E">
        <w:rPr>
          <w:rFonts w:ascii="Arial" w:hAnsi="Arial" w:cs="Arial"/>
          <w:color w:val="000000" w:themeColor="text1"/>
          <w:sz w:val="22"/>
          <w:szCs w:val="22"/>
        </w:rPr>
        <w:t>in</w:t>
      </w:r>
      <w:r w:rsidR="00C22DC5" w:rsidRPr="006C3F9E">
        <w:rPr>
          <w:rFonts w:ascii="Arial" w:hAnsi="Arial" w:cs="Arial"/>
          <w:color w:val="000000" w:themeColor="text1"/>
          <w:sz w:val="22"/>
          <w:szCs w:val="22"/>
        </w:rPr>
        <w:t xml:space="preserve"> the </w:t>
      </w:r>
      <w:r w:rsidR="00807D3D">
        <w:rPr>
          <w:rFonts w:ascii="Arial" w:hAnsi="Arial" w:cs="Arial"/>
          <w:color w:val="000000" w:themeColor="text1"/>
          <w:sz w:val="22"/>
          <w:szCs w:val="22"/>
        </w:rPr>
        <w:t>exhibition</w:t>
      </w:r>
      <w:r w:rsidR="0007291E">
        <w:rPr>
          <w:rFonts w:ascii="Arial" w:hAnsi="Arial" w:cs="Arial"/>
          <w:color w:val="000000" w:themeColor="text1"/>
          <w:sz w:val="22"/>
          <w:szCs w:val="22"/>
        </w:rPr>
        <w:t xml:space="preserve"> as a</w:t>
      </w:r>
      <w:r w:rsidR="00551DAB">
        <w:rPr>
          <w:rFonts w:ascii="Arial" w:hAnsi="Arial" w:cs="Arial"/>
          <w:color w:val="000000" w:themeColor="text1"/>
          <w:sz w:val="22"/>
          <w:szCs w:val="22"/>
        </w:rPr>
        <w:t>n</w:t>
      </w:r>
      <w:r w:rsidR="0007291E">
        <w:rPr>
          <w:rFonts w:ascii="Arial" w:hAnsi="Arial" w:cs="Arial"/>
          <w:color w:val="000000" w:themeColor="text1"/>
          <w:sz w:val="22"/>
          <w:szCs w:val="22"/>
        </w:rPr>
        <w:t xml:space="preserve"> immersive experience</w:t>
      </w:r>
      <w:r w:rsidR="00C22DC5" w:rsidRPr="006C3F9E">
        <w:rPr>
          <w:rFonts w:ascii="Arial" w:hAnsi="Arial" w:cs="Arial"/>
          <w:color w:val="000000" w:themeColor="text1"/>
          <w:sz w:val="22"/>
          <w:szCs w:val="22"/>
        </w:rPr>
        <w:t xml:space="preserve">. </w:t>
      </w:r>
      <w:r w:rsidR="0007291E">
        <w:rPr>
          <w:rFonts w:ascii="Arial" w:hAnsi="Arial" w:cs="Arial"/>
          <w:color w:val="000000" w:themeColor="text1"/>
          <w:sz w:val="22"/>
          <w:szCs w:val="22"/>
        </w:rPr>
        <w:t>In our e</w:t>
      </w:r>
      <w:r w:rsidR="00807D3D">
        <w:rPr>
          <w:rFonts w:ascii="Arial" w:hAnsi="Arial" w:cs="Arial"/>
          <w:color w:val="000000" w:themeColor="text1"/>
          <w:sz w:val="22"/>
          <w:szCs w:val="22"/>
        </w:rPr>
        <w:t>arly</w:t>
      </w:r>
      <w:r w:rsidR="00C22DC5" w:rsidRPr="006C3F9E">
        <w:rPr>
          <w:rFonts w:ascii="Arial" w:hAnsi="Arial" w:cs="Arial"/>
          <w:color w:val="000000" w:themeColor="text1"/>
          <w:sz w:val="22"/>
          <w:szCs w:val="22"/>
        </w:rPr>
        <w:t xml:space="preserve"> discussions </w:t>
      </w:r>
      <w:r w:rsidR="0007291E">
        <w:rPr>
          <w:rFonts w:ascii="Arial" w:hAnsi="Arial" w:cs="Arial"/>
          <w:color w:val="000000" w:themeColor="text1"/>
          <w:sz w:val="22"/>
          <w:szCs w:val="22"/>
        </w:rPr>
        <w:t xml:space="preserve">we </w:t>
      </w:r>
      <w:r w:rsidR="00846FAB">
        <w:rPr>
          <w:rFonts w:ascii="Arial" w:hAnsi="Arial" w:cs="Arial"/>
          <w:color w:val="000000" w:themeColor="text1"/>
          <w:sz w:val="22"/>
          <w:szCs w:val="22"/>
        </w:rPr>
        <w:t>e</w:t>
      </w:r>
      <w:r w:rsidR="00807D3D">
        <w:rPr>
          <w:rFonts w:ascii="Arial" w:hAnsi="Arial" w:cs="Arial"/>
          <w:color w:val="000000" w:themeColor="text1"/>
          <w:sz w:val="22"/>
          <w:szCs w:val="22"/>
        </w:rPr>
        <w:t>xplored</w:t>
      </w:r>
      <w:r w:rsidR="00C22DC5" w:rsidRPr="006C3F9E">
        <w:rPr>
          <w:rFonts w:ascii="Arial" w:hAnsi="Arial" w:cs="Arial"/>
          <w:color w:val="000000" w:themeColor="text1"/>
          <w:sz w:val="22"/>
          <w:szCs w:val="22"/>
        </w:rPr>
        <w:t xml:space="preserve"> examples where film had been curated in a way that would create an overall scenography in the space of the gallery in sympathy with the exhibition concept. </w:t>
      </w:r>
      <w:r w:rsidR="0062589E" w:rsidRPr="006C3F9E">
        <w:rPr>
          <w:rFonts w:ascii="Arial" w:hAnsi="Arial" w:cs="Arial"/>
          <w:color w:val="000000" w:themeColor="text1"/>
          <w:sz w:val="22"/>
          <w:szCs w:val="22"/>
        </w:rPr>
        <w:t xml:space="preserve">Whilst there were plenty of examples of film being </w:t>
      </w:r>
      <w:r w:rsidR="0007291E">
        <w:rPr>
          <w:rFonts w:ascii="Arial" w:hAnsi="Arial" w:cs="Arial"/>
          <w:color w:val="000000" w:themeColor="text1"/>
          <w:sz w:val="22"/>
          <w:szCs w:val="22"/>
        </w:rPr>
        <w:t>employed</w:t>
      </w:r>
      <w:r w:rsidR="0062589E" w:rsidRPr="006C3F9E">
        <w:rPr>
          <w:rFonts w:ascii="Arial" w:hAnsi="Arial" w:cs="Arial"/>
          <w:color w:val="000000" w:themeColor="text1"/>
          <w:sz w:val="22"/>
          <w:szCs w:val="22"/>
        </w:rPr>
        <w:t xml:space="preserve"> </w:t>
      </w:r>
      <w:r w:rsidR="00924E9C" w:rsidRPr="006C3F9E">
        <w:rPr>
          <w:rFonts w:ascii="Arial" w:hAnsi="Arial" w:cs="Arial"/>
          <w:color w:val="000000" w:themeColor="text1"/>
          <w:sz w:val="22"/>
          <w:szCs w:val="22"/>
        </w:rPr>
        <w:t xml:space="preserve">to extend narrative, </w:t>
      </w:r>
      <w:r w:rsidR="0062589E" w:rsidRPr="006C3F9E">
        <w:rPr>
          <w:rFonts w:ascii="Arial" w:hAnsi="Arial" w:cs="Arial"/>
          <w:color w:val="000000" w:themeColor="text1"/>
          <w:sz w:val="22"/>
          <w:szCs w:val="22"/>
        </w:rPr>
        <w:t xml:space="preserve">we </w:t>
      </w:r>
      <w:r w:rsidR="00924E9C" w:rsidRPr="006C3F9E">
        <w:rPr>
          <w:rFonts w:ascii="Arial" w:hAnsi="Arial" w:cs="Arial"/>
          <w:color w:val="000000" w:themeColor="text1"/>
          <w:sz w:val="22"/>
          <w:szCs w:val="22"/>
        </w:rPr>
        <w:t>sought</w:t>
      </w:r>
      <w:r w:rsidR="006B3FDF">
        <w:rPr>
          <w:rFonts w:ascii="Arial" w:hAnsi="Arial" w:cs="Arial"/>
          <w:color w:val="000000" w:themeColor="text1"/>
          <w:sz w:val="22"/>
          <w:szCs w:val="22"/>
        </w:rPr>
        <w:t xml:space="preserve"> to extend its use </w:t>
      </w:r>
      <w:r w:rsidR="0062589E" w:rsidRPr="006C3F9E">
        <w:rPr>
          <w:rFonts w:ascii="Arial" w:hAnsi="Arial" w:cs="Arial"/>
          <w:color w:val="000000" w:themeColor="text1"/>
          <w:sz w:val="22"/>
          <w:szCs w:val="22"/>
        </w:rPr>
        <w:t>to animate the space itself</w:t>
      </w:r>
      <w:r w:rsidR="00924E9C" w:rsidRPr="006C3F9E">
        <w:rPr>
          <w:rFonts w:ascii="Arial" w:hAnsi="Arial" w:cs="Arial"/>
          <w:color w:val="000000" w:themeColor="text1"/>
          <w:sz w:val="22"/>
          <w:szCs w:val="22"/>
        </w:rPr>
        <w:t xml:space="preserve"> in the </w:t>
      </w:r>
      <w:r w:rsidR="003B3FE9" w:rsidRPr="006C3F9E">
        <w:rPr>
          <w:rFonts w:ascii="Arial" w:hAnsi="Arial" w:cs="Arial"/>
          <w:color w:val="000000" w:themeColor="text1"/>
          <w:sz w:val="22"/>
          <w:szCs w:val="22"/>
        </w:rPr>
        <w:t>viewer’s</w:t>
      </w:r>
      <w:r w:rsidR="00924E9C" w:rsidRPr="006C3F9E">
        <w:rPr>
          <w:rFonts w:ascii="Arial" w:hAnsi="Arial" w:cs="Arial"/>
          <w:color w:val="000000" w:themeColor="text1"/>
          <w:sz w:val="22"/>
          <w:szCs w:val="22"/>
        </w:rPr>
        <w:t xml:space="preserve"> experience</w:t>
      </w:r>
      <w:r w:rsidR="00C22DC5" w:rsidRPr="006C3F9E">
        <w:rPr>
          <w:rFonts w:ascii="Arial" w:hAnsi="Arial" w:cs="Arial"/>
          <w:color w:val="000000" w:themeColor="text1"/>
          <w:sz w:val="22"/>
          <w:szCs w:val="22"/>
        </w:rPr>
        <w:t xml:space="preserve">. </w:t>
      </w:r>
      <w:r w:rsidR="00391BC1" w:rsidRPr="006C3F9E">
        <w:rPr>
          <w:rFonts w:ascii="Arial" w:hAnsi="Arial" w:cs="Arial"/>
          <w:color w:val="000000" w:themeColor="text1"/>
          <w:sz w:val="22"/>
          <w:szCs w:val="22"/>
        </w:rPr>
        <w:t xml:space="preserve"> </w:t>
      </w:r>
      <w:r w:rsidR="00D72406" w:rsidRPr="006C3F9E">
        <w:rPr>
          <w:rFonts w:ascii="Arial" w:hAnsi="Arial" w:cs="Arial"/>
          <w:color w:val="000000" w:themeColor="text1"/>
          <w:sz w:val="22"/>
          <w:szCs w:val="22"/>
          <w:lang w:val="en-US"/>
        </w:rPr>
        <w:t xml:space="preserve">Charles Atlas’s video installation </w:t>
      </w:r>
      <w:r w:rsidR="00D72406" w:rsidRPr="006C3F9E">
        <w:rPr>
          <w:rFonts w:ascii="Arial" w:hAnsi="Arial" w:cs="Arial"/>
          <w:i/>
          <w:iCs/>
          <w:color w:val="000000" w:themeColor="text1"/>
          <w:sz w:val="22"/>
          <w:szCs w:val="22"/>
          <w:lang w:val="en-US"/>
        </w:rPr>
        <w:t>MC9</w:t>
      </w:r>
      <w:r w:rsidR="00D72406" w:rsidRPr="006C3F9E">
        <w:rPr>
          <w:rFonts w:ascii="Arial" w:hAnsi="Arial" w:cs="Arial"/>
          <w:color w:val="000000" w:themeColor="text1"/>
          <w:sz w:val="22"/>
          <w:szCs w:val="22"/>
          <w:lang w:val="en-US"/>
        </w:rPr>
        <w:t xml:space="preserve"> (2012) of his collaborative </w:t>
      </w:r>
      <w:r w:rsidR="00D72406" w:rsidRPr="006C3F9E">
        <w:rPr>
          <w:rFonts w:ascii="Arial" w:hAnsi="Arial" w:cs="Arial"/>
          <w:i/>
          <w:color w:val="000000" w:themeColor="text1"/>
          <w:sz w:val="22"/>
          <w:szCs w:val="22"/>
          <w:lang w:val="en-US"/>
        </w:rPr>
        <w:t>Media Dances</w:t>
      </w:r>
      <w:r w:rsidR="00D72406" w:rsidRPr="006C3F9E">
        <w:rPr>
          <w:rFonts w:ascii="Arial" w:hAnsi="Arial" w:cs="Arial"/>
          <w:color w:val="000000" w:themeColor="text1"/>
          <w:sz w:val="22"/>
          <w:szCs w:val="22"/>
          <w:lang w:val="en-US"/>
        </w:rPr>
        <w:t xml:space="preserve"> with </w:t>
      </w:r>
      <w:proofErr w:type="spellStart"/>
      <w:r w:rsidR="00D72406" w:rsidRPr="006C3F9E">
        <w:rPr>
          <w:rFonts w:ascii="Arial" w:hAnsi="Arial" w:cs="Arial"/>
          <w:color w:val="000000" w:themeColor="text1"/>
          <w:sz w:val="22"/>
          <w:szCs w:val="22"/>
          <w:lang w:val="en-US"/>
        </w:rPr>
        <w:t>Merce</w:t>
      </w:r>
      <w:proofErr w:type="spellEnd"/>
      <w:r w:rsidR="00D72406" w:rsidRPr="006C3F9E">
        <w:rPr>
          <w:rFonts w:ascii="Arial" w:hAnsi="Arial" w:cs="Arial"/>
          <w:color w:val="000000" w:themeColor="text1"/>
          <w:sz w:val="22"/>
          <w:szCs w:val="22"/>
          <w:lang w:val="en-US"/>
        </w:rPr>
        <w:t xml:space="preserve"> Cunningham </w:t>
      </w:r>
      <w:r w:rsidR="00A14770">
        <w:rPr>
          <w:rFonts w:ascii="Arial" w:hAnsi="Arial" w:cs="Arial"/>
          <w:color w:val="000000" w:themeColor="text1"/>
          <w:sz w:val="22"/>
          <w:szCs w:val="22"/>
          <w:lang w:val="en-US"/>
        </w:rPr>
        <w:t xml:space="preserve">at </w:t>
      </w:r>
      <w:r w:rsidR="00D72406" w:rsidRPr="006C3F9E">
        <w:rPr>
          <w:rFonts w:ascii="Arial" w:hAnsi="Arial" w:cs="Arial"/>
          <w:color w:val="000000" w:themeColor="text1"/>
          <w:sz w:val="22"/>
          <w:szCs w:val="22"/>
          <w:lang w:val="en-US"/>
        </w:rPr>
        <w:t>Tate Modern's Tanks (2013)</w:t>
      </w:r>
      <w:r w:rsidR="00846FAB">
        <w:rPr>
          <w:rFonts w:ascii="Arial" w:hAnsi="Arial" w:cs="Arial"/>
          <w:color w:val="000000" w:themeColor="text1"/>
          <w:sz w:val="22"/>
          <w:szCs w:val="22"/>
          <w:lang w:val="en-US"/>
        </w:rPr>
        <w:t xml:space="preserve"> b</w:t>
      </w:r>
      <w:r w:rsidR="00D72406" w:rsidRPr="006C3F9E">
        <w:rPr>
          <w:rFonts w:ascii="Arial" w:hAnsi="Arial" w:cs="Arial"/>
          <w:color w:val="000000" w:themeColor="text1"/>
          <w:sz w:val="22"/>
          <w:szCs w:val="22"/>
          <w:lang w:val="en-US"/>
        </w:rPr>
        <w:t xml:space="preserve">ecame </w:t>
      </w:r>
      <w:r w:rsidR="00A14770">
        <w:rPr>
          <w:rFonts w:ascii="Arial" w:hAnsi="Arial" w:cs="Arial"/>
          <w:color w:val="000000" w:themeColor="text1"/>
          <w:sz w:val="22"/>
          <w:szCs w:val="22"/>
          <w:lang w:val="en-US"/>
        </w:rPr>
        <w:t xml:space="preserve">a </w:t>
      </w:r>
      <w:r w:rsidR="00A14770">
        <w:rPr>
          <w:rFonts w:ascii="Arial" w:hAnsi="Arial" w:cs="Arial"/>
          <w:color w:val="000000" w:themeColor="text1"/>
          <w:sz w:val="22"/>
          <w:szCs w:val="22"/>
          <w:lang w:val="en-US"/>
        </w:rPr>
        <w:lastRenderedPageBreak/>
        <w:t>means through which to discuss</w:t>
      </w:r>
      <w:r w:rsidR="00D72406" w:rsidRPr="006C3F9E">
        <w:rPr>
          <w:rFonts w:ascii="Arial" w:hAnsi="Arial" w:cs="Arial"/>
          <w:color w:val="000000" w:themeColor="text1"/>
          <w:sz w:val="22"/>
          <w:szCs w:val="22"/>
          <w:lang w:val="en-US"/>
        </w:rPr>
        <w:t xml:space="preserve"> ideas of ‘choreography of space and time’</w:t>
      </w:r>
      <w:r w:rsidR="00D72406" w:rsidRPr="006C3F9E">
        <w:rPr>
          <w:rFonts w:ascii="Arial" w:hAnsi="Arial" w:cs="Arial"/>
          <w:color w:val="000000" w:themeColor="text1"/>
          <w:sz w:val="22"/>
          <w:szCs w:val="22"/>
        </w:rPr>
        <w:t>.</w:t>
      </w:r>
    </w:p>
    <w:p w14:paraId="7174F40D" w14:textId="77777777" w:rsidR="00D72406" w:rsidRPr="006C3F9E" w:rsidRDefault="00D72406" w:rsidP="006C3F9E">
      <w:pPr>
        <w:widowControl w:val="0"/>
        <w:autoSpaceDE w:val="0"/>
        <w:autoSpaceDN w:val="0"/>
        <w:adjustRightInd w:val="0"/>
        <w:jc w:val="both"/>
        <w:rPr>
          <w:rFonts w:ascii="Arial" w:hAnsi="Arial" w:cs="Arial"/>
          <w:color w:val="000000" w:themeColor="text1"/>
          <w:sz w:val="22"/>
          <w:szCs w:val="22"/>
          <w:lang w:val="en-US"/>
        </w:rPr>
      </w:pPr>
    </w:p>
    <w:p w14:paraId="4682F26F" w14:textId="7614235F" w:rsidR="00922064" w:rsidRPr="006C3F9E" w:rsidRDefault="00F0763A" w:rsidP="006C3F9E">
      <w:pPr>
        <w:rPr>
          <w:rFonts w:ascii="Arial" w:hAnsi="Arial" w:cs="Arial"/>
          <w:color w:val="000000" w:themeColor="text1"/>
          <w:sz w:val="22"/>
          <w:szCs w:val="22"/>
        </w:rPr>
      </w:pPr>
      <w:r w:rsidRPr="006C3F9E">
        <w:rPr>
          <w:rFonts w:ascii="Arial" w:hAnsi="Arial" w:cs="Arial"/>
          <w:color w:val="000000" w:themeColor="text1"/>
          <w:sz w:val="22"/>
          <w:szCs w:val="22"/>
          <w:lang w:val="en-US"/>
        </w:rPr>
        <w:t xml:space="preserve">We </w:t>
      </w:r>
      <w:r w:rsidR="0007291E">
        <w:rPr>
          <w:rFonts w:ascii="Arial" w:hAnsi="Arial" w:cs="Arial"/>
          <w:color w:val="000000" w:themeColor="text1"/>
          <w:sz w:val="22"/>
          <w:szCs w:val="22"/>
          <w:lang w:val="en-US"/>
        </w:rPr>
        <w:t>intended</w:t>
      </w:r>
      <w:r w:rsidR="0007291E" w:rsidRPr="006C3F9E">
        <w:rPr>
          <w:rFonts w:ascii="Arial" w:hAnsi="Arial" w:cs="Arial"/>
          <w:color w:val="000000" w:themeColor="text1"/>
          <w:sz w:val="22"/>
          <w:szCs w:val="22"/>
          <w:lang w:val="en-US"/>
        </w:rPr>
        <w:t xml:space="preserve"> </w:t>
      </w:r>
      <w:r w:rsidRPr="006C3F9E">
        <w:rPr>
          <w:rFonts w:ascii="Arial" w:hAnsi="Arial" w:cs="Arial"/>
          <w:color w:val="000000" w:themeColor="text1"/>
          <w:sz w:val="22"/>
          <w:szCs w:val="22"/>
          <w:lang w:val="en-US"/>
        </w:rPr>
        <w:t>to create some intimate space around the films at the same time as enabling a connectivity between the</w:t>
      </w:r>
      <w:r w:rsidR="00807D3D">
        <w:rPr>
          <w:rFonts w:ascii="Arial" w:hAnsi="Arial" w:cs="Arial"/>
          <w:color w:val="000000" w:themeColor="text1"/>
          <w:sz w:val="22"/>
          <w:szCs w:val="22"/>
          <w:lang w:val="en-US"/>
        </w:rPr>
        <w:t xml:space="preserve">m </w:t>
      </w:r>
      <w:r w:rsidR="0007291E">
        <w:rPr>
          <w:rFonts w:ascii="Arial" w:hAnsi="Arial" w:cs="Arial"/>
          <w:color w:val="000000" w:themeColor="text1"/>
          <w:sz w:val="22"/>
          <w:szCs w:val="22"/>
          <w:lang w:val="en-US"/>
        </w:rPr>
        <w:t>and explored how</w:t>
      </w:r>
      <w:r w:rsidR="00257C70">
        <w:rPr>
          <w:rFonts w:ascii="Arial" w:hAnsi="Arial" w:cs="Arial"/>
          <w:color w:val="000000" w:themeColor="text1"/>
          <w:sz w:val="22"/>
          <w:szCs w:val="22"/>
          <w:lang w:val="en-US"/>
        </w:rPr>
        <w:t xml:space="preserve"> </w:t>
      </w:r>
      <w:r w:rsidRPr="006C3F9E">
        <w:rPr>
          <w:rFonts w:ascii="Arial" w:hAnsi="Arial" w:cs="Arial"/>
          <w:color w:val="000000" w:themeColor="text1"/>
          <w:sz w:val="22"/>
          <w:szCs w:val="22"/>
          <w:lang w:val="en-US"/>
        </w:rPr>
        <w:t xml:space="preserve">planes of moving image and sound could both divide and connect space. </w:t>
      </w:r>
      <w:r w:rsidR="00A14770">
        <w:rPr>
          <w:rFonts w:ascii="Arial" w:hAnsi="Arial" w:cs="Arial"/>
          <w:color w:val="000000" w:themeColor="text1"/>
          <w:sz w:val="22"/>
          <w:szCs w:val="22"/>
          <w:lang w:val="en-US"/>
        </w:rPr>
        <w:t>E</w:t>
      </w:r>
      <w:r w:rsidRPr="006C3F9E">
        <w:rPr>
          <w:rFonts w:ascii="Arial" w:hAnsi="Arial" w:cs="Arial"/>
          <w:color w:val="000000" w:themeColor="text1"/>
          <w:sz w:val="22"/>
          <w:szCs w:val="22"/>
          <w:lang w:val="en-US"/>
        </w:rPr>
        <w:t>motional shifts were developed through physical manipulation of meani</w:t>
      </w:r>
      <w:r w:rsidR="00A14770">
        <w:rPr>
          <w:rFonts w:ascii="Arial" w:hAnsi="Arial" w:cs="Arial"/>
          <w:color w:val="000000" w:themeColor="text1"/>
          <w:sz w:val="22"/>
          <w:szCs w:val="22"/>
          <w:lang w:val="en-US"/>
        </w:rPr>
        <w:t>ng and media</w:t>
      </w:r>
      <w:r w:rsidR="003D3249">
        <w:rPr>
          <w:rFonts w:ascii="Arial" w:hAnsi="Arial" w:cs="Arial"/>
          <w:color w:val="000000" w:themeColor="text1"/>
          <w:sz w:val="22"/>
          <w:szCs w:val="22"/>
          <w:lang w:val="en-US"/>
        </w:rPr>
        <w:t xml:space="preserve"> and</w:t>
      </w:r>
      <w:r w:rsidR="00A14770">
        <w:rPr>
          <w:rFonts w:ascii="Arial" w:hAnsi="Arial" w:cs="Arial"/>
          <w:color w:val="000000" w:themeColor="text1"/>
          <w:sz w:val="22"/>
          <w:szCs w:val="22"/>
          <w:lang w:val="en-US"/>
        </w:rPr>
        <w:t xml:space="preserve"> c</w:t>
      </w:r>
      <w:r w:rsidR="00D72406" w:rsidRPr="006C3F9E">
        <w:rPr>
          <w:rFonts w:ascii="Arial" w:hAnsi="Arial" w:cs="Arial"/>
          <w:color w:val="000000" w:themeColor="text1"/>
          <w:sz w:val="22"/>
          <w:szCs w:val="22"/>
          <w:lang w:val="en-US"/>
        </w:rPr>
        <w:t>onsiderable time was spent walking</w:t>
      </w:r>
      <w:r w:rsidR="006B3FDF">
        <w:rPr>
          <w:rFonts w:ascii="Arial" w:hAnsi="Arial" w:cs="Arial"/>
          <w:color w:val="000000" w:themeColor="text1"/>
          <w:sz w:val="22"/>
          <w:szCs w:val="22"/>
          <w:lang w:val="en-US"/>
        </w:rPr>
        <w:t xml:space="preserve"> and performing</w:t>
      </w:r>
      <w:r w:rsidR="00D72406" w:rsidRPr="006C3F9E">
        <w:rPr>
          <w:rFonts w:ascii="Arial" w:hAnsi="Arial" w:cs="Arial"/>
          <w:color w:val="000000" w:themeColor="text1"/>
          <w:sz w:val="22"/>
          <w:szCs w:val="22"/>
          <w:lang w:val="en-US"/>
        </w:rPr>
        <w:t xml:space="preserve"> </w:t>
      </w:r>
      <w:r w:rsidR="006B3FDF">
        <w:rPr>
          <w:rFonts w:ascii="Arial" w:hAnsi="Arial" w:cs="Arial"/>
          <w:color w:val="000000" w:themeColor="text1"/>
          <w:sz w:val="22"/>
          <w:szCs w:val="22"/>
          <w:lang w:val="en-US"/>
        </w:rPr>
        <w:t>potential</w:t>
      </w:r>
      <w:r w:rsidR="00D72406" w:rsidRPr="006C3F9E">
        <w:rPr>
          <w:rFonts w:ascii="Arial" w:hAnsi="Arial" w:cs="Arial"/>
          <w:color w:val="000000" w:themeColor="text1"/>
          <w:sz w:val="22"/>
          <w:szCs w:val="22"/>
          <w:lang w:val="en-US"/>
        </w:rPr>
        <w:t xml:space="preserve"> routes of the viewer </w:t>
      </w:r>
      <w:r w:rsidR="003D3249">
        <w:rPr>
          <w:rFonts w:ascii="Arial" w:hAnsi="Arial" w:cs="Arial"/>
          <w:color w:val="000000" w:themeColor="text1"/>
          <w:sz w:val="22"/>
          <w:szCs w:val="22"/>
          <w:lang w:val="en-US"/>
        </w:rPr>
        <w:t>experiencing</w:t>
      </w:r>
      <w:r w:rsidR="00D72406" w:rsidRPr="006C3F9E">
        <w:rPr>
          <w:rFonts w:ascii="Arial" w:hAnsi="Arial" w:cs="Arial"/>
          <w:color w:val="000000" w:themeColor="text1"/>
          <w:sz w:val="22"/>
          <w:szCs w:val="22"/>
          <w:lang w:val="en-US"/>
        </w:rPr>
        <w:t xml:space="preserve"> the </w:t>
      </w:r>
      <w:r w:rsidR="00A14770">
        <w:rPr>
          <w:rFonts w:ascii="Arial" w:hAnsi="Arial" w:cs="Arial"/>
          <w:color w:val="000000" w:themeColor="text1"/>
          <w:sz w:val="22"/>
          <w:szCs w:val="22"/>
          <w:lang w:val="en-US"/>
        </w:rPr>
        <w:t xml:space="preserve">relation between </w:t>
      </w:r>
      <w:r w:rsidRPr="006C3F9E">
        <w:rPr>
          <w:rFonts w:ascii="Arial" w:hAnsi="Arial" w:cs="Arial"/>
          <w:color w:val="000000" w:themeColor="text1"/>
          <w:sz w:val="22"/>
          <w:szCs w:val="22"/>
          <w:lang w:val="en-US"/>
        </w:rPr>
        <w:t>film</w:t>
      </w:r>
      <w:r w:rsidR="00A14770">
        <w:rPr>
          <w:rFonts w:ascii="Arial" w:hAnsi="Arial" w:cs="Arial"/>
          <w:color w:val="000000" w:themeColor="text1"/>
          <w:sz w:val="22"/>
          <w:szCs w:val="22"/>
          <w:lang w:val="en-US"/>
        </w:rPr>
        <w:t>s,</w:t>
      </w:r>
      <w:r w:rsidRPr="006C3F9E">
        <w:rPr>
          <w:rFonts w:ascii="Arial" w:hAnsi="Arial" w:cs="Arial"/>
          <w:color w:val="000000" w:themeColor="text1"/>
          <w:sz w:val="22"/>
          <w:szCs w:val="22"/>
          <w:lang w:val="en-US"/>
        </w:rPr>
        <w:t xml:space="preserve"> aesthetic</w:t>
      </w:r>
      <w:r w:rsidR="00A14770">
        <w:rPr>
          <w:rFonts w:ascii="Arial" w:hAnsi="Arial" w:cs="Arial"/>
          <w:color w:val="000000" w:themeColor="text1"/>
          <w:sz w:val="22"/>
          <w:szCs w:val="22"/>
          <w:lang w:val="en-US"/>
        </w:rPr>
        <w:t>s</w:t>
      </w:r>
      <w:r w:rsidRPr="006C3F9E">
        <w:rPr>
          <w:rFonts w:ascii="Arial" w:hAnsi="Arial" w:cs="Arial"/>
          <w:color w:val="000000" w:themeColor="text1"/>
          <w:sz w:val="22"/>
          <w:szCs w:val="22"/>
          <w:lang w:val="en-US"/>
        </w:rPr>
        <w:t xml:space="preserve">, narratives and </w:t>
      </w:r>
      <w:r w:rsidR="00D72406" w:rsidRPr="006C3F9E">
        <w:rPr>
          <w:rFonts w:ascii="Arial" w:hAnsi="Arial" w:cs="Arial"/>
          <w:color w:val="000000" w:themeColor="text1"/>
          <w:sz w:val="22"/>
          <w:szCs w:val="22"/>
          <w:lang w:val="en-US"/>
        </w:rPr>
        <w:t>soundscape</w:t>
      </w:r>
      <w:r w:rsidRPr="006C3F9E">
        <w:rPr>
          <w:rFonts w:ascii="Arial" w:hAnsi="Arial" w:cs="Arial"/>
          <w:color w:val="000000" w:themeColor="text1"/>
          <w:sz w:val="22"/>
          <w:szCs w:val="22"/>
          <w:lang w:val="en-US"/>
        </w:rPr>
        <w:t>s</w:t>
      </w:r>
      <w:r w:rsidR="00A14770">
        <w:rPr>
          <w:rFonts w:ascii="Arial" w:hAnsi="Arial" w:cs="Arial"/>
          <w:color w:val="000000" w:themeColor="text1"/>
          <w:sz w:val="22"/>
          <w:szCs w:val="22"/>
          <w:lang w:val="en-US"/>
        </w:rPr>
        <w:t>. H</w:t>
      </w:r>
      <w:r w:rsidR="00D72406" w:rsidRPr="006C3F9E">
        <w:rPr>
          <w:rFonts w:ascii="Arial" w:hAnsi="Arial" w:cs="Arial"/>
          <w:color w:val="000000" w:themeColor="text1"/>
          <w:sz w:val="22"/>
          <w:szCs w:val="22"/>
          <w:lang w:val="en-US"/>
        </w:rPr>
        <w:t xml:space="preserve">eadphones were placed with smaller more intimate films whilst scores </w:t>
      </w:r>
      <w:r w:rsidRPr="006C3F9E">
        <w:rPr>
          <w:rFonts w:ascii="Arial" w:hAnsi="Arial" w:cs="Arial"/>
          <w:color w:val="000000" w:themeColor="text1"/>
          <w:sz w:val="22"/>
          <w:szCs w:val="22"/>
          <w:lang w:val="en-US"/>
        </w:rPr>
        <w:t xml:space="preserve">such as </w:t>
      </w:r>
      <w:r w:rsidRPr="006C3F9E">
        <w:rPr>
          <w:rFonts w:ascii="Arial" w:hAnsi="Arial" w:cs="Arial"/>
          <w:color w:val="000000" w:themeColor="text1"/>
          <w:sz w:val="22"/>
          <w:szCs w:val="22"/>
        </w:rPr>
        <w:t xml:space="preserve">Bart Hess’s </w:t>
      </w:r>
      <w:r w:rsidRPr="006C3F9E">
        <w:rPr>
          <w:rFonts w:ascii="Arial" w:hAnsi="Arial" w:cs="Arial"/>
          <w:i/>
          <w:color w:val="000000" w:themeColor="text1"/>
          <w:sz w:val="22"/>
          <w:szCs w:val="22"/>
        </w:rPr>
        <w:t>Extraordinary Gentlemen (2011)</w:t>
      </w:r>
      <w:r w:rsidRPr="006C3F9E">
        <w:rPr>
          <w:rFonts w:ascii="Arial" w:hAnsi="Arial" w:cs="Arial"/>
          <w:color w:val="000000" w:themeColor="text1"/>
          <w:sz w:val="22"/>
          <w:szCs w:val="22"/>
        </w:rPr>
        <w:t xml:space="preserve"> </w:t>
      </w:r>
      <w:r w:rsidRPr="006C3F9E">
        <w:rPr>
          <w:rFonts w:ascii="Arial" w:hAnsi="Arial" w:cs="Arial"/>
          <w:color w:val="000000" w:themeColor="text1"/>
          <w:sz w:val="22"/>
          <w:szCs w:val="22"/>
          <w:lang w:val="en-US"/>
        </w:rPr>
        <w:t>that had</w:t>
      </w:r>
      <w:r w:rsidR="00D72406" w:rsidRPr="006C3F9E">
        <w:rPr>
          <w:rFonts w:ascii="Arial" w:hAnsi="Arial" w:cs="Arial"/>
          <w:color w:val="000000" w:themeColor="text1"/>
          <w:sz w:val="22"/>
          <w:szCs w:val="22"/>
          <w:lang w:val="en-US"/>
        </w:rPr>
        <w:t xml:space="preserve"> the strength to fill the space and to interact across </w:t>
      </w:r>
      <w:r w:rsidR="003D3249">
        <w:rPr>
          <w:rFonts w:ascii="Arial" w:hAnsi="Arial" w:cs="Arial"/>
          <w:color w:val="000000" w:themeColor="text1"/>
          <w:sz w:val="22"/>
          <w:szCs w:val="22"/>
          <w:lang w:val="en-US"/>
        </w:rPr>
        <w:t>it</w:t>
      </w:r>
      <w:r w:rsidR="00D72406" w:rsidRPr="006C3F9E">
        <w:rPr>
          <w:rFonts w:ascii="Arial" w:hAnsi="Arial" w:cs="Arial"/>
          <w:color w:val="000000" w:themeColor="text1"/>
          <w:sz w:val="22"/>
          <w:szCs w:val="22"/>
          <w:lang w:val="en-US"/>
        </w:rPr>
        <w:t xml:space="preserve"> were </w:t>
      </w:r>
      <w:r w:rsidR="00807D3D">
        <w:rPr>
          <w:rFonts w:ascii="Arial" w:hAnsi="Arial" w:cs="Arial"/>
          <w:color w:val="000000" w:themeColor="text1"/>
          <w:sz w:val="22"/>
          <w:szCs w:val="22"/>
          <w:lang w:val="en-US"/>
        </w:rPr>
        <w:t>broadcast.</w:t>
      </w:r>
      <w:r w:rsidR="00922064" w:rsidRPr="006C3F9E">
        <w:rPr>
          <w:rFonts w:ascii="Arial" w:hAnsi="Arial" w:cs="Arial"/>
          <w:color w:val="000000" w:themeColor="text1"/>
          <w:sz w:val="22"/>
          <w:szCs w:val="22"/>
        </w:rPr>
        <w:t xml:space="preserve"> We </w:t>
      </w:r>
      <w:r w:rsidR="00257C70">
        <w:rPr>
          <w:rFonts w:ascii="Arial" w:hAnsi="Arial" w:cs="Arial"/>
          <w:color w:val="000000" w:themeColor="text1"/>
          <w:sz w:val="22"/>
          <w:szCs w:val="22"/>
        </w:rPr>
        <w:t xml:space="preserve">tested strategies for exhibiting screens such </w:t>
      </w:r>
      <w:r w:rsidR="00BC34F1">
        <w:rPr>
          <w:rFonts w:ascii="Arial" w:hAnsi="Arial" w:cs="Arial"/>
          <w:color w:val="000000" w:themeColor="text1"/>
          <w:sz w:val="22"/>
          <w:szCs w:val="22"/>
        </w:rPr>
        <w:t>as</w:t>
      </w:r>
      <w:r w:rsidR="00BC34F1" w:rsidRPr="006C3F9E">
        <w:rPr>
          <w:rFonts w:ascii="Arial" w:hAnsi="Arial" w:cs="Arial"/>
          <w:color w:val="000000" w:themeColor="text1"/>
          <w:sz w:val="22"/>
          <w:szCs w:val="22"/>
        </w:rPr>
        <w:t xml:space="preserve"> </w:t>
      </w:r>
      <w:r w:rsidR="00BC34F1">
        <w:rPr>
          <w:rFonts w:ascii="Arial" w:hAnsi="Arial" w:cs="Arial"/>
          <w:color w:val="000000" w:themeColor="text1"/>
          <w:sz w:val="22"/>
          <w:szCs w:val="22"/>
        </w:rPr>
        <w:t>floor</w:t>
      </w:r>
      <w:r w:rsidR="00A14770">
        <w:rPr>
          <w:rFonts w:ascii="Arial" w:hAnsi="Arial" w:cs="Arial"/>
          <w:color w:val="000000" w:themeColor="text1"/>
          <w:sz w:val="22"/>
          <w:szCs w:val="22"/>
        </w:rPr>
        <w:t xml:space="preserve"> mounted projections and</w:t>
      </w:r>
      <w:r w:rsidR="00922064" w:rsidRPr="006C3F9E">
        <w:rPr>
          <w:rFonts w:ascii="Arial" w:hAnsi="Arial" w:cs="Arial"/>
          <w:color w:val="000000" w:themeColor="text1"/>
          <w:sz w:val="22"/>
          <w:szCs w:val="22"/>
        </w:rPr>
        <w:t xml:space="preserve"> sculpturally designed plinths</w:t>
      </w:r>
      <w:r w:rsidR="00257C70">
        <w:rPr>
          <w:rFonts w:ascii="Arial" w:hAnsi="Arial" w:cs="Arial"/>
          <w:color w:val="000000" w:themeColor="text1"/>
          <w:sz w:val="22"/>
          <w:szCs w:val="22"/>
        </w:rPr>
        <w:t xml:space="preserve"> and quickly moved towards </w:t>
      </w:r>
      <w:r w:rsidR="00922064" w:rsidRPr="006C3F9E">
        <w:rPr>
          <w:rFonts w:ascii="Arial" w:hAnsi="Arial" w:cs="Arial"/>
          <w:color w:val="000000" w:themeColor="text1"/>
          <w:sz w:val="22"/>
          <w:szCs w:val="22"/>
        </w:rPr>
        <w:t xml:space="preserve">the notion </w:t>
      </w:r>
      <w:r w:rsidR="00B82A4C" w:rsidRPr="006C3F9E">
        <w:rPr>
          <w:rFonts w:ascii="Arial" w:hAnsi="Arial" w:cs="Arial"/>
          <w:color w:val="000000" w:themeColor="text1"/>
          <w:sz w:val="22"/>
          <w:szCs w:val="22"/>
        </w:rPr>
        <w:t xml:space="preserve">of </w:t>
      </w:r>
      <w:r w:rsidR="00922064" w:rsidRPr="006C3F9E">
        <w:rPr>
          <w:rFonts w:ascii="Arial" w:hAnsi="Arial" w:cs="Arial"/>
          <w:color w:val="000000" w:themeColor="text1"/>
          <w:sz w:val="22"/>
          <w:szCs w:val="22"/>
        </w:rPr>
        <w:t xml:space="preserve">floating and falling screens </w:t>
      </w:r>
      <w:r w:rsidR="002A2B91" w:rsidRPr="006C3F9E">
        <w:rPr>
          <w:rFonts w:ascii="Arial" w:hAnsi="Arial" w:cs="Arial"/>
          <w:color w:val="000000" w:themeColor="text1"/>
          <w:sz w:val="22"/>
          <w:szCs w:val="22"/>
        </w:rPr>
        <w:t xml:space="preserve">of diverse scale </w:t>
      </w:r>
      <w:r w:rsidR="00922064" w:rsidRPr="006C3F9E">
        <w:rPr>
          <w:rFonts w:ascii="Arial" w:hAnsi="Arial" w:cs="Arial"/>
          <w:color w:val="000000" w:themeColor="text1"/>
          <w:sz w:val="22"/>
          <w:szCs w:val="22"/>
        </w:rPr>
        <w:t xml:space="preserve">to amplify the sense of movement </w:t>
      </w:r>
      <w:r w:rsidR="003D3249">
        <w:rPr>
          <w:rFonts w:ascii="Arial" w:hAnsi="Arial" w:cs="Arial"/>
          <w:color w:val="000000" w:themeColor="text1"/>
          <w:sz w:val="22"/>
          <w:szCs w:val="22"/>
        </w:rPr>
        <w:t>activating</w:t>
      </w:r>
      <w:r w:rsidR="00922064" w:rsidRPr="006C3F9E">
        <w:rPr>
          <w:rFonts w:ascii="Arial" w:hAnsi="Arial" w:cs="Arial"/>
          <w:color w:val="000000" w:themeColor="text1"/>
          <w:sz w:val="22"/>
          <w:szCs w:val="22"/>
        </w:rPr>
        <w:t xml:space="preserve"> the line of </w:t>
      </w:r>
      <w:r w:rsidR="00C718A7">
        <w:rPr>
          <w:rFonts w:ascii="Arial" w:hAnsi="Arial" w:cs="Arial"/>
          <w:color w:val="000000" w:themeColor="text1"/>
          <w:sz w:val="22"/>
          <w:szCs w:val="22"/>
        </w:rPr>
        <w:t xml:space="preserve">sight, </w:t>
      </w:r>
      <w:r w:rsidR="003D3249">
        <w:rPr>
          <w:rFonts w:ascii="Arial" w:hAnsi="Arial" w:cs="Arial"/>
          <w:color w:val="000000" w:themeColor="text1"/>
          <w:sz w:val="22"/>
          <w:szCs w:val="22"/>
        </w:rPr>
        <w:t>encouraging</w:t>
      </w:r>
      <w:r w:rsidR="00922064" w:rsidRPr="006C3F9E">
        <w:rPr>
          <w:rFonts w:ascii="Arial" w:hAnsi="Arial" w:cs="Arial"/>
          <w:color w:val="000000" w:themeColor="text1"/>
          <w:sz w:val="22"/>
          <w:szCs w:val="22"/>
        </w:rPr>
        <w:t xml:space="preserve"> new physical relationships and viewing perspectives. </w:t>
      </w:r>
      <w:r w:rsidR="00A14770">
        <w:rPr>
          <w:rFonts w:ascii="Arial" w:hAnsi="Arial" w:cs="Arial"/>
          <w:color w:val="000000" w:themeColor="text1"/>
          <w:sz w:val="22"/>
          <w:szCs w:val="22"/>
        </w:rPr>
        <w:t>These</w:t>
      </w:r>
      <w:r w:rsidR="00CF3AEA" w:rsidRPr="006C3F9E">
        <w:rPr>
          <w:rFonts w:ascii="Arial" w:hAnsi="Arial" w:cs="Arial"/>
          <w:color w:val="000000" w:themeColor="text1"/>
          <w:sz w:val="22"/>
          <w:szCs w:val="22"/>
        </w:rPr>
        <w:t xml:space="preserve"> ideas</w:t>
      </w:r>
      <w:r w:rsidR="007E22F5" w:rsidRPr="006C3F9E">
        <w:rPr>
          <w:rFonts w:ascii="Arial" w:hAnsi="Arial" w:cs="Arial"/>
          <w:color w:val="000000" w:themeColor="text1"/>
          <w:sz w:val="22"/>
          <w:szCs w:val="22"/>
        </w:rPr>
        <w:t xml:space="preserve"> play</w:t>
      </w:r>
      <w:r w:rsidR="003D3249">
        <w:rPr>
          <w:rFonts w:ascii="Arial" w:hAnsi="Arial" w:cs="Arial"/>
          <w:color w:val="000000" w:themeColor="text1"/>
          <w:sz w:val="22"/>
          <w:szCs w:val="22"/>
        </w:rPr>
        <w:t>ed</w:t>
      </w:r>
      <w:r w:rsidR="007E22F5" w:rsidRPr="006C3F9E">
        <w:rPr>
          <w:rFonts w:ascii="Arial" w:hAnsi="Arial" w:cs="Arial"/>
          <w:color w:val="000000" w:themeColor="text1"/>
          <w:sz w:val="22"/>
          <w:szCs w:val="22"/>
        </w:rPr>
        <w:t xml:space="preserve"> out across the exhibition</w:t>
      </w:r>
      <w:r w:rsidR="003D3249">
        <w:rPr>
          <w:rFonts w:ascii="Arial" w:hAnsi="Arial" w:cs="Arial"/>
          <w:color w:val="000000" w:themeColor="text1"/>
          <w:sz w:val="22"/>
          <w:szCs w:val="22"/>
        </w:rPr>
        <w:t xml:space="preserve">, as </w:t>
      </w:r>
      <w:r w:rsidR="007E22F5" w:rsidRPr="006C3F9E">
        <w:rPr>
          <w:rFonts w:ascii="Arial" w:hAnsi="Arial" w:cs="Arial"/>
          <w:color w:val="000000" w:themeColor="text1"/>
          <w:sz w:val="22"/>
          <w:szCs w:val="22"/>
        </w:rPr>
        <w:t xml:space="preserve">illustrated in </w:t>
      </w:r>
      <w:r w:rsidR="00CF3AEA" w:rsidRPr="006C3F9E">
        <w:rPr>
          <w:rFonts w:ascii="Arial" w:hAnsi="Arial" w:cs="Arial"/>
          <w:color w:val="000000" w:themeColor="text1"/>
          <w:sz w:val="22"/>
          <w:szCs w:val="22"/>
        </w:rPr>
        <w:t>the placement of</w:t>
      </w:r>
      <w:r w:rsidR="00922064" w:rsidRPr="006C3F9E">
        <w:rPr>
          <w:rFonts w:ascii="Arial" w:hAnsi="Arial" w:cs="Arial"/>
          <w:color w:val="000000" w:themeColor="text1"/>
          <w:sz w:val="22"/>
          <w:szCs w:val="22"/>
        </w:rPr>
        <w:t xml:space="preserve"> Charlotte Gyllenhammar’s </w:t>
      </w:r>
      <w:r w:rsidR="00CF3AEA" w:rsidRPr="006C3F9E">
        <w:rPr>
          <w:rFonts w:ascii="Arial" w:hAnsi="Arial" w:cs="Arial"/>
          <w:color w:val="000000" w:themeColor="text1"/>
          <w:sz w:val="22"/>
          <w:szCs w:val="22"/>
        </w:rPr>
        <w:t xml:space="preserve">film </w:t>
      </w:r>
      <w:r w:rsidR="00922064" w:rsidRPr="006C3F9E">
        <w:rPr>
          <w:rFonts w:ascii="Arial" w:hAnsi="Arial" w:cs="Arial"/>
          <w:i/>
          <w:color w:val="000000" w:themeColor="text1"/>
          <w:sz w:val="22"/>
          <w:szCs w:val="22"/>
        </w:rPr>
        <w:t>Hang</w:t>
      </w:r>
      <w:r w:rsidR="00922064" w:rsidRPr="006C3F9E">
        <w:rPr>
          <w:rFonts w:ascii="Arial" w:hAnsi="Arial" w:cs="Arial"/>
          <w:color w:val="000000" w:themeColor="text1"/>
          <w:sz w:val="22"/>
          <w:szCs w:val="22"/>
        </w:rPr>
        <w:t xml:space="preserve"> (2006/2011</w:t>
      </w:r>
      <w:r w:rsidR="00CF3AEA" w:rsidRPr="006C3F9E">
        <w:rPr>
          <w:rFonts w:ascii="Arial" w:hAnsi="Arial" w:cs="Arial"/>
          <w:color w:val="000000" w:themeColor="text1"/>
          <w:sz w:val="22"/>
          <w:szCs w:val="22"/>
        </w:rPr>
        <w:t xml:space="preserve">). From the ceiling a </w:t>
      </w:r>
      <w:r w:rsidR="00BF0306" w:rsidRPr="006C3F9E">
        <w:rPr>
          <w:rFonts w:ascii="Arial" w:hAnsi="Arial" w:cs="Arial"/>
          <w:color w:val="000000" w:themeColor="text1"/>
          <w:sz w:val="22"/>
          <w:szCs w:val="22"/>
        </w:rPr>
        <w:t>girl</w:t>
      </w:r>
      <w:r w:rsidR="003D3249">
        <w:rPr>
          <w:rFonts w:ascii="Arial" w:hAnsi="Arial" w:cs="Arial"/>
          <w:color w:val="000000" w:themeColor="text1"/>
          <w:sz w:val="22"/>
          <w:szCs w:val="22"/>
        </w:rPr>
        <w:t>’</w:t>
      </w:r>
      <w:r w:rsidR="00BF0306" w:rsidRPr="006C3F9E">
        <w:rPr>
          <w:rFonts w:ascii="Arial" w:hAnsi="Arial" w:cs="Arial"/>
          <w:color w:val="000000" w:themeColor="text1"/>
          <w:sz w:val="22"/>
          <w:szCs w:val="22"/>
        </w:rPr>
        <w:t>s</w:t>
      </w:r>
      <w:r w:rsidR="00922064" w:rsidRPr="006C3F9E">
        <w:rPr>
          <w:rFonts w:ascii="Arial" w:hAnsi="Arial" w:cs="Arial"/>
          <w:color w:val="000000" w:themeColor="text1"/>
          <w:sz w:val="22"/>
          <w:szCs w:val="22"/>
        </w:rPr>
        <w:t xml:space="preserve"> </w:t>
      </w:r>
      <w:r w:rsidR="00A14770">
        <w:rPr>
          <w:rFonts w:ascii="Arial" w:hAnsi="Arial" w:cs="Arial"/>
          <w:color w:val="000000" w:themeColor="text1"/>
          <w:sz w:val="22"/>
          <w:szCs w:val="22"/>
        </w:rPr>
        <w:t>body h</w:t>
      </w:r>
      <w:r w:rsidR="00257C70">
        <w:rPr>
          <w:rFonts w:ascii="Arial" w:hAnsi="Arial" w:cs="Arial"/>
          <w:color w:val="000000" w:themeColor="text1"/>
          <w:sz w:val="22"/>
          <w:szCs w:val="22"/>
        </w:rPr>
        <w:t>ung</w:t>
      </w:r>
      <w:r w:rsidR="00A14770">
        <w:rPr>
          <w:rFonts w:ascii="Arial" w:hAnsi="Arial" w:cs="Arial"/>
          <w:color w:val="000000" w:themeColor="text1"/>
          <w:sz w:val="22"/>
          <w:szCs w:val="22"/>
        </w:rPr>
        <w:t xml:space="preserve"> down from </w:t>
      </w:r>
      <w:r w:rsidR="00CF3AEA" w:rsidRPr="006C3F9E">
        <w:rPr>
          <w:rFonts w:ascii="Arial" w:hAnsi="Arial" w:cs="Arial"/>
          <w:color w:val="000000" w:themeColor="text1"/>
          <w:sz w:val="22"/>
          <w:szCs w:val="22"/>
        </w:rPr>
        <w:t>within a</w:t>
      </w:r>
      <w:r w:rsidR="00922064" w:rsidRPr="006C3F9E">
        <w:rPr>
          <w:rFonts w:ascii="Arial" w:hAnsi="Arial" w:cs="Arial"/>
          <w:color w:val="000000" w:themeColor="text1"/>
          <w:sz w:val="22"/>
          <w:szCs w:val="22"/>
        </w:rPr>
        <w:t xml:space="preserve"> frilled </w:t>
      </w:r>
      <w:r w:rsidR="0007291E">
        <w:rPr>
          <w:rFonts w:ascii="Arial" w:hAnsi="Arial" w:cs="Arial"/>
          <w:color w:val="000000" w:themeColor="text1"/>
          <w:sz w:val="22"/>
          <w:szCs w:val="22"/>
        </w:rPr>
        <w:t>voluminous skirt</w:t>
      </w:r>
      <w:r w:rsidR="00922064" w:rsidRPr="006C3F9E">
        <w:rPr>
          <w:rFonts w:ascii="Arial" w:hAnsi="Arial" w:cs="Arial"/>
          <w:color w:val="000000" w:themeColor="text1"/>
          <w:sz w:val="22"/>
          <w:szCs w:val="22"/>
        </w:rPr>
        <w:t>, th</w:t>
      </w:r>
      <w:r w:rsidR="00CF3AEA" w:rsidRPr="006C3F9E">
        <w:rPr>
          <w:rFonts w:ascii="Arial" w:hAnsi="Arial" w:cs="Arial"/>
          <w:color w:val="000000" w:themeColor="text1"/>
          <w:sz w:val="22"/>
          <w:szCs w:val="22"/>
        </w:rPr>
        <w:t>e</w:t>
      </w:r>
      <w:r w:rsidR="00922064" w:rsidRPr="006C3F9E">
        <w:rPr>
          <w:rFonts w:ascii="Arial" w:hAnsi="Arial" w:cs="Arial"/>
          <w:color w:val="000000" w:themeColor="text1"/>
          <w:sz w:val="22"/>
          <w:szCs w:val="22"/>
        </w:rPr>
        <w:t xml:space="preserve"> screen suspended in the centre of the main gallery on angle as if falling </w:t>
      </w:r>
      <w:r w:rsidR="007E22F5" w:rsidRPr="006C3F9E">
        <w:rPr>
          <w:rFonts w:ascii="Arial" w:hAnsi="Arial" w:cs="Arial"/>
          <w:color w:val="000000" w:themeColor="text1"/>
          <w:sz w:val="22"/>
          <w:szCs w:val="22"/>
        </w:rPr>
        <w:t>inwards,</w:t>
      </w:r>
      <w:r w:rsidR="00D415BF" w:rsidRPr="006C3F9E">
        <w:rPr>
          <w:rFonts w:ascii="Arial" w:hAnsi="Arial" w:cs="Arial"/>
          <w:color w:val="000000" w:themeColor="text1"/>
          <w:sz w:val="22"/>
          <w:szCs w:val="22"/>
        </w:rPr>
        <w:t xml:space="preserve"> echoing the sense of precariousness in the film itself</w:t>
      </w:r>
      <w:r w:rsidR="00922064" w:rsidRPr="006C3F9E">
        <w:rPr>
          <w:rFonts w:ascii="Arial" w:hAnsi="Arial" w:cs="Arial"/>
          <w:color w:val="000000" w:themeColor="text1"/>
          <w:sz w:val="22"/>
          <w:szCs w:val="22"/>
        </w:rPr>
        <w:t xml:space="preserve">. </w:t>
      </w:r>
      <w:proofErr w:type="spellStart"/>
      <w:r w:rsidR="00C718A7">
        <w:rPr>
          <w:rFonts w:ascii="Arial" w:hAnsi="Arial" w:cs="Arial"/>
          <w:color w:val="000000" w:themeColor="text1"/>
          <w:sz w:val="22"/>
          <w:szCs w:val="22"/>
        </w:rPr>
        <w:t>Ziesche’s</w:t>
      </w:r>
      <w:proofErr w:type="spellEnd"/>
      <w:r w:rsidR="00922064" w:rsidRPr="006C3F9E">
        <w:rPr>
          <w:rFonts w:ascii="Arial" w:hAnsi="Arial" w:cs="Arial"/>
          <w:color w:val="000000" w:themeColor="text1"/>
          <w:sz w:val="22"/>
          <w:szCs w:val="22"/>
        </w:rPr>
        <w:t xml:space="preserve"> </w:t>
      </w:r>
      <w:r w:rsidR="00B82A4C" w:rsidRPr="006C3F9E">
        <w:rPr>
          <w:rFonts w:ascii="Arial" w:hAnsi="Arial" w:cs="Arial"/>
          <w:color w:val="000000" w:themeColor="text1"/>
          <w:sz w:val="22"/>
          <w:szCs w:val="22"/>
        </w:rPr>
        <w:t xml:space="preserve">film </w:t>
      </w:r>
      <w:r w:rsidR="00922064" w:rsidRPr="006C3F9E">
        <w:rPr>
          <w:rFonts w:ascii="Arial" w:hAnsi="Arial" w:cs="Arial"/>
          <w:i/>
          <w:color w:val="000000" w:themeColor="text1"/>
          <w:sz w:val="22"/>
          <w:szCs w:val="22"/>
        </w:rPr>
        <w:t>Childhood Storage</w:t>
      </w:r>
      <w:r w:rsidR="00922064" w:rsidRPr="006C3F9E">
        <w:rPr>
          <w:rFonts w:ascii="Arial" w:hAnsi="Arial" w:cs="Arial"/>
          <w:color w:val="000000" w:themeColor="text1"/>
          <w:sz w:val="22"/>
          <w:szCs w:val="22"/>
        </w:rPr>
        <w:t xml:space="preserve"> (2009) float</w:t>
      </w:r>
      <w:r w:rsidR="003D3249">
        <w:rPr>
          <w:rFonts w:ascii="Arial" w:hAnsi="Arial" w:cs="Arial"/>
          <w:color w:val="000000" w:themeColor="text1"/>
          <w:sz w:val="22"/>
          <w:szCs w:val="22"/>
        </w:rPr>
        <w:t>ed</w:t>
      </w:r>
      <w:r w:rsidR="00922064" w:rsidRPr="006C3F9E">
        <w:rPr>
          <w:rFonts w:ascii="Arial" w:hAnsi="Arial" w:cs="Arial"/>
          <w:color w:val="000000" w:themeColor="text1"/>
          <w:sz w:val="22"/>
          <w:szCs w:val="22"/>
        </w:rPr>
        <w:t xml:space="preserve"> away from the wall</w:t>
      </w:r>
      <w:r w:rsidR="00B82A4C" w:rsidRPr="006C3F9E">
        <w:rPr>
          <w:rFonts w:ascii="Arial" w:hAnsi="Arial" w:cs="Arial"/>
          <w:color w:val="000000" w:themeColor="text1"/>
          <w:sz w:val="22"/>
          <w:szCs w:val="22"/>
        </w:rPr>
        <w:t xml:space="preserve">, positioned high into the vertical projection of the gallery leading the gaze to </w:t>
      </w:r>
      <w:proofErr w:type="spellStart"/>
      <w:r w:rsidR="00922064" w:rsidRPr="006C3F9E">
        <w:rPr>
          <w:rFonts w:ascii="Arial" w:hAnsi="Arial" w:cs="Arial"/>
          <w:color w:val="000000" w:themeColor="text1"/>
          <w:sz w:val="22"/>
          <w:szCs w:val="22"/>
        </w:rPr>
        <w:t>Gyllenhammers’s</w:t>
      </w:r>
      <w:proofErr w:type="spellEnd"/>
      <w:r w:rsidR="00922064" w:rsidRPr="006C3F9E">
        <w:rPr>
          <w:rFonts w:ascii="Arial" w:hAnsi="Arial" w:cs="Arial"/>
          <w:color w:val="000000" w:themeColor="text1"/>
          <w:sz w:val="22"/>
          <w:szCs w:val="22"/>
        </w:rPr>
        <w:t xml:space="preserve"> work. The two narratives evoke memories of childhood and altered perspective</w:t>
      </w:r>
      <w:r w:rsidR="0007291E">
        <w:rPr>
          <w:rFonts w:ascii="Arial" w:hAnsi="Arial" w:cs="Arial"/>
          <w:color w:val="000000" w:themeColor="text1"/>
          <w:sz w:val="22"/>
          <w:szCs w:val="22"/>
        </w:rPr>
        <w:t>s</w:t>
      </w:r>
      <w:r w:rsidR="00922064" w:rsidRPr="006C3F9E">
        <w:rPr>
          <w:rFonts w:ascii="Arial" w:hAnsi="Arial" w:cs="Arial"/>
          <w:color w:val="000000" w:themeColor="text1"/>
          <w:sz w:val="22"/>
          <w:szCs w:val="22"/>
        </w:rPr>
        <w:t xml:space="preserve"> that pull the viewer into an engagement with the materiality and meaning in the works. </w:t>
      </w:r>
      <w:r w:rsidR="004313B6" w:rsidRPr="006C3F9E">
        <w:rPr>
          <w:rFonts w:ascii="Arial" w:hAnsi="Arial" w:cs="Arial"/>
          <w:color w:val="000000" w:themeColor="text1"/>
          <w:sz w:val="22"/>
          <w:szCs w:val="22"/>
        </w:rPr>
        <w:t>Here ‘</w:t>
      </w:r>
      <w:r w:rsidR="00922064" w:rsidRPr="006C3F9E">
        <w:rPr>
          <w:rFonts w:ascii="Arial" w:hAnsi="Arial" w:cs="Arial"/>
          <w:color w:val="000000" w:themeColor="text1"/>
          <w:sz w:val="22"/>
          <w:szCs w:val="22"/>
        </w:rPr>
        <w:t>The body is a source of sensory feedback that intervenes between the external world and the internal world either to filter out or focus on certain elements of the existing environment’</w:t>
      </w:r>
      <w:r w:rsidR="00846FAB">
        <w:rPr>
          <w:rFonts w:ascii="Arial" w:hAnsi="Arial" w:cs="Arial"/>
          <w:color w:val="000000" w:themeColor="text1"/>
          <w:sz w:val="22"/>
          <w:szCs w:val="22"/>
        </w:rPr>
        <w:t xml:space="preserve"> (Noland 2009: p63)</w:t>
      </w:r>
      <w:r w:rsidR="002C5CED" w:rsidRPr="006C3F9E">
        <w:rPr>
          <w:rFonts w:ascii="Arial" w:hAnsi="Arial" w:cs="Arial"/>
          <w:color w:val="000000" w:themeColor="text1"/>
          <w:sz w:val="22"/>
          <w:szCs w:val="22"/>
        </w:rPr>
        <w:t xml:space="preserve">. </w:t>
      </w:r>
      <w:r w:rsidR="00C82991" w:rsidRPr="006C3F9E">
        <w:rPr>
          <w:rFonts w:ascii="Arial" w:hAnsi="Arial" w:cs="Arial"/>
          <w:color w:val="000000" w:themeColor="text1"/>
          <w:sz w:val="22"/>
          <w:szCs w:val="22"/>
          <w:lang w:val="en-US"/>
        </w:rPr>
        <w:t xml:space="preserve">This understanding of the body as a source of </w:t>
      </w:r>
      <w:r w:rsidR="001807C7" w:rsidRPr="006C3F9E">
        <w:rPr>
          <w:rFonts w:ascii="Arial" w:hAnsi="Arial" w:cs="Arial"/>
          <w:color w:val="000000" w:themeColor="text1"/>
          <w:sz w:val="22"/>
          <w:szCs w:val="22"/>
          <w:lang w:val="en-US"/>
        </w:rPr>
        <w:t>sensory</w:t>
      </w:r>
      <w:r w:rsidR="00C82991" w:rsidRPr="006C3F9E">
        <w:rPr>
          <w:rFonts w:ascii="Arial" w:hAnsi="Arial" w:cs="Arial"/>
          <w:color w:val="000000" w:themeColor="text1"/>
          <w:sz w:val="22"/>
          <w:szCs w:val="22"/>
          <w:lang w:val="en-US"/>
        </w:rPr>
        <w:t xml:space="preserve"> feedback</w:t>
      </w:r>
      <w:r w:rsidR="003D3249">
        <w:rPr>
          <w:rFonts w:ascii="Arial" w:hAnsi="Arial" w:cs="Arial"/>
          <w:color w:val="000000" w:themeColor="text1"/>
          <w:sz w:val="22"/>
          <w:szCs w:val="22"/>
          <w:lang w:val="en-US"/>
        </w:rPr>
        <w:t>,</w:t>
      </w:r>
      <w:r w:rsidR="001807C7" w:rsidRPr="006C3F9E">
        <w:rPr>
          <w:rFonts w:ascii="Arial" w:hAnsi="Arial" w:cs="Arial"/>
          <w:color w:val="000000" w:themeColor="text1"/>
          <w:sz w:val="22"/>
          <w:szCs w:val="22"/>
          <w:lang w:val="en-US"/>
        </w:rPr>
        <w:t xml:space="preserve"> navigat</w:t>
      </w:r>
      <w:r w:rsidR="003D3249">
        <w:rPr>
          <w:rFonts w:ascii="Arial" w:hAnsi="Arial" w:cs="Arial"/>
          <w:color w:val="000000" w:themeColor="text1"/>
          <w:sz w:val="22"/>
          <w:szCs w:val="22"/>
          <w:lang w:val="en-US"/>
        </w:rPr>
        <w:t>ing</w:t>
      </w:r>
      <w:r w:rsidR="001807C7" w:rsidRPr="006C3F9E">
        <w:rPr>
          <w:rFonts w:ascii="Arial" w:hAnsi="Arial" w:cs="Arial"/>
          <w:color w:val="000000" w:themeColor="text1"/>
          <w:sz w:val="22"/>
          <w:szCs w:val="22"/>
          <w:lang w:val="en-US"/>
        </w:rPr>
        <w:t xml:space="preserve"> present and past experience is embodied in a viewer</w:t>
      </w:r>
      <w:r w:rsidR="003D3249">
        <w:rPr>
          <w:rFonts w:ascii="Arial" w:hAnsi="Arial" w:cs="Arial"/>
          <w:color w:val="000000" w:themeColor="text1"/>
          <w:sz w:val="22"/>
          <w:szCs w:val="22"/>
          <w:lang w:val="en-US"/>
        </w:rPr>
        <w:t>’</w:t>
      </w:r>
      <w:r w:rsidR="001807C7" w:rsidRPr="006C3F9E">
        <w:rPr>
          <w:rFonts w:ascii="Arial" w:hAnsi="Arial" w:cs="Arial"/>
          <w:color w:val="000000" w:themeColor="text1"/>
          <w:sz w:val="22"/>
          <w:szCs w:val="22"/>
          <w:lang w:val="en-US"/>
        </w:rPr>
        <w:t>s overall experience of the exhibition where she says</w:t>
      </w:r>
      <w:r w:rsidR="00C82991" w:rsidRPr="006C3F9E">
        <w:rPr>
          <w:rFonts w:ascii="Arial" w:hAnsi="Arial" w:cs="Arial"/>
          <w:color w:val="000000" w:themeColor="text1"/>
          <w:sz w:val="22"/>
          <w:szCs w:val="22"/>
          <w:lang w:val="en-US"/>
        </w:rPr>
        <w:t xml:space="preserve"> </w:t>
      </w:r>
      <w:r w:rsidR="00C82991" w:rsidRPr="00111FC4">
        <w:rPr>
          <w:rFonts w:ascii="Arial" w:hAnsi="Arial" w:cs="Arial"/>
          <w:b/>
          <w:color w:val="000000" w:themeColor="text1"/>
          <w:sz w:val="22"/>
          <w:szCs w:val="22"/>
        </w:rPr>
        <w:t>‘</w:t>
      </w:r>
      <w:r w:rsidR="00C82991" w:rsidRPr="00111FC4">
        <w:rPr>
          <w:rFonts w:ascii="Arial" w:hAnsi="Arial" w:cs="Arial"/>
          <w:color w:val="000000" w:themeColor="text1"/>
          <w:sz w:val="22"/>
          <w:szCs w:val="22"/>
        </w:rPr>
        <w:t>I particularly remember the movement and perhaps subconsciously reminisced about the feeling of twirling around and around in a frilly frock as a child’</w:t>
      </w:r>
      <w:r w:rsidR="00846FAB" w:rsidRPr="00111FC4">
        <w:rPr>
          <w:rFonts w:ascii="Arial" w:hAnsi="Arial" w:cs="Arial"/>
          <w:color w:val="000000" w:themeColor="text1"/>
          <w:sz w:val="22"/>
          <w:szCs w:val="22"/>
        </w:rPr>
        <w:t xml:space="preserve"> </w:t>
      </w:r>
      <w:r w:rsidR="00846FAB">
        <w:rPr>
          <w:rFonts w:ascii="Arial" w:hAnsi="Arial" w:cs="Arial"/>
          <w:color w:val="000000" w:themeColor="text1"/>
          <w:sz w:val="22"/>
          <w:szCs w:val="22"/>
        </w:rPr>
        <w:t>(Viewer feedback 2016)</w:t>
      </w:r>
      <w:r w:rsidR="00255B74" w:rsidRPr="006C3F9E">
        <w:rPr>
          <w:rFonts w:ascii="Arial" w:hAnsi="Arial" w:cs="Arial"/>
          <w:color w:val="000000" w:themeColor="text1"/>
          <w:sz w:val="22"/>
          <w:szCs w:val="22"/>
        </w:rPr>
        <w:t>.</w:t>
      </w:r>
      <w:r w:rsidR="00C82991" w:rsidRPr="006C3F9E">
        <w:rPr>
          <w:rFonts w:ascii="Arial" w:hAnsi="Arial" w:cs="Arial"/>
          <w:color w:val="000000" w:themeColor="text1"/>
          <w:sz w:val="22"/>
          <w:szCs w:val="22"/>
        </w:rPr>
        <w:t xml:space="preserve"> </w:t>
      </w:r>
    </w:p>
    <w:p w14:paraId="6E90F512" w14:textId="77777777" w:rsidR="00922064" w:rsidRPr="006C3F9E" w:rsidRDefault="00922064" w:rsidP="006C3F9E">
      <w:pPr>
        <w:widowControl w:val="0"/>
        <w:autoSpaceDE w:val="0"/>
        <w:autoSpaceDN w:val="0"/>
        <w:adjustRightInd w:val="0"/>
        <w:jc w:val="both"/>
        <w:rPr>
          <w:rFonts w:ascii="Arial" w:hAnsi="Arial" w:cs="Arial"/>
          <w:color w:val="000000" w:themeColor="text1"/>
          <w:sz w:val="22"/>
          <w:szCs w:val="22"/>
        </w:rPr>
      </w:pPr>
    </w:p>
    <w:p w14:paraId="4389BC83" w14:textId="5236B9BB" w:rsidR="00155359" w:rsidRPr="006C3F9E" w:rsidRDefault="00D72406" w:rsidP="006C3F9E">
      <w:pPr>
        <w:widowControl w:val="0"/>
        <w:autoSpaceDE w:val="0"/>
        <w:autoSpaceDN w:val="0"/>
        <w:adjustRightInd w:val="0"/>
        <w:jc w:val="both"/>
        <w:rPr>
          <w:rFonts w:ascii="Arial" w:hAnsi="Arial" w:cs="Arial"/>
          <w:color w:val="000000" w:themeColor="text1"/>
          <w:sz w:val="22"/>
          <w:szCs w:val="22"/>
        </w:rPr>
      </w:pPr>
      <w:r w:rsidRPr="006C3F9E">
        <w:rPr>
          <w:rFonts w:ascii="Arial" w:hAnsi="Arial" w:cs="Arial"/>
          <w:color w:val="000000" w:themeColor="text1"/>
          <w:sz w:val="22"/>
          <w:szCs w:val="22"/>
        </w:rPr>
        <w:t>The relationship between the viewer, the material objects and the films open up relational conversations about action that has or may happen</w:t>
      </w:r>
      <w:r w:rsidR="00A27222" w:rsidRPr="006C3F9E">
        <w:rPr>
          <w:rFonts w:ascii="Arial" w:hAnsi="Arial" w:cs="Arial"/>
          <w:color w:val="000000" w:themeColor="text1"/>
          <w:sz w:val="22"/>
          <w:szCs w:val="22"/>
        </w:rPr>
        <w:t xml:space="preserve">, </w:t>
      </w:r>
      <w:r w:rsidRPr="006C3F9E">
        <w:rPr>
          <w:rFonts w:ascii="Arial" w:hAnsi="Arial" w:cs="Arial"/>
          <w:color w:val="000000" w:themeColor="text1"/>
          <w:sz w:val="22"/>
          <w:szCs w:val="22"/>
        </w:rPr>
        <w:t>draw</w:t>
      </w:r>
      <w:r w:rsidR="00A27222" w:rsidRPr="006C3F9E">
        <w:rPr>
          <w:rFonts w:ascii="Arial" w:hAnsi="Arial" w:cs="Arial"/>
          <w:color w:val="000000" w:themeColor="text1"/>
          <w:sz w:val="22"/>
          <w:szCs w:val="22"/>
        </w:rPr>
        <w:t>ing</w:t>
      </w:r>
      <w:r w:rsidRPr="006C3F9E">
        <w:rPr>
          <w:rFonts w:ascii="Arial" w:hAnsi="Arial" w:cs="Arial"/>
          <w:color w:val="000000" w:themeColor="text1"/>
          <w:sz w:val="22"/>
          <w:szCs w:val="22"/>
        </w:rPr>
        <w:t xml:space="preserve"> the viewer through </w:t>
      </w:r>
      <w:r w:rsidR="00F416D6">
        <w:rPr>
          <w:rFonts w:ascii="Arial" w:hAnsi="Arial" w:cs="Arial"/>
          <w:color w:val="000000" w:themeColor="text1"/>
          <w:sz w:val="22"/>
          <w:szCs w:val="22"/>
        </w:rPr>
        <w:t xml:space="preserve">and into </w:t>
      </w:r>
      <w:r w:rsidRPr="006C3F9E">
        <w:rPr>
          <w:rFonts w:ascii="Arial" w:hAnsi="Arial" w:cs="Arial"/>
          <w:color w:val="000000" w:themeColor="text1"/>
          <w:sz w:val="22"/>
          <w:szCs w:val="22"/>
        </w:rPr>
        <w:t>the space. In the second gallery for example the viewer enter</w:t>
      </w:r>
      <w:r w:rsidR="003D3249">
        <w:rPr>
          <w:rFonts w:ascii="Arial" w:hAnsi="Arial" w:cs="Arial"/>
          <w:color w:val="000000" w:themeColor="text1"/>
          <w:sz w:val="22"/>
          <w:szCs w:val="22"/>
        </w:rPr>
        <w:t>ed</w:t>
      </w:r>
      <w:r w:rsidRPr="006C3F9E">
        <w:rPr>
          <w:rFonts w:ascii="Arial" w:hAnsi="Arial" w:cs="Arial"/>
          <w:color w:val="000000" w:themeColor="text1"/>
          <w:sz w:val="22"/>
          <w:szCs w:val="22"/>
        </w:rPr>
        <w:t xml:space="preserve"> a long dark theatrical space where films </w:t>
      </w:r>
      <w:r w:rsidR="00A27222" w:rsidRPr="006C3F9E">
        <w:rPr>
          <w:rFonts w:ascii="Arial" w:hAnsi="Arial" w:cs="Arial"/>
          <w:color w:val="000000" w:themeColor="text1"/>
          <w:sz w:val="22"/>
          <w:szCs w:val="22"/>
        </w:rPr>
        <w:t xml:space="preserve">and artefacts </w:t>
      </w:r>
      <w:r w:rsidR="003D3249">
        <w:rPr>
          <w:rFonts w:ascii="Arial" w:hAnsi="Arial" w:cs="Arial"/>
          <w:color w:val="000000" w:themeColor="text1"/>
          <w:sz w:val="22"/>
          <w:szCs w:val="22"/>
        </w:rPr>
        <w:t>were</w:t>
      </w:r>
      <w:r w:rsidR="003D3249" w:rsidRPr="006C3F9E">
        <w:rPr>
          <w:rFonts w:ascii="Arial" w:hAnsi="Arial" w:cs="Arial"/>
          <w:color w:val="000000" w:themeColor="text1"/>
          <w:sz w:val="22"/>
          <w:szCs w:val="22"/>
        </w:rPr>
        <w:t xml:space="preserve"> </w:t>
      </w:r>
      <w:r w:rsidR="00A27222" w:rsidRPr="006C3F9E">
        <w:rPr>
          <w:rFonts w:ascii="Arial" w:hAnsi="Arial" w:cs="Arial"/>
          <w:color w:val="000000" w:themeColor="text1"/>
          <w:sz w:val="22"/>
          <w:szCs w:val="22"/>
        </w:rPr>
        <w:t>projected on different planes,</w:t>
      </w:r>
      <w:r w:rsidRPr="006C3F9E">
        <w:rPr>
          <w:rFonts w:ascii="Arial" w:hAnsi="Arial" w:cs="Arial"/>
          <w:color w:val="000000" w:themeColor="text1"/>
          <w:sz w:val="22"/>
          <w:szCs w:val="22"/>
        </w:rPr>
        <w:t xml:space="preserve"> </w:t>
      </w:r>
      <w:r w:rsidR="00A27222" w:rsidRPr="006C3F9E">
        <w:rPr>
          <w:rFonts w:ascii="Arial" w:hAnsi="Arial" w:cs="Arial"/>
          <w:color w:val="000000" w:themeColor="text1"/>
          <w:sz w:val="22"/>
          <w:szCs w:val="22"/>
        </w:rPr>
        <w:t xml:space="preserve">revealing, </w:t>
      </w:r>
      <w:r w:rsidRPr="006C3F9E">
        <w:rPr>
          <w:rFonts w:ascii="Arial" w:hAnsi="Arial" w:cs="Arial"/>
          <w:color w:val="000000" w:themeColor="text1"/>
          <w:sz w:val="22"/>
          <w:szCs w:val="22"/>
        </w:rPr>
        <w:t xml:space="preserve">concealing or obscuring </w:t>
      </w:r>
      <w:r w:rsidR="00CF3A9F">
        <w:rPr>
          <w:rFonts w:ascii="Arial" w:hAnsi="Arial" w:cs="Arial"/>
          <w:color w:val="000000" w:themeColor="text1"/>
          <w:sz w:val="22"/>
          <w:szCs w:val="22"/>
        </w:rPr>
        <w:t>others</w:t>
      </w:r>
      <w:r w:rsidRPr="006C3F9E">
        <w:rPr>
          <w:rFonts w:ascii="Arial" w:hAnsi="Arial" w:cs="Arial"/>
          <w:color w:val="000000" w:themeColor="text1"/>
          <w:sz w:val="22"/>
          <w:szCs w:val="22"/>
        </w:rPr>
        <w:t xml:space="preserve">, </w:t>
      </w:r>
      <w:r w:rsidR="00A27222" w:rsidRPr="006C3F9E">
        <w:rPr>
          <w:rFonts w:ascii="Arial" w:hAnsi="Arial" w:cs="Arial"/>
          <w:color w:val="000000" w:themeColor="text1"/>
          <w:sz w:val="22"/>
          <w:szCs w:val="22"/>
        </w:rPr>
        <w:t xml:space="preserve">creating moments of intimacy </w:t>
      </w:r>
      <w:r w:rsidR="00DF05EA">
        <w:rPr>
          <w:rFonts w:ascii="Arial" w:hAnsi="Arial" w:cs="Arial"/>
          <w:color w:val="000000" w:themeColor="text1"/>
          <w:sz w:val="22"/>
          <w:szCs w:val="22"/>
        </w:rPr>
        <w:t>and</w:t>
      </w:r>
      <w:r w:rsidRPr="006C3F9E">
        <w:rPr>
          <w:rFonts w:ascii="Arial" w:hAnsi="Arial" w:cs="Arial"/>
          <w:color w:val="000000" w:themeColor="text1"/>
          <w:sz w:val="22"/>
          <w:szCs w:val="22"/>
        </w:rPr>
        <w:t xml:space="preserve"> </w:t>
      </w:r>
      <w:r w:rsidR="00DF05EA">
        <w:rPr>
          <w:rFonts w:ascii="Arial" w:hAnsi="Arial" w:cs="Arial"/>
          <w:color w:val="000000" w:themeColor="text1"/>
          <w:sz w:val="22"/>
          <w:szCs w:val="22"/>
        </w:rPr>
        <w:t xml:space="preserve">developing relationships between </w:t>
      </w:r>
      <w:r w:rsidRPr="006C3F9E">
        <w:rPr>
          <w:rFonts w:ascii="Arial" w:hAnsi="Arial" w:cs="Arial"/>
          <w:color w:val="000000" w:themeColor="text1"/>
          <w:sz w:val="22"/>
          <w:szCs w:val="22"/>
        </w:rPr>
        <w:t xml:space="preserve">works. </w:t>
      </w:r>
      <w:r w:rsidR="00D53BD6">
        <w:rPr>
          <w:rFonts w:ascii="Arial" w:hAnsi="Arial" w:cs="Arial"/>
          <w:color w:val="000000" w:themeColor="text1"/>
          <w:sz w:val="22"/>
          <w:szCs w:val="22"/>
        </w:rPr>
        <w:t>V</w:t>
      </w:r>
      <w:r w:rsidRPr="006C3F9E">
        <w:rPr>
          <w:rFonts w:ascii="Arial" w:hAnsi="Arial" w:cs="Arial"/>
          <w:color w:val="000000" w:themeColor="text1"/>
          <w:sz w:val="22"/>
          <w:szCs w:val="22"/>
        </w:rPr>
        <w:t>iewer</w:t>
      </w:r>
      <w:r w:rsidR="003D3249">
        <w:rPr>
          <w:rFonts w:ascii="Arial" w:hAnsi="Arial" w:cs="Arial"/>
          <w:color w:val="000000" w:themeColor="text1"/>
          <w:sz w:val="22"/>
          <w:szCs w:val="22"/>
        </w:rPr>
        <w:t>s</w:t>
      </w:r>
      <w:r w:rsidRPr="006C3F9E">
        <w:rPr>
          <w:rFonts w:ascii="Arial" w:hAnsi="Arial" w:cs="Arial"/>
          <w:color w:val="000000" w:themeColor="text1"/>
          <w:sz w:val="22"/>
          <w:szCs w:val="22"/>
        </w:rPr>
        <w:t xml:space="preserve"> first encounter </w:t>
      </w:r>
      <w:r w:rsidR="00255B74" w:rsidRPr="006C3F9E">
        <w:rPr>
          <w:rFonts w:ascii="Arial" w:hAnsi="Arial" w:cs="Arial"/>
          <w:color w:val="000000" w:themeColor="text1"/>
          <w:sz w:val="22"/>
          <w:szCs w:val="22"/>
        </w:rPr>
        <w:t xml:space="preserve">my </w:t>
      </w:r>
      <w:r w:rsidRPr="006C3F9E">
        <w:rPr>
          <w:rFonts w:ascii="Arial" w:hAnsi="Arial" w:cs="Arial"/>
          <w:i/>
          <w:color w:val="000000" w:themeColor="text1"/>
          <w:sz w:val="22"/>
          <w:szCs w:val="22"/>
        </w:rPr>
        <w:t xml:space="preserve">Black Point Dress </w:t>
      </w:r>
      <w:r w:rsidRPr="006C3F9E">
        <w:rPr>
          <w:rFonts w:ascii="Arial" w:hAnsi="Arial" w:cs="Arial"/>
          <w:color w:val="000000" w:themeColor="text1"/>
          <w:sz w:val="22"/>
          <w:szCs w:val="22"/>
        </w:rPr>
        <w:t>(</w:t>
      </w:r>
      <w:r w:rsidR="00255B74" w:rsidRPr="006C3F9E">
        <w:rPr>
          <w:rFonts w:ascii="Arial" w:hAnsi="Arial" w:cs="Arial"/>
          <w:color w:val="000000" w:themeColor="text1"/>
          <w:sz w:val="22"/>
          <w:szCs w:val="22"/>
        </w:rPr>
        <w:t>201</w:t>
      </w:r>
      <w:r w:rsidRPr="006C3F9E">
        <w:rPr>
          <w:rFonts w:ascii="Arial" w:hAnsi="Arial" w:cs="Arial"/>
          <w:color w:val="000000" w:themeColor="text1"/>
          <w:sz w:val="22"/>
          <w:szCs w:val="22"/>
        </w:rPr>
        <w:t>2)</w:t>
      </w:r>
      <w:r w:rsidR="008D18D7" w:rsidRPr="008D18D7">
        <w:rPr>
          <w:rFonts w:ascii="Arial" w:hAnsi="Arial" w:cs="Arial"/>
          <w:color w:val="000000" w:themeColor="text1"/>
          <w:sz w:val="22"/>
          <w:szCs w:val="22"/>
        </w:rPr>
        <w:t xml:space="preserve"> </w:t>
      </w:r>
      <w:r w:rsidR="008D18D7">
        <w:rPr>
          <w:rFonts w:ascii="Arial" w:hAnsi="Arial" w:cs="Arial"/>
          <w:color w:val="000000" w:themeColor="text1"/>
          <w:sz w:val="22"/>
          <w:szCs w:val="22"/>
        </w:rPr>
        <w:t xml:space="preserve">that </w:t>
      </w:r>
      <w:r w:rsidR="003D3249" w:rsidRPr="006C3F9E">
        <w:rPr>
          <w:rFonts w:ascii="Arial" w:hAnsi="Arial" w:cs="Arial"/>
          <w:color w:val="000000" w:themeColor="text1"/>
          <w:sz w:val="22"/>
          <w:szCs w:val="22"/>
        </w:rPr>
        <w:t>explor</w:t>
      </w:r>
      <w:r w:rsidR="008D18D7">
        <w:rPr>
          <w:rFonts w:ascii="Arial" w:hAnsi="Arial" w:cs="Arial"/>
          <w:color w:val="000000" w:themeColor="text1"/>
          <w:sz w:val="22"/>
          <w:szCs w:val="22"/>
        </w:rPr>
        <w:t>es</w:t>
      </w:r>
      <w:r w:rsidR="003D3249" w:rsidRPr="006C3F9E">
        <w:rPr>
          <w:rFonts w:ascii="Arial" w:hAnsi="Arial" w:cs="Arial"/>
          <w:color w:val="000000" w:themeColor="text1"/>
          <w:sz w:val="22"/>
          <w:szCs w:val="22"/>
        </w:rPr>
        <w:t xml:space="preserve"> </w:t>
      </w:r>
      <w:r w:rsidR="00235BD7" w:rsidRPr="006C3F9E">
        <w:rPr>
          <w:rFonts w:ascii="Arial" w:hAnsi="Arial" w:cs="Arial"/>
          <w:color w:val="000000" w:themeColor="text1"/>
          <w:sz w:val="22"/>
          <w:szCs w:val="22"/>
        </w:rPr>
        <w:t xml:space="preserve">awkward </w:t>
      </w:r>
      <w:r w:rsidRPr="006C3F9E">
        <w:rPr>
          <w:rFonts w:ascii="Arial" w:hAnsi="Arial" w:cs="Arial"/>
          <w:color w:val="000000" w:themeColor="text1"/>
          <w:sz w:val="22"/>
          <w:szCs w:val="22"/>
        </w:rPr>
        <w:t>emotio</w:t>
      </w:r>
      <w:r w:rsidR="00235BD7" w:rsidRPr="006C3F9E">
        <w:rPr>
          <w:rFonts w:ascii="Arial" w:hAnsi="Arial" w:cs="Arial"/>
          <w:color w:val="000000" w:themeColor="text1"/>
          <w:sz w:val="22"/>
          <w:szCs w:val="22"/>
        </w:rPr>
        <w:t>nal memories of dress and identit</w:t>
      </w:r>
      <w:r w:rsidR="009511AB">
        <w:rPr>
          <w:rFonts w:ascii="Arial" w:hAnsi="Arial" w:cs="Arial"/>
          <w:color w:val="000000" w:themeColor="text1"/>
          <w:sz w:val="22"/>
          <w:szCs w:val="22"/>
        </w:rPr>
        <w:t>y</w:t>
      </w:r>
      <w:r w:rsidR="00FE5C5D">
        <w:rPr>
          <w:rFonts w:ascii="Arial" w:hAnsi="Arial" w:cs="Arial"/>
          <w:color w:val="000000" w:themeColor="text1"/>
          <w:sz w:val="22"/>
          <w:szCs w:val="22"/>
        </w:rPr>
        <w:t xml:space="preserve">. </w:t>
      </w:r>
      <w:r w:rsidR="008D18D7">
        <w:rPr>
          <w:rFonts w:ascii="Arial" w:hAnsi="Arial" w:cs="Arial"/>
          <w:color w:val="000000" w:themeColor="text1"/>
          <w:sz w:val="22"/>
          <w:szCs w:val="22"/>
        </w:rPr>
        <w:t xml:space="preserve">The </w:t>
      </w:r>
      <w:r w:rsidR="008D18D7" w:rsidRPr="006C3F9E">
        <w:rPr>
          <w:rFonts w:ascii="Arial" w:hAnsi="Arial" w:cs="Arial"/>
          <w:color w:val="000000" w:themeColor="text1"/>
          <w:sz w:val="22"/>
          <w:szCs w:val="22"/>
        </w:rPr>
        <w:t xml:space="preserve">contorted, shadowed </w:t>
      </w:r>
      <w:r w:rsidR="008D18D7">
        <w:rPr>
          <w:rFonts w:ascii="Arial" w:hAnsi="Arial" w:cs="Arial"/>
          <w:color w:val="000000" w:themeColor="text1"/>
          <w:sz w:val="22"/>
          <w:szCs w:val="22"/>
        </w:rPr>
        <w:t xml:space="preserve">and physical </w:t>
      </w:r>
      <w:r w:rsidR="008D18D7" w:rsidRPr="006C3F9E">
        <w:rPr>
          <w:rFonts w:ascii="Arial" w:hAnsi="Arial" w:cs="Arial"/>
          <w:color w:val="000000" w:themeColor="text1"/>
          <w:sz w:val="22"/>
          <w:szCs w:val="22"/>
        </w:rPr>
        <w:t>form of the dress</w:t>
      </w:r>
      <w:r w:rsidR="008D18D7">
        <w:rPr>
          <w:rFonts w:ascii="Arial" w:hAnsi="Arial" w:cs="Arial"/>
          <w:color w:val="000000" w:themeColor="text1"/>
          <w:sz w:val="22"/>
          <w:szCs w:val="22"/>
        </w:rPr>
        <w:t xml:space="preserve"> is </w:t>
      </w:r>
      <w:r w:rsidR="008D18D7" w:rsidRPr="006C3F9E">
        <w:rPr>
          <w:rFonts w:ascii="Arial" w:hAnsi="Arial" w:cs="Arial"/>
          <w:color w:val="000000" w:themeColor="text1"/>
          <w:sz w:val="22"/>
          <w:szCs w:val="22"/>
        </w:rPr>
        <w:t>suspended on a scaffold pol</w:t>
      </w:r>
      <w:r w:rsidR="008D18D7">
        <w:rPr>
          <w:rFonts w:ascii="Arial" w:hAnsi="Arial" w:cs="Arial"/>
          <w:color w:val="000000" w:themeColor="text1"/>
          <w:sz w:val="22"/>
          <w:szCs w:val="22"/>
        </w:rPr>
        <w:t xml:space="preserve">e, </w:t>
      </w:r>
      <w:r w:rsidR="00FE5C5D">
        <w:rPr>
          <w:rFonts w:ascii="Arial" w:hAnsi="Arial" w:cs="Arial"/>
          <w:color w:val="000000" w:themeColor="text1"/>
          <w:sz w:val="22"/>
          <w:szCs w:val="22"/>
        </w:rPr>
        <w:t>a</w:t>
      </w:r>
      <w:r w:rsidR="00FE5C5D" w:rsidRPr="006C3F9E">
        <w:rPr>
          <w:rFonts w:ascii="Arial" w:hAnsi="Arial" w:cs="Arial"/>
          <w:color w:val="000000" w:themeColor="text1"/>
          <w:sz w:val="22"/>
          <w:szCs w:val="22"/>
        </w:rPr>
        <w:t>s the viewer move</w:t>
      </w:r>
      <w:r w:rsidR="00FE5C5D">
        <w:rPr>
          <w:rFonts w:ascii="Arial" w:hAnsi="Arial" w:cs="Arial"/>
          <w:color w:val="000000" w:themeColor="text1"/>
          <w:sz w:val="22"/>
          <w:szCs w:val="22"/>
        </w:rPr>
        <w:t>d</w:t>
      </w:r>
      <w:r w:rsidR="00FE5C5D" w:rsidRPr="006C3F9E">
        <w:rPr>
          <w:rFonts w:ascii="Arial" w:hAnsi="Arial" w:cs="Arial"/>
          <w:color w:val="000000" w:themeColor="text1"/>
          <w:sz w:val="22"/>
          <w:szCs w:val="22"/>
        </w:rPr>
        <w:t xml:space="preserve"> forward </w:t>
      </w:r>
      <w:r w:rsidR="00FE5C5D">
        <w:rPr>
          <w:rFonts w:ascii="Arial" w:hAnsi="Arial" w:cs="Arial"/>
          <w:color w:val="000000" w:themeColor="text1"/>
          <w:sz w:val="22"/>
          <w:szCs w:val="22"/>
        </w:rPr>
        <w:t>their own shadow merges with that of the unrecognisable form</w:t>
      </w:r>
      <w:r w:rsidR="008D18D7">
        <w:rPr>
          <w:rFonts w:ascii="Arial" w:hAnsi="Arial" w:cs="Arial"/>
          <w:color w:val="000000" w:themeColor="text1"/>
          <w:sz w:val="22"/>
          <w:szCs w:val="22"/>
        </w:rPr>
        <w:t xml:space="preserve"> and t</w:t>
      </w:r>
      <w:r w:rsidRPr="006C3F9E">
        <w:rPr>
          <w:rFonts w:ascii="Arial" w:hAnsi="Arial" w:cs="Arial"/>
          <w:color w:val="000000" w:themeColor="text1"/>
          <w:sz w:val="22"/>
          <w:szCs w:val="22"/>
        </w:rPr>
        <w:t xml:space="preserve">he confronting </w:t>
      </w:r>
      <w:r w:rsidR="008D18D7">
        <w:rPr>
          <w:rFonts w:ascii="Arial" w:hAnsi="Arial" w:cs="Arial"/>
          <w:color w:val="000000" w:themeColor="text1"/>
          <w:sz w:val="22"/>
          <w:szCs w:val="22"/>
        </w:rPr>
        <w:t>narrative</w:t>
      </w:r>
      <w:r w:rsidR="008D18D7" w:rsidRPr="006C3F9E">
        <w:rPr>
          <w:rFonts w:ascii="Arial" w:hAnsi="Arial" w:cs="Arial"/>
          <w:color w:val="000000" w:themeColor="text1"/>
          <w:sz w:val="22"/>
          <w:szCs w:val="22"/>
        </w:rPr>
        <w:t xml:space="preserve"> </w:t>
      </w:r>
      <w:r w:rsidR="00337F2E" w:rsidRPr="006C3F9E">
        <w:rPr>
          <w:rFonts w:ascii="Arial" w:hAnsi="Arial" w:cs="Arial"/>
          <w:color w:val="000000" w:themeColor="text1"/>
          <w:sz w:val="22"/>
          <w:szCs w:val="22"/>
        </w:rPr>
        <w:t xml:space="preserve">and </w:t>
      </w:r>
      <w:r w:rsidRPr="006C3F9E">
        <w:rPr>
          <w:rFonts w:ascii="Arial" w:hAnsi="Arial" w:cs="Arial"/>
          <w:color w:val="000000" w:themeColor="text1"/>
          <w:sz w:val="22"/>
          <w:szCs w:val="22"/>
        </w:rPr>
        <w:t>soundtrack</w:t>
      </w:r>
      <w:r w:rsidR="003D3249">
        <w:rPr>
          <w:rFonts w:ascii="Arial" w:hAnsi="Arial" w:cs="Arial"/>
          <w:color w:val="000000" w:themeColor="text1"/>
          <w:sz w:val="22"/>
          <w:szCs w:val="22"/>
        </w:rPr>
        <w:t xml:space="preserve"> </w:t>
      </w:r>
      <w:r w:rsidR="00FE5C5D">
        <w:rPr>
          <w:rFonts w:ascii="Arial" w:hAnsi="Arial" w:cs="Arial"/>
          <w:color w:val="000000" w:themeColor="text1"/>
          <w:sz w:val="22"/>
          <w:szCs w:val="22"/>
        </w:rPr>
        <w:t xml:space="preserve">of the film </w:t>
      </w:r>
      <w:r w:rsidR="008D18D7">
        <w:rPr>
          <w:rFonts w:ascii="Arial" w:hAnsi="Arial" w:cs="Arial"/>
          <w:color w:val="000000" w:themeColor="text1"/>
          <w:sz w:val="22"/>
          <w:szCs w:val="22"/>
        </w:rPr>
        <w:t>illuminates</w:t>
      </w:r>
      <w:r w:rsidR="007E22F5" w:rsidRPr="006C3F9E">
        <w:rPr>
          <w:rFonts w:ascii="Arial" w:hAnsi="Arial" w:cs="Arial"/>
          <w:color w:val="000000" w:themeColor="text1"/>
          <w:sz w:val="22"/>
          <w:szCs w:val="22"/>
        </w:rPr>
        <w:t xml:space="preserve"> the emotional</w:t>
      </w:r>
      <w:r w:rsidR="00F416D6">
        <w:rPr>
          <w:rFonts w:ascii="Arial" w:hAnsi="Arial" w:cs="Arial"/>
          <w:color w:val="000000" w:themeColor="text1"/>
          <w:sz w:val="22"/>
          <w:szCs w:val="22"/>
        </w:rPr>
        <w:t xml:space="preserve"> and physical</w:t>
      </w:r>
      <w:r w:rsidR="007E22F5" w:rsidRPr="006C3F9E">
        <w:rPr>
          <w:rFonts w:ascii="Arial" w:hAnsi="Arial" w:cs="Arial"/>
          <w:color w:val="000000" w:themeColor="text1"/>
          <w:sz w:val="22"/>
          <w:szCs w:val="22"/>
        </w:rPr>
        <w:t xml:space="preserve"> resonance</w:t>
      </w:r>
      <w:r w:rsidR="008D18D7">
        <w:rPr>
          <w:rFonts w:ascii="Arial" w:hAnsi="Arial" w:cs="Arial"/>
          <w:color w:val="000000" w:themeColor="text1"/>
          <w:sz w:val="22"/>
          <w:szCs w:val="22"/>
        </w:rPr>
        <w:t xml:space="preserve">. </w:t>
      </w:r>
      <w:r w:rsidR="00D93607">
        <w:rPr>
          <w:rFonts w:ascii="Arial" w:hAnsi="Arial" w:cs="Arial"/>
          <w:color w:val="000000" w:themeColor="text1"/>
          <w:sz w:val="22"/>
          <w:szCs w:val="22"/>
        </w:rPr>
        <w:t>T</w:t>
      </w:r>
      <w:r w:rsidRPr="006C3F9E">
        <w:rPr>
          <w:rFonts w:ascii="Arial" w:hAnsi="Arial" w:cs="Arial"/>
          <w:color w:val="000000" w:themeColor="text1"/>
          <w:sz w:val="22"/>
          <w:szCs w:val="22"/>
        </w:rPr>
        <w:t xml:space="preserve">he dark and jarring </w:t>
      </w:r>
      <w:r w:rsidR="00DF05EA">
        <w:rPr>
          <w:rFonts w:ascii="Arial" w:hAnsi="Arial" w:cs="Arial"/>
          <w:color w:val="000000" w:themeColor="text1"/>
          <w:sz w:val="22"/>
          <w:szCs w:val="22"/>
        </w:rPr>
        <w:t xml:space="preserve">soundscape shifts </w:t>
      </w:r>
      <w:r w:rsidR="00D93607">
        <w:rPr>
          <w:rFonts w:ascii="Arial" w:hAnsi="Arial" w:cs="Arial"/>
          <w:color w:val="000000" w:themeColor="text1"/>
          <w:sz w:val="22"/>
          <w:szCs w:val="22"/>
        </w:rPr>
        <w:t>as the viewer moves into a</w:t>
      </w:r>
      <w:r w:rsidRPr="006C3F9E">
        <w:rPr>
          <w:rFonts w:ascii="Arial" w:hAnsi="Arial" w:cs="Arial"/>
          <w:color w:val="000000" w:themeColor="text1"/>
          <w:sz w:val="22"/>
          <w:szCs w:val="22"/>
        </w:rPr>
        <w:t xml:space="preserve"> </w:t>
      </w:r>
      <w:r w:rsidR="00D93607">
        <w:rPr>
          <w:rFonts w:ascii="Arial" w:hAnsi="Arial" w:cs="Arial"/>
          <w:color w:val="000000" w:themeColor="text1"/>
          <w:sz w:val="22"/>
          <w:szCs w:val="22"/>
        </w:rPr>
        <w:t xml:space="preserve">building </w:t>
      </w:r>
      <w:r w:rsidRPr="006C3F9E">
        <w:rPr>
          <w:rFonts w:ascii="Arial" w:hAnsi="Arial" w:cs="Arial"/>
          <w:color w:val="000000" w:themeColor="text1"/>
          <w:sz w:val="22"/>
          <w:szCs w:val="22"/>
        </w:rPr>
        <w:t xml:space="preserve">classical </w:t>
      </w:r>
      <w:r w:rsidR="00D93607">
        <w:rPr>
          <w:rFonts w:ascii="Arial" w:hAnsi="Arial" w:cs="Arial"/>
          <w:color w:val="000000" w:themeColor="text1"/>
          <w:sz w:val="22"/>
          <w:szCs w:val="22"/>
        </w:rPr>
        <w:t>soundscape shifting the experience and enhancing</w:t>
      </w:r>
      <w:r w:rsidR="008D18D7">
        <w:rPr>
          <w:rFonts w:ascii="Arial" w:hAnsi="Arial" w:cs="Arial"/>
          <w:color w:val="000000" w:themeColor="text1"/>
          <w:sz w:val="22"/>
          <w:szCs w:val="22"/>
        </w:rPr>
        <w:t xml:space="preserve"> </w:t>
      </w:r>
      <w:r w:rsidRPr="006C3F9E">
        <w:rPr>
          <w:rFonts w:ascii="Arial" w:hAnsi="Arial" w:cs="Arial"/>
          <w:color w:val="000000" w:themeColor="text1"/>
          <w:sz w:val="22"/>
          <w:szCs w:val="22"/>
        </w:rPr>
        <w:t>the encounter with the framed</w:t>
      </w:r>
      <w:r w:rsidR="00C6798B">
        <w:rPr>
          <w:rFonts w:ascii="Arial" w:hAnsi="Arial" w:cs="Arial"/>
          <w:color w:val="000000" w:themeColor="text1"/>
          <w:sz w:val="22"/>
          <w:szCs w:val="22"/>
        </w:rPr>
        <w:t xml:space="preserve"> </w:t>
      </w:r>
      <w:r w:rsidRPr="006C3F9E">
        <w:rPr>
          <w:rFonts w:ascii="Arial" w:hAnsi="Arial" w:cs="Arial"/>
          <w:color w:val="000000" w:themeColor="text1"/>
          <w:sz w:val="22"/>
          <w:szCs w:val="22"/>
        </w:rPr>
        <w:t xml:space="preserve">circular image of </w:t>
      </w:r>
      <w:r w:rsidR="00A27222" w:rsidRPr="006C3F9E">
        <w:rPr>
          <w:rFonts w:ascii="Arial" w:hAnsi="Arial" w:cs="Arial"/>
          <w:color w:val="000000" w:themeColor="text1"/>
          <w:sz w:val="22"/>
          <w:szCs w:val="22"/>
        </w:rPr>
        <w:t xml:space="preserve">Boudicca’s </w:t>
      </w:r>
      <w:r w:rsidR="00A27222" w:rsidRPr="006C3F9E">
        <w:rPr>
          <w:rFonts w:ascii="Arial" w:hAnsi="Arial" w:cs="Arial"/>
          <w:i/>
          <w:color w:val="000000" w:themeColor="text1"/>
          <w:sz w:val="22"/>
          <w:szCs w:val="22"/>
        </w:rPr>
        <w:t>Ballet Marks</w:t>
      </w:r>
      <w:r w:rsidR="00DF05EA">
        <w:rPr>
          <w:rFonts w:ascii="Arial" w:hAnsi="Arial" w:cs="Arial"/>
          <w:i/>
          <w:color w:val="000000" w:themeColor="text1"/>
          <w:sz w:val="22"/>
          <w:szCs w:val="22"/>
        </w:rPr>
        <w:t xml:space="preserve"> </w:t>
      </w:r>
      <w:r w:rsidR="00A27222" w:rsidRPr="006C3F9E">
        <w:rPr>
          <w:rFonts w:ascii="Arial" w:hAnsi="Arial" w:cs="Arial"/>
          <w:i/>
          <w:color w:val="000000" w:themeColor="text1"/>
          <w:sz w:val="22"/>
          <w:szCs w:val="22"/>
        </w:rPr>
        <w:t>(2012)</w:t>
      </w:r>
      <w:r w:rsidR="00DF05EA">
        <w:rPr>
          <w:rFonts w:ascii="Arial" w:hAnsi="Arial" w:cs="Arial"/>
          <w:color w:val="000000" w:themeColor="text1"/>
          <w:sz w:val="22"/>
          <w:szCs w:val="22"/>
        </w:rPr>
        <w:t xml:space="preserve">. The </w:t>
      </w:r>
      <w:r w:rsidR="008D18D7">
        <w:rPr>
          <w:rFonts w:ascii="Arial" w:hAnsi="Arial" w:cs="Arial"/>
          <w:color w:val="000000" w:themeColor="text1"/>
          <w:sz w:val="22"/>
          <w:szCs w:val="22"/>
        </w:rPr>
        <w:t xml:space="preserve">active </w:t>
      </w:r>
      <w:r w:rsidR="00DF05EA">
        <w:rPr>
          <w:rFonts w:ascii="Arial" w:hAnsi="Arial" w:cs="Arial"/>
          <w:color w:val="000000" w:themeColor="text1"/>
          <w:sz w:val="22"/>
          <w:szCs w:val="22"/>
        </w:rPr>
        <w:t xml:space="preserve">image </w:t>
      </w:r>
      <w:r w:rsidR="008D18D7">
        <w:rPr>
          <w:rFonts w:ascii="Arial" w:hAnsi="Arial" w:cs="Arial"/>
          <w:color w:val="000000" w:themeColor="text1"/>
          <w:sz w:val="22"/>
          <w:szCs w:val="22"/>
        </w:rPr>
        <w:t xml:space="preserve">of physical marks made by a dancer in movement in its relationship </w:t>
      </w:r>
      <w:r w:rsidR="00D93607">
        <w:rPr>
          <w:rFonts w:ascii="Arial" w:hAnsi="Arial" w:cs="Arial"/>
          <w:color w:val="000000" w:themeColor="text1"/>
          <w:sz w:val="22"/>
          <w:szCs w:val="22"/>
        </w:rPr>
        <w:t>to</w:t>
      </w:r>
      <w:r w:rsidR="008D18D7">
        <w:rPr>
          <w:rFonts w:ascii="Arial" w:hAnsi="Arial" w:cs="Arial"/>
          <w:color w:val="000000" w:themeColor="text1"/>
          <w:sz w:val="22"/>
          <w:szCs w:val="22"/>
        </w:rPr>
        <w:t xml:space="preserve"> </w:t>
      </w:r>
      <w:r w:rsidR="00337F2E" w:rsidRPr="00CF3A9F">
        <w:rPr>
          <w:rFonts w:ascii="Arial" w:hAnsi="Arial" w:cs="Arial"/>
          <w:color w:val="000000" w:themeColor="text1"/>
          <w:sz w:val="22"/>
          <w:szCs w:val="22"/>
        </w:rPr>
        <w:t>the</w:t>
      </w:r>
      <w:r w:rsidRPr="00CF3A9F">
        <w:rPr>
          <w:rFonts w:ascii="Arial" w:hAnsi="Arial" w:cs="Arial"/>
          <w:color w:val="000000" w:themeColor="text1"/>
          <w:sz w:val="22"/>
          <w:szCs w:val="22"/>
        </w:rPr>
        <w:t xml:space="preserve"> film</w:t>
      </w:r>
      <w:r w:rsidRPr="006C3F9E">
        <w:rPr>
          <w:rFonts w:ascii="Arial" w:hAnsi="Arial" w:cs="Arial"/>
          <w:color w:val="000000" w:themeColor="text1"/>
          <w:sz w:val="22"/>
          <w:szCs w:val="22"/>
        </w:rPr>
        <w:t xml:space="preserve"> </w:t>
      </w:r>
      <w:r w:rsidRPr="006C3F9E">
        <w:rPr>
          <w:rFonts w:ascii="Arial" w:hAnsi="Arial" w:cs="Arial"/>
          <w:i/>
          <w:color w:val="000000" w:themeColor="text1"/>
          <w:sz w:val="22"/>
          <w:szCs w:val="22"/>
        </w:rPr>
        <w:t>Ballet Sketch</w:t>
      </w:r>
      <w:r w:rsidRPr="006C3F9E">
        <w:rPr>
          <w:rFonts w:ascii="Arial" w:hAnsi="Arial" w:cs="Arial"/>
          <w:color w:val="000000" w:themeColor="text1"/>
          <w:sz w:val="22"/>
          <w:szCs w:val="22"/>
        </w:rPr>
        <w:t xml:space="preserve"> (2011</w:t>
      </w:r>
      <w:r w:rsidR="00CD6CE3">
        <w:rPr>
          <w:rFonts w:ascii="Arial" w:hAnsi="Arial" w:cs="Arial"/>
          <w:color w:val="000000" w:themeColor="text1"/>
          <w:sz w:val="22"/>
          <w:szCs w:val="22"/>
        </w:rPr>
        <w:t xml:space="preserve">) and </w:t>
      </w:r>
      <w:r w:rsidR="00A27222" w:rsidRPr="00CF3A9F">
        <w:rPr>
          <w:rFonts w:ascii="Arial" w:hAnsi="Arial" w:cs="Arial"/>
          <w:i/>
          <w:color w:val="000000" w:themeColor="text1"/>
          <w:sz w:val="22"/>
          <w:szCs w:val="22"/>
        </w:rPr>
        <w:t xml:space="preserve">Ballet </w:t>
      </w:r>
      <w:r w:rsidR="00C6798B">
        <w:rPr>
          <w:rFonts w:ascii="Arial" w:hAnsi="Arial" w:cs="Arial"/>
          <w:i/>
          <w:color w:val="000000" w:themeColor="text1"/>
          <w:sz w:val="22"/>
          <w:szCs w:val="22"/>
        </w:rPr>
        <w:t>S</w:t>
      </w:r>
      <w:r w:rsidR="00A27222" w:rsidRPr="00CF3A9F">
        <w:rPr>
          <w:rFonts w:ascii="Arial" w:hAnsi="Arial" w:cs="Arial"/>
          <w:i/>
          <w:color w:val="000000" w:themeColor="text1"/>
          <w:sz w:val="22"/>
          <w:szCs w:val="22"/>
        </w:rPr>
        <w:t xml:space="preserve">hoe </w:t>
      </w:r>
      <w:r w:rsidR="00C6798B">
        <w:rPr>
          <w:rFonts w:ascii="Arial" w:hAnsi="Arial" w:cs="Arial"/>
          <w:i/>
          <w:color w:val="000000" w:themeColor="text1"/>
          <w:sz w:val="22"/>
          <w:szCs w:val="22"/>
        </w:rPr>
        <w:t>M</w:t>
      </w:r>
      <w:r w:rsidR="00A27222" w:rsidRPr="00CF3A9F">
        <w:rPr>
          <w:rFonts w:ascii="Arial" w:hAnsi="Arial" w:cs="Arial"/>
          <w:i/>
          <w:color w:val="000000" w:themeColor="text1"/>
          <w:sz w:val="22"/>
          <w:szCs w:val="22"/>
        </w:rPr>
        <w:t xml:space="preserve">achine </w:t>
      </w:r>
      <w:r w:rsidR="00337F2E" w:rsidRPr="006C3F9E">
        <w:rPr>
          <w:rFonts w:ascii="Arial" w:hAnsi="Arial" w:cs="Arial"/>
          <w:color w:val="000000" w:themeColor="text1"/>
          <w:sz w:val="22"/>
          <w:szCs w:val="22"/>
        </w:rPr>
        <w:t>(</w:t>
      </w:r>
      <w:r w:rsidR="00A27222" w:rsidRPr="006C3F9E">
        <w:rPr>
          <w:rFonts w:ascii="Arial" w:hAnsi="Arial" w:cs="Arial"/>
          <w:color w:val="000000" w:themeColor="text1"/>
          <w:sz w:val="22"/>
          <w:szCs w:val="22"/>
        </w:rPr>
        <w:t>2012</w:t>
      </w:r>
      <w:r w:rsidR="00337F2E" w:rsidRPr="006C3F9E">
        <w:rPr>
          <w:rFonts w:ascii="Arial" w:hAnsi="Arial" w:cs="Arial"/>
          <w:color w:val="000000" w:themeColor="text1"/>
          <w:sz w:val="22"/>
          <w:szCs w:val="22"/>
        </w:rPr>
        <w:t>)</w:t>
      </w:r>
      <w:r w:rsidR="00DF05EA">
        <w:rPr>
          <w:rFonts w:ascii="Arial" w:hAnsi="Arial" w:cs="Arial"/>
          <w:color w:val="000000" w:themeColor="text1"/>
          <w:sz w:val="22"/>
          <w:szCs w:val="22"/>
        </w:rPr>
        <w:t xml:space="preserve"> encourage reflection </w:t>
      </w:r>
      <w:r w:rsidR="008D18D7">
        <w:rPr>
          <w:rFonts w:ascii="Arial" w:hAnsi="Arial" w:cs="Arial"/>
          <w:color w:val="000000" w:themeColor="text1"/>
          <w:sz w:val="22"/>
          <w:szCs w:val="22"/>
        </w:rPr>
        <w:t>and reassessment of</w:t>
      </w:r>
      <w:r w:rsidR="00DF05EA">
        <w:rPr>
          <w:rFonts w:ascii="Arial" w:hAnsi="Arial" w:cs="Arial"/>
          <w:color w:val="000000" w:themeColor="text1"/>
          <w:sz w:val="22"/>
          <w:szCs w:val="22"/>
        </w:rPr>
        <w:t xml:space="preserve"> the original </w:t>
      </w:r>
      <w:r w:rsidR="008D18D7">
        <w:rPr>
          <w:rFonts w:ascii="Arial" w:hAnsi="Arial" w:cs="Arial"/>
          <w:color w:val="000000" w:themeColor="text1"/>
          <w:sz w:val="22"/>
          <w:szCs w:val="22"/>
        </w:rPr>
        <w:t>performer</w:t>
      </w:r>
      <w:r w:rsidR="00DF05EA">
        <w:rPr>
          <w:rFonts w:ascii="Arial" w:hAnsi="Arial" w:cs="Arial"/>
          <w:color w:val="000000" w:themeColor="text1"/>
          <w:sz w:val="22"/>
          <w:szCs w:val="22"/>
        </w:rPr>
        <w:t xml:space="preserve"> in movement</w:t>
      </w:r>
      <w:r w:rsidRPr="006C3F9E">
        <w:rPr>
          <w:rFonts w:ascii="Arial" w:hAnsi="Arial" w:cs="Arial"/>
          <w:color w:val="000000" w:themeColor="text1"/>
          <w:sz w:val="22"/>
          <w:szCs w:val="22"/>
        </w:rPr>
        <w:t xml:space="preserve">. </w:t>
      </w:r>
      <w:r w:rsidR="00DF05EA">
        <w:rPr>
          <w:rFonts w:ascii="Arial" w:hAnsi="Arial" w:cs="Arial"/>
          <w:color w:val="000000" w:themeColor="text1"/>
          <w:sz w:val="22"/>
          <w:szCs w:val="22"/>
        </w:rPr>
        <w:t xml:space="preserve">In proximity </w:t>
      </w:r>
      <w:proofErr w:type="spellStart"/>
      <w:r w:rsidR="00A24B5A" w:rsidRPr="006C3F9E">
        <w:rPr>
          <w:rFonts w:ascii="Arial" w:hAnsi="Arial" w:cs="Arial"/>
          <w:color w:val="000000" w:themeColor="text1"/>
          <w:sz w:val="22"/>
          <w:szCs w:val="22"/>
        </w:rPr>
        <w:t>Ulrick</w:t>
      </w:r>
      <w:proofErr w:type="spellEnd"/>
      <w:r w:rsidR="00A24B5A" w:rsidRPr="006C3F9E">
        <w:rPr>
          <w:rFonts w:ascii="Arial" w:hAnsi="Arial" w:cs="Arial"/>
          <w:color w:val="000000" w:themeColor="text1"/>
          <w:sz w:val="22"/>
          <w:szCs w:val="22"/>
        </w:rPr>
        <w:t xml:space="preserve"> Martin Larsen’s </w:t>
      </w:r>
      <w:r w:rsidR="00A24B5A" w:rsidRPr="006C3F9E">
        <w:rPr>
          <w:rFonts w:ascii="Arial" w:hAnsi="Arial" w:cs="Arial"/>
          <w:i/>
          <w:color w:val="000000" w:themeColor="text1"/>
          <w:sz w:val="22"/>
          <w:szCs w:val="22"/>
        </w:rPr>
        <w:t>The Choreographed Garment, #4- Intermediate Dress</w:t>
      </w:r>
      <w:r w:rsidR="00A24B5A" w:rsidRPr="006C3F9E">
        <w:rPr>
          <w:rFonts w:ascii="Arial" w:hAnsi="Arial" w:cs="Arial"/>
          <w:color w:val="000000" w:themeColor="text1"/>
          <w:sz w:val="22"/>
          <w:szCs w:val="22"/>
        </w:rPr>
        <w:t xml:space="preserve"> (2011)</w:t>
      </w:r>
      <w:r w:rsidR="00FE5C5D">
        <w:rPr>
          <w:rFonts w:ascii="Arial" w:hAnsi="Arial" w:cs="Arial"/>
          <w:color w:val="000000" w:themeColor="text1"/>
          <w:sz w:val="22"/>
          <w:szCs w:val="22"/>
        </w:rPr>
        <w:t xml:space="preserve"> </w:t>
      </w:r>
      <w:r w:rsidR="00DF05EA">
        <w:rPr>
          <w:rFonts w:ascii="Arial" w:hAnsi="Arial" w:cs="Arial"/>
          <w:color w:val="000000" w:themeColor="text1"/>
          <w:sz w:val="22"/>
          <w:szCs w:val="22"/>
        </w:rPr>
        <w:t>exposes</w:t>
      </w:r>
      <w:r w:rsidR="00DF05EA" w:rsidRPr="006C3F9E">
        <w:rPr>
          <w:rFonts w:ascii="Arial" w:hAnsi="Arial" w:cs="Arial"/>
          <w:color w:val="000000" w:themeColor="text1"/>
          <w:sz w:val="22"/>
          <w:szCs w:val="22"/>
        </w:rPr>
        <w:t xml:space="preserve"> a</w:t>
      </w:r>
      <w:r w:rsidR="00DF05EA">
        <w:rPr>
          <w:rFonts w:ascii="Arial" w:hAnsi="Arial" w:cs="Arial"/>
          <w:color w:val="000000" w:themeColor="text1"/>
          <w:sz w:val="22"/>
          <w:szCs w:val="22"/>
        </w:rPr>
        <w:t xml:space="preserve"> </w:t>
      </w:r>
      <w:r w:rsidR="00DF05EA" w:rsidRPr="006C3F9E">
        <w:rPr>
          <w:rFonts w:ascii="Arial" w:hAnsi="Arial" w:cs="Arial"/>
          <w:color w:val="000000" w:themeColor="text1"/>
          <w:sz w:val="22"/>
          <w:szCs w:val="22"/>
        </w:rPr>
        <w:t xml:space="preserve">choreography of dressing itself in </w:t>
      </w:r>
      <w:r w:rsidR="00DF05EA">
        <w:rPr>
          <w:rFonts w:ascii="Arial" w:hAnsi="Arial" w:cs="Arial"/>
          <w:color w:val="000000" w:themeColor="text1"/>
          <w:sz w:val="22"/>
          <w:szCs w:val="22"/>
        </w:rPr>
        <w:t>a</w:t>
      </w:r>
      <w:r w:rsidR="00DF05EA" w:rsidRPr="006C3F9E">
        <w:rPr>
          <w:rFonts w:ascii="Arial" w:hAnsi="Arial" w:cs="Arial"/>
          <w:color w:val="000000" w:themeColor="text1"/>
          <w:sz w:val="22"/>
          <w:szCs w:val="22"/>
        </w:rPr>
        <w:t xml:space="preserve"> dialogue between </w:t>
      </w:r>
      <w:r w:rsidR="0037554D">
        <w:rPr>
          <w:rFonts w:ascii="Arial" w:hAnsi="Arial" w:cs="Arial"/>
          <w:color w:val="000000" w:themeColor="text1"/>
          <w:sz w:val="22"/>
          <w:szCs w:val="22"/>
        </w:rPr>
        <w:t>the other works</w:t>
      </w:r>
      <w:r w:rsidR="00DF05EA">
        <w:rPr>
          <w:rFonts w:ascii="Arial" w:hAnsi="Arial" w:cs="Arial"/>
          <w:color w:val="000000" w:themeColor="text1"/>
          <w:sz w:val="22"/>
          <w:szCs w:val="22"/>
        </w:rPr>
        <w:t xml:space="preserve"> in the space</w:t>
      </w:r>
      <w:r w:rsidR="0037554D">
        <w:rPr>
          <w:rFonts w:ascii="Arial" w:hAnsi="Arial" w:cs="Arial"/>
          <w:color w:val="000000" w:themeColor="text1"/>
          <w:sz w:val="22"/>
          <w:szCs w:val="22"/>
        </w:rPr>
        <w:t xml:space="preserve"> bringing</w:t>
      </w:r>
      <w:r w:rsidR="00DF05EA">
        <w:rPr>
          <w:rFonts w:ascii="Arial" w:hAnsi="Arial" w:cs="Arial"/>
          <w:color w:val="000000" w:themeColor="text1"/>
          <w:sz w:val="22"/>
          <w:szCs w:val="22"/>
        </w:rPr>
        <w:t xml:space="preserve"> the viewer back to their own </w:t>
      </w:r>
      <w:r w:rsidR="00551DAB">
        <w:rPr>
          <w:rFonts w:ascii="Arial" w:hAnsi="Arial" w:cs="Arial"/>
          <w:color w:val="000000" w:themeColor="text1"/>
          <w:sz w:val="22"/>
          <w:szCs w:val="22"/>
        </w:rPr>
        <w:t>embodied</w:t>
      </w:r>
      <w:r w:rsidR="00FE5C5D">
        <w:rPr>
          <w:rFonts w:ascii="Arial" w:hAnsi="Arial" w:cs="Arial"/>
          <w:color w:val="000000" w:themeColor="text1"/>
          <w:sz w:val="22"/>
          <w:szCs w:val="22"/>
        </w:rPr>
        <w:t xml:space="preserve"> knowledge of materiality and wearing. </w:t>
      </w:r>
      <w:r w:rsidR="00A24B5A" w:rsidRPr="006C3F9E">
        <w:rPr>
          <w:rFonts w:ascii="Arial" w:hAnsi="Arial" w:cs="Arial"/>
          <w:color w:val="000000" w:themeColor="text1"/>
          <w:sz w:val="22"/>
          <w:szCs w:val="22"/>
        </w:rPr>
        <w:t xml:space="preserve"> </w:t>
      </w:r>
    </w:p>
    <w:p w14:paraId="1E68D25A" w14:textId="77777777" w:rsidR="00445084" w:rsidRPr="006C3F9E" w:rsidRDefault="00445084" w:rsidP="006C3F9E">
      <w:pPr>
        <w:widowControl w:val="0"/>
        <w:autoSpaceDE w:val="0"/>
        <w:autoSpaceDN w:val="0"/>
        <w:adjustRightInd w:val="0"/>
        <w:rPr>
          <w:rFonts w:ascii="Arial" w:hAnsi="Arial" w:cs="Arial"/>
          <w:color w:val="000000" w:themeColor="text1"/>
          <w:sz w:val="22"/>
          <w:szCs w:val="22"/>
        </w:rPr>
      </w:pPr>
    </w:p>
    <w:p w14:paraId="7B60E5D5" w14:textId="776A2110" w:rsidR="00F12577" w:rsidRPr="00F12577" w:rsidRDefault="00F12577" w:rsidP="00F12577">
      <w:pPr>
        <w:rPr>
          <w:rFonts w:ascii="Arial" w:hAnsi="Arial" w:cs="Arial"/>
          <w:i/>
          <w:iCs/>
          <w:color w:val="FF0000"/>
          <w:sz w:val="22"/>
          <w:szCs w:val="22"/>
          <w:shd w:val="clear" w:color="auto" w:fill="FFFFFF"/>
        </w:rPr>
      </w:pPr>
      <w:r w:rsidRPr="00F12577">
        <w:rPr>
          <w:rFonts w:ascii="Arial" w:hAnsi="Arial" w:cs="Arial"/>
          <w:i/>
          <w:iCs/>
          <w:color w:val="FF0000"/>
          <w:sz w:val="22"/>
          <w:szCs w:val="22"/>
          <w:shd w:val="clear" w:color="auto" w:fill="FFFFFF"/>
        </w:rPr>
        <w:t xml:space="preserve">Figure 5: Jessica Bugg, </w:t>
      </w:r>
      <w:r w:rsidRPr="00F12577">
        <w:rPr>
          <w:rFonts w:ascii="Arial" w:hAnsi="Arial" w:cs="Arial"/>
          <w:i/>
          <w:color w:val="FF0000"/>
          <w:sz w:val="22"/>
          <w:szCs w:val="22"/>
        </w:rPr>
        <w:t xml:space="preserve">Black Point Dress </w:t>
      </w:r>
      <w:r w:rsidRPr="00F12577">
        <w:rPr>
          <w:rFonts w:ascii="Arial" w:hAnsi="Arial" w:cs="Arial"/>
          <w:color w:val="FF0000"/>
          <w:sz w:val="22"/>
          <w:szCs w:val="22"/>
        </w:rPr>
        <w:t xml:space="preserve">(2012), </w:t>
      </w:r>
      <w:r w:rsidRPr="00F12577">
        <w:rPr>
          <w:rFonts w:ascii="Arial" w:hAnsi="Arial" w:cs="Arial"/>
          <w:i/>
          <w:iCs/>
          <w:color w:val="FF0000"/>
          <w:sz w:val="22"/>
          <w:szCs w:val="22"/>
          <w:shd w:val="clear" w:color="auto" w:fill="FFFFFF"/>
        </w:rPr>
        <w:t xml:space="preserve">Photography: Tobias </w:t>
      </w:r>
      <w:proofErr w:type="spellStart"/>
      <w:r w:rsidRPr="00F12577">
        <w:rPr>
          <w:rFonts w:ascii="Arial" w:hAnsi="Arial" w:cs="Arial"/>
          <w:i/>
          <w:iCs/>
          <w:color w:val="FF0000"/>
          <w:sz w:val="22"/>
          <w:szCs w:val="22"/>
          <w:shd w:val="clear" w:color="auto" w:fill="FFFFFF"/>
        </w:rPr>
        <w:t>Titz</w:t>
      </w:r>
      <w:proofErr w:type="spellEnd"/>
    </w:p>
    <w:p w14:paraId="4F5E0A26" w14:textId="77777777" w:rsidR="00F12577" w:rsidRPr="00F12577" w:rsidRDefault="00F12577" w:rsidP="00F12577">
      <w:pPr>
        <w:rPr>
          <w:rFonts w:ascii="Arial" w:hAnsi="Arial" w:cs="Arial"/>
          <w:i/>
          <w:iCs/>
          <w:color w:val="FF0000"/>
          <w:sz w:val="22"/>
          <w:szCs w:val="22"/>
          <w:shd w:val="clear" w:color="auto" w:fill="FFFFFF"/>
        </w:rPr>
      </w:pPr>
    </w:p>
    <w:p w14:paraId="65B831B0" w14:textId="463FF775" w:rsidR="00F12577" w:rsidRPr="00CA144C" w:rsidRDefault="00F12577" w:rsidP="00F12577">
      <w:pPr>
        <w:rPr>
          <w:rFonts w:ascii="Arial" w:hAnsi="Arial" w:cs="Arial"/>
          <w:i/>
          <w:iCs/>
          <w:color w:val="FF0000"/>
          <w:sz w:val="22"/>
          <w:szCs w:val="22"/>
          <w:shd w:val="clear" w:color="auto" w:fill="FFFFFF"/>
        </w:rPr>
      </w:pPr>
      <w:r w:rsidRPr="00CA144C">
        <w:rPr>
          <w:rFonts w:ascii="Arial" w:hAnsi="Arial" w:cs="Arial"/>
          <w:i/>
          <w:iCs/>
          <w:color w:val="FF0000"/>
          <w:sz w:val="22"/>
          <w:szCs w:val="22"/>
          <w:shd w:val="clear" w:color="auto" w:fill="FFFFFF"/>
        </w:rPr>
        <w:t xml:space="preserve">Figure 6: </w:t>
      </w:r>
      <w:r w:rsidR="00D2684A" w:rsidRPr="00CA144C">
        <w:rPr>
          <w:rFonts w:ascii="Arial" w:hAnsi="Arial" w:cs="Arial"/>
          <w:i/>
          <w:color w:val="FF0000"/>
          <w:sz w:val="22"/>
          <w:szCs w:val="22"/>
        </w:rPr>
        <w:t>Ballet Marks (201),</w:t>
      </w:r>
      <w:r w:rsidR="00D2684A" w:rsidRPr="00CA144C">
        <w:rPr>
          <w:rFonts w:ascii="Arial" w:hAnsi="Arial" w:cs="Arial"/>
          <w:color w:val="FF0000"/>
          <w:sz w:val="22"/>
          <w:szCs w:val="22"/>
        </w:rPr>
        <w:t xml:space="preserve"> </w:t>
      </w:r>
      <w:r w:rsidR="00D2684A" w:rsidRPr="00CA144C">
        <w:rPr>
          <w:rFonts w:ascii="Arial" w:hAnsi="Arial" w:cs="Arial"/>
          <w:i/>
          <w:color w:val="FF0000"/>
          <w:sz w:val="22"/>
          <w:szCs w:val="22"/>
        </w:rPr>
        <w:t>Ballet Sketch</w:t>
      </w:r>
      <w:r w:rsidR="00D2684A" w:rsidRPr="00CA144C">
        <w:rPr>
          <w:rFonts w:ascii="Arial" w:hAnsi="Arial" w:cs="Arial"/>
          <w:color w:val="FF0000"/>
          <w:sz w:val="22"/>
          <w:szCs w:val="22"/>
        </w:rPr>
        <w:t xml:space="preserve"> (2011)</w:t>
      </w:r>
      <w:r w:rsidR="00583A9E" w:rsidRPr="00CA144C">
        <w:rPr>
          <w:rFonts w:ascii="Arial" w:hAnsi="Arial" w:cs="Arial"/>
          <w:color w:val="FF0000"/>
          <w:sz w:val="22"/>
          <w:szCs w:val="22"/>
        </w:rPr>
        <w:t>, P</w:t>
      </w:r>
      <w:r w:rsidR="00D2684A" w:rsidRPr="00CA144C">
        <w:rPr>
          <w:rFonts w:ascii="Arial" w:hAnsi="Arial" w:cs="Arial"/>
          <w:color w:val="FF0000"/>
          <w:sz w:val="22"/>
          <w:szCs w:val="22"/>
        </w:rPr>
        <w:t xml:space="preserve">hotography: Jessica Bugg </w:t>
      </w:r>
    </w:p>
    <w:p w14:paraId="66571DA1" w14:textId="77777777" w:rsidR="00F12577" w:rsidRPr="00F12577" w:rsidRDefault="00F12577" w:rsidP="00F12577">
      <w:pPr>
        <w:rPr>
          <w:rFonts w:ascii="Arial" w:hAnsi="Arial" w:cs="Arial"/>
          <w:i/>
          <w:iCs/>
          <w:color w:val="FF0000"/>
          <w:sz w:val="22"/>
          <w:szCs w:val="22"/>
          <w:shd w:val="clear" w:color="auto" w:fill="FFFFFF"/>
        </w:rPr>
      </w:pPr>
    </w:p>
    <w:p w14:paraId="0326A142" w14:textId="65E4F048" w:rsidR="008D18D7" w:rsidRPr="00551DAB" w:rsidRDefault="00F12577" w:rsidP="00551DAB">
      <w:pPr>
        <w:rPr>
          <w:rFonts w:ascii="Arial" w:hAnsi="Arial" w:cs="Arial"/>
          <w:color w:val="FF0000"/>
        </w:rPr>
      </w:pPr>
      <w:r w:rsidRPr="00F12577">
        <w:rPr>
          <w:rFonts w:ascii="Arial" w:hAnsi="Arial" w:cs="Arial"/>
          <w:i/>
          <w:iCs/>
          <w:color w:val="FF0000"/>
          <w:sz w:val="22"/>
          <w:szCs w:val="22"/>
          <w:shd w:val="clear" w:color="auto" w:fill="FFFFFF"/>
        </w:rPr>
        <w:t xml:space="preserve">Figure 7: </w:t>
      </w:r>
      <w:r w:rsidRPr="00F12577">
        <w:rPr>
          <w:rFonts w:ascii="Arial" w:hAnsi="Arial" w:cs="Arial"/>
          <w:color w:val="FF0000"/>
          <w:sz w:val="22"/>
          <w:szCs w:val="22"/>
        </w:rPr>
        <w:t xml:space="preserve">B O U D I C C A, </w:t>
      </w:r>
      <w:r w:rsidRPr="00F12577">
        <w:rPr>
          <w:rFonts w:ascii="Arial" w:hAnsi="Arial" w:cs="Arial"/>
          <w:i/>
          <w:color w:val="FF0000"/>
          <w:sz w:val="22"/>
          <w:szCs w:val="22"/>
        </w:rPr>
        <w:t xml:space="preserve">‘Ballet shoe machine </w:t>
      </w:r>
      <w:r w:rsidRPr="00F12577">
        <w:rPr>
          <w:rFonts w:ascii="Arial" w:hAnsi="Arial" w:cs="Arial"/>
          <w:color w:val="FF0000"/>
          <w:sz w:val="22"/>
          <w:szCs w:val="22"/>
        </w:rPr>
        <w:t xml:space="preserve">(2012), </w:t>
      </w:r>
      <w:r w:rsidRPr="00F12577">
        <w:rPr>
          <w:rFonts w:ascii="Arial" w:hAnsi="Arial" w:cs="Arial"/>
          <w:i/>
          <w:iCs/>
          <w:color w:val="FF0000"/>
          <w:sz w:val="22"/>
          <w:szCs w:val="22"/>
          <w:shd w:val="clear" w:color="auto" w:fill="FFFFFF"/>
        </w:rPr>
        <w:t xml:space="preserve">Photography: Tobias </w:t>
      </w:r>
      <w:proofErr w:type="spellStart"/>
      <w:r w:rsidRPr="00F12577">
        <w:rPr>
          <w:rFonts w:ascii="Arial" w:hAnsi="Arial" w:cs="Arial"/>
          <w:i/>
          <w:iCs/>
          <w:color w:val="FF0000"/>
          <w:sz w:val="22"/>
          <w:szCs w:val="22"/>
          <w:shd w:val="clear" w:color="auto" w:fill="FFFFFF"/>
        </w:rPr>
        <w:t>Titz</w:t>
      </w:r>
      <w:proofErr w:type="spellEnd"/>
    </w:p>
    <w:p w14:paraId="1F051C99" w14:textId="77777777" w:rsidR="00583A9E" w:rsidRPr="006C3F9E" w:rsidRDefault="00583A9E" w:rsidP="006C3F9E">
      <w:pPr>
        <w:widowControl w:val="0"/>
        <w:autoSpaceDE w:val="0"/>
        <w:autoSpaceDN w:val="0"/>
        <w:adjustRightInd w:val="0"/>
        <w:rPr>
          <w:rFonts w:ascii="Arial" w:hAnsi="Arial" w:cs="Arial"/>
          <w:color w:val="000000" w:themeColor="text1"/>
          <w:sz w:val="22"/>
          <w:szCs w:val="22"/>
        </w:rPr>
      </w:pPr>
    </w:p>
    <w:p w14:paraId="4ED990DC" w14:textId="4FE10388" w:rsidR="001C521B" w:rsidRPr="006C3F9E" w:rsidRDefault="00D01FCD" w:rsidP="006C3F9E">
      <w:pPr>
        <w:rPr>
          <w:rFonts w:ascii="Arial" w:hAnsi="Arial" w:cs="Arial"/>
          <w:b/>
          <w:i/>
          <w:color w:val="000000" w:themeColor="text1"/>
          <w:sz w:val="22"/>
          <w:szCs w:val="22"/>
        </w:rPr>
      </w:pPr>
      <w:r>
        <w:rPr>
          <w:rFonts w:ascii="Arial" w:hAnsi="Arial" w:cs="Arial"/>
          <w:b/>
          <w:i/>
          <w:color w:val="000000" w:themeColor="text1"/>
          <w:sz w:val="22"/>
          <w:szCs w:val="22"/>
        </w:rPr>
        <w:t>3</w:t>
      </w:r>
      <w:r w:rsidRPr="006C3F9E">
        <w:rPr>
          <w:rFonts w:ascii="Arial" w:hAnsi="Arial" w:cs="Arial"/>
          <w:b/>
          <w:i/>
          <w:color w:val="000000" w:themeColor="text1"/>
          <w:sz w:val="22"/>
          <w:szCs w:val="22"/>
        </w:rPr>
        <w:t xml:space="preserve"> </w:t>
      </w:r>
      <w:r w:rsidR="00DD1E50" w:rsidRPr="006C3F9E">
        <w:rPr>
          <w:rFonts w:ascii="Arial" w:hAnsi="Arial" w:cs="Arial"/>
          <w:b/>
          <w:i/>
          <w:color w:val="000000" w:themeColor="text1"/>
          <w:sz w:val="22"/>
          <w:szCs w:val="22"/>
        </w:rPr>
        <w:t>Towards c</w:t>
      </w:r>
      <w:r w:rsidR="001C521B" w:rsidRPr="006C3F9E">
        <w:rPr>
          <w:rFonts w:ascii="Arial" w:hAnsi="Arial" w:cs="Arial"/>
          <w:b/>
          <w:i/>
          <w:color w:val="000000" w:themeColor="text1"/>
          <w:sz w:val="22"/>
          <w:szCs w:val="22"/>
        </w:rPr>
        <w:t>onclusions</w:t>
      </w:r>
      <w:r w:rsidR="005B713F" w:rsidRPr="006C3F9E">
        <w:rPr>
          <w:rFonts w:ascii="Arial" w:hAnsi="Arial" w:cs="Arial"/>
          <w:b/>
          <w:i/>
          <w:color w:val="000000" w:themeColor="text1"/>
          <w:sz w:val="22"/>
          <w:szCs w:val="22"/>
        </w:rPr>
        <w:t xml:space="preserve"> on experiential curation through the body and dress</w:t>
      </w:r>
    </w:p>
    <w:p w14:paraId="4E538F7D" w14:textId="63541856" w:rsidR="006316EB" w:rsidRPr="006316EB" w:rsidRDefault="00A829A2" w:rsidP="006316EB">
      <w:pPr>
        <w:widowControl w:val="0"/>
        <w:autoSpaceDE w:val="0"/>
        <w:autoSpaceDN w:val="0"/>
        <w:adjustRightInd w:val="0"/>
        <w:rPr>
          <w:rFonts w:ascii="Arial" w:hAnsi="Arial" w:cs="Arial"/>
          <w:color w:val="000000" w:themeColor="text1"/>
          <w:sz w:val="22"/>
          <w:szCs w:val="22"/>
          <w:lang w:val="en-US"/>
        </w:rPr>
      </w:pPr>
      <w:r w:rsidRPr="006C3F9E">
        <w:rPr>
          <w:rFonts w:ascii="Arial" w:hAnsi="Arial" w:cs="Arial"/>
          <w:color w:val="000000" w:themeColor="text1"/>
          <w:sz w:val="22"/>
          <w:szCs w:val="22"/>
          <w:lang w:val="en-US"/>
        </w:rPr>
        <w:t>This chapter has exposed the process of conceiving and making an exhibition through a research based interdisciplinary process</w:t>
      </w:r>
      <w:r w:rsidR="00693DF3">
        <w:rPr>
          <w:rFonts w:ascii="Arial" w:hAnsi="Arial" w:cs="Arial"/>
          <w:color w:val="000000" w:themeColor="text1"/>
          <w:sz w:val="22"/>
          <w:szCs w:val="22"/>
          <w:lang w:val="en-US"/>
        </w:rPr>
        <w:t xml:space="preserve"> that </w:t>
      </w:r>
      <w:r w:rsidR="00693DF3" w:rsidRPr="006C3F9E">
        <w:rPr>
          <w:rFonts w:ascii="Arial" w:hAnsi="Arial" w:cs="Arial"/>
          <w:color w:val="000000" w:themeColor="text1"/>
          <w:sz w:val="22"/>
          <w:szCs w:val="22"/>
          <w:lang w:val="en-US"/>
        </w:rPr>
        <w:t xml:space="preserve">afforded a reflective space for </w:t>
      </w:r>
      <w:r w:rsidR="00C6798B">
        <w:rPr>
          <w:rFonts w:ascii="Arial" w:hAnsi="Arial" w:cs="Arial"/>
          <w:color w:val="000000" w:themeColor="text1"/>
          <w:sz w:val="22"/>
          <w:szCs w:val="22"/>
          <w:lang w:val="en-US"/>
        </w:rPr>
        <w:t>the</w:t>
      </w:r>
      <w:r w:rsidR="00693DF3" w:rsidRPr="006C3F9E">
        <w:rPr>
          <w:rFonts w:ascii="Arial" w:hAnsi="Arial" w:cs="Arial"/>
          <w:color w:val="000000" w:themeColor="text1"/>
          <w:sz w:val="22"/>
          <w:szCs w:val="22"/>
          <w:lang w:val="en-US"/>
        </w:rPr>
        <w:t xml:space="preserve"> curators to research, develop and experiment in an iterative process</w:t>
      </w:r>
      <w:r w:rsidR="00693DF3">
        <w:rPr>
          <w:rFonts w:ascii="Arial" w:hAnsi="Arial" w:cs="Arial"/>
          <w:color w:val="000000" w:themeColor="text1"/>
          <w:sz w:val="22"/>
          <w:szCs w:val="22"/>
          <w:lang w:val="en-US"/>
        </w:rPr>
        <w:t xml:space="preserve"> </w:t>
      </w:r>
      <w:r w:rsidR="00693DF3">
        <w:rPr>
          <w:rFonts w:ascii="Arial" w:hAnsi="Arial" w:cs="Arial"/>
          <w:color w:val="000000" w:themeColor="text1"/>
          <w:sz w:val="22"/>
          <w:szCs w:val="22"/>
          <w:lang w:bidi="en-US"/>
        </w:rPr>
        <w:t>in the trans-disciplinary</w:t>
      </w:r>
      <w:r w:rsidR="00693DF3" w:rsidRPr="006C3F9E">
        <w:rPr>
          <w:rFonts w:ascii="Arial" w:hAnsi="Arial" w:cs="Arial"/>
          <w:color w:val="000000" w:themeColor="text1"/>
          <w:sz w:val="22"/>
          <w:szCs w:val="22"/>
          <w:lang w:bidi="en-US"/>
        </w:rPr>
        <w:t xml:space="preserve"> site of the wearing, viewing and experiencing body</w:t>
      </w:r>
      <w:r w:rsidR="00693DF3">
        <w:rPr>
          <w:rFonts w:ascii="Arial" w:hAnsi="Arial" w:cs="Arial"/>
          <w:color w:val="000000" w:themeColor="text1"/>
          <w:sz w:val="22"/>
          <w:szCs w:val="22"/>
          <w:lang w:bidi="en-US"/>
        </w:rPr>
        <w:t xml:space="preserve">. </w:t>
      </w:r>
      <w:r w:rsidR="006316EB" w:rsidRPr="006C3F9E">
        <w:rPr>
          <w:rFonts w:ascii="Arial" w:hAnsi="Arial" w:cs="Arial"/>
          <w:color w:val="000000" w:themeColor="text1"/>
          <w:sz w:val="22"/>
          <w:szCs w:val="22"/>
        </w:rPr>
        <w:t>B</w:t>
      </w:r>
      <w:r w:rsidR="006316EB" w:rsidRPr="006C3F9E">
        <w:rPr>
          <w:rFonts w:ascii="Arial" w:hAnsi="Arial" w:cs="Arial"/>
          <w:color w:val="222222"/>
          <w:sz w:val="22"/>
          <w:szCs w:val="22"/>
        </w:rPr>
        <w:t xml:space="preserve">y placing </w:t>
      </w:r>
      <w:r w:rsidR="006316EB">
        <w:rPr>
          <w:rFonts w:ascii="Arial" w:hAnsi="Arial" w:cs="Arial"/>
          <w:color w:val="222222"/>
          <w:sz w:val="22"/>
          <w:szCs w:val="22"/>
        </w:rPr>
        <w:t xml:space="preserve">lived experience of </w:t>
      </w:r>
      <w:r w:rsidR="006316EB" w:rsidRPr="006C3F9E">
        <w:rPr>
          <w:rFonts w:ascii="Arial" w:hAnsi="Arial" w:cs="Arial"/>
          <w:color w:val="222222"/>
          <w:sz w:val="22"/>
          <w:szCs w:val="22"/>
        </w:rPr>
        <w:t>clothing</w:t>
      </w:r>
      <w:r w:rsidR="00DB195F">
        <w:rPr>
          <w:rFonts w:ascii="Arial" w:hAnsi="Arial" w:cs="Arial"/>
          <w:color w:val="222222"/>
          <w:sz w:val="22"/>
          <w:szCs w:val="22"/>
        </w:rPr>
        <w:t>,</w:t>
      </w:r>
      <w:r w:rsidR="00257C70">
        <w:rPr>
          <w:rFonts w:ascii="Arial" w:hAnsi="Arial" w:cs="Arial"/>
          <w:color w:val="222222"/>
          <w:sz w:val="22"/>
          <w:szCs w:val="22"/>
        </w:rPr>
        <w:t xml:space="preserve"> </w:t>
      </w:r>
      <w:r w:rsidR="006316EB" w:rsidRPr="006C3F9E">
        <w:rPr>
          <w:rFonts w:ascii="Arial" w:hAnsi="Arial" w:cs="Arial"/>
          <w:color w:val="222222"/>
          <w:sz w:val="22"/>
          <w:szCs w:val="22"/>
        </w:rPr>
        <w:t xml:space="preserve">the body </w:t>
      </w:r>
      <w:r w:rsidR="00DB195F">
        <w:rPr>
          <w:rFonts w:ascii="Arial" w:hAnsi="Arial" w:cs="Arial"/>
          <w:color w:val="222222"/>
          <w:sz w:val="22"/>
          <w:szCs w:val="22"/>
        </w:rPr>
        <w:t xml:space="preserve">and performance </w:t>
      </w:r>
      <w:r w:rsidR="006316EB" w:rsidRPr="006C3F9E">
        <w:rPr>
          <w:rFonts w:ascii="Arial" w:hAnsi="Arial" w:cs="Arial"/>
          <w:color w:val="222222"/>
          <w:sz w:val="22"/>
          <w:szCs w:val="22"/>
        </w:rPr>
        <w:t xml:space="preserve">as central to </w:t>
      </w:r>
      <w:r w:rsidR="006316EB">
        <w:rPr>
          <w:rFonts w:ascii="Arial" w:hAnsi="Arial" w:cs="Arial"/>
          <w:color w:val="222222"/>
          <w:sz w:val="22"/>
          <w:szCs w:val="22"/>
        </w:rPr>
        <w:t>the curatorial methodology and by understanding the viewer as a performer within the space</w:t>
      </w:r>
      <w:r w:rsidR="00EF74CD">
        <w:rPr>
          <w:rFonts w:ascii="Arial" w:hAnsi="Arial" w:cs="Arial"/>
          <w:color w:val="222222"/>
          <w:sz w:val="22"/>
          <w:szCs w:val="22"/>
        </w:rPr>
        <w:t xml:space="preserve"> and time of the exhibition</w:t>
      </w:r>
      <w:r w:rsidR="006316EB">
        <w:rPr>
          <w:rFonts w:ascii="Arial" w:hAnsi="Arial" w:cs="Arial"/>
          <w:color w:val="222222"/>
          <w:sz w:val="22"/>
          <w:szCs w:val="22"/>
        </w:rPr>
        <w:t xml:space="preserve"> it </w:t>
      </w:r>
      <w:r w:rsidR="00C6798B">
        <w:rPr>
          <w:rFonts w:ascii="Arial" w:hAnsi="Arial" w:cs="Arial"/>
          <w:color w:val="222222"/>
          <w:sz w:val="22"/>
          <w:szCs w:val="22"/>
        </w:rPr>
        <w:t>was</w:t>
      </w:r>
      <w:r w:rsidR="006316EB">
        <w:rPr>
          <w:rFonts w:ascii="Arial" w:hAnsi="Arial" w:cs="Arial"/>
          <w:color w:val="222222"/>
          <w:sz w:val="22"/>
          <w:szCs w:val="22"/>
        </w:rPr>
        <w:t xml:space="preserve"> possible to engage viewers in an experiential engagement </w:t>
      </w:r>
      <w:r w:rsidR="00CF3A9F">
        <w:rPr>
          <w:rFonts w:ascii="Arial" w:hAnsi="Arial" w:cs="Arial"/>
          <w:color w:val="000000" w:themeColor="text1"/>
          <w:sz w:val="22"/>
          <w:szCs w:val="22"/>
          <w:lang w:val="en-US"/>
        </w:rPr>
        <w:t xml:space="preserve">within a heavily mediated context. </w:t>
      </w:r>
      <w:r w:rsidR="006316EB" w:rsidRPr="006C3F9E">
        <w:rPr>
          <w:rFonts w:ascii="Arial" w:hAnsi="Arial" w:cs="Arial"/>
          <w:color w:val="000000" w:themeColor="text1"/>
          <w:sz w:val="22"/>
          <w:szCs w:val="22"/>
          <w:lang w:val="en-US"/>
        </w:rPr>
        <w:t xml:space="preserve"> </w:t>
      </w:r>
    </w:p>
    <w:p w14:paraId="13CCE25E" w14:textId="77777777" w:rsidR="007D4EC9" w:rsidRDefault="007D4EC9" w:rsidP="006316EB">
      <w:pPr>
        <w:widowControl w:val="0"/>
        <w:autoSpaceDE w:val="0"/>
        <w:autoSpaceDN w:val="0"/>
        <w:adjustRightInd w:val="0"/>
        <w:jc w:val="both"/>
        <w:rPr>
          <w:rFonts w:ascii="Arial" w:hAnsi="Arial" w:cs="Arial"/>
          <w:color w:val="000000" w:themeColor="text1"/>
          <w:sz w:val="22"/>
          <w:szCs w:val="22"/>
        </w:rPr>
      </w:pPr>
    </w:p>
    <w:p w14:paraId="5B78C11A" w14:textId="77777777" w:rsidR="00B63485" w:rsidRDefault="00F77990" w:rsidP="00367292">
      <w:pPr>
        <w:widowControl w:val="0"/>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lang w:val="en-US"/>
        </w:rPr>
        <w:lastRenderedPageBreak/>
        <w:t>As</w:t>
      </w:r>
      <w:r w:rsidR="00155359" w:rsidRPr="006C3F9E">
        <w:rPr>
          <w:rFonts w:ascii="Arial" w:hAnsi="Arial" w:cs="Arial"/>
          <w:color w:val="000000" w:themeColor="text1"/>
          <w:sz w:val="22"/>
          <w:szCs w:val="22"/>
          <w:lang w:val="en-US"/>
        </w:rPr>
        <w:t xml:space="preserve"> opposed to </w:t>
      </w:r>
      <w:r w:rsidR="009511AB" w:rsidRPr="006C3F9E">
        <w:rPr>
          <w:rFonts w:ascii="Arial" w:hAnsi="Arial" w:cs="Arial"/>
          <w:color w:val="000000" w:themeColor="text1"/>
          <w:sz w:val="22"/>
          <w:szCs w:val="22"/>
          <w:lang w:val="en-US"/>
        </w:rPr>
        <w:t>separati</w:t>
      </w:r>
      <w:r w:rsidR="009511AB">
        <w:rPr>
          <w:rFonts w:ascii="Arial" w:hAnsi="Arial" w:cs="Arial"/>
          <w:color w:val="000000" w:themeColor="text1"/>
          <w:sz w:val="22"/>
          <w:szCs w:val="22"/>
          <w:lang w:val="en-US"/>
        </w:rPr>
        <w:t>ng</w:t>
      </w:r>
      <w:r w:rsidR="00155359" w:rsidRPr="006C3F9E">
        <w:rPr>
          <w:rFonts w:ascii="Arial" w:hAnsi="Arial" w:cs="Arial"/>
          <w:color w:val="000000" w:themeColor="text1"/>
          <w:sz w:val="22"/>
          <w:szCs w:val="22"/>
          <w:lang w:val="en-US"/>
        </w:rPr>
        <w:t xml:space="preserve"> the viewer from the lived experience the curation of</w:t>
      </w:r>
      <w:r w:rsidR="009C144A">
        <w:rPr>
          <w:rFonts w:ascii="Arial" w:hAnsi="Arial" w:cs="Arial"/>
          <w:color w:val="000000" w:themeColor="text1"/>
          <w:sz w:val="22"/>
          <w:szCs w:val="22"/>
          <w:lang w:val="en-US"/>
        </w:rPr>
        <w:t xml:space="preserve"> dress based film, </w:t>
      </w:r>
      <w:r w:rsidR="00A6146E">
        <w:rPr>
          <w:rFonts w:ascii="Arial" w:hAnsi="Arial" w:cs="Arial"/>
          <w:color w:val="000000" w:themeColor="text1"/>
          <w:sz w:val="22"/>
          <w:szCs w:val="22"/>
          <w:lang w:val="en-US"/>
        </w:rPr>
        <w:t xml:space="preserve">in relationship to other corporeal traces </w:t>
      </w:r>
      <w:r w:rsidR="00155359" w:rsidRPr="006C3F9E">
        <w:rPr>
          <w:rFonts w:ascii="Arial" w:hAnsi="Arial" w:cs="Arial"/>
          <w:color w:val="000000" w:themeColor="text1"/>
          <w:sz w:val="22"/>
          <w:szCs w:val="22"/>
          <w:lang w:val="en-US"/>
        </w:rPr>
        <w:t xml:space="preserve">in </w:t>
      </w:r>
      <w:r w:rsidR="002E5824">
        <w:rPr>
          <w:rFonts w:ascii="Arial" w:hAnsi="Arial" w:cs="Arial"/>
          <w:color w:val="000000" w:themeColor="text1"/>
          <w:sz w:val="22"/>
          <w:szCs w:val="22"/>
          <w:lang w:val="en-US"/>
        </w:rPr>
        <w:t xml:space="preserve">the </w:t>
      </w:r>
      <w:r w:rsidR="00155359" w:rsidRPr="006C3F9E">
        <w:rPr>
          <w:rFonts w:ascii="Arial" w:hAnsi="Arial" w:cs="Arial"/>
          <w:color w:val="000000" w:themeColor="text1"/>
          <w:sz w:val="22"/>
          <w:szCs w:val="22"/>
          <w:lang w:val="en-US"/>
        </w:rPr>
        <w:t xml:space="preserve">exhibition </w:t>
      </w:r>
      <w:r w:rsidR="002E5824">
        <w:rPr>
          <w:rFonts w:ascii="Arial" w:hAnsi="Arial" w:cs="Arial"/>
          <w:color w:val="000000" w:themeColor="text1"/>
          <w:sz w:val="22"/>
          <w:szCs w:val="22"/>
          <w:lang w:val="en-US"/>
        </w:rPr>
        <w:t>can be seen to</w:t>
      </w:r>
      <w:r>
        <w:rPr>
          <w:rFonts w:ascii="Arial" w:hAnsi="Arial" w:cs="Arial"/>
          <w:color w:val="000000" w:themeColor="text1"/>
          <w:sz w:val="22"/>
          <w:szCs w:val="22"/>
          <w:lang w:val="en-US"/>
        </w:rPr>
        <w:t xml:space="preserve"> extend</w:t>
      </w:r>
      <w:r w:rsidR="00155359" w:rsidRPr="006C3F9E">
        <w:rPr>
          <w:rFonts w:ascii="Arial" w:hAnsi="Arial" w:cs="Arial"/>
          <w:color w:val="000000" w:themeColor="text1"/>
          <w:sz w:val="22"/>
          <w:szCs w:val="22"/>
          <w:lang w:val="en-US"/>
        </w:rPr>
        <w:t xml:space="preserve"> embodied experience</w:t>
      </w:r>
      <w:r w:rsidR="002E5824">
        <w:rPr>
          <w:rFonts w:ascii="Arial" w:hAnsi="Arial" w:cs="Arial"/>
          <w:color w:val="000000" w:themeColor="text1"/>
          <w:sz w:val="22"/>
          <w:szCs w:val="22"/>
          <w:lang w:val="en-US"/>
        </w:rPr>
        <w:t xml:space="preserve">. </w:t>
      </w:r>
      <w:r w:rsidR="00652D26" w:rsidRPr="00DF6026">
        <w:rPr>
          <w:rFonts w:ascii="Arial" w:hAnsi="Arial" w:cs="Arial"/>
          <w:color w:val="000000" w:themeColor="text1"/>
          <w:sz w:val="22"/>
          <w:szCs w:val="22"/>
        </w:rPr>
        <w:t>As one viewer said ‘</w:t>
      </w:r>
      <w:r w:rsidR="00652D26" w:rsidRPr="00DF6026">
        <w:rPr>
          <w:rFonts w:ascii="Arial" w:hAnsi="Arial" w:cs="Arial"/>
          <w:sz w:val="22"/>
          <w:szCs w:val="22"/>
        </w:rPr>
        <w:t>I observed the dancer interact with their clothes and could feel the affect it was havin</w:t>
      </w:r>
      <w:r w:rsidR="00652D26" w:rsidRPr="005F3E7C">
        <w:rPr>
          <w:rFonts w:ascii="Arial" w:hAnsi="Arial" w:cs="Arial"/>
          <w:color w:val="000000" w:themeColor="text1"/>
          <w:sz w:val="22"/>
          <w:szCs w:val="22"/>
        </w:rPr>
        <w:t xml:space="preserve">g on the wearer’ </w:t>
      </w:r>
      <w:r w:rsidR="005B1078">
        <w:rPr>
          <w:rFonts w:ascii="Arial" w:hAnsi="Arial" w:cs="Arial"/>
          <w:color w:val="000000" w:themeColor="text1"/>
          <w:sz w:val="22"/>
          <w:szCs w:val="22"/>
        </w:rPr>
        <w:t xml:space="preserve">and </w:t>
      </w:r>
      <w:r w:rsidR="009511AB">
        <w:rPr>
          <w:rFonts w:ascii="Arial" w:hAnsi="Arial" w:cs="Arial"/>
          <w:color w:val="000000" w:themeColor="text1"/>
          <w:sz w:val="22"/>
          <w:szCs w:val="22"/>
        </w:rPr>
        <w:t>she</w:t>
      </w:r>
      <w:r w:rsidR="00652D26" w:rsidRPr="005F3E7C">
        <w:rPr>
          <w:rFonts w:ascii="Arial" w:hAnsi="Arial" w:cs="Arial"/>
          <w:color w:val="000000" w:themeColor="text1"/>
          <w:sz w:val="22"/>
          <w:szCs w:val="22"/>
        </w:rPr>
        <w:t xml:space="preserve"> illustrate</w:t>
      </w:r>
      <w:r w:rsidR="009511AB">
        <w:rPr>
          <w:rFonts w:ascii="Arial" w:hAnsi="Arial" w:cs="Arial"/>
          <w:color w:val="000000" w:themeColor="text1"/>
          <w:sz w:val="22"/>
          <w:szCs w:val="22"/>
        </w:rPr>
        <w:t>s</w:t>
      </w:r>
      <w:r w:rsidR="00652D26" w:rsidRPr="005F3E7C">
        <w:rPr>
          <w:rFonts w:ascii="Arial" w:hAnsi="Arial" w:cs="Arial"/>
          <w:color w:val="000000" w:themeColor="text1"/>
          <w:sz w:val="22"/>
          <w:szCs w:val="22"/>
        </w:rPr>
        <w:t xml:space="preserve"> the wider impact and experience of performance in the curation of the exhibition saying ‘The immersive environment… presented so many ways to think and feel fashion, clothing and dress’</w:t>
      </w:r>
      <w:r w:rsidR="00967B6E">
        <w:rPr>
          <w:rFonts w:ascii="Arial" w:hAnsi="Arial" w:cs="Arial"/>
          <w:color w:val="000000" w:themeColor="text1"/>
          <w:sz w:val="22"/>
          <w:szCs w:val="22"/>
        </w:rPr>
        <w:t>(Viewer feedback 2016)</w:t>
      </w:r>
      <w:r w:rsidR="00652D26" w:rsidRPr="005F3E7C">
        <w:rPr>
          <w:rFonts w:ascii="Arial" w:hAnsi="Arial" w:cs="Arial"/>
          <w:color w:val="000000" w:themeColor="text1"/>
          <w:sz w:val="22"/>
          <w:szCs w:val="22"/>
        </w:rPr>
        <w:t xml:space="preserve">. </w:t>
      </w:r>
      <w:r w:rsidR="00652D26" w:rsidRPr="005F3E7C">
        <w:rPr>
          <w:rFonts w:ascii="Arial" w:hAnsi="Arial" w:cs="Arial"/>
          <w:bCs/>
          <w:color w:val="000000" w:themeColor="text1"/>
          <w:sz w:val="22"/>
          <w:szCs w:val="22"/>
          <w:lang w:val="en-US"/>
        </w:rPr>
        <w:t xml:space="preserve">Clothing as intrinsically connected to the body enables the viewer to literally feel </w:t>
      </w:r>
      <w:r w:rsidR="00652D26" w:rsidRPr="005F3E7C">
        <w:rPr>
          <w:rFonts w:ascii="Arial" w:hAnsi="Arial" w:cs="Arial"/>
          <w:color w:val="000000" w:themeColor="text1"/>
          <w:sz w:val="22"/>
          <w:szCs w:val="22"/>
        </w:rPr>
        <w:t xml:space="preserve">through their own lived experience and bodily knowledge, which is read in tandem with </w:t>
      </w:r>
      <w:r w:rsidR="00B63485">
        <w:rPr>
          <w:rFonts w:ascii="Arial" w:hAnsi="Arial" w:cs="Arial"/>
          <w:color w:val="000000" w:themeColor="text1"/>
          <w:sz w:val="22"/>
          <w:szCs w:val="22"/>
        </w:rPr>
        <w:t>their</w:t>
      </w:r>
      <w:r w:rsidR="0055273E">
        <w:rPr>
          <w:rFonts w:ascii="Arial" w:hAnsi="Arial" w:cs="Arial"/>
          <w:color w:val="000000" w:themeColor="text1"/>
          <w:sz w:val="22"/>
          <w:szCs w:val="22"/>
        </w:rPr>
        <w:t xml:space="preserve"> </w:t>
      </w:r>
      <w:r w:rsidR="00652D26" w:rsidRPr="005F3E7C">
        <w:rPr>
          <w:rFonts w:ascii="Arial" w:hAnsi="Arial" w:cs="Arial"/>
          <w:color w:val="000000" w:themeColor="text1"/>
          <w:sz w:val="22"/>
          <w:szCs w:val="22"/>
        </w:rPr>
        <w:t xml:space="preserve">own knowledge of wearing dress in movement. </w:t>
      </w:r>
    </w:p>
    <w:p w14:paraId="6504607B" w14:textId="77777777" w:rsidR="00B63485" w:rsidRDefault="00B63485" w:rsidP="00367292">
      <w:pPr>
        <w:widowControl w:val="0"/>
        <w:autoSpaceDE w:val="0"/>
        <w:autoSpaceDN w:val="0"/>
        <w:adjustRightInd w:val="0"/>
        <w:jc w:val="both"/>
        <w:rPr>
          <w:rFonts w:ascii="Arial" w:hAnsi="Arial" w:cs="Arial"/>
          <w:color w:val="000000" w:themeColor="text1"/>
          <w:sz w:val="22"/>
          <w:szCs w:val="22"/>
        </w:rPr>
      </w:pPr>
    </w:p>
    <w:p w14:paraId="33B5138C" w14:textId="4294E43A" w:rsidR="00486C8C" w:rsidRPr="005F3E7C" w:rsidRDefault="00652D26" w:rsidP="00367292">
      <w:pPr>
        <w:widowControl w:val="0"/>
        <w:autoSpaceDE w:val="0"/>
        <w:autoSpaceDN w:val="0"/>
        <w:adjustRightInd w:val="0"/>
        <w:jc w:val="both"/>
        <w:rPr>
          <w:rFonts w:ascii="Arial" w:hAnsi="Arial" w:cs="Arial"/>
          <w:color w:val="000000" w:themeColor="text1"/>
          <w:sz w:val="22"/>
          <w:szCs w:val="22"/>
        </w:rPr>
      </w:pPr>
      <w:r w:rsidRPr="005F3E7C">
        <w:rPr>
          <w:rFonts w:ascii="Arial" w:hAnsi="Arial" w:cs="Arial"/>
          <w:color w:val="000000" w:themeColor="text1"/>
          <w:sz w:val="22"/>
          <w:szCs w:val="22"/>
        </w:rPr>
        <w:t>Empathy, cognitive</w:t>
      </w:r>
      <w:r w:rsidR="000C70E2">
        <w:rPr>
          <w:rFonts w:ascii="Arial" w:hAnsi="Arial" w:cs="Arial"/>
          <w:color w:val="000000" w:themeColor="text1"/>
          <w:sz w:val="22"/>
          <w:szCs w:val="22"/>
        </w:rPr>
        <w:t>, sens</w:t>
      </w:r>
      <w:r w:rsidR="00BC34F1">
        <w:rPr>
          <w:rFonts w:ascii="Arial" w:hAnsi="Arial" w:cs="Arial"/>
          <w:color w:val="000000" w:themeColor="text1"/>
          <w:sz w:val="22"/>
          <w:szCs w:val="22"/>
        </w:rPr>
        <w:t>o</w:t>
      </w:r>
      <w:r w:rsidR="000C70E2">
        <w:rPr>
          <w:rFonts w:ascii="Arial" w:hAnsi="Arial" w:cs="Arial"/>
          <w:color w:val="000000" w:themeColor="text1"/>
          <w:sz w:val="22"/>
          <w:szCs w:val="22"/>
        </w:rPr>
        <w:t>ry</w:t>
      </w:r>
      <w:r w:rsidRPr="005F3E7C">
        <w:rPr>
          <w:rFonts w:ascii="Arial" w:hAnsi="Arial" w:cs="Arial"/>
          <w:color w:val="000000" w:themeColor="text1"/>
          <w:sz w:val="22"/>
          <w:szCs w:val="22"/>
        </w:rPr>
        <w:t xml:space="preserve"> and kinaesthetic engagement enables</w:t>
      </w:r>
      <w:r w:rsidR="0055273E">
        <w:rPr>
          <w:rFonts w:ascii="Arial" w:hAnsi="Arial" w:cs="Arial"/>
          <w:color w:val="000000" w:themeColor="text1"/>
          <w:sz w:val="22"/>
          <w:szCs w:val="22"/>
        </w:rPr>
        <w:t xml:space="preserve"> the viewer</w:t>
      </w:r>
      <w:r w:rsidRPr="005F3E7C">
        <w:rPr>
          <w:rFonts w:ascii="Arial" w:hAnsi="Arial" w:cs="Arial"/>
          <w:color w:val="000000" w:themeColor="text1"/>
          <w:sz w:val="22"/>
          <w:szCs w:val="22"/>
        </w:rPr>
        <w:t xml:space="preserve"> to bring together</w:t>
      </w:r>
      <w:r w:rsidR="0055273E">
        <w:rPr>
          <w:rFonts w:ascii="Arial" w:hAnsi="Arial" w:cs="Arial"/>
          <w:color w:val="000000" w:themeColor="text1"/>
          <w:sz w:val="22"/>
          <w:szCs w:val="22"/>
        </w:rPr>
        <w:t xml:space="preserve"> </w:t>
      </w:r>
      <w:r w:rsidRPr="005F3E7C">
        <w:rPr>
          <w:rFonts w:ascii="Arial" w:hAnsi="Arial" w:cs="Arial"/>
          <w:color w:val="000000" w:themeColor="text1"/>
          <w:sz w:val="22"/>
          <w:szCs w:val="22"/>
        </w:rPr>
        <w:t xml:space="preserve">past and present </w:t>
      </w:r>
      <w:r w:rsidR="006E72EC">
        <w:rPr>
          <w:rFonts w:ascii="Arial" w:hAnsi="Arial" w:cs="Arial"/>
          <w:color w:val="000000" w:themeColor="text1"/>
          <w:sz w:val="22"/>
          <w:szCs w:val="22"/>
        </w:rPr>
        <w:t xml:space="preserve">bodily </w:t>
      </w:r>
      <w:r w:rsidRPr="005F3E7C">
        <w:rPr>
          <w:rFonts w:ascii="Arial" w:hAnsi="Arial" w:cs="Arial"/>
          <w:color w:val="000000" w:themeColor="text1"/>
          <w:sz w:val="22"/>
          <w:szCs w:val="22"/>
        </w:rPr>
        <w:t>experience</w:t>
      </w:r>
      <w:r w:rsidR="006E72EC">
        <w:rPr>
          <w:rFonts w:ascii="Arial" w:hAnsi="Arial" w:cs="Arial"/>
          <w:color w:val="000000" w:themeColor="text1"/>
          <w:sz w:val="22"/>
          <w:szCs w:val="22"/>
        </w:rPr>
        <w:t xml:space="preserve"> of wearing</w:t>
      </w:r>
      <w:r w:rsidR="000C70E2">
        <w:rPr>
          <w:rFonts w:ascii="Arial" w:hAnsi="Arial" w:cs="Arial"/>
          <w:color w:val="000000" w:themeColor="text1"/>
          <w:sz w:val="22"/>
          <w:szCs w:val="22"/>
        </w:rPr>
        <w:t xml:space="preserve"> and moving</w:t>
      </w:r>
      <w:r w:rsidR="006E72EC">
        <w:rPr>
          <w:rFonts w:ascii="Arial" w:hAnsi="Arial" w:cs="Arial"/>
          <w:color w:val="000000" w:themeColor="text1"/>
          <w:sz w:val="22"/>
          <w:szCs w:val="22"/>
        </w:rPr>
        <w:t xml:space="preserve"> </w:t>
      </w:r>
      <w:r w:rsidRPr="005F3E7C">
        <w:rPr>
          <w:rFonts w:ascii="Arial" w:hAnsi="Arial" w:cs="Arial"/>
          <w:color w:val="000000" w:themeColor="text1"/>
          <w:sz w:val="22"/>
          <w:szCs w:val="22"/>
        </w:rPr>
        <w:t>in the resonance of the works and their relationship</w:t>
      </w:r>
      <w:r w:rsidR="000C70E2">
        <w:rPr>
          <w:rFonts w:ascii="Arial" w:hAnsi="Arial" w:cs="Arial"/>
          <w:color w:val="000000" w:themeColor="text1"/>
          <w:sz w:val="22"/>
          <w:szCs w:val="22"/>
        </w:rPr>
        <w:t>s.</w:t>
      </w:r>
      <w:r w:rsidR="00551DAB">
        <w:rPr>
          <w:rFonts w:ascii="Arial" w:hAnsi="Arial" w:cs="Arial"/>
          <w:color w:val="000000" w:themeColor="text1"/>
          <w:sz w:val="22"/>
          <w:szCs w:val="22"/>
        </w:rPr>
        <w:t xml:space="preserve"> As </w:t>
      </w:r>
      <w:r w:rsidR="00DB4D77">
        <w:rPr>
          <w:rFonts w:ascii="Arial" w:hAnsi="Arial" w:cs="Arial"/>
          <w:color w:val="000000" w:themeColor="text1"/>
          <w:sz w:val="22"/>
          <w:szCs w:val="22"/>
          <w:lang w:val="en-US"/>
        </w:rPr>
        <w:t>Stern states</w:t>
      </w:r>
      <w:r w:rsidR="009C144A" w:rsidRPr="005F3E7C">
        <w:rPr>
          <w:rFonts w:ascii="Arial" w:hAnsi="Arial" w:cs="Arial"/>
          <w:color w:val="000000" w:themeColor="text1"/>
          <w:sz w:val="22"/>
          <w:szCs w:val="22"/>
          <w:lang w:val="en-US"/>
        </w:rPr>
        <w:t xml:space="preserve"> </w:t>
      </w:r>
      <w:r w:rsidR="00551DAB">
        <w:rPr>
          <w:rFonts w:ascii="Arial" w:hAnsi="Arial" w:cs="Arial"/>
          <w:color w:val="000000" w:themeColor="text1"/>
          <w:sz w:val="22"/>
          <w:szCs w:val="22"/>
          <w:lang w:val="en-US"/>
        </w:rPr>
        <w:t xml:space="preserve">we should perhaps </w:t>
      </w:r>
      <w:r w:rsidR="009C144A" w:rsidRPr="005F3E7C">
        <w:rPr>
          <w:rFonts w:ascii="Arial" w:hAnsi="Arial" w:cs="Arial"/>
          <w:bCs/>
          <w:color w:val="000000" w:themeColor="text1"/>
          <w:sz w:val="22"/>
          <w:szCs w:val="22"/>
          <w:lang w:val="en-US"/>
        </w:rPr>
        <w:t xml:space="preserve">‘forget technology and rather study the encounters it creates’ </w:t>
      </w:r>
      <w:r w:rsidR="009C144A" w:rsidRPr="005F3E7C">
        <w:rPr>
          <w:rFonts w:ascii="Arial" w:hAnsi="Arial" w:cs="Arial"/>
          <w:color w:val="000000" w:themeColor="text1"/>
          <w:sz w:val="22"/>
          <w:szCs w:val="22"/>
        </w:rPr>
        <w:t xml:space="preserve">and </w:t>
      </w:r>
      <w:r w:rsidR="009C144A" w:rsidRPr="005F3E7C">
        <w:rPr>
          <w:rFonts w:ascii="Arial" w:hAnsi="Arial" w:cs="Arial"/>
          <w:bCs/>
          <w:color w:val="000000" w:themeColor="text1"/>
          <w:sz w:val="22"/>
          <w:szCs w:val="22"/>
          <w:lang w:val="en-US"/>
        </w:rPr>
        <w:t>‘look and feel with the body</w:t>
      </w:r>
      <w:proofErr w:type="gramStart"/>
      <w:r w:rsidR="009C144A" w:rsidRPr="005F3E7C">
        <w:rPr>
          <w:rFonts w:ascii="Arial" w:hAnsi="Arial" w:cs="Arial"/>
          <w:bCs/>
          <w:color w:val="000000" w:themeColor="text1"/>
          <w:sz w:val="22"/>
          <w:szCs w:val="22"/>
          <w:lang w:val="en-US"/>
        </w:rPr>
        <w:t>’</w:t>
      </w:r>
      <w:r w:rsidR="00967B6E">
        <w:rPr>
          <w:rFonts w:ascii="Arial" w:hAnsi="Arial" w:cs="Arial"/>
          <w:bCs/>
          <w:color w:val="000000" w:themeColor="text1"/>
          <w:sz w:val="22"/>
          <w:szCs w:val="22"/>
          <w:lang w:val="en-US"/>
        </w:rPr>
        <w:t>(</w:t>
      </w:r>
      <w:proofErr w:type="gramEnd"/>
      <w:r w:rsidR="00967B6E">
        <w:rPr>
          <w:rFonts w:ascii="Arial" w:hAnsi="Arial" w:cs="Arial"/>
          <w:bCs/>
          <w:color w:val="000000" w:themeColor="text1"/>
          <w:sz w:val="22"/>
          <w:szCs w:val="22"/>
          <w:lang w:val="en-US"/>
        </w:rPr>
        <w:t xml:space="preserve">Stern 2013: p.21).  </w:t>
      </w:r>
      <w:r w:rsidR="00DB4D77">
        <w:rPr>
          <w:rFonts w:ascii="Arial" w:hAnsi="Arial" w:cs="Arial"/>
          <w:bCs/>
          <w:color w:val="000000" w:themeColor="text1"/>
          <w:sz w:val="22"/>
          <w:szCs w:val="22"/>
          <w:lang w:val="en-US"/>
        </w:rPr>
        <w:t>Our approach here has been to understand</w:t>
      </w:r>
      <w:r w:rsidR="00367292" w:rsidRPr="005F3E7C">
        <w:rPr>
          <w:rFonts w:ascii="Arial" w:hAnsi="Arial" w:cs="Arial"/>
          <w:color w:val="000000" w:themeColor="text1"/>
          <w:sz w:val="22"/>
          <w:szCs w:val="22"/>
          <w:lang w:val="en-US"/>
        </w:rPr>
        <w:t xml:space="preserve"> </w:t>
      </w:r>
      <w:r w:rsidR="00367292" w:rsidRPr="005F3E7C">
        <w:rPr>
          <w:rFonts w:ascii="Arial" w:hAnsi="Arial" w:cs="Arial"/>
          <w:bCs/>
          <w:color w:val="000000" w:themeColor="text1"/>
          <w:sz w:val="22"/>
          <w:szCs w:val="22"/>
          <w:lang w:val="en-US"/>
        </w:rPr>
        <w:t xml:space="preserve">the body of the wearer, curator and viewer as a shared site </w:t>
      </w:r>
      <w:r w:rsidR="00367292" w:rsidRPr="005F3E7C">
        <w:rPr>
          <w:rFonts w:ascii="Arial" w:hAnsi="Arial" w:cs="Arial"/>
          <w:color w:val="000000" w:themeColor="text1"/>
          <w:sz w:val="22"/>
          <w:szCs w:val="22"/>
          <w:lang w:val="en-US"/>
        </w:rPr>
        <w:t>for creating and perfo</w:t>
      </w:r>
      <w:r w:rsidR="00DB4D77">
        <w:rPr>
          <w:rFonts w:ascii="Arial" w:hAnsi="Arial" w:cs="Arial"/>
          <w:color w:val="000000" w:themeColor="text1"/>
          <w:sz w:val="22"/>
          <w:szCs w:val="22"/>
          <w:lang w:val="en-US"/>
        </w:rPr>
        <w:t>r</w:t>
      </w:r>
      <w:r w:rsidR="00367292" w:rsidRPr="005F3E7C">
        <w:rPr>
          <w:rFonts w:ascii="Arial" w:hAnsi="Arial" w:cs="Arial"/>
          <w:color w:val="000000" w:themeColor="text1"/>
          <w:sz w:val="22"/>
          <w:szCs w:val="22"/>
          <w:lang w:val="en-US"/>
        </w:rPr>
        <w:t>ming meaning</w:t>
      </w:r>
      <w:r w:rsidRPr="005F3E7C">
        <w:rPr>
          <w:rFonts w:ascii="Arial" w:hAnsi="Arial" w:cs="Arial"/>
          <w:color w:val="000000" w:themeColor="text1"/>
          <w:sz w:val="22"/>
          <w:szCs w:val="22"/>
          <w:lang w:val="en-US"/>
        </w:rPr>
        <w:t xml:space="preserve">. </w:t>
      </w:r>
      <w:r w:rsidR="00DB4D77">
        <w:rPr>
          <w:rFonts w:ascii="Arial" w:hAnsi="Arial" w:cs="Arial"/>
          <w:color w:val="000000" w:themeColor="text1"/>
          <w:sz w:val="22"/>
          <w:szCs w:val="22"/>
          <w:lang w:val="en-US"/>
        </w:rPr>
        <w:t>The</w:t>
      </w:r>
      <w:r w:rsidRPr="005F3E7C">
        <w:rPr>
          <w:rFonts w:ascii="Arial" w:hAnsi="Arial" w:cs="Arial"/>
          <w:color w:val="000000" w:themeColor="text1"/>
          <w:sz w:val="22"/>
          <w:szCs w:val="22"/>
          <w:lang w:val="en-US"/>
        </w:rPr>
        <w:t xml:space="preserve"> exhibition has</w:t>
      </w:r>
      <w:r w:rsidR="00367292" w:rsidRPr="005F3E7C">
        <w:rPr>
          <w:rFonts w:ascii="Arial" w:hAnsi="Arial" w:cs="Arial"/>
          <w:color w:val="000000" w:themeColor="text1"/>
          <w:sz w:val="22"/>
          <w:szCs w:val="22"/>
          <w:lang w:val="en-US"/>
        </w:rPr>
        <w:t xml:space="preserve"> become a performance </w:t>
      </w:r>
      <w:r w:rsidRPr="005F3E7C">
        <w:rPr>
          <w:rFonts w:ascii="Arial" w:hAnsi="Arial" w:cs="Arial"/>
          <w:color w:val="000000" w:themeColor="text1"/>
          <w:sz w:val="22"/>
          <w:szCs w:val="22"/>
          <w:lang w:val="en-US"/>
        </w:rPr>
        <w:t xml:space="preserve">experience </w:t>
      </w:r>
      <w:r w:rsidR="00367292" w:rsidRPr="005F3E7C">
        <w:rPr>
          <w:rFonts w:ascii="Arial" w:hAnsi="Arial" w:cs="Arial"/>
          <w:color w:val="000000" w:themeColor="text1"/>
          <w:sz w:val="22"/>
          <w:szCs w:val="22"/>
          <w:lang w:val="en-US"/>
        </w:rPr>
        <w:t xml:space="preserve">through the </w:t>
      </w:r>
      <w:r w:rsidRPr="005F3E7C">
        <w:rPr>
          <w:rFonts w:ascii="Arial" w:hAnsi="Arial" w:cs="Arial"/>
          <w:color w:val="000000" w:themeColor="text1"/>
          <w:sz w:val="22"/>
          <w:szCs w:val="22"/>
          <w:lang w:val="en-US"/>
        </w:rPr>
        <w:t>viewer</w:t>
      </w:r>
      <w:r w:rsidR="00C6798B">
        <w:rPr>
          <w:rFonts w:ascii="Arial" w:hAnsi="Arial" w:cs="Arial"/>
          <w:color w:val="000000" w:themeColor="text1"/>
          <w:sz w:val="22"/>
          <w:szCs w:val="22"/>
          <w:lang w:val="en-US"/>
        </w:rPr>
        <w:t>’</w:t>
      </w:r>
      <w:r w:rsidRPr="005F3E7C">
        <w:rPr>
          <w:rFonts w:ascii="Arial" w:hAnsi="Arial" w:cs="Arial"/>
          <w:color w:val="000000" w:themeColor="text1"/>
          <w:sz w:val="22"/>
          <w:szCs w:val="22"/>
          <w:lang w:val="en-US"/>
        </w:rPr>
        <w:t>s participation</w:t>
      </w:r>
      <w:r w:rsidR="00367292" w:rsidRPr="005F3E7C">
        <w:rPr>
          <w:rFonts w:ascii="Arial" w:hAnsi="Arial" w:cs="Arial"/>
          <w:bCs/>
          <w:color w:val="000000" w:themeColor="text1"/>
          <w:sz w:val="22"/>
          <w:szCs w:val="22"/>
          <w:lang w:val="en-US"/>
        </w:rPr>
        <w:t xml:space="preserve">. </w:t>
      </w:r>
      <w:r w:rsidR="005B1078">
        <w:rPr>
          <w:rFonts w:ascii="Arial" w:hAnsi="Arial" w:cs="Arial"/>
          <w:color w:val="000000" w:themeColor="text1"/>
          <w:kern w:val="1"/>
          <w:sz w:val="22"/>
          <w:szCs w:val="22"/>
        </w:rPr>
        <w:t>T</w:t>
      </w:r>
      <w:r w:rsidR="00367292" w:rsidRPr="005F3E7C">
        <w:rPr>
          <w:rFonts w:ascii="Arial" w:hAnsi="Arial" w:cs="Arial"/>
          <w:color w:val="000000" w:themeColor="text1"/>
          <w:kern w:val="1"/>
          <w:sz w:val="22"/>
          <w:szCs w:val="22"/>
        </w:rPr>
        <w:t>he mediated context of film and exhibition</w:t>
      </w:r>
      <w:r w:rsidR="005B1078">
        <w:rPr>
          <w:rFonts w:ascii="Arial" w:hAnsi="Arial" w:cs="Arial"/>
          <w:color w:val="000000" w:themeColor="text1"/>
          <w:kern w:val="1"/>
          <w:sz w:val="22"/>
          <w:szCs w:val="22"/>
        </w:rPr>
        <w:t xml:space="preserve"> as opposed to</w:t>
      </w:r>
      <w:r w:rsidR="00367292" w:rsidRPr="005F3E7C">
        <w:rPr>
          <w:rFonts w:ascii="Arial" w:hAnsi="Arial" w:cs="Arial"/>
          <w:color w:val="000000" w:themeColor="text1"/>
          <w:kern w:val="1"/>
          <w:sz w:val="22"/>
          <w:szCs w:val="22"/>
        </w:rPr>
        <w:t xml:space="preserve"> creating a secondary or diluted </w:t>
      </w:r>
      <w:r w:rsidR="00C6798B">
        <w:rPr>
          <w:rFonts w:ascii="Arial" w:hAnsi="Arial" w:cs="Arial"/>
          <w:color w:val="000000" w:themeColor="text1"/>
          <w:kern w:val="1"/>
          <w:sz w:val="22"/>
          <w:szCs w:val="22"/>
        </w:rPr>
        <w:t>encounter</w:t>
      </w:r>
      <w:r w:rsidR="00C6798B" w:rsidRPr="005F3E7C">
        <w:rPr>
          <w:rFonts w:ascii="Arial" w:hAnsi="Arial" w:cs="Arial"/>
          <w:color w:val="000000" w:themeColor="text1"/>
          <w:sz w:val="22"/>
          <w:szCs w:val="22"/>
          <w:lang w:val="en-US"/>
        </w:rPr>
        <w:t xml:space="preserve"> </w:t>
      </w:r>
      <w:r w:rsidR="005B1078">
        <w:rPr>
          <w:rFonts w:ascii="Arial" w:hAnsi="Arial" w:cs="Arial"/>
          <w:color w:val="000000" w:themeColor="text1"/>
          <w:sz w:val="22"/>
          <w:szCs w:val="22"/>
          <w:lang w:val="en-US"/>
        </w:rPr>
        <w:t>have</w:t>
      </w:r>
      <w:r w:rsidR="005F3E7C" w:rsidRPr="005F3E7C">
        <w:rPr>
          <w:rFonts w:ascii="Arial" w:hAnsi="Arial" w:cs="Arial"/>
          <w:color w:val="000000" w:themeColor="text1"/>
          <w:sz w:val="22"/>
          <w:szCs w:val="22"/>
          <w:lang w:val="en-US"/>
        </w:rPr>
        <w:t xml:space="preserve"> </w:t>
      </w:r>
      <w:r w:rsidR="005F3E7C" w:rsidRPr="005F3E7C">
        <w:rPr>
          <w:rFonts w:ascii="Arial" w:hAnsi="Arial" w:cs="Arial"/>
          <w:color w:val="000000" w:themeColor="text1"/>
          <w:sz w:val="22"/>
          <w:szCs w:val="22"/>
        </w:rPr>
        <w:t>forged</w:t>
      </w:r>
      <w:r w:rsidR="00A6146E" w:rsidRPr="005F3E7C">
        <w:rPr>
          <w:rFonts w:ascii="Arial" w:hAnsi="Arial" w:cs="Arial"/>
          <w:color w:val="000000" w:themeColor="text1"/>
          <w:sz w:val="22"/>
          <w:szCs w:val="22"/>
        </w:rPr>
        <w:t xml:space="preserve"> a connected whole</w:t>
      </w:r>
      <w:r w:rsidR="006E72EC">
        <w:rPr>
          <w:rFonts w:ascii="Arial" w:hAnsi="Arial" w:cs="Arial"/>
          <w:color w:val="000000" w:themeColor="text1"/>
          <w:sz w:val="22"/>
          <w:szCs w:val="22"/>
        </w:rPr>
        <w:t xml:space="preserve"> </w:t>
      </w:r>
      <w:r w:rsidR="00A6146E" w:rsidRPr="005F3E7C">
        <w:rPr>
          <w:rFonts w:ascii="Arial" w:hAnsi="Arial" w:cs="Arial"/>
          <w:color w:val="000000" w:themeColor="text1"/>
          <w:sz w:val="22"/>
          <w:szCs w:val="22"/>
        </w:rPr>
        <w:t>as an immersive performance experience in its own right</w:t>
      </w:r>
      <w:r w:rsidR="005F3E7C" w:rsidRPr="005F3E7C">
        <w:rPr>
          <w:rFonts w:ascii="Arial" w:hAnsi="Arial" w:cs="Arial"/>
          <w:color w:val="000000" w:themeColor="text1"/>
          <w:sz w:val="22"/>
          <w:szCs w:val="22"/>
        </w:rPr>
        <w:t>.</w:t>
      </w:r>
    </w:p>
    <w:p w14:paraId="12125BEC" w14:textId="77777777" w:rsidR="00257C70" w:rsidRDefault="00257C70" w:rsidP="00BA5872">
      <w:pPr>
        <w:rPr>
          <w:rFonts w:ascii="Arial" w:hAnsi="Arial" w:cs="Arial"/>
          <w:b/>
          <w:sz w:val="22"/>
          <w:szCs w:val="22"/>
        </w:rPr>
      </w:pPr>
      <w:bookmarkStart w:id="0" w:name="_GoBack"/>
      <w:bookmarkEnd w:id="0"/>
    </w:p>
    <w:p w14:paraId="448E8164" w14:textId="7BB5725C" w:rsidR="00FC78D3" w:rsidRDefault="00944C4E" w:rsidP="00E03C92">
      <w:pPr>
        <w:rPr>
          <w:rFonts w:ascii="Arial" w:hAnsi="Arial" w:cs="Arial"/>
          <w:color w:val="222222"/>
          <w:sz w:val="22"/>
          <w:szCs w:val="22"/>
        </w:rPr>
      </w:pPr>
      <w:r w:rsidRPr="00CB050E">
        <w:rPr>
          <w:rFonts w:ascii="Arial" w:hAnsi="Arial" w:cs="Arial"/>
          <w:b/>
          <w:sz w:val="22"/>
          <w:szCs w:val="22"/>
        </w:rPr>
        <w:t>Bibliography</w:t>
      </w:r>
    </w:p>
    <w:p w14:paraId="4152D4B9" w14:textId="14F059C2" w:rsidR="00E03C92" w:rsidRPr="00CB050E" w:rsidRDefault="00E03C92" w:rsidP="00E03C92">
      <w:pPr>
        <w:rPr>
          <w:rFonts w:ascii="Arial" w:hAnsi="Arial" w:cs="Arial"/>
          <w:b/>
          <w:color w:val="000000" w:themeColor="text1"/>
          <w:sz w:val="22"/>
          <w:szCs w:val="22"/>
          <w:lang w:val="en-US"/>
        </w:rPr>
      </w:pPr>
      <w:proofErr w:type="spellStart"/>
      <w:r w:rsidRPr="00CB050E">
        <w:rPr>
          <w:rFonts w:ascii="Arial" w:hAnsi="Arial" w:cs="Arial"/>
          <w:color w:val="222222"/>
          <w:sz w:val="22"/>
          <w:szCs w:val="22"/>
        </w:rPr>
        <w:t>Broadhurst</w:t>
      </w:r>
      <w:proofErr w:type="spellEnd"/>
      <w:r w:rsidRPr="00CB050E">
        <w:rPr>
          <w:rFonts w:ascii="Arial" w:hAnsi="Arial" w:cs="Arial"/>
          <w:color w:val="222222"/>
          <w:sz w:val="22"/>
          <w:szCs w:val="22"/>
        </w:rPr>
        <w:t xml:space="preserve">, </w:t>
      </w:r>
      <w:r w:rsidR="00011093" w:rsidRPr="00CB050E">
        <w:rPr>
          <w:rFonts w:ascii="Arial" w:hAnsi="Arial" w:cs="Arial"/>
          <w:color w:val="222222"/>
          <w:sz w:val="22"/>
          <w:szCs w:val="22"/>
        </w:rPr>
        <w:t>S</w:t>
      </w:r>
      <w:r w:rsidR="00011093">
        <w:rPr>
          <w:rFonts w:ascii="Arial" w:hAnsi="Arial" w:cs="Arial"/>
          <w:color w:val="222222"/>
          <w:sz w:val="22"/>
          <w:szCs w:val="22"/>
        </w:rPr>
        <w:t>.</w:t>
      </w:r>
      <w:r w:rsidR="00011093" w:rsidRPr="00CB050E">
        <w:rPr>
          <w:rFonts w:ascii="Arial" w:hAnsi="Arial" w:cs="Arial"/>
          <w:color w:val="222222"/>
          <w:sz w:val="22"/>
          <w:szCs w:val="22"/>
        </w:rPr>
        <w:t xml:space="preserve"> </w:t>
      </w:r>
      <w:r w:rsidRPr="00CB050E">
        <w:rPr>
          <w:rFonts w:ascii="Arial" w:hAnsi="Arial" w:cs="Arial"/>
          <w:color w:val="222222"/>
          <w:sz w:val="22"/>
          <w:szCs w:val="22"/>
        </w:rPr>
        <w:t xml:space="preserve">and </w:t>
      </w:r>
      <w:proofErr w:type="spellStart"/>
      <w:r w:rsidRPr="00CB050E">
        <w:rPr>
          <w:rFonts w:ascii="Arial" w:hAnsi="Arial" w:cs="Arial"/>
          <w:color w:val="222222"/>
          <w:sz w:val="22"/>
          <w:szCs w:val="22"/>
        </w:rPr>
        <w:t>Machon</w:t>
      </w:r>
      <w:proofErr w:type="spellEnd"/>
      <w:r w:rsidRPr="00CB050E">
        <w:rPr>
          <w:rFonts w:ascii="Arial" w:hAnsi="Arial" w:cs="Arial"/>
          <w:color w:val="222222"/>
          <w:sz w:val="22"/>
          <w:szCs w:val="22"/>
        </w:rPr>
        <w:t xml:space="preserve">, </w:t>
      </w:r>
      <w:r w:rsidR="00011093">
        <w:rPr>
          <w:rFonts w:ascii="Arial" w:hAnsi="Arial" w:cs="Arial"/>
          <w:color w:val="222222"/>
          <w:sz w:val="22"/>
          <w:szCs w:val="22"/>
        </w:rPr>
        <w:t>J.</w:t>
      </w:r>
      <w:r w:rsidRPr="00CB050E">
        <w:rPr>
          <w:rFonts w:ascii="Arial" w:hAnsi="Arial" w:cs="Arial"/>
          <w:color w:val="222222"/>
          <w:sz w:val="22"/>
          <w:szCs w:val="22"/>
        </w:rPr>
        <w:t xml:space="preserve"> </w:t>
      </w:r>
      <w:r w:rsidR="007A7E76">
        <w:rPr>
          <w:rFonts w:ascii="Arial" w:hAnsi="Arial" w:cs="Arial"/>
          <w:color w:val="222222"/>
          <w:sz w:val="22"/>
          <w:szCs w:val="22"/>
        </w:rPr>
        <w:t>2011</w:t>
      </w:r>
      <w:r w:rsidR="00011093">
        <w:rPr>
          <w:rFonts w:ascii="Arial" w:hAnsi="Arial" w:cs="Arial"/>
          <w:color w:val="222222"/>
          <w:sz w:val="22"/>
          <w:szCs w:val="22"/>
        </w:rPr>
        <w:t>,</w:t>
      </w:r>
      <w:r w:rsidR="007A7E76">
        <w:rPr>
          <w:rFonts w:ascii="Arial" w:hAnsi="Arial" w:cs="Arial"/>
          <w:color w:val="222222"/>
          <w:sz w:val="22"/>
          <w:szCs w:val="22"/>
        </w:rPr>
        <w:t xml:space="preserve"> </w:t>
      </w:r>
      <w:r w:rsidRPr="0003014C">
        <w:rPr>
          <w:rFonts w:ascii="Arial" w:hAnsi="Arial" w:cs="Arial"/>
          <w:i/>
          <w:color w:val="222222"/>
          <w:sz w:val="22"/>
          <w:szCs w:val="22"/>
        </w:rPr>
        <w:t>Performance and Technology</w:t>
      </w:r>
      <w:r w:rsidR="00657188">
        <w:rPr>
          <w:rFonts w:ascii="Arial" w:hAnsi="Arial" w:cs="Arial"/>
          <w:i/>
          <w:color w:val="222222"/>
          <w:sz w:val="22"/>
          <w:szCs w:val="22"/>
        </w:rPr>
        <w:t>,</w:t>
      </w:r>
      <w:r w:rsidR="00551DAB">
        <w:rPr>
          <w:rFonts w:ascii="Arial" w:hAnsi="Arial" w:cs="Arial"/>
          <w:color w:val="222222"/>
          <w:sz w:val="22"/>
          <w:szCs w:val="22"/>
        </w:rPr>
        <w:t xml:space="preserve"> Palgrave</w:t>
      </w:r>
      <w:r w:rsidRPr="00CB050E">
        <w:rPr>
          <w:rFonts w:ascii="Arial" w:hAnsi="Arial" w:cs="Arial"/>
          <w:color w:val="222222"/>
          <w:sz w:val="22"/>
          <w:szCs w:val="22"/>
        </w:rPr>
        <w:t>.</w:t>
      </w:r>
    </w:p>
    <w:p w14:paraId="538E1680" w14:textId="77777777" w:rsidR="009E4502" w:rsidRPr="00CB050E" w:rsidRDefault="009E4502" w:rsidP="006C50BC">
      <w:pPr>
        <w:widowControl w:val="0"/>
        <w:autoSpaceDE w:val="0"/>
        <w:autoSpaceDN w:val="0"/>
        <w:adjustRightInd w:val="0"/>
        <w:rPr>
          <w:rFonts w:ascii="Arial" w:hAnsi="Arial" w:cs="Arial"/>
          <w:i/>
          <w:color w:val="000000" w:themeColor="text1"/>
          <w:sz w:val="22"/>
          <w:szCs w:val="22"/>
          <w:lang w:val="en-US"/>
        </w:rPr>
      </w:pPr>
    </w:p>
    <w:p w14:paraId="483CA67B" w14:textId="0EE37E21" w:rsidR="00BB04E8" w:rsidRPr="006A020A" w:rsidRDefault="009E4502" w:rsidP="00BB04E8">
      <w:pPr>
        <w:widowControl w:val="0"/>
        <w:autoSpaceDE w:val="0"/>
        <w:autoSpaceDN w:val="0"/>
        <w:adjustRightInd w:val="0"/>
        <w:rPr>
          <w:rFonts w:ascii="Arial" w:eastAsiaTheme="minorEastAsia" w:hAnsi="Arial" w:cs="Arial"/>
          <w:color w:val="000000" w:themeColor="text1"/>
          <w:sz w:val="22"/>
          <w:szCs w:val="22"/>
          <w:lang w:val="en-US"/>
        </w:rPr>
      </w:pPr>
      <w:r w:rsidRPr="00CB050E">
        <w:rPr>
          <w:rFonts w:ascii="Arial" w:hAnsi="Arial" w:cs="Arial"/>
          <w:color w:val="000000" w:themeColor="text1"/>
          <w:sz w:val="22"/>
          <w:szCs w:val="22"/>
          <w:lang w:val="en-US"/>
        </w:rPr>
        <w:t xml:space="preserve">Bugg, </w:t>
      </w:r>
      <w:r w:rsidR="002A509F">
        <w:rPr>
          <w:rFonts w:ascii="Arial" w:hAnsi="Arial" w:cs="Arial"/>
          <w:color w:val="000000" w:themeColor="text1"/>
          <w:sz w:val="22"/>
          <w:szCs w:val="22"/>
          <w:lang w:val="en-US"/>
        </w:rPr>
        <w:t>J.</w:t>
      </w:r>
      <w:r w:rsidRPr="00CB050E">
        <w:rPr>
          <w:rFonts w:ascii="Arial" w:hAnsi="Arial" w:cs="Arial"/>
          <w:color w:val="000000" w:themeColor="text1"/>
          <w:sz w:val="22"/>
          <w:szCs w:val="22"/>
          <w:lang w:val="en-US"/>
        </w:rPr>
        <w:t xml:space="preserve"> </w:t>
      </w:r>
      <w:r w:rsidR="007A7E76" w:rsidRPr="00CB050E">
        <w:rPr>
          <w:rFonts w:ascii="Arial" w:hAnsi="Arial" w:cs="Arial"/>
          <w:color w:val="000000" w:themeColor="text1"/>
          <w:sz w:val="22"/>
          <w:szCs w:val="22"/>
          <w:lang w:val="en-US"/>
        </w:rPr>
        <w:t>201</w:t>
      </w:r>
      <w:r w:rsidR="007A7E76">
        <w:rPr>
          <w:rFonts w:ascii="Arial" w:hAnsi="Arial" w:cs="Arial"/>
          <w:color w:val="000000" w:themeColor="text1"/>
          <w:sz w:val="22"/>
          <w:szCs w:val="22"/>
          <w:lang w:val="en-US"/>
        </w:rPr>
        <w:t>4</w:t>
      </w:r>
      <w:r w:rsidR="002A509F">
        <w:rPr>
          <w:rFonts w:ascii="Arial" w:hAnsi="Arial" w:cs="Arial"/>
          <w:color w:val="000000" w:themeColor="text1"/>
          <w:sz w:val="22"/>
          <w:szCs w:val="22"/>
          <w:lang w:val="en-US"/>
        </w:rPr>
        <w:t>,</w:t>
      </w:r>
      <w:r w:rsidR="007A7E76">
        <w:rPr>
          <w:rFonts w:ascii="Arial" w:hAnsi="Arial" w:cs="Arial"/>
          <w:color w:val="000000" w:themeColor="text1"/>
          <w:sz w:val="22"/>
          <w:szCs w:val="22"/>
          <w:lang w:val="en-US"/>
        </w:rPr>
        <w:t xml:space="preserve"> </w:t>
      </w:r>
      <w:r w:rsidR="006A020A" w:rsidRPr="00CB050E">
        <w:rPr>
          <w:rFonts w:ascii="Arial" w:hAnsi="Arial" w:cs="Arial"/>
          <w:i/>
          <w:iCs/>
          <w:color w:val="000000" w:themeColor="text1"/>
          <w:kern w:val="1"/>
          <w:sz w:val="22"/>
          <w:szCs w:val="22"/>
          <w:lang w:bidi="en-US"/>
        </w:rPr>
        <w:t>Emotion and Memory; Clothing the Body as Performance</w:t>
      </w:r>
      <w:r w:rsidR="006A020A" w:rsidRPr="00CB050E">
        <w:rPr>
          <w:rFonts w:ascii="Arial" w:hAnsi="Arial" w:cs="Arial"/>
          <w:color w:val="000000" w:themeColor="text1"/>
          <w:kern w:val="1"/>
          <w:sz w:val="22"/>
          <w:szCs w:val="22"/>
          <w:lang w:bidi="en-US"/>
        </w:rPr>
        <w:t xml:space="preserve"> </w:t>
      </w:r>
      <w:r w:rsidR="00BB04E8" w:rsidRPr="000351AA">
        <w:rPr>
          <w:rFonts w:ascii="Arial" w:hAnsi="Arial" w:cs="Arial"/>
          <w:color w:val="000000" w:themeColor="text1"/>
          <w:kern w:val="1"/>
          <w:sz w:val="22"/>
          <w:szCs w:val="22"/>
          <w:lang w:bidi="en-US"/>
        </w:rPr>
        <w:t>in</w:t>
      </w:r>
      <w:r w:rsidR="00BB04E8" w:rsidRPr="00CB050E">
        <w:rPr>
          <w:rFonts w:ascii="Arial" w:hAnsi="Arial" w:cs="Arial"/>
          <w:color w:val="000000" w:themeColor="text1"/>
          <w:kern w:val="1"/>
          <w:sz w:val="22"/>
          <w:szCs w:val="22"/>
          <w:lang w:bidi="en-US"/>
        </w:rPr>
        <w:t xml:space="preserve"> ‘Presence and Absence</w:t>
      </w:r>
      <w:r w:rsidR="00D3759F">
        <w:rPr>
          <w:rFonts w:ascii="Arial" w:hAnsi="Arial" w:cs="Arial"/>
          <w:color w:val="000000" w:themeColor="text1"/>
          <w:kern w:val="1"/>
          <w:sz w:val="22"/>
          <w:szCs w:val="22"/>
          <w:lang w:bidi="en-US"/>
        </w:rPr>
        <w:t>’,</w:t>
      </w:r>
      <w:r w:rsidR="00BB04E8" w:rsidRPr="00CB050E">
        <w:rPr>
          <w:rFonts w:ascii="Arial" w:hAnsi="Arial" w:cs="Arial"/>
          <w:color w:val="000000" w:themeColor="text1"/>
          <w:kern w:val="1"/>
          <w:sz w:val="22"/>
          <w:szCs w:val="22"/>
          <w:lang w:bidi="en-US"/>
        </w:rPr>
        <w:t xml:space="preserve"> </w:t>
      </w:r>
      <w:r w:rsidR="00BB04E8" w:rsidRPr="00EB75F9">
        <w:rPr>
          <w:rFonts w:ascii="Arial" w:hAnsi="Arial" w:cs="Arial"/>
          <w:i/>
          <w:color w:val="000000" w:themeColor="text1"/>
          <w:kern w:val="1"/>
          <w:sz w:val="22"/>
          <w:szCs w:val="22"/>
          <w:lang w:bidi="en-US"/>
        </w:rPr>
        <w:t>The Performing Body</w:t>
      </w:r>
      <w:r w:rsidR="00D3759F">
        <w:rPr>
          <w:rFonts w:ascii="Arial" w:hAnsi="Arial" w:cs="Arial"/>
          <w:color w:val="000000" w:themeColor="text1"/>
          <w:kern w:val="1"/>
          <w:sz w:val="22"/>
          <w:szCs w:val="22"/>
          <w:lang w:bidi="en-US"/>
        </w:rPr>
        <w:t>,</w:t>
      </w:r>
      <w:r w:rsidR="00BB04E8" w:rsidRPr="00CB050E">
        <w:rPr>
          <w:rFonts w:ascii="Arial" w:hAnsi="Arial" w:cs="Arial"/>
          <w:color w:val="000000" w:themeColor="text1"/>
          <w:kern w:val="1"/>
          <w:sz w:val="22"/>
          <w:szCs w:val="22"/>
          <w:lang w:bidi="en-US"/>
        </w:rPr>
        <w:t xml:space="preserve"> ed.</w:t>
      </w:r>
      <w:r w:rsidR="00BB04E8" w:rsidRPr="00CB050E">
        <w:rPr>
          <w:rFonts w:ascii="Arial" w:eastAsiaTheme="minorEastAsia" w:hAnsi="Arial" w:cs="Arial"/>
          <w:color w:val="000000" w:themeColor="text1"/>
          <w:sz w:val="22"/>
          <w:szCs w:val="22"/>
          <w:lang w:val="en-US"/>
        </w:rPr>
        <w:t xml:space="preserve"> Anderson</w:t>
      </w:r>
      <w:r w:rsidR="002A509F">
        <w:rPr>
          <w:rFonts w:ascii="Arial" w:eastAsiaTheme="minorEastAsia" w:hAnsi="Arial" w:cs="Arial"/>
          <w:color w:val="000000" w:themeColor="text1"/>
          <w:sz w:val="22"/>
          <w:szCs w:val="22"/>
          <w:lang w:val="en-US"/>
        </w:rPr>
        <w:t xml:space="preserve"> A</w:t>
      </w:r>
      <w:r w:rsidR="007F4CCC">
        <w:rPr>
          <w:rFonts w:ascii="Arial" w:eastAsiaTheme="minorEastAsia" w:hAnsi="Arial" w:cs="Arial"/>
          <w:color w:val="000000" w:themeColor="text1"/>
          <w:sz w:val="22"/>
          <w:szCs w:val="22"/>
          <w:lang w:val="en-US"/>
        </w:rPr>
        <w:t>.</w:t>
      </w:r>
      <w:r w:rsidR="00BB04E8" w:rsidRPr="00CB050E">
        <w:rPr>
          <w:rFonts w:ascii="Arial" w:eastAsiaTheme="minorEastAsia" w:hAnsi="Arial" w:cs="Arial"/>
          <w:color w:val="000000" w:themeColor="text1"/>
          <w:sz w:val="22"/>
          <w:szCs w:val="22"/>
          <w:lang w:val="en-US"/>
        </w:rPr>
        <w:t xml:space="preserve"> </w:t>
      </w:r>
      <w:r w:rsidR="00FC78D3">
        <w:rPr>
          <w:rFonts w:ascii="Arial" w:eastAsiaTheme="minorEastAsia" w:hAnsi="Arial" w:cs="Arial"/>
          <w:color w:val="000000" w:themeColor="text1"/>
          <w:sz w:val="22"/>
          <w:szCs w:val="22"/>
          <w:lang w:val="en-US"/>
        </w:rPr>
        <w:t>&amp;</w:t>
      </w:r>
      <w:r w:rsidR="00FC78D3" w:rsidRPr="00CB050E">
        <w:rPr>
          <w:rFonts w:ascii="Arial" w:eastAsiaTheme="minorEastAsia" w:hAnsi="Arial" w:cs="Arial"/>
          <w:color w:val="000000" w:themeColor="text1"/>
          <w:sz w:val="22"/>
          <w:szCs w:val="22"/>
          <w:lang w:val="en-US"/>
        </w:rPr>
        <w:t xml:space="preserve"> </w:t>
      </w:r>
      <w:r w:rsidR="00BB04E8" w:rsidRPr="00CB050E">
        <w:rPr>
          <w:rFonts w:ascii="Arial" w:eastAsiaTheme="minorEastAsia" w:hAnsi="Arial" w:cs="Arial"/>
          <w:color w:val="000000" w:themeColor="text1"/>
          <w:sz w:val="22"/>
          <w:szCs w:val="22"/>
          <w:lang w:val="en-US"/>
        </w:rPr>
        <w:t>Pantouvaki</w:t>
      </w:r>
      <w:r w:rsidR="007F4CCC">
        <w:rPr>
          <w:rFonts w:ascii="Arial" w:hAnsi="Arial" w:cs="Arial"/>
          <w:color w:val="000000" w:themeColor="text1"/>
          <w:kern w:val="1"/>
          <w:sz w:val="22"/>
          <w:szCs w:val="22"/>
          <w:lang w:bidi="en-US"/>
        </w:rPr>
        <w:t xml:space="preserve"> S</w:t>
      </w:r>
      <w:r w:rsidR="00662985">
        <w:rPr>
          <w:rFonts w:ascii="Arial" w:hAnsi="Arial" w:cs="Arial"/>
          <w:color w:val="000000" w:themeColor="text1"/>
          <w:kern w:val="1"/>
          <w:sz w:val="22"/>
          <w:szCs w:val="22"/>
          <w:lang w:bidi="en-US"/>
        </w:rPr>
        <w:t>.</w:t>
      </w:r>
      <w:r w:rsidR="007F4CCC">
        <w:rPr>
          <w:rFonts w:ascii="Arial" w:hAnsi="Arial" w:cs="Arial"/>
          <w:color w:val="000000" w:themeColor="text1"/>
          <w:kern w:val="1"/>
          <w:sz w:val="22"/>
          <w:szCs w:val="22"/>
          <w:lang w:bidi="en-US"/>
        </w:rPr>
        <w:t xml:space="preserve"> </w:t>
      </w:r>
      <w:r w:rsidR="0003014C">
        <w:rPr>
          <w:rFonts w:ascii="Arial" w:hAnsi="Arial" w:cs="Arial"/>
          <w:color w:val="000000" w:themeColor="text1"/>
          <w:kern w:val="1"/>
          <w:sz w:val="22"/>
          <w:szCs w:val="22"/>
          <w:lang w:bidi="en-US"/>
        </w:rPr>
        <w:t>interdisciplinary press</w:t>
      </w:r>
      <w:r w:rsidR="007F4CCC">
        <w:rPr>
          <w:rFonts w:ascii="Arial" w:hAnsi="Arial" w:cs="Arial"/>
          <w:color w:val="000000" w:themeColor="text1"/>
          <w:kern w:val="1"/>
          <w:sz w:val="22"/>
          <w:szCs w:val="22"/>
          <w:lang w:bidi="en-US"/>
        </w:rPr>
        <w:t>, Oxford</w:t>
      </w:r>
      <w:r w:rsidR="00551DAB">
        <w:rPr>
          <w:rFonts w:ascii="Arial" w:hAnsi="Arial" w:cs="Arial"/>
          <w:color w:val="000000" w:themeColor="text1"/>
          <w:kern w:val="1"/>
          <w:sz w:val="22"/>
          <w:szCs w:val="22"/>
          <w:lang w:bidi="en-US"/>
        </w:rPr>
        <w:t>.</w:t>
      </w:r>
    </w:p>
    <w:p w14:paraId="522934D5" w14:textId="77777777" w:rsidR="00BB04E8" w:rsidRPr="00CB050E" w:rsidRDefault="00BB04E8" w:rsidP="00BB04E8">
      <w:pPr>
        <w:widowControl w:val="0"/>
        <w:autoSpaceDE w:val="0"/>
        <w:autoSpaceDN w:val="0"/>
        <w:adjustRightInd w:val="0"/>
        <w:rPr>
          <w:rFonts w:ascii="Arial" w:hAnsi="Arial" w:cs="Arial"/>
          <w:color w:val="000000" w:themeColor="text1"/>
          <w:kern w:val="1"/>
          <w:sz w:val="22"/>
          <w:szCs w:val="22"/>
          <w:lang w:bidi="en-US"/>
        </w:rPr>
      </w:pPr>
    </w:p>
    <w:p w14:paraId="11DC9F7B" w14:textId="620F8432" w:rsidR="00BB04E8" w:rsidRPr="00CB050E" w:rsidRDefault="00BB04E8" w:rsidP="00BB04E8">
      <w:pPr>
        <w:widowControl w:val="0"/>
        <w:autoSpaceDE w:val="0"/>
        <w:autoSpaceDN w:val="0"/>
        <w:adjustRightInd w:val="0"/>
        <w:rPr>
          <w:rFonts w:ascii="Arial" w:hAnsi="Arial" w:cs="Arial"/>
          <w:color w:val="000000" w:themeColor="text1"/>
          <w:kern w:val="1"/>
          <w:sz w:val="22"/>
          <w:szCs w:val="22"/>
          <w:lang w:bidi="en-US"/>
        </w:rPr>
      </w:pPr>
      <w:r w:rsidRPr="00CB050E">
        <w:rPr>
          <w:rFonts w:ascii="Arial" w:hAnsi="Arial" w:cs="Arial"/>
          <w:color w:val="000000" w:themeColor="text1"/>
          <w:kern w:val="1"/>
          <w:sz w:val="22"/>
          <w:szCs w:val="22"/>
          <w:lang w:bidi="en-US"/>
        </w:rPr>
        <w:t xml:space="preserve">Bugg, </w:t>
      </w:r>
      <w:r w:rsidR="007F4CCC">
        <w:rPr>
          <w:rFonts w:ascii="Arial" w:hAnsi="Arial" w:cs="Arial"/>
          <w:color w:val="000000" w:themeColor="text1"/>
          <w:kern w:val="1"/>
          <w:sz w:val="22"/>
          <w:szCs w:val="22"/>
          <w:lang w:bidi="en-US"/>
        </w:rPr>
        <w:t>J.</w:t>
      </w:r>
      <w:r w:rsidRPr="00CB050E">
        <w:rPr>
          <w:rFonts w:ascii="Arial" w:hAnsi="Arial" w:cs="Arial"/>
          <w:color w:val="000000" w:themeColor="text1"/>
          <w:kern w:val="1"/>
          <w:sz w:val="22"/>
          <w:szCs w:val="22"/>
          <w:lang w:bidi="en-US"/>
        </w:rPr>
        <w:t xml:space="preserve"> </w:t>
      </w:r>
      <w:r w:rsidR="007A7E76" w:rsidRPr="00CB050E">
        <w:rPr>
          <w:rFonts w:ascii="Arial" w:hAnsi="Arial" w:cs="Arial"/>
          <w:color w:val="000000" w:themeColor="text1"/>
          <w:kern w:val="1"/>
          <w:sz w:val="22"/>
          <w:szCs w:val="22"/>
          <w:lang w:bidi="en-US"/>
        </w:rPr>
        <w:t>2013</w:t>
      </w:r>
      <w:r w:rsidR="007F4CCC">
        <w:rPr>
          <w:rFonts w:ascii="Arial" w:hAnsi="Arial" w:cs="Arial"/>
          <w:color w:val="000000" w:themeColor="text1"/>
          <w:kern w:val="1"/>
          <w:sz w:val="22"/>
          <w:szCs w:val="22"/>
          <w:lang w:bidi="en-US"/>
        </w:rPr>
        <w:t>,</w:t>
      </w:r>
      <w:r w:rsidR="007A7E76">
        <w:rPr>
          <w:rFonts w:ascii="Arial" w:hAnsi="Arial" w:cs="Arial"/>
          <w:color w:val="000000" w:themeColor="text1"/>
          <w:kern w:val="1"/>
          <w:sz w:val="22"/>
          <w:szCs w:val="22"/>
          <w:lang w:bidi="en-US"/>
        </w:rPr>
        <w:t xml:space="preserve"> </w:t>
      </w:r>
      <w:r w:rsidRPr="00CB050E">
        <w:rPr>
          <w:rFonts w:ascii="Arial" w:hAnsi="Arial" w:cs="Arial"/>
          <w:color w:val="000000" w:themeColor="text1"/>
          <w:kern w:val="1"/>
          <w:sz w:val="22"/>
          <w:szCs w:val="22"/>
          <w:lang w:bidi="en-US"/>
        </w:rPr>
        <w:t>Fashion &amp; Performance</w:t>
      </w:r>
      <w:r w:rsidR="00D3759F">
        <w:rPr>
          <w:rFonts w:ascii="Arial" w:hAnsi="Arial" w:cs="Arial"/>
          <w:color w:val="000000" w:themeColor="text1"/>
          <w:kern w:val="1"/>
          <w:sz w:val="22"/>
          <w:szCs w:val="22"/>
          <w:lang w:bidi="en-US"/>
        </w:rPr>
        <w:t>:</w:t>
      </w:r>
      <w:r w:rsidRPr="00CB050E">
        <w:rPr>
          <w:rFonts w:ascii="Arial" w:hAnsi="Arial" w:cs="Arial"/>
          <w:color w:val="000000" w:themeColor="text1"/>
          <w:kern w:val="1"/>
          <w:sz w:val="22"/>
          <w:szCs w:val="22"/>
          <w:lang w:bidi="en-US"/>
        </w:rPr>
        <w:t xml:space="preserve"> </w:t>
      </w:r>
      <w:r w:rsidRPr="00EB75F9">
        <w:rPr>
          <w:rFonts w:ascii="Arial" w:hAnsi="Arial" w:cs="Arial"/>
          <w:color w:val="000000" w:themeColor="text1"/>
          <w:kern w:val="1"/>
          <w:sz w:val="22"/>
          <w:szCs w:val="22"/>
          <w:lang w:bidi="en-US"/>
        </w:rPr>
        <w:t>Materiality, Meaning, Media</w:t>
      </w:r>
      <w:r w:rsidR="000351AA">
        <w:rPr>
          <w:rFonts w:ascii="Arial" w:hAnsi="Arial" w:cs="Arial"/>
          <w:color w:val="000000" w:themeColor="text1"/>
          <w:kern w:val="1"/>
          <w:sz w:val="22"/>
          <w:szCs w:val="22"/>
          <w:lang w:bidi="en-US"/>
        </w:rPr>
        <w:t xml:space="preserve">, </w:t>
      </w:r>
      <w:r w:rsidR="001649A0">
        <w:rPr>
          <w:rFonts w:ascii="Arial" w:hAnsi="Arial" w:cs="Arial"/>
          <w:color w:val="000000" w:themeColor="text1"/>
          <w:kern w:val="1"/>
          <w:sz w:val="22"/>
          <w:szCs w:val="22"/>
          <w:lang w:bidi="en-US"/>
        </w:rPr>
        <w:t xml:space="preserve">in </w:t>
      </w:r>
      <w:r w:rsidR="000351AA" w:rsidRPr="00CB050E">
        <w:rPr>
          <w:rFonts w:ascii="Arial" w:hAnsi="Arial" w:cs="Arial"/>
          <w:i/>
          <w:color w:val="000000" w:themeColor="text1"/>
          <w:kern w:val="1"/>
          <w:sz w:val="22"/>
          <w:szCs w:val="22"/>
          <w:lang w:bidi="en-US"/>
        </w:rPr>
        <w:t>Fetishism in Fashion</w:t>
      </w:r>
      <w:r w:rsidR="000351AA" w:rsidRPr="00CB050E">
        <w:rPr>
          <w:rFonts w:ascii="Arial" w:hAnsi="Arial" w:cs="Arial"/>
          <w:color w:val="000000" w:themeColor="text1"/>
          <w:kern w:val="1"/>
          <w:sz w:val="22"/>
          <w:szCs w:val="22"/>
          <w:lang w:bidi="en-US"/>
        </w:rPr>
        <w:t xml:space="preserve">, </w:t>
      </w:r>
      <w:r w:rsidR="000351AA" w:rsidRPr="00CB050E">
        <w:rPr>
          <w:rFonts w:ascii="Arial" w:hAnsi="Arial" w:cs="Arial"/>
          <w:i/>
          <w:iCs/>
          <w:color w:val="000000" w:themeColor="text1"/>
          <w:kern w:val="1"/>
          <w:sz w:val="22"/>
          <w:szCs w:val="22"/>
          <w:lang w:bidi="en-US"/>
        </w:rPr>
        <w:t>Arnhem Mode Biennale</w:t>
      </w:r>
      <w:r w:rsidR="000351AA">
        <w:rPr>
          <w:rFonts w:ascii="Arial" w:hAnsi="Arial" w:cs="Arial"/>
          <w:i/>
          <w:iCs/>
          <w:color w:val="000000" w:themeColor="text1"/>
          <w:kern w:val="1"/>
          <w:sz w:val="22"/>
          <w:szCs w:val="22"/>
          <w:lang w:bidi="en-US"/>
        </w:rPr>
        <w:t xml:space="preserve">, </w:t>
      </w:r>
      <w:r w:rsidRPr="00CB050E">
        <w:rPr>
          <w:rFonts w:ascii="Arial" w:hAnsi="Arial" w:cs="Arial"/>
          <w:color w:val="000000" w:themeColor="text1"/>
          <w:kern w:val="1"/>
          <w:sz w:val="22"/>
          <w:szCs w:val="22"/>
          <w:lang w:bidi="en-US"/>
        </w:rPr>
        <w:t>Edelkoort L</w:t>
      </w:r>
      <w:r w:rsidR="007F4CCC">
        <w:rPr>
          <w:rFonts w:ascii="Arial" w:hAnsi="Arial" w:cs="Arial"/>
          <w:color w:val="000000" w:themeColor="text1"/>
          <w:kern w:val="1"/>
          <w:sz w:val="22"/>
          <w:szCs w:val="22"/>
          <w:lang w:bidi="en-US"/>
        </w:rPr>
        <w:t>.</w:t>
      </w:r>
      <w:r w:rsidRPr="00CB050E">
        <w:rPr>
          <w:rFonts w:ascii="Arial" w:hAnsi="Arial" w:cs="Arial"/>
          <w:color w:val="000000" w:themeColor="text1"/>
          <w:kern w:val="1"/>
          <w:sz w:val="22"/>
          <w:szCs w:val="22"/>
          <w:lang w:bidi="en-US"/>
        </w:rPr>
        <w:t xml:space="preserve"> </w:t>
      </w:r>
      <w:proofErr w:type="spellStart"/>
      <w:r w:rsidR="00AC4980">
        <w:rPr>
          <w:rFonts w:ascii="Arial" w:hAnsi="Arial" w:cs="Arial"/>
          <w:color w:val="000000" w:themeColor="text1"/>
          <w:kern w:val="1"/>
          <w:sz w:val="22"/>
          <w:szCs w:val="22"/>
          <w:lang w:bidi="en-US"/>
        </w:rPr>
        <w:t>e</w:t>
      </w:r>
      <w:r w:rsidRPr="00CB050E">
        <w:rPr>
          <w:rFonts w:ascii="Arial" w:hAnsi="Arial" w:cs="Arial"/>
          <w:color w:val="000000" w:themeColor="text1"/>
          <w:kern w:val="1"/>
          <w:sz w:val="22"/>
          <w:szCs w:val="22"/>
          <w:lang w:bidi="en-US"/>
        </w:rPr>
        <w:t>d</w:t>
      </w:r>
      <w:proofErr w:type="spellEnd"/>
      <w:r w:rsidRPr="00CB050E">
        <w:rPr>
          <w:rFonts w:ascii="Arial" w:hAnsi="Arial" w:cs="Arial"/>
          <w:color w:val="000000" w:themeColor="text1"/>
          <w:kern w:val="1"/>
          <w:sz w:val="22"/>
          <w:szCs w:val="22"/>
          <w:lang w:bidi="en-US"/>
        </w:rPr>
        <w:t xml:space="preserve"> </w:t>
      </w:r>
      <w:proofErr w:type="spellStart"/>
      <w:r w:rsidRPr="00CB050E">
        <w:rPr>
          <w:rFonts w:ascii="Arial" w:hAnsi="Arial" w:cs="Arial"/>
          <w:color w:val="000000" w:themeColor="text1"/>
          <w:kern w:val="1"/>
          <w:sz w:val="22"/>
          <w:szCs w:val="22"/>
          <w:lang w:bidi="en-US"/>
        </w:rPr>
        <w:t>Fimmano</w:t>
      </w:r>
      <w:proofErr w:type="spellEnd"/>
      <w:r w:rsidR="0003014C">
        <w:rPr>
          <w:rFonts w:ascii="Arial" w:hAnsi="Arial" w:cs="Arial"/>
          <w:color w:val="000000" w:themeColor="text1"/>
          <w:kern w:val="1"/>
          <w:sz w:val="22"/>
          <w:szCs w:val="22"/>
          <w:lang w:bidi="en-US"/>
        </w:rPr>
        <w:t>,</w:t>
      </w:r>
      <w:r w:rsidRPr="00CB050E">
        <w:rPr>
          <w:rFonts w:ascii="Arial" w:hAnsi="Arial" w:cs="Arial"/>
          <w:color w:val="000000" w:themeColor="text1"/>
          <w:kern w:val="1"/>
          <w:sz w:val="22"/>
          <w:szCs w:val="22"/>
          <w:lang w:bidi="en-US"/>
        </w:rPr>
        <w:t xml:space="preserve"> P</w:t>
      </w:r>
      <w:r w:rsidR="000351AA">
        <w:rPr>
          <w:rFonts w:ascii="Arial" w:hAnsi="Arial" w:cs="Arial"/>
          <w:color w:val="000000" w:themeColor="text1"/>
          <w:kern w:val="1"/>
          <w:sz w:val="22"/>
          <w:szCs w:val="22"/>
          <w:lang w:bidi="en-US"/>
        </w:rPr>
        <w:t xml:space="preserve">. </w:t>
      </w:r>
      <w:r w:rsidRPr="00CB050E">
        <w:rPr>
          <w:rFonts w:ascii="Arial" w:hAnsi="Arial" w:cs="Arial"/>
          <w:color w:val="000000" w:themeColor="text1"/>
          <w:kern w:val="1"/>
          <w:sz w:val="22"/>
          <w:szCs w:val="22"/>
          <w:lang w:bidi="en-US"/>
        </w:rPr>
        <w:t>Frame, Amsterdam</w:t>
      </w:r>
      <w:r w:rsidRPr="006A020A">
        <w:rPr>
          <w:rFonts w:ascii="Arial" w:hAnsi="Arial" w:cs="Arial"/>
          <w:color w:val="000000" w:themeColor="text1"/>
          <w:kern w:val="1"/>
          <w:sz w:val="22"/>
          <w:szCs w:val="22"/>
          <w:lang w:bidi="en-US"/>
        </w:rPr>
        <w:t>.</w:t>
      </w:r>
    </w:p>
    <w:p w14:paraId="3D6B8846" w14:textId="77777777" w:rsidR="00BB04E8" w:rsidRPr="00CB050E" w:rsidRDefault="00BB04E8" w:rsidP="00BB04E8">
      <w:pPr>
        <w:widowControl w:val="0"/>
        <w:autoSpaceDE w:val="0"/>
        <w:autoSpaceDN w:val="0"/>
        <w:adjustRightInd w:val="0"/>
        <w:rPr>
          <w:rFonts w:ascii="Arial" w:hAnsi="Arial" w:cs="Arial"/>
          <w:color w:val="000000" w:themeColor="text1"/>
          <w:kern w:val="1"/>
          <w:sz w:val="22"/>
          <w:szCs w:val="22"/>
          <w:lang w:bidi="en-US"/>
        </w:rPr>
      </w:pPr>
    </w:p>
    <w:p w14:paraId="5BBF9B98" w14:textId="77777777" w:rsidR="00D24714" w:rsidRDefault="00D24714" w:rsidP="00D24714">
      <w:pPr>
        <w:tabs>
          <w:tab w:val="left" w:pos="-720"/>
          <w:tab w:val="left" w:pos="0"/>
        </w:tabs>
        <w:suppressAutoHyphens/>
        <w:ind w:right="-625"/>
        <w:outlineLvl w:val="0"/>
        <w:rPr>
          <w:rFonts w:ascii="Arial" w:hAnsi="Arial" w:cs="Arial"/>
          <w:color w:val="000000" w:themeColor="text1"/>
          <w:sz w:val="22"/>
          <w:szCs w:val="22"/>
        </w:rPr>
      </w:pPr>
      <w:r>
        <w:rPr>
          <w:rFonts w:ascii="Arial" w:hAnsi="Arial" w:cs="Arial"/>
          <w:color w:val="000000" w:themeColor="text1"/>
          <w:kern w:val="2"/>
          <w:sz w:val="22"/>
          <w:szCs w:val="22"/>
          <w:lang w:bidi="en-US"/>
        </w:rPr>
        <w:t xml:space="preserve">Bugg, J. 2011, </w:t>
      </w:r>
      <w:r>
        <w:rPr>
          <w:rFonts w:ascii="Arial" w:hAnsi="Arial" w:cs="Arial"/>
          <w:color w:val="000000" w:themeColor="text1"/>
          <w:sz w:val="22"/>
          <w:szCs w:val="22"/>
        </w:rPr>
        <w:t xml:space="preserve">The Clothed Body in Fashion and Performance, </w:t>
      </w:r>
      <w:r>
        <w:rPr>
          <w:rFonts w:ascii="Arial" w:hAnsi="Arial" w:cs="Arial"/>
          <w:i/>
          <w:color w:val="000000" w:themeColor="text1"/>
          <w:sz w:val="22"/>
          <w:szCs w:val="22"/>
        </w:rPr>
        <w:t xml:space="preserve">Journal of Museum of Applied Art </w:t>
      </w:r>
      <w:r>
        <w:rPr>
          <w:rFonts w:ascii="Arial" w:hAnsi="Arial" w:cs="Arial"/>
          <w:color w:val="000000" w:themeColor="text1"/>
          <w:sz w:val="22"/>
          <w:szCs w:val="22"/>
        </w:rPr>
        <w:t>No.7, Belgrade, Serbia.</w:t>
      </w:r>
    </w:p>
    <w:p w14:paraId="75E155F1" w14:textId="77777777" w:rsidR="00691938" w:rsidRPr="00CB050E" w:rsidRDefault="00691938" w:rsidP="006C50BC">
      <w:pPr>
        <w:widowControl w:val="0"/>
        <w:autoSpaceDE w:val="0"/>
        <w:autoSpaceDN w:val="0"/>
        <w:adjustRightInd w:val="0"/>
        <w:rPr>
          <w:rFonts w:ascii="Arial" w:hAnsi="Arial" w:cs="Arial"/>
          <w:color w:val="000000" w:themeColor="text1"/>
          <w:sz w:val="22"/>
          <w:szCs w:val="22"/>
          <w:lang w:val="en-US"/>
        </w:rPr>
      </w:pPr>
    </w:p>
    <w:p w14:paraId="3CE140B3" w14:textId="77C52E3C" w:rsidR="00EE786D" w:rsidRPr="00CB050E" w:rsidRDefault="00EE786D" w:rsidP="006C50BC">
      <w:pPr>
        <w:widowControl w:val="0"/>
        <w:autoSpaceDE w:val="0"/>
        <w:autoSpaceDN w:val="0"/>
        <w:adjustRightInd w:val="0"/>
        <w:rPr>
          <w:rFonts w:ascii="Arial" w:hAnsi="Arial" w:cs="Arial"/>
          <w:color w:val="000000" w:themeColor="text1"/>
          <w:sz w:val="22"/>
          <w:szCs w:val="22"/>
          <w:lang w:val="en-US"/>
        </w:rPr>
      </w:pPr>
      <w:r w:rsidRPr="00CB050E">
        <w:rPr>
          <w:rFonts w:ascii="Arial" w:hAnsi="Arial" w:cs="Arial"/>
          <w:color w:val="000000" w:themeColor="text1"/>
          <w:sz w:val="22"/>
          <w:szCs w:val="22"/>
          <w:lang w:val="en-US"/>
        </w:rPr>
        <w:t xml:space="preserve">Collins, </w:t>
      </w:r>
      <w:r w:rsidR="007F4CCC" w:rsidRPr="00CB050E">
        <w:rPr>
          <w:rFonts w:ascii="Arial" w:hAnsi="Arial" w:cs="Arial"/>
          <w:color w:val="000000" w:themeColor="text1"/>
          <w:sz w:val="22"/>
          <w:szCs w:val="22"/>
          <w:lang w:val="en-US"/>
        </w:rPr>
        <w:t>J</w:t>
      </w:r>
      <w:r w:rsidR="007F4CCC">
        <w:rPr>
          <w:rFonts w:ascii="Arial" w:hAnsi="Arial" w:cs="Arial"/>
          <w:color w:val="000000" w:themeColor="text1"/>
          <w:sz w:val="22"/>
          <w:szCs w:val="22"/>
          <w:lang w:val="en-US"/>
        </w:rPr>
        <w:t>.</w:t>
      </w:r>
      <w:r w:rsidR="007F4CCC" w:rsidRPr="00CB050E">
        <w:rPr>
          <w:rFonts w:ascii="Arial" w:hAnsi="Arial" w:cs="Arial"/>
          <w:color w:val="000000" w:themeColor="text1"/>
          <w:sz w:val="22"/>
          <w:szCs w:val="22"/>
          <w:lang w:val="en-US"/>
        </w:rPr>
        <w:t xml:space="preserve"> </w:t>
      </w:r>
      <w:r w:rsidRPr="00CB050E">
        <w:rPr>
          <w:rFonts w:ascii="Arial" w:hAnsi="Arial" w:cs="Arial"/>
          <w:color w:val="000000" w:themeColor="text1"/>
          <w:sz w:val="22"/>
          <w:szCs w:val="22"/>
          <w:lang w:val="en-US"/>
        </w:rPr>
        <w:t xml:space="preserve">and Nisbet, </w:t>
      </w:r>
      <w:r w:rsidR="007F4CCC">
        <w:rPr>
          <w:rFonts w:ascii="Arial" w:hAnsi="Arial" w:cs="Arial"/>
          <w:color w:val="000000" w:themeColor="text1"/>
          <w:sz w:val="22"/>
          <w:szCs w:val="22"/>
          <w:lang w:val="en-US"/>
        </w:rPr>
        <w:t>A.</w:t>
      </w:r>
      <w:r w:rsidRPr="00CB050E">
        <w:rPr>
          <w:rFonts w:ascii="Arial" w:hAnsi="Arial" w:cs="Arial"/>
          <w:color w:val="000000" w:themeColor="text1"/>
          <w:sz w:val="22"/>
          <w:szCs w:val="22"/>
          <w:lang w:val="en-US"/>
        </w:rPr>
        <w:t xml:space="preserve"> </w:t>
      </w:r>
      <w:r w:rsidR="007A7E76" w:rsidRPr="00CB050E">
        <w:rPr>
          <w:rFonts w:ascii="Arial" w:hAnsi="Arial" w:cs="Arial"/>
          <w:color w:val="000000" w:themeColor="text1"/>
          <w:sz w:val="22"/>
          <w:szCs w:val="22"/>
          <w:lang w:val="en-US"/>
        </w:rPr>
        <w:t>2010</w:t>
      </w:r>
      <w:r w:rsidR="005C567C">
        <w:rPr>
          <w:rFonts w:ascii="Arial" w:hAnsi="Arial" w:cs="Arial"/>
          <w:color w:val="000000" w:themeColor="text1"/>
          <w:sz w:val="22"/>
          <w:szCs w:val="22"/>
          <w:lang w:val="en-US"/>
        </w:rPr>
        <w:t>,</w:t>
      </w:r>
      <w:r w:rsidR="007A7E76">
        <w:rPr>
          <w:rFonts w:ascii="Arial" w:hAnsi="Arial" w:cs="Arial"/>
          <w:color w:val="000000" w:themeColor="text1"/>
          <w:sz w:val="22"/>
          <w:szCs w:val="22"/>
          <w:lang w:val="en-US"/>
        </w:rPr>
        <w:t xml:space="preserve"> </w:t>
      </w:r>
      <w:r w:rsidRPr="0003014C">
        <w:rPr>
          <w:rFonts w:ascii="Arial" w:hAnsi="Arial" w:cs="Arial"/>
          <w:i/>
          <w:color w:val="000000" w:themeColor="text1"/>
          <w:sz w:val="22"/>
          <w:szCs w:val="22"/>
          <w:lang w:val="en-US"/>
        </w:rPr>
        <w:t>Theatre and Performance Design. A Reader in Scenography</w:t>
      </w:r>
      <w:r w:rsidRPr="00CB050E">
        <w:rPr>
          <w:rFonts w:ascii="Arial" w:hAnsi="Arial" w:cs="Arial"/>
          <w:color w:val="000000" w:themeColor="text1"/>
          <w:sz w:val="22"/>
          <w:szCs w:val="22"/>
          <w:lang w:val="en-US"/>
        </w:rPr>
        <w:t xml:space="preserve">. Routledge. </w:t>
      </w:r>
    </w:p>
    <w:p w14:paraId="212FE4C4" w14:textId="77777777" w:rsidR="00E03C92" w:rsidRPr="00CB050E" w:rsidRDefault="00E03C92" w:rsidP="006C50BC">
      <w:pPr>
        <w:widowControl w:val="0"/>
        <w:autoSpaceDE w:val="0"/>
        <w:autoSpaceDN w:val="0"/>
        <w:adjustRightInd w:val="0"/>
        <w:rPr>
          <w:rFonts w:ascii="Arial" w:hAnsi="Arial" w:cs="Arial"/>
          <w:color w:val="000000" w:themeColor="text1"/>
          <w:sz w:val="22"/>
          <w:szCs w:val="22"/>
          <w:lang w:val="en-US"/>
        </w:rPr>
      </w:pPr>
    </w:p>
    <w:p w14:paraId="144B5A47" w14:textId="652DABB1" w:rsidR="00944C4E" w:rsidRPr="00CB050E" w:rsidRDefault="00944C4E" w:rsidP="00B54DAE">
      <w:pPr>
        <w:jc w:val="both"/>
        <w:rPr>
          <w:rFonts w:ascii="Arial" w:hAnsi="Arial" w:cs="Arial"/>
          <w:color w:val="000000" w:themeColor="text1"/>
          <w:sz w:val="22"/>
          <w:szCs w:val="22"/>
          <w:lang w:val="en-US"/>
        </w:rPr>
      </w:pPr>
      <w:proofErr w:type="spellStart"/>
      <w:r w:rsidRPr="00CB050E">
        <w:rPr>
          <w:rFonts w:ascii="Arial" w:hAnsi="Arial" w:cs="Arial"/>
          <w:color w:val="000000" w:themeColor="text1"/>
          <w:sz w:val="22"/>
          <w:szCs w:val="22"/>
          <w:lang w:val="en-US"/>
        </w:rPr>
        <w:t>Entwistle</w:t>
      </w:r>
      <w:proofErr w:type="spellEnd"/>
      <w:r w:rsidR="00CB32F1" w:rsidRPr="00CB050E">
        <w:rPr>
          <w:rFonts w:ascii="Arial" w:hAnsi="Arial" w:cs="Arial"/>
          <w:color w:val="000000" w:themeColor="text1"/>
          <w:sz w:val="22"/>
          <w:szCs w:val="22"/>
          <w:lang w:val="en-US"/>
        </w:rPr>
        <w:t>,</w:t>
      </w:r>
      <w:r w:rsidRPr="00CB050E">
        <w:rPr>
          <w:rFonts w:ascii="Arial" w:hAnsi="Arial" w:cs="Arial"/>
          <w:color w:val="000000" w:themeColor="text1"/>
          <w:sz w:val="22"/>
          <w:szCs w:val="22"/>
          <w:lang w:val="en-US"/>
        </w:rPr>
        <w:t xml:space="preserve"> </w:t>
      </w:r>
      <w:r w:rsidR="005C567C">
        <w:rPr>
          <w:rFonts w:ascii="Arial" w:hAnsi="Arial" w:cs="Arial"/>
          <w:color w:val="000000" w:themeColor="text1"/>
          <w:sz w:val="22"/>
          <w:szCs w:val="22"/>
          <w:lang w:val="en-US"/>
        </w:rPr>
        <w:t>J.</w:t>
      </w:r>
      <w:r w:rsidR="00FF239F" w:rsidRPr="00CB050E">
        <w:rPr>
          <w:rFonts w:ascii="Arial" w:hAnsi="Arial" w:cs="Arial"/>
          <w:color w:val="000000" w:themeColor="text1"/>
          <w:sz w:val="22"/>
          <w:szCs w:val="22"/>
          <w:lang w:val="en-US"/>
        </w:rPr>
        <w:t xml:space="preserve"> </w:t>
      </w:r>
      <w:r w:rsidR="007A7E76">
        <w:rPr>
          <w:rFonts w:ascii="Arial" w:hAnsi="Arial" w:cs="Arial"/>
          <w:color w:val="000000" w:themeColor="text1"/>
          <w:sz w:val="22"/>
          <w:szCs w:val="22"/>
          <w:lang w:val="en-US"/>
        </w:rPr>
        <w:t>2000</w:t>
      </w:r>
      <w:r w:rsidR="005C567C">
        <w:rPr>
          <w:rFonts w:ascii="Arial" w:hAnsi="Arial" w:cs="Arial"/>
          <w:color w:val="000000" w:themeColor="text1"/>
          <w:sz w:val="22"/>
          <w:szCs w:val="22"/>
          <w:lang w:val="en-US"/>
        </w:rPr>
        <w:t>,</w:t>
      </w:r>
      <w:r w:rsidR="007A7E76">
        <w:rPr>
          <w:rFonts w:ascii="Arial" w:hAnsi="Arial" w:cs="Arial"/>
          <w:color w:val="000000" w:themeColor="text1"/>
          <w:sz w:val="22"/>
          <w:szCs w:val="22"/>
          <w:lang w:val="en-US"/>
        </w:rPr>
        <w:t xml:space="preserve"> </w:t>
      </w:r>
      <w:r w:rsidRPr="00CB050E">
        <w:rPr>
          <w:rFonts w:ascii="Arial" w:hAnsi="Arial" w:cs="Arial"/>
          <w:i/>
          <w:color w:val="000000" w:themeColor="text1"/>
          <w:sz w:val="22"/>
          <w:szCs w:val="22"/>
          <w:lang w:val="en-US"/>
        </w:rPr>
        <w:t>The Fashioned Body</w:t>
      </w:r>
      <w:r w:rsidR="008C1CBD" w:rsidRPr="00CB050E">
        <w:rPr>
          <w:rFonts w:ascii="Arial" w:hAnsi="Arial" w:cs="Arial"/>
          <w:i/>
          <w:color w:val="000000" w:themeColor="text1"/>
          <w:sz w:val="22"/>
          <w:szCs w:val="22"/>
          <w:lang w:val="en-US"/>
        </w:rPr>
        <w:t>.</w:t>
      </w:r>
      <w:r w:rsidR="008C1CBD" w:rsidRPr="00CB050E">
        <w:rPr>
          <w:rFonts w:ascii="Arial" w:hAnsi="Arial" w:cs="Arial"/>
          <w:color w:val="000000" w:themeColor="text1"/>
          <w:sz w:val="22"/>
          <w:szCs w:val="22"/>
          <w:lang w:val="en-US"/>
        </w:rPr>
        <w:t xml:space="preserve"> </w:t>
      </w:r>
      <w:r w:rsidR="00E61C59" w:rsidRPr="00CB050E">
        <w:rPr>
          <w:rFonts w:ascii="Arial" w:hAnsi="Arial" w:cs="Arial"/>
          <w:color w:val="000000" w:themeColor="text1"/>
          <w:sz w:val="22"/>
          <w:szCs w:val="22"/>
          <w:lang w:val="en-US"/>
        </w:rPr>
        <w:t>Polity</w:t>
      </w:r>
      <w:r w:rsidR="00011093">
        <w:rPr>
          <w:rFonts w:ascii="Arial" w:hAnsi="Arial" w:cs="Arial"/>
          <w:color w:val="000000" w:themeColor="text1"/>
          <w:sz w:val="22"/>
          <w:szCs w:val="22"/>
          <w:lang w:val="en-US"/>
        </w:rPr>
        <w:t xml:space="preserve">, </w:t>
      </w:r>
      <w:r w:rsidR="00551DAB">
        <w:rPr>
          <w:rFonts w:ascii="Arial" w:hAnsi="Arial" w:cs="Arial"/>
          <w:color w:val="000000" w:themeColor="text1"/>
          <w:sz w:val="22"/>
          <w:szCs w:val="22"/>
          <w:lang w:val="en-US"/>
        </w:rPr>
        <w:t>Cambridge.</w:t>
      </w:r>
    </w:p>
    <w:p w14:paraId="29D306A6" w14:textId="77777777" w:rsidR="00944C4E" w:rsidRPr="00CB050E" w:rsidRDefault="00944C4E" w:rsidP="006C50BC">
      <w:pPr>
        <w:widowControl w:val="0"/>
        <w:autoSpaceDE w:val="0"/>
        <w:autoSpaceDN w:val="0"/>
        <w:adjustRightInd w:val="0"/>
        <w:rPr>
          <w:rFonts w:ascii="Arial" w:hAnsi="Arial" w:cs="Arial"/>
          <w:color w:val="000000" w:themeColor="text1"/>
          <w:sz w:val="22"/>
          <w:szCs w:val="22"/>
          <w:lang w:val="en-US"/>
        </w:rPr>
      </w:pPr>
    </w:p>
    <w:p w14:paraId="6A096E45" w14:textId="50EE80E8" w:rsidR="006F4BDC" w:rsidRPr="00872B27" w:rsidRDefault="006F4BDC" w:rsidP="006C50BC">
      <w:pPr>
        <w:widowControl w:val="0"/>
        <w:autoSpaceDE w:val="0"/>
        <w:autoSpaceDN w:val="0"/>
        <w:adjustRightInd w:val="0"/>
        <w:rPr>
          <w:rFonts w:ascii="Arial" w:hAnsi="Arial" w:cs="Arial"/>
          <w:color w:val="000000" w:themeColor="text1"/>
          <w:sz w:val="22"/>
          <w:szCs w:val="22"/>
          <w:lang w:val="en-US"/>
        </w:rPr>
      </w:pPr>
      <w:r>
        <w:rPr>
          <w:rFonts w:ascii="Arial" w:hAnsi="Arial" w:cs="Arial"/>
          <w:color w:val="000000" w:themeColor="text1"/>
          <w:sz w:val="22"/>
          <w:szCs w:val="22"/>
          <w:lang w:val="en-US"/>
        </w:rPr>
        <w:t xml:space="preserve">Noland, C. 2009, </w:t>
      </w:r>
      <w:r w:rsidR="00872B27">
        <w:rPr>
          <w:rFonts w:ascii="Arial" w:hAnsi="Arial" w:cs="Arial"/>
          <w:i/>
          <w:color w:val="000000" w:themeColor="text1"/>
          <w:sz w:val="22"/>
          <w:szCs w:val="22"/>
          <w:lang w:val="en-US"/>
        </w:rPr>
        <w:t xml:space="preserve">Agency and Embodiment: Performing Gesture/Producing Culture. </w:t>
      </w:r>
      <w:r w:rsidR="00872B27">
        <w:rPr>
          <w:rFonts w:ascii="Arial" w:hAnsi="Arial" w:cs="Arial"/>
          <w:color w:val="000000" w:themeColor="text1"/>
          <w:sz w:val="22"/>
          <w:szCs w:val="22"/>
          <w:lang w:val="en-US"/>
        </w:rPr>
        <w:t>Harvard University Press</w:t>
      </w:r>
      <w:r w:rsidR="00551DAB">
        <w:rPr>
          <w:rFonts w:ascii="Arial" w:hAnsi="Arial" w:cs="Arial"/>
          <w:color w:val="000000" w:themeColor="text1"/>
          <w:sz w:val="22"/>
          <w:szCs w:val="22"/>
          <w:lang w:val="en-US"/>
        </w:rPr>
        <w:t>.</w:t>
      </w:r>
    </w:p>
    <w:p w14:paraId="748694DA" w14:textId="77777777" w:rsidR="006F4BDC" w:rsidRDefault="006F4BDC" w:rsidP="00F041EC">
      <w:pPr>
        <w:widowControl w:val="0"/>
        <w:autoSpaceDE w:val="0"/>
        <w:autoSpaceDN w:val="0"/>
        <w:adjustRightInd w:val="0"/>
        <w:rPr>
          <w:rFonts w:ascii="Arial" w:hAnsi="Arial" w:cs="Arial"/>
          <w:color w:val="000000" w:themeColor="text1"/>
          <w:sz w:val="22"/>
          <w:szCs w:val="22"/>
          <w:lang w:val="en-US"/>
        </w:rPr>
      </w:pPr>
    </w:p>
    <w:p w14:paraId="3E238D83" w14:textId="084F50BA" w:rsidR="00263E89" w:rsidRPr="00CB050E" w:rsidRDefault="00263E89" w:rsidP="00F041EC">
      <w:pPr>
        <w:widowControl w:val="0"/>
        <w:autoSpaceDE w:val="0"/>
        <w:autoSpaceDN w:val="0"/>
        <w:adjustRightInd w:val="0"/>
        <w:rPr>
          <w:rFonts w:ascii="Arial" w:hAnsi="Arial" w:cs="Arial"/>
          <w:b/>
          <w:color w:val="000000" w:themeColor="text1"/>
          <w:sz w:val="22"/>
          <w:szCs w:val="22"/>
          <w:lang w:val="en-US"/>
        </w:rPr>
      </w:pPr>
      <w:r w:rsidRPr="00CB050E">
        <w:rPr>
          <w:rFonts w:ascii="Arial" w:hAnsi="Arial" w:cs="Arial"/>
          <w:color w:val="000000" w:themeColor="text1"/>
          <w:sz w:val="22"/>
          <w:szCs w:val="22"/>
          <w:lang w:val="en-US"/>
        </w:rPr>
        <w:t xml:space="preserve">Pantouvaki, </w:t>
      </w:r>
      <w:r w:rsidR="005C567C">
        <w:rPr>
          <w:rFonts w:ascii="Arial" w:hAnsi="Arial" w:cs="Arial"/>
          <w:color w:val="000000" w:themeColor="text1"/>
          <w:sz w:val="22"/>
          <w:szCs w:val="22"/>
          <w:lang w:val="en-US"/>
        </w:rPr>
        <w:t>S.</w:t>
      </w:r>
      <w:r w:rsidRPr="00CB050E">
        <w:rPr>
          <w:rFonts w:ascii="Arial" w:hAnsi="Arial" w:cs="Arial"/>
          <w:color w:val="000000" w:themeColor="text1"/>
          <w:sz w:val="22"/>
          <w:szCs w:val="22"/>
          <w:lang w:val="en-US"/>
        </w:rPr>
        <w:t xml:space="preserve"> </w:t>
      </w:r>
      <w:r w:rsidR="005C567C">
        <w:rPr>
          <w:rFonts w:ascii="Arial" w:hAnsi="Arial" w:cs="Arial"/>
          <w:color w:val="000000" w:themeColor="text1"/>
          <w:kern w:val="1"/>
          <w:sz w:val="22"/>
          <w:szCs w:val="22"/>
          <w:lang w:bidi="en-US"/>
        </w:rPr>
        <w:t>2</w:t>
      </w:r>
      <w:r w:rsidR="007A7E76">
        <w:rPr>
          <w:rFonts w:ascii="Arial" w:hAnsi="Arial" w:cs="Arial"/>
          <w:color w:val="000000" w:themeColor="text1"/>
          <w:kern w:val="1"/>
          <w:sz w:val="22"/>
          <w:szCs w:val="22"/>
          <w:lang w:bidi="en-US"/>
        </w:rPr>
        <w:t>014</w:t>
      </w:r>
      <w:r w:rsidR="005C567C">
        <w:rPr>
          <w:rFonts w:ascii="Arial" w:hAnsi="Arial" w:cs="Arial"/>
          <w:color w:val="000000" w:themeColor="text1"/>
          <w:kern w:val="1"/>
          <w:sz w:val="22"/>
          <w:szCs w:val="22"/>
          <w:lang w:bidi="en-US"/>
        </w:rPr>
        <w:t>,</w:t>
      </w:r>
      <w:r w:rsidR="007A7E76">
        <w:rPr>
          <w:rFonts w:ascii="Arial" w:hAnsi="Arial" w:cs="Arial"/>
          <w:color w:val="000000" w:themeColor="text1"/>
          <w:kern w:val="1"/>
          <w:sz w:val="22"/>
          <w:szCs w:val="22"/>
          <w:lang w:bidi="en-US"/>
        </w:rPr>
        <w:t xml:space="preserve"> </w:t>
      </w:r>
      <w:r w:rsidR="000351AA">
        <w:rPr>
          <w:rFonts w:ascii="Arial" w:hAnsi="Arial" w:cs="Arial"/>
          <w:color w:val="000000" w:themeColor="text1"/>
          <w:kern w:val="1"/>
          <w:sz w:val="22"/>
          <w:szCs w:val="22"/>
          <w:lang w:bidi="en-US"/>
        </w:rPr>
        <w:t>‘</w:t>
      </w:r>
      <w:r w:rsidRPr="000351AA">
        <w:rPr>
          <w:rFonts w:ascii="Arial" w:hAnsi="Arial" w:cs="Arial"/>
          <w:color w:val="000000" w:themeColor="text1"/>
          <w:sz w:val="22"/>
          <w:szCs w:val="22"/>
          <w:lang w:val="en-US"/>
        </w:rPr>
        <w:t>Costume in the Absence of the Body</w:t>
      </w:r>
      <w:r w:rsidR="000351AA">
        <w:rPr>
          <w:rFonts w:ascii="Arial" w:hAnsi="Arial" w:cs="Arial"/>
          <w:color w:val="000000" w:themeColor="text1"/>
          <w:sz w:val="22"/>
          <w:szCs w:val="22"/>
          <w:lang w:val="en-US"/>
        </w:rPr>
        <w:t>’,</w:t>
      </w:r>
      <w:r w:rsidR="001649A0">
        <w:rPr>
          <w:rFonts w:ascii="Arial" w:hAnsi="Arial" w:cs="Arial"/>
          <w:color w:val="000000" w:themeColor="text1"/>
          <w:sz w:val="22"/>
          <w:szCs w:val="22"/>
          <w:lang w:val="en-US"/>
        </w:rPr>
        <w:t xml:space="preserve"> in</w:t>
      </w:r>
      <w:r w:rsidRPr="00CB050E">
        <w:rPr>
          <w:rFonts w:ascii="Arial" w:hAnsi="Arial" w:cs="Arial"/>
          <w:b/>
          <w:color w:val="000000" w:themeColor="text1"/>
          <w:sz w:val="22"/>
          <w:szCs w:val="22"/>
          <w:lang w:val="en-US"/>
        </w:rPr>
        <w:t xml:space="preserve"> </w:t>
      </w:r>
      <w:r w:rsidR="009E398F" w:rsidRPr="00EB75F9">
        <w:rPr>
          <w:rFonts w:ascii="Arial" w:hAnsi="Arial" w:cs="Arial"/>
          <w:i/>
          <w:color w:val="000000" w:themeColor="text1"/>
          <w:kern w:val="1"/>
          <w:sz w:val="22"/>
          <w:szCs w:val="22"/>
          <w:lang w:bidi="en-US"/>
        </w:rPr>
        <w:t>Presence and Absence: The Performing Body</w:t>
      </w:r>
      <w:r w:rsidR="004533D8">
        <w:rPr>
          <w:rFonts w:ascii="Arial" w:hAnsi="Arial" w:cs="Arial"/>
          <w:i/>
          <w:color w:val="000000" w:themeColor="text1"/>
          <w:kern w:val="1"/>
          <w:sz w:val="22"/>
          <w:szCs w:val="22"/>
          <w:lang w:bidi="en-US"/>
        </w:rPr>
        <w:t>,</w:t>
      </w:r>
      <w:r w:rsidR="009E398F" w:rsidRPr="00CB050E">
        <w:rPr>
          <w:rFonts w:ascii="Arial" w:hAnsi="Arial" w:cs="Arial"/>
          <w:color w:val="000000" w:themeColor="text1"/>
          <w:kern w:val="1"/>
          <w:sz w:val="22"/>
          <w:szCs w:val="22"/>
          <w:lang w:bidi="en-US"/>
        </w:rPr>
        <w:t xml:space="preserve"> ed. </w:t>
      </w:r>
      <w:r w:rsidR="009E398F" w:rsidRPr="00CB050E">
        <w:rPr>
          <w:rFonts w:ascii="Arial" w:eastAsiaTheme="minorEastAsia" w:hAnsi="Arial" w:cs="Arial"/>
          <w:color w:val="000000" w:themeColor="text1"/>
          <w:sz w:val="22"/>
          <w:szCs w:val="22"/>
          <w:lang w:val="en-US"/>
        </w:rPr>
        <w:t>Anderson</w:t>
      </w:r>
      <w:r w:rsidR="005C567C">
        <w:rPr>
          <w:rFonts w:ascii="Arial" w:eastAsiaTheme="minorEastAsia" w:hAnsi="Arial" w:cs="Arial"/>
          <w:color w:val="000000" w:themeColor="text1"/>
          <w:sz w:val="22"/>
          <w:szCs w:val="22"/>
          <w:lang w:val="en-US"/>
        </w:rPr>
        <w:t xml:space="preserve"> A.</w:t>
      </w:r>
      <w:r w:rsidR="009E398F" w:rsidRPr="00CB050E">
        <w:rPr>
          <w:rFonts w:ascii="Arial" w:eastAsiaTheme="minorEastAsia" w:hAnsi="Arial" w:cs="Arial"/>
          <w:color w:val="000000" w:themeColor="text1"/>
          <w:sz w:val="22"/>
          <w:szCs w:val="22"/>
          <w:lang w:val="en-US"/>
        </w:rPr>
        <w:t xml:space="preserve"> </w:t>
      </w:r>
      <w:r w:rsidR="00FC78D3">
        <w:rPr>
          <w:rFonts w:ascii="Arial" w:eastAsiaTheme="minorEastAsia" w:hAnsi="Arial" w:cs="Arial"/>
          <w:color w:val="000000" w:themeColor="text1"/>
          <w:sz w:val="22"/>
          <w:szCs w:val="22"/>
          <w:lang w:val="en-US"/>
        </w:rPr>
        <w:t>&amp;</w:t>
      </w:r>
      <w:r w:rsidR="00FC78D3" w:rsidRPr="00CB050E">
        <w:rPr>
          <w:rFonts w:ascii="Arial" w:eastAsiaTheme="minorEastAsia" w:hAnsi="Arial" w:cs="Arial"/>
          <w:color w:val="000000" w:themeColor="text1"/>
          <w:sz w:val="22"/>
          <w:szCs w:val="22"/>
          <w:lang w:val="en-US"/>
        </w:rPr>
        <w:t xml:space="preserve"> </w:t>
      </w:r>
      <w:r w:rsidR="009E398F" w:rsidRPr="00CB050E">
        <w:rPr>
          <w:rFonts w:ascii="Arial" w:eastAsiaTheme="minorEastAsia" w:hAnsi="Arial" w:cs="Arial"/>
          <w:color w:val="000000" w:themeColor="text1"/>
          <w:sz w:val="22"/>
          <w:szCs w:val="22"/>
          <w:lang w:val="en-US"/>
        </w:rPr>
        <w:t>Pantouvaki</w:t>
      </w:r>
      <w:r w:rsidR="005C567C">
        <w:rPr>
          <w:rFonts w:ascii="Arial" w:eastAsiaTheme="minorEastAsia" w:hAnsi="Arial" w:cs="Arial"/>
          <w:color w:val="000000" w:themeColor="text1"/>
          <w:sz w:val="22"/>
          <w:szCs w:val="22"/>
          <w:lang w:val="en-US"/>
        </w:rPr>
        <w:t xml:space="preserve"> S</w:t>
      </w:r>
      <w:r w:rsidR="001649A0">
        <w:rPr>
          <w:rFonts w:ascii="Arial" w:hAnsi="Arial" w:cs="Arial"/>
          <w:color w:val="000000" w:themeColor="text1"/>
          <w:kern w:val="1"/>
          <w:sz w:val="22"/>
          <w:szCs w:val="22"/>
          <w:lang w:bidi="en-US"/>
        </w:rPr>
        <w:t>, Interdisciplinary P</w:t>
      </w:r>
      <w:r w:rsidR="009E398F" w:rsidRPr="00CB050E">
        <w:rPr>
          <w:rFonts w:ascii="Arial" w:hAnsi="Arial" w:cs="Arial"/>
          <w:color w:val="000000" w:themeColor="text1"/>
          <w:kern w:val="1"/>
          <w:sz w:val="22"/>
          <w:szCs w:val="22"/>
          <w:lang w:bidi="en-US"/>
        </w:rPr>
        <w:t>ress</w:t>
      </w:r>
      <w:r w:rsidR="005C567C">
        <w:rPr>
          <w:rFonts w:ascii="Arial" w:hAnsi="Arial" w:cs="Arial"/>
          <w:color w:val="000000" w:themeColor="text1"/>
          <w:kern w:val="1"/>
          <w:sz w:val="22"/>
          <w:szCs w:val="22"/>
          <w:lang w:bidi="en-US"/>
        </w:rPr>
        <w:t>,</w:t>
      </w:r>
      <w:r w:rsidR="00011093">
        <w:rPr>
          <w:rFonts w:ascii="Arial" w:hAnsi="Arial" w:cs="Arial"/>
          <w:color w:val="000000" w:themeColor="text1"/>
          <w:kern w:val="1"/>
          <w:sz w:val="22"/>
          <w:szCs w:val="22"/>
          <w:lang w:bidi="en-US"/>
        </w:rPr>
        <w:t xml:space="preserve"> </w:t>
      </w:r>
      <w:r w:rsidR="005C567C">
        <w:rPr>
          <w:rFonts w:ascii="Arial" w:hAnsi="Arial" w:cs="Arial"/>
          <w:color w:val="000000" w:themeColor="text1"/>
          <w:kern w:val="1"/>
          <w:sz w:val="22"/>
          <w:szCs w:val="22"/>
          <w:lang w:bidi="en-US"/>
        </w:rPr>
        <w:t>Oxford</w:t>
      </w:r>
      <w:r w:rsidR="009E398F" w:rsidRPr="004533D8">
        <w:rPr>
          <w:rFonts w:ascii="Arial" w:hAnsi="Arial" w:cs="Arial"/>
          <w:color w:val="000000" w:themeColor="text1"/>
          <w:kern w:val="1"/>
          <w:sz w:val="22"/>
          <w:szCs w:val="22"/>
          <w:lang w:bidi="en-US"/>
        </w:rPr>
        <w:t>.</w:t>
      </w:r>
      <w:r w:rsidR="009E398F" w:rsidRPr="00CB050E">
        <w:rPr>
          <w:rFonts w:ascii="Arial" w:hAnsi="Arial" w:cs="Arial"/>
          <w:b/>
          <w:color w:val="000000" w:themeColor="text1"/>
          <w:sz w:val="22"/>
          <w:szCs w:val="22"/>
          <w:lang w:val="en-US"/>
        </w:rPr>
        <w:t xml:space="preserve"> </w:t>
      </w:r>
    </w:p>
    <w:p w14:paraId="1BDEA543" w14:textId="77777777" w:rsidR="009E398F" w:rsidRPr="00CB050E" w:rsidRDefault="009E398F" w:rsidP="00F041EC">
      <w:pPr>
        <w:widowControl w:val="0"/>
        <w:autoSpaceDE w:val="0"/>
        <w:autoSpaceDN w:val="0"/>
        <w:adjustRightInd w:val="0"/>
        <w:rPr>
          <w:rFonts w:ascii="Arial" w:hAnsi="Arial" w:cs="Arial"/>
          <w:b/>
          <w:color w:val="000000" w:themeColor="text1"/>
          <w:sz w:val="22"/>
          <w:szCs w:val="22"/>
          <w:lang w:val="en-US"/>
        </w:rPr>
      </w:pPr>
    </w:p>
    <w:p w14:paraId="700F73E9" w14:textId="73B53C64" w:rsidR="009E398F" w:rsidRDefault="009E398F" w:rsidP="009E398F">
      <w:pPr>
        <w:rPr>
          <w:rFonts w:ascii="Arial" w:hAnsi="Arial" w:cs="Arial"/>
          <w:color w:val="000000" w:themeColor="text1"/>
          <w:sz w:val="22"/>
          <w:szCs w:val="22"/>
        </w:rPr>
      </w:pPr>
      <w:r w:rsidRPr="00CB050E">
        <w:rPr>
          <w:rFonts w:ascii="Arial" w:hAnsi="Arial" w:cs="Arial"/>
          <w:color w:val="000000" w:themeColor="text1"/>
          <w:sz w:val="22"/>
          <w:szCs w:val="22"/>
        </w:rPr>
        <w:t>Pa</w:t>
      </w:r>
      <w:r w:rsidR="00691938">
        <w:rPr>
          <w:rFonts w:ascii="Arial" w:hAnsi="Arial" w:cs="Arial"/>
          <w:color w:val="000000" w:themeColor="text1"/>
          <w:sz w:val="22"/>
          <w:szCs w:val="22"/>
        </w:rPr>
        <w:t>ntouvaki</w:t>
      </w:r>
      <w:r w:rsidR="008F51DB">
        <w:rPr>
          <w:rFonts w:ascii="Arial" w:hAnsi="Arial" w:cs="Arial"/>
          <w:color w:val="000000" w:themeColor="text1"/>
          <w:sz w:val="22"/>
          <w:szCs w:val="22"/>
        </w:rPr>
        <w:t>, S</w:t>
      </w:r>
      <w:r w:rsidR="005C567C">
        <w:rPr>
          <w:rFonts w:ascii="Arial" w:hAnsi="Arial" w:cs="Arial"/>
          <w:color w:val="000000" w:themeColor="text1"/>
          <w:sz w:val="22"/>
          <w:szCs w:val="22"/>
        </w:rPr>
        <w:t>.</w:t>
      </w:r>
      <w:r w:rsidR="008F51DB">
        <w:rPr>
          <w:rFonts w:ascii="Arial" w:hAnsi="Arial" w:cs="Arial"/>
          <w:color w:val="000000" w:themeColor="text1"/>
          <w:sz w:val="22"/>
          <w:szCs w:val="22"/>
        </w:rPr>
        <w:t xml:space="preserve"> and </w:t>
      </w:r>
      <w:proofErr w:type="spellStart"/>
      <w:r w:rsidR="008F51DB">
        <w:rPr>
          <w:rFonts w:ascii="Arial" w:hAnsi="Arial" w:cs="Arial"/>
          <w:color w:val="000000" w:themeColor="text1"/>
          <w:sz w:val="22"/>
          <w:szCs w:val="22"/>
        </w:rPr>
        <w:t>Barbieri</w:t>
      </w:r>
      <w:proofErr w:type="spellEnd"/>
      <w:r w:rsidR="00691938">
        <w:rPr>
          <w:rFonts w:ascii="Arial" w:hAnsi="Arial" w:cs="Arial"/>
          <w:color w:val="000000" w:themeColor="text1"/>
          <w:sz w:val="22"/>
          <w:szCs w:val="22"/>
        </w:rPr>
        <w:t>,</w:t>
      </w:r>
      <w:r w:rsidR="008F51DB">
        <w:rPr>
          <w:rFonts w:ascii="Arial" w:hAnsi="Arial" w:cs="Arial"/>
          <w:color w:val="000000" w:themeColor="text1"/>
          <w:sz w:val="22"/>
          <w:szCs w:val="22"/>
        </w:rPr>
        <w:t xml:space="preserve"> </w:t>
      </w:r>
      <w:r w:rsidR="005C567C">
        <w:rPr>
          <w:rFonts w:ascii="Arial" w:hAnsi="Arial" w:cs="Arial"/>
          <w:color w:val="000000" w:themeColor="text1"/>
          <w:sz w:val="22"/>
          <w:szCs w:val="22"/>
        </w:rPr>
        <w:t xml:space="preserve">D. </w:t>
      </w:r>
      <w:r w:rsidR="007A7E76">
        <w:rPr>
          <w:rFonts w:ascii="Arial" w:hAnsi="Arial" w:cs="Arial"/>
          <w:color w:val="000000" w:themeColor="text1"/>
          <w:sz w:val="22"/>
          <w:szCs w:val="22"/>
        </w:rPr>
        <w:t>2014</w:t>
      </w:r>
      <w:r w:rsidR="005C567C">
        <w:rPr>
          <w:rFonts w:ascii="Arial" w:hAnsi="Arial" w:cs="Arial"/>
          <w:color w:val="000000" w:themeColor="text1"/>
          <w:sz w:val="22"/>
          <w:szCs w:val="22"/>
        </w:rPr>
        <w:t>,</w:t>
      </w:r>
      <w:r w:rsidR="00691938">
        <w:rPr>
          <w:rFonts w:ascii="Arial" w:hAnsi="Arial" w:cs="Arial"/>
          <w:color w:val="000000" w:themeColor="text1"/>
          <w:sz w:val="22"/>
          <w:szCs w:val="22"/>
        </w:rPr>
        <w:t xml:space="preserve"> </w:t>
      </w:r>
      <w:r w:rsidR="00691938" w:rsidRPr="00691938">
        <w:rPr>
          <w:rFonts w:ascii="Arial" w:hAnsi="Arial" w:cs="Arial"/>
          <w:i/>
          <w:color w:val="000000" w:themeColor="text1"/>
          <w:sz w:val="22"/>
          <w:szCs w:val="22"/>
        </w:rPr>
        <w:t>Making Things Present: Exhibition-</w:t>
      </w:r>
      <w:r w:rsidRPr="00691938">
        <w:rPr>
          <w:rFonts w:ascii="Arial" w:hAnsi="Arial" w:cs="Arial"/>
          <w:i/>
          <w:color w:val="000000" w:themeColor="text1"/>
          <w:sz w:val="22"/>
          <w:szCs w:val="22"/>
        </w:rPr>
        <w:t>Make</w:t>
      </w:r>
      <w:r w:rsidR="00691938" w:rsidRPr="00691938">
        <w:rPr>
          <w:rFonts w:ascii="Arial" w:hAnsi="Arial" w:cs="Arial"/>
          <w:i/>
          <w:color w:val="000000" w:themeColor="text1"/>
          <w:sz w:val="22"/>
          <w:szCs w:val="22"/>
        </w:rPr>
        <w:t>r Judith Clark and the Layered M</w:t>
      </w:r>
      <w:r w:rsidRPr="00691938">
        <w:rPr>
          <w:rFonts w:ascii="Arial" w:hAnsi="Arial" w:cs="Arial"/>
          <w:i/>
          <w:color w:val="000000" w:themeColor="text1"/>
          <w:sz w:val="22"/>
          <w:szCs w:val="22"/>
        </w:rPr>
        <w:t>eanings of Historical Dress in the Hear and Now</w:t>
      </w:r>
      <w:r w:rsidR="00691938">
        <w:rPr>
          <w:rFonts w:ascii="Arial" w:hAnsi="Arial" w:cs="Arial"/>
          <w:color w:val="000000" w:themeColor="text1"/>
          <w:sz w:val="22"/>
          <w:szCs w:val="22"/>
        </w:rPr>
        <w:t>, Catwalk The J</w:t>
      </w:r>
      <w:r w:rsidRPr="00CB050E">
        <w:rPr>
          <w:rFonts w:ascii="Arial" w:hAnsi="Arial" w:cs="Arial"/>
          <w:color w:val="000000" w:themeColor="text1"/>
          <w:sz w:val="22"/>
          <w:szCs w:val="22"/>
        </w:rPr>
        <w:t>ournal of Fashion, Beauty and Style, volume</w:t>
      </w:r>
      <w:r w:rsidR="007A7E76">
        <w:rPr>
          <w:rFonts w:ascii="Arial" w:hAnsi="Arial" w:cs="Arial"/>
          <w:color w:val="000000" w:themeColor="text1"/>
          <w:sz w:val="22"/>
          <w:szCs w:val="22"/>
        </w:rPr>
        <w:t xml:space="preserve"> </w:t>
      </w:r>
      <w:r w:rsidRPr="00CB050E">
        <w:rPr>
          <w:rFonts w:ascii="Arial" w:hAnsi="Arial" w:cs="Arial"/>
          <w:color w:val="000000" w:themeColor="text1"/>
          <w:sz w:val="22"/>
          <w:szCs w:val="22"/>
        </w:rPr>
        <w:t xml:space="preserve">3, no1, </w:t>
      </w:r>
      <w:r w:rsidR="005C567C">
        <w:rPr>
          <w:rFonts w:ascii="Arial" w:hAnsi="Arial" w:cs="Arial"/>
          <w:color w:val="000000" w:themeColor="text1"/>
          <w:sz w:val="22"/>
          <w:szCs w:val="22"/>
        </w:rPr>
        <w:t>i</w:t>
      </w:r>
      <w:r w:rsidRPr="00CB050E">
        <w:rPr>
          <w:rFonts w:ascii="Arial" w:hAnsi="Arial" w:cs="Arial"/>
          <w:color w:val="000000" w:themeColor="text1"/>
          <w:sz w:val="22"/>
          <w:szCs w:val="22"/>
        </w:rPr>
        <w:t>nter disciplinary press</w:t>
      </w:r>
      <w:r w:rsidR="00691938">
        <w:rPr>
          <w:rFonts w:ascii="Arial" w:hAnsi="Arial" w:cs="Arial"/>
          <w:color w:val="000000" w:themeColor="text1"/>
          <w:sz w:val="22"/>
          <w:szCs w:val="22"/>
        </w:rPr>
        <w:t xml:space="preserve">, </w:t>
      </w:r>
      <w:r w:rsidR="001649A0">
        <w:rPr>
          <w:rFonts w:ascii="Arial" w:hAnsi="Arial" w:cs="Arial"/>
          <w:color w:val="000000" w:themeColor="text1"/>
          <w:sz w:val="22"/>
          <w:szCs w:val="22"/>
        </w:rPr>
        <w:t>Oxford</w:t>
      </w:r>
      <w:r w:rsidRPr="00CB050E">
        <w:rPr>
          <w:rFonts w:ascii="Arial" w:hAnsi="Arial" w:cs="Arial"/>
          <w:color w:val="000000" w:themeColor="text1"/>
          <w:sz w:val="22"/>
          <w:szCs w:val="22"/>
        </w:rPr>
        <w:t xml:space="preserve">. </w:t>
      </w:r>
    </w:p>
    <w:p w14:paraId="69890ACD" w14:textId="77777777" w:rsidR="00691938" w:rsidRPr="00CB050E" w:rsidRDefault="00691938" w:rsidP="009E398F">
      <w:pPr>
        <w:rPr>
          <w:rFonts w:ascii="Arial" w:hAnsi="Arial" w:cs="Arial"/>
          <w:color w:val="000000" w:themeColor="text1"/>
          <w:sz w:val="22"/>
          <w:szCs w:val="22"/>
        </w:rPr>
      </w:pPr>
    </w:p>
    <w:p w14:paraId="1745BDA4" w14:textId="7F02F549" w:rsidR="00691938" w:rsidRPr="00691938" w:rsidRDefault="00691938" w:rsidP="00691938">
      <w:pPr>
        <w:widowControl w:val="0"/>
        <w:autoSpaceDE w:val="0"/>
        <w:autoSpaceDN w:val="0"/>
        <w:adjustRightInd w:val="0"/>
        <w:rPr>
          <w:rFonts w:ascii="Arial" w:hAnsi="Arial" w:cs="Arial"/>
          <w:color w:val="000000" w:themeColor="text1"/>
          <w:sz w:val="22"/>
          <w:szCs w:val="22"/>
          <w:lang w:bidi="en-US"/>
        </w:rPr>
      </w:pPr>
      <w:r w:rsidRPr="00691938">
        <w:rPr>
          <w:rFonts w:ascii="Arial" w:hAnsi="Arial" w:cs="Arial"/>
          <w:bCs/>
          <w:sz w:val="22"/>
          <w:szCs w:val="22"/>
        </w:rPr>
        <w:t>Rhodes, Watson</w:t>
      </w:r>
      <w:r w:rsidR="00AC4980">
        <w:rPr>
          <w:rFonts w:ascii="Arial" w:hAnsi="Arial" w:cs="Arial"/>
          <w:bCs/>
          <w:sz w:val="22"/>
          <w:szCs w:val="22"/>
        </w:rPr>
        <w:t xml:space="preserve"> &amp;</w:t>
      </w:r>
      <w:r w:rsidRPr="00691938">
        <w:rPr>
          <w:rFonts w:ascii="Arial" w:hAnsi="Arial" w:cs="Arial"/>
          <w:color w:val="000000" w:themeColor="text1"/>
          <w:sz w:val="22"/>
          <w:szCs w:val="22"/>
          <w:lang w:bidi="en-US"/>
        </w:rPr>
        <w:t xml:space="preserve"> Bugg</w:t>
      </w:r>
      <w:r w:rsidR="006A0FFF">
        <w:rPr>
          <w:rFonts w:ascii="Arial" w:hAnsi="Arial" w:cs="Arial"/>
          <w:color w:val="000000" w:themeColor="text1"/>
          <w:sz w:val="22"/>
          <w:szCs w:val="22"/>
          <w:lang w:bidi="en-US"/>
        </w:rPr>
        <w:t xml:space="preserve"> </w:t>
      </w:r>
      <w:r w:rsidR="00AB6C70">
        <w:rPr>
          <w:rFonts w:ascii="Arial" w:hAnsi="Arial" w:cs="Arial"/>
          <w:color w:val="000000" w:themeColor="text1"/>
          <w:sz w:val="22"/>
          <w:szCs w:val="22"/>
          <w:lang w:bidi="en-US"/>
        </w:rPr>
        <w:t>2</w:t>
      </w:r>
      <w:r w:rsidR="006A0FFF" w:rsidRPr="00691938">
        <w:rPr>
          <w:rFonts w:ascii="Arial" w:hAnsi="Arial" w:cs="Arial"/>
          <w:color w:val="000000" w:themeColor="text1"/>
          <w:sz w:val="22"/>
          <w:szCs w:val="22"/>
          <w:lang w:bidi="en-US"/>
        </w:rPr>
        <w:t>014</w:t>
      </w:r>
      <w:r w:rsidR="00AB6C70">
        <w:rPr>
          <w:rFonts w:ascii="Arial" w:hAnsi="Arial" w:cs="Arial"/>
          <w:color w:val="000000" w:themeColor="text1"/>
          <w:sz w:val="22"/>
          <w:szCs w:val="22"/>
          <w:lang w:bidi="en-US"/>
        </w:rPr>
        <w:t>,</w:t>
      </w:r>
      <w:r w:rsidR="006A0FFF">
        <w:rPr>
          <w:rFonts w:ascii="Arial" w:hAnsi="Arial" w:cs="Arial"/>
          <w:color w:val="000000" w:themeColor="text1"/>
          <w:sz w:val="22"/>
          <w:szCs w:val="22"/>
          <w:lang w:bidi="en-US"/>
        </w:rPr>
        <w:t xml:space="preserve"> </w:t>
      </w:r>
      <w:r w:rsidRPr="00EB75F9">
        <w:rPr>
          <w:rFonts w:ascii="Arial" w:hAnsi="Arial" w:cs="Arial"/>
          <w:i/>
          <w:color w:val="000000" w:themeColor="text1"/>
          <w:sz w:val="22"/>
          <w:szCs w:val="22"/>
          <w:lang w:bidi="en-US"/>
        </w:rPr>
        <w:t>Fashion &amp; Performance: Materiality, Meaning, Media</w:t>
      </w:r>
      <w:r w:rsidRPr="00691938">
        <w:rPr>
          <w:rFonts w:ascii="Arial" w:hAnsi="Arial" w:cs="Arial"/>
          <w:color w:val="000000" w:themeColor="text1"/>
          <w:sz w:val="22"/>
          <w:szCs w:val="22"/>
          <w:lang w:bidi="en-US"/>
        </w:rPr>
        <w:t xml:space="preserve">, in exhibition room guide </w:t>
      </w:r>
      <w:r w:rsidR="006A0FFF">
        <w:rPr>
          <w:rFonts w:ascii="Arial" w:hAnsi="Arial" w:cs="Arial"/>
          <w:color w:val="000000" w:themeColor="text1"/>
          <w:sz w:val="22"/>
          <w:szCs w:val="22"/>
          <w:lang w:bidi="en-US"/>
        </w:rPr>
        <w:t>RMIT Design Hub</w:t>
      </w:r>
      <w:r w:rsidRPr="00691938">
        <w:rPr>
          <w:rFonts w:ascii="Arial" w:hAnsi="Arial" w:cs="Arial"/>
          <w:color w:val="000000" w:themeColor="text1"/>
          <w:sz w:val="22"/>
          <w:szCs w:val="22"/>
          <w:lang w:bidi="en-US"/>
        </w:rPr>
        <w:t>. </w:t>
      </w:r>
    </w:p>
    <w:p w14:paraId="555EB3F3" w14:textId="77777777" w:rsidR="002678BE" w:rsidRDefault="002678BE" w:rsidP="006C50BC">
      <w:pPr>
        <w:widowControl w:val="0"/>
        <w:autoSpaceDE w:val="0"/>
        <w:autoSpaceDN w:val="0"/>
        <w:adjustRightInd w:val="0"/>
        <w:rPr>
          <w:rFonts w:ascii="Arial" w:hAnsi="Arial" w:cs="Arial"/>
          <w:color w:val="000000" w:themeColor="text1"/>
          <w:sz w:val="22"/>
          <w:szCs w:val="22"/>
          <w:lang w:val="en-US"/>
        </w:rPr>
      </w:pPr>
    </w:p>
    <w:p w14:paraId="080350BC" w14:textId="6EB57C1F" w:rsidR="009E398F" w:rsidRPr="00CB050E" w:rsidRDefault="00345D30" w:rsidP="006C50BC">
      <w:pPr>
        <w:widowControl w:val="0"/>
        <w:autoSpaceDE w:val="0"/>
        <w:autoSpaceDN w:val="0"/>
        <w:adjustRightInd w:val="0"/>
        <w:rPr>
          <w:rFonts w:ascii="Arial" w:hAnsi="Arial" w:cs="Arial"/>
          <w:color w:val="000000" w:themeColor="text1"/>
          <w:sz w:val="22"/>
          <w:szCs w:val="22"/>
          <w:lang w:val="en-US"/>
        </w:rPr>
      </w:pPr>
      <w:r>
        <w:rPr>
          <w:rFonts w:ascii="Arial" w:hAnsi="Arial" w:cs="Arial"/>
          <w:color w:val="000000" w:themeColor="text1"/>
          <w:sz w:val="22"/>
          <w:szCs w:val="22"/>
          <w:lang w:val="en-US"/>
        </w:rPr>
        <w:t xml:space="preserve">Stern, </w:t>
      </w:r>
      <w:r w:rsidR="00AB6C70">
        <w:rPr>
          <w:rFonts w:ascii="Arial" w:hAnsi="Arial" w:cs="Arial"/>
          <w:color w:val="000000" w:themeColor="text1"/>
          <w:sz w:val="22"/>
          <w:szCs w:val="22"/>
          <w:lang w:val="en-US"/>
        </w:rPr>
        <w:t>N.</w:t>
      </w:r>
      <w:r>
        <w:rPr>
          <w:rFonts w:ascii="Arial" w:hAnsi="Arial" w:cs="Arial"/>
          <w:color w:val="000000" w:themeColor="text1"/>
          <w:sz w:val="22"/>
          <w:szCs w:val="22"/>
          <w:lang w:val="en-US"/>
        </w:rPr>
        <w:t xml:space="preserve"> </w:t>
      </w:r>
      <w:r w:rsidR="006A0FFF">
        <w:rPr>
          <w:rFonts w:ascii="Arial" w:hAnsi="Arial" w:cs="Arial"/>
          <w:color w:val="000000" w:themeColor="text1"/>
          <w:sz w:val="22"/>
          <w:szCs w:val="22"/>
          <w:lang w:val="en-US"/>
        </w:rPr>
        <w:t>2013</w:t>
      </w:r>
      <w:r w:rsidR="00AB6C70">
        <w:rPr>
          <w:rFonts w:ascii="Arial" w:hAnsi="Arial" w:cs="Arial"/>
          <w:color w:val="000000" w:themeColor="text1"/>
          <w:sz w:val="22"/>
          <w:szCs w:val="22"/>
          <w:lang w:val="en-US"/>
        </w:rPr>
        <w:t>,</w:t>
      </w:r>
      <w:r w:rsidR="006A0FFF">
        <w:rPr>
          <w:rFonts w:ascii="Arial" w:hAnsi="Arial" w:cs="Arial"/>
          <w:color w:val="000000" w:themeColor="text1"/>
          <w:sz w:val="22"/>
          <w:szCs w:val="22"/>
          <w:lang w:val="en-US"/>
        </w:rPr>
        <w:t xml:space="preserve"> </w:t>
      </w:r>
      <w:r w:rsidRPr="00EB75F9">
        <w:rPr>
          <w:rFonts w:ascii="Arial" w:hAnsi="Arial" w:cs="Arial"/>
          <w:i/>
          <w:color w:val="000000" w:themeColor="text1"/>
          <w:sz w:val="22"/>
          <w:szCs w:val="22"/>
          <w:lang w:val="en-US"/>
        </w:rPr>
        <w:t xml:space="preserve">Interactive Art and Embodiment: The Implicit </w:t>
      </w:r>
      <w:r w:rsidR="006A0FFF" w:rsidRPr="00EB75F9">
        <w:rPr>
          <w:rFonts w:ascii="Arial" w:hAnsi="Arial" w:cs="Arial"/>
          <w:i/>
          <w:color w:val="000000" w:themeColor="text1"/>
          <w:sz w:val="22"/>
          <w:szCs w:val="22"/>
          <w:lang w:val="en-US"/>
        </w:rPr>
        <w:t>Body as Performance</w:t>
      </w:r>
      <w:r w:rsidR="006A0FFF">
        <w:rPr>
          <w:rFonts w:ascii="Arial" w:hAnsi="Arial" w:cs="Arial"/>
          <w:color w:val="000000" w:themeColor="text1"/>
          <w:sz w:val="22"/>
          <w:szCs w:val="22"/>
          <w:lang w:val="en-US"/>
        </w:rPr>
        <w:t xml:space="preserve">. </w:t>
      </w:r>
      <w:proofErr w:type="spellStart"/>
      <w:r w:rsidR="006A0FFF">
        <w:rPr>
          <w:rFonts w:ascii="Arial" w:hAnsi="Arial" w:cs="Arial"/>
          <w:color w:val="000000" w:themeColor="text1"/>
          <w:sz w:val="22"/>
          <w:szCs w:val="22"/>
          <w:lang w:val="en-US"/>
        </w:rPr>
        <w:t>Gylphi</w:t>
      </w:r>
      <w:proofErr w:type="spellEnd"/>
      <w:r w:rsidR="006A0FFF">
        <w:rPr>
          <w:rFonts w:ascii="Arial" w:hAnsi="Arial" w:cs="Arial"/>
          <w:color w:val="000000" w:themeColor="text1"/>
          <w:sz w:val="22"/>
          <w:szCs w:val="22"/>
          <w:lang w:val="en-US"/>
        </w:rPr>
        <w:t xml:space="preserve"> Ltd</w:t>
      </w:r>
      <w:r>
        <w:rPr>
          <w:rFonts w:ascii="Arial" w:hAnsi="Arial" w:cs="Arial"/>
          <w:color w:val="000000" w:themeColor="text1"/>
          <w:sz w:val="22"/>
          <w:szCs w:val="22"/>
          <w:lang w:val="en-US"/>
        </w:rPr>
        <w:t>.</w:t>
      </w:r>
    </w:p>
    <w:p w14:paraId="2D2A6378" w14:textId="181903BE" w:rsidR="002678BE" w:rsidRPr="00CB050E" w:rsidRDefault="009E398F" w:rsidP="006C50BC">
      <w:pPr>
        <w:widowControl w:val="0"/>
        <w:autoSpaceDE w:val="0"/>
        <w:autoSpaceDN w:val="0"/>
        <w:adjustRightInd w:val="0"/>
        <w:rPr>
          <w:rFonts w:ascii="Arial" w:hAnsi="Arial" w:cs="Arial"/>
          <w:color w:val="000000" w:themeColor="text1"/>
          <w:sz w:val="22"/>
          <w:szCs w:val="22"/>
          <w:lang w:val="en-US"/>
        </w:rPr>
      </w:pPr>
      <w:r w:rsidRPr="00CB050E">
        <w:rPr>
          <w:rFonts w:ascii="Arial" w:hAnsi="Arial" w:cs="Arial"/>
          <w:color w:val="000000" w:themeColor="text1"/>
          <w:sz w:val="22"/>
          <w:szCs w:val="22"/>
          <w:lang w:val="en-US"/>
        </w:rPr>
        <w:t>W</w:t>
      </w:r>
      <w:r w:rsidR="002678BE" w:rsidRPr="00CB050E">
        <w:rPr>
          <w:rFonts w:ascii="Arial" w:hAnsi="Arial" w:cs="Arial"/>
          <w:color w:val="000000" w:themeColor="text1"/>
          <w:sz w:val="22"/>
          <w:szCs w:val="22"/>
          <w:lang w:val="en-US"/>
        </w:rPr>
        <w:t xml:space="preserve">arwick, </w:t>
      </w:r>
      <w:r w:rsidR="00011093" w:rsidRPr="00CB050E">
        <w:rPr>
          <w:rFonts w:ascii="Arial" w:hAnsi="Arial" w:cs="Arial"/>
          <w:color w:val="000000" w:themeColor="text1"/>
          <w:sz w:val="22"/>
          <w:szCs w:val="22"/>
          <w:lang w:val="en-US"/>
        </w:rPr>
        <w:t>A</w:t>
      </w:r>
      <w:r w:rsidR="00011093">
        <w:rPr>
          <w:rFonts w:ascii="Arial" w:hAnsi="Arial" w:cs="Arial"/>
          <w:color w:val="000000" w:themeColor="text1"/>
          <w:sz w:val="22"/>
          <w:szCs w:val="22"/>
          <w:lang w:val="en-US"/>
        </w:rPr>
        <w:t>.</w:t>
      </w:r>
      <w:r w:rsidR="00011093" w:rsidRPr="00CB050E">
        <w:rPr>
          <w:rFonts w:ascii="Arial" w:hAnsi="Arial" w:cs="Arial"/>
          <w:color w:val="000000" w:themeColor="text1"/>
          <w:sz w:val="22"/>
          <w:szCs w:val="22"/>
          <w:lang w:val="en-US"/>
        </w:rPr>
        <w:t xml:space="preserve"> </w:t>
      </w:r>
      <w:r w:rsidR="00AC4980">
        <w:rPr>
          <w:rFonts w:ascii="Arial" w:hAnsi="Arial" w:cs="Arial"/>
          <w:color w:val="000000" w:themeColor="text1"/>
          <w:sz w:val="22"/>
          <w:szCs w:val="22"/>
          <w:lang w:val="en-US"/>
        </w:rPr>
        <w:t>&amp;</w:t>
      </w:r>
      <w:r w:rsidR="00AC4980" w:rsidRPr="00CB050E">
        <w:rPr>
          <w:rFonts w:ascii="Arial" w:hAnsi="Arial" w:cs="Arial"/>
          <w:color w:val="000000" w:themeColor="text1"/>
          <w:sz w:val="22"/>
          <w:szCs w:val="22"/>
          <w:lang w:val="en-US"/>
        </w:rPr>
        <w:t xml:space="preserve"> </w:t>
      </w:r>
      <w:proofErr w:type="spellStart"/>
      <w:r w:rsidR="002678BE" w:rsidRPr="00CB050E">
        <w:rPr>
          <w:rFonts w:ascii="Arial" w:hAnsi="Arial" w:cs="Arial"/>
          <w:color w:val="000000" w:themeColor="text1"/>
          <w:sz w:val="22"/>
          <w:szCs w:val="22"/>
          <w:lang w:val="en-US"/>
        </w:rPr>
        <w:t>Cavallaro</w:t>
      </w:r>
      <w:proofErr w:type="spellEnd"/>
      <w:r w:rsidR="002678BE" w:rsidRPr="00CB050E">
        <w:rPr>
          <w:rFonts w:ascii="Arial" w:hAnsi="Arial" w:cs="Arial"/>
          <w:color w:val="000000" w:themeColor="text1"/>
          <w:sz w:val="22"/>
          <w:szCs w:val="22"/>
          <w:lang w:val="en-US"/>
        </w:rPr>
        <w:t xml:space="preserve">, </w:t>
      </w:r>
      <w:r w:rsidR="00011093">
        <w:rPr>
          <w:rFonts w:ascii="Arial" w:hAnsi="Arial" w:cs="Arial"/>
          <w:color w:val="000000" w:themeColor="text1"/>
          <w:sz w:val="22"/>
          <w:szCs w:val="22"/>
          <w:lang w:val="en-US"/>
        </w:rPr>
        <w:t>D.</w:t>
      </w:r>
      <w:r w:rsidR="002678BE" w:rsidRPr="00CB050E">
        <w:rPr>
          <w:rFonts w:ascii="Arial" w:hAnsi="Arial" w:cs="Arial"/>
          <w:color w:val="000000" w:themeColor="text1"/>
          <w:sz w:val="22"/>
          <w:szCs w:val="22"/>
          <w:lang w:val="en-US"/>
        </w:rPr>
        <w:t xml:space="preserve"> </w:t>
      </w:r>
      <w:r w:rsidR="006A0FFF">
        <w:rPr>
          <w:rFonts w:ascii="Arial" w:hAnsi="Arial" w:cs="Arial"/>
          <w:color w:val="000000" w:themeColor="text1"/>
          <w:sz w:val="22"/>
          <w:szCs w:val="22"/>
          <w:lang w:val="en-US"/>
        </w:rPr>
        <w:t>2001</w:t>
      </w:r>
      <w:r w:rsidR="00B50802">
        <w:rPr>
          <w:rFonts w:ascii="Arial" w:hAnsi="Arial" w:cs="Arial"/>
          <w:color w:val="000000" w:themeColor="text1"/>
          <w:sz w:val="22"/>
          <w:szCs w:val="22"/>
          <w:lang w:val="en-US"/>
        </w:rPr>
        <w:t>,</w:t>
      </w:r>
      <w:r w:rsidR="006A0FFF">
        <w:rPr>
          <w:rFonts w:ascii="Arial" w:hAnsi="Arial" w:cs="Arial"/>
          <w:color w:val="000000" w:themeColor="text1"/>
          <w:sz w:val="22"/>
          <w:szCs w:val="22"/>
          <w:lang w:val="en-US"/>
        </w:rPr>
        <w:t xml:space="preserve"> </w:t>
      </w:r>
      <w:r w:rsidR="002678BE" w:rsidRPr="00CB050E">
        <w:rPr>
          <w:rFonts w:ascii="Arial" w:hAnsi="Arial" w:cs="Arial"/>
          <w:i/>
          <w:color w:val="000000" w:themeColor="text1"/>
          <w:sz w:val="22"/>
          <w:szCs w:val="22"/>
          <w:lang w:val="en-US"/>
        </w:rPr>
        <w:t>Fashioning the Frame</w:t>
      </w:r>
      <w:r w:rsidR="002678BE" w:rsidRPr="00CB050E">
        <w:rPr>
          <w:rFonts w:ascii="Arial" w:hAnsi="Arial" w:cs="Arial"/>
          <w:color w:val="000000" w:themeColor="text1"/>
          <w:sz w:val="22"/>
          <w:szCs w:val="22"/>
          <w:lang w:val="en-US"/>
        </w:rPr>
        <w:t>. Berg</w:t>
      </w:r>
      <w:r w:rsidR="00011093">
        <w:rPr>
          <w:rFonts w:ascii="Arial" w:hAnsi="Arial" w:cs="Arial"/>
          <w:color w:val="000000" w:themeColor="text1"/>
          <w:sz w:val="22"/>
          <w:szCs w:val="22"/>
          <w:lang w:val="en-US"/>
        </w:rPr>
        <w:t>,</w:t>
      </w:r>
      <w:r w:rsidR="00AB6C70">
        <w:rPr>
          <w:rFonts w:ascii="Arial" w:hAnsi="Arial" w:cs="Arial"/>
          <w:color w:val="000000" w:themeColor="text1"/>
          <w:sz w:val="22"/>
          <w:szCs w:val="22"/>
          <w:lang w:val="en-US"/>
        </w:rPr>
        <w:t xml:space="preserve"> Oxford.</w:t>
      </w:r>
    </w:p>
    <w:p w14:paraId="1A2D846A" w14:textId="0ADAC2C4" w:rsidR="00E03C92" w:rsidRPr="001649A0" w:rsidRDefault="00944C4E" w:rsidP="001649A0">
      <w:pPr>
        <w:widowControl w:val="0"/>
        <w:autoSpaceDE w:val="0"/>
        <w:autoSpaceDN w:val="0"/>
        <w:adjustRightInd w:val="0"/>
        <w:rPr>
          <w:rFonts w:ascii="Arial" w:hAnsi="Arial" w:cs="Arial"/>
          <w:color w:val="000000" w:themeColor="text1"/>
          <w:sz w:val="22"/>
          <w:szCs w:val="22"/>
          <w:lang w:val="en-US"/>
        </w:rPr>
      </w:pPr>
      <w:r w:rsidRPr="00CB050E">
        <w:rPr>
          <w:rFonts w:ascii="Arial" w:hAnsi="Arial" w:cs="Arial"/>
          <w:color w:val="000000" w:themeColor="text1"/>
          <w:sz w:val="22"/>
          <w:szCs w:val="22"/>
          <w:lang w:val="en-US"/>
        </w:rPr>
        <w:t>  </w:t>
      </w:r>
    </w:p>
    <w:p w14:paraId="37408384" w14:textId="77777777" w:rsidR="000032B5" w:rsidRPr="00AE0572" w:rsidRDefault="000032B5" w:rsidP="000032B5">
      <w:pPr>
        <w:rPr>
          <w:rFonts w:ascii="Arial" w:hAnsi="Arial" w:cs="Arial"/>
          <w:b/>
          <w:color w:val="FF0000"/>
          <w:sz w:val="22"/>
          <w:szCs w:val="22"/>
          <w:lang w:val="en-US"/>
        </w:rPr>
      </w:pPr>
      <w:r w:rsidRPr="00AE0572">
        <w:rPr>
          <w:rFonts w:ascii="Arial" w:hAnsi="Arial" w:cs="Arial"/>
          <w:b/>
          <w:color w:val="FF0000"/>
          <w:sz w:val="22"/>
          <w:szCs w:val="22"/>
          <w:lang w:val="en-US"/>
        </w:rPr>
        <w:t xml:space="preserve">Biography          </w:t>
      </w:r>
    </w:p>
    <w:p w14:paraId="41022742" w14:textId="77777777" w:rsidR="000032B5" w:rsidRPr="00AE0572" w:rsidRDefault="000032B5" w:rsidP="000032B5">
      <w:pPr>
        <w:widowControl w:val="0"/>
        <w:autoSpaceDE w:val="0"/>
        <w:autoSpaceDN w:val="0"/>
        <w:adjustRightInd w:val="0"/>
        <w:rPr>
          <w:rFonts w:ascii="Arial" w:hAnsi="Arial" w:cs="Arial"/>
          <w:color w:val="FF0000"/>
          <w:sz w:val="22"/>
          <w:szCs w:val="22"/>
          <w:lang w:val="en-US"/>
        </w:rPr>
      </w:pPr>
      <w:r w:rsidRPr="00AE0572">
        <w:rPr>
          <w:rFonts w:ascii="Arial" w:hAnsi="Arial" w:cs="Arial"/>
          <w:color w:val="FF0000"/>
          <w:sz w:val="22"/>
          <w:szCs w:val="22"/>
          <w:lang w:val="en-US"/>
        </w:rPr>
        <w:t>Jessica is Associate Professor and Deputy Head, Research, School of Fashion and Textiles at the Royal Melbourne Institute of Technology (RMIT) and has eighteen years cross disciplinary teaching, and research experience in graduate and post graduate education. With a background in fashion, a practice led PhD from the </w:t>
      </w:r>
      <w:r w:rsidRPr="00AE0572">
        <w:rPr>
          <w:rFonts w:ascii="Arial" w:hAnsi="Arial" w:cs="Arial"/>
          <w:color w:val="FF0000"/>
          <w:sz w:val="22"/>
          <w:szCs w:val="22"/>
        </w:rPr>
        <w:t xml:space="preserve">London College of Fashion </w:t>
      </w:r>
      <w:r w:rsidRPr="00AE0572">
        <w:rPr>
          <w:rFonts w:ascii="Arial" w:hAnsi="Arial" w:cs="Arial"/>
          <w:color w:val="FF0000"/>
          <w:sz w:val="22"/>
          <w:szCs w:val="22"/>
          <w:lang w:val="en-US"/>
        </w:rPr>
        <w:t xml:space="preserve">(2007), she has lead programs in fashion design (RMIT), fashion promotion and imaging (UCA) and design for performance (LCF, UAL).  </w:t>
      </w:r>
    </w:p>
    <w:p w14:paraId="0AA8F3AF" w14:textId="77777777" w:rsidR="000032B5" w:rsidRPr="00AE0572" w:rsidRDefault="000032B5" w:rsidP="000032B5">
      <w:pPr>
        <w:widowControl w:val="0"/>
        <w:autoSpaceDE w:val="0"/>
        <w:autoSpaceDN w:val="0"/>
        <w:adjustRightInd w:val="0"/>
        <w:rPr>
          <w:rFonts w:ascii="Arial" w:hAnsi="Arial" w:cs="Arial"/>
          <w:color w:val="FF0000"/>
          <w:sz w:val="22"/>
          <w:szCs w:val="22"/>
          <w:lang w:val="en-US"/>
        </w:rPr>
      </w:pPr>
    </w:p>
    <w:p w14:paraId="0E9938D9" w14:textId="77777777" w:rsidR="000032B5" w:rsidRPr="00AE0572" w:rsidRDefault="000032B5" w:rsidP="000032B5">
      <w:pPr>
        <w:widowControl w:val="0"/>
        <w:autoSpaceDE w:val="0"/>
        <w:autoSpaceDN w:val="0"/>
        <w:adjustRightInd w:val="0"/>
        <w:rPr>
          <w:rFonts w:ascii="Arial" w:hAnsi="Arial" w:cs="Arial"/>
          <w:color w:val="FF0000"/>
          <w:sz w:val="22"/>
          <w:szCs w:val="22"/>
          <w:lang w:val="en-US"/>
        </w:rPr>
      </w:pPr>
      <w:r w:rsidRPr="00AE0572">
        <w:rPr>
          <w:rFonts w:ascii="Arial" w:hAnsi="Arial" w:cs="Arial"/>
          <w:color w:val="FF0000"/>
          <w:sz w:val="22"/>
          <w:szCs w:val="22"/>
          <w:lang w:val="en-US"/>
        </w:rPr>
        <w:t xml:space="preserve">Her research and practice is concerned with developing embodied methods for clothing design and </w:t>
      </w:r>
      <w:r w:rsidRPr="00AE0572">
        <w:rPr>
          <w:rFonts w:ascii="Arial" w:hAnsi="Arial" w:cs="Arial"/>
          <w:color w:val="FF0000"/>
          <w:sz w:val="22"/>
          <w:szCs w:val="22"/>
          <w:lang w:val="en-US"/>
        </w:rPr>
        <w:lastRenderedPageBreak/>
        <w:t xml:space="preserve">communication that are informed by </w:t>
      </w:r>
      <w:proofErr w:type="spellStart"/>
      <w:r w:rsidRPr="00AE0572">
        <w:rPr>
          <w:rFonts w:ascii="Arial" w:hAnsi="Arial" w:cs="Arial"/>
          <w:color w:val="FF0000"/>
          <w:sz w:val="22"/>
          <w:szCs w:val="22"/>
          <w:lang w:val="en-US"/>
        </w:rPr>
        <w:t>transdiciplinary</w:t>
      </w:r>
      <w:proofErr w:type="spellEnd"/>
      <w:r w:rsidRPr="00AE0572">
        <w:rPr>
          <w:rFonts w:ascii="Arial" w:hAnsi="Arial" w:cs="Arial"/>
          <w:color w:val="FF0000"/>
          <w:sz w:val="22"/>
          <w:szCs w:val="22"/>
          <w:lang w:val="en-US"/>
        </w:rPr>
        <w:t xml:space="preserve"> practice at the intersection of fashion, fine art and performance. Designed predominantly for exhibition, contemporary dance and moving image her work has been performed and exhibited at UK venues including; </w:t>
      </w:r>
      <w:hyperlink r:id="rId8" w:history="1">
        <w:r w:rsidRPr="00AE0572">
          <w:rPr>
            <w:rFonts w:ascii="Arial" w:hAnsi="Arial" w:cs="Arial"/>
            <w:color w:val="FF0000"/>
            <w:sz w:val="22"/>
            <w:szCs w:val="22"/>
            <w:u w:val="single" w:color="103CC0"/>
            <w:lang w:val="en-US"/>
          </w:rPr>
          <w:t xml:space="preserve"> ICA</w:t>
        </w:r>
      </w:hyperlink>
      <w:r w:rsidRPr="00AE0572">
        <w:rPr>
          <w:rFonts w:ascii="Arial" w:hAnsi="Arial" w:cs="Arial"/>
          <w:color w:val="FF0000"/>
          <w:sz w:val="22"/>
          <w:szCs w:val="22"/>
          <w:lang w:val="en-US"/>
        </w:rPr>
        <w:t xml:space="preserve">, </w:t>
      </w:r>
      <w:hyperlink r:id="rId9" w:history="1">
        <w:r w:rsidRPr="00AE0572">
          <w:rPr>
            <w:rFonts w:ascii="Arial" w:hAnsi="Arial" w:cs="Arial"/>
            <w:color w:val="FF0000"/>
            <w:sz w:val="22"/>
            <w:szCs w:val="22"/>
            <w:u w:val="single" w:color="103CC0"/>
            <w:lang w:val="en-US"/>
          </w:rPr>
          <w:t>Queen Elizabeth Hall</w:t>
        </w:r>
      </w:hyperlink>
      <w:r w:rsidRPr="00AE0572">
        <w:rPr>
          <w:rFonts w:ascii="Arial" w:hAnsi="Arial" w:cs="Arial"/>
          <w:color w:val="FF0000"/>
          <w:sz w:val="22"/>
          <w:szCs w:val="22"/>
          <w:lang w:val="en-US"/>
        </w:rPr>
        <w:t>, </w:t>
      </w:r>
      <w:hyperlink r:id="rId10" w:history="1">
        <w:proofErr w:type="spellStart"/>
        <w:r w:rsidRPr="00AE0572">
          <w:rPr>
            <w:rFonts w:ascii="Arial" w:hAnsi="Arial" w:cs="Arial"/>
            <w:color w:val="FF0000"/>
            <w:sz w:val="22"/>
            <w:szCs w:val="22"/>
            <w:u w:val="single" w:color="103CC0"/>
            <w:lang w:val="en-US"/>
          </w:rPr>
          <w:t>Linbury</w:t>
        </w:r>
        <w:proofErr w:type="spellEnd"/>
        <w:r w:rsidRPr="00AE0572">
          <w:rPr>
            <w:rFonts w:ascii="Arial" w:hAnsi="Arial" w:cs="Arial"/>
            <w:color w:val="FF0000"/>
            <w:sz w:val="22"/>
            <w:szCs w:val="22"/>
            <w:u w:val="single" w:color="103CC0"/>
            <w:lang w:val="en-US"/>
          </w:rPr>
          <w:t xml:space="preserve"> Space</w:t>
        </w:r>
      </w:hyperlink>
      <w:r w:rsidRPr="00AE0572">
        <w:rPr>
          <w:rFonts w:ascii="Arial" w:hAnsi="Arial" w:cs="Arial"/>
          <w:color w:val="FF0000"/>
          <w:sz w:val="22"/>
          <w:szCs w:val="22"/>
          <w:lang w:val="en-US"/>
        </w:rPr>
        <w:t>, </w:t>
      </w:r>
      <w:hyperlink r:id="rId11" w:history="1">
        <w:r w:rsidRPr="00AE0572">
          <w:rPr>
            <w:rFonts w:ascii="Arial" w:hAnsi="Arial" w:cs="Arial"/>
            <w:color w:val="FF0000"/>
            <w:sz w:val="22"/>
            <w:szCs w:val="22"/>
            <w:u w:val="single" w:color="103CC0"/>
            <w:lang w:val="en-US"/>
          </w:rPr>
          <w:t>Royal Opera House</w:t>
        </w:r>
      </w:hyperlink>
      <w:r w:rsidRPr="00AE0572">
        <w:rPr>
          <w:rFonts w:ascii="Arial" w:hAnsi="Arial" w:cs="Arial"/>
          <w:color w:val="FF0000"/>
          <w:sz w:val="22"/>
          <w:szCs w:val="22"/>
          <w:u w:val="single" w:color="103CC0"/>
          <w:lang w:val="en-US"/>
        </w:rPr>
        <w:t xml:space="preserve">, </w:t>
      </w:r>
      <w:r w:rsidRPr="00AE0572">
        <w:rPr>
          <w:rFonts w:ascii="Arial" w:hAnsi="Arial" w:cs="Arial"/>
          <w:color w:val="FF0000"/>
          <w:sz w:val="22"/>
          <w:szCs w:val="22"/>
          <w:lang w:val="en-US"/>
        </w:rPr>
        <w:t xml:space="preserve">The Place, </w:t>
      </w:r>
      <w:r w:rsidRPr="00AE0572">
        <w:rPr>
          <w:rFonts w:ascii="Arial" w:hAnsi="Arial" w:cs="Arial"/>
          <w:color w:val="FF0000"/>
          <w:sz w:val="22"/>
          <w:szCs w:val="22"/>
          <w:u w:val="single" w:color="103CC0"/>
          <w:lang w:val="en-US"/>
        </w:rPr>
        <w:t xml:space="preserve">National Gallery </w:t>
      </w:r>
      <w:r w:rsidRPr="00AE0572">
        <w:rPr>
          <w:rFonts w:ascii="Arial" w:hAnsi="Arial" w:cs="Arial"/>
          <w:color w:val="FF0000"/>
          <w:sz w:val="22"/>
          <w:szCs w:val="22"/>
          <w:lang w:val="en-US"/>
        </w:rPr>
        <w:t xml:space="preserve">and internationally at Australian Centre for Moving Image (ACME),  </w:t>
      </w:r>
      <w:hyperlink r:id="rId12" w:history="1">
        <w:r w:rsidRPr="00AE0572">
          <w:rPr>
            <w:rFonts w:ascii="Arial" w:hAnsi="Arial" w:cs="Arial"/>
            <w:color w:val="FF0000"/>
            <w:sz w:val="22"/>
            <w:szCs w:val="22"/>
            <w:u w:val="single" w:color="103CC0"/>
            <w:lang w:val="en-US"/>
          </w:rPr>
          <w:t>Bolzano Festival</w:t>
        </w:r>
      </w:hyperlink>
      <w:r w:rsidRPr="00AE0572">
        <w:rPr>
          <w:rFonts w:ascii="Arial" w:hAnsi="Arial" w:cs="Arial"/>
          <w:color w:val="FF0000"/>
          <w:sz w:val="22"/>
          <w:szCs w:val="22"/>
          <w:lang w:val="en-US"/>
        </w:rPr>
        <w:t xml:space="preserve">, Italy and </w:t>
      </w:r>
      <w:hyperlink r:id="rId13" w:history="1">
        <w:r w:rsidRPr="00AE0572">
          <w:rPr>
            <w:rFonts w:ascii="Arial" w:hAnsi="Arial" w:cs="Arial"/>
            <w:color w:val="FF0000"/>
            <w:sz w:val="22"/>
            <w:szCs w:val="22"/>
            <w:u w:val="single" w:color="103CC0"/>
            <w:lang w:val="en-US"/>
          </w:rPr>
          <w:t>Wye Gallery</w:t>
        </w:r>
      </w:hyperlink>
      <w:r w:rsidRPr="00AE0572">
        <w:rPr>
          <w:rFonts w:ascii="Arial" w:hAnsi="Arial" w:cs="Arial"/>
          <w:color w:val="FF0000"/>
          <w:sz w:val="22"/>
          <w:szCs w:val="22"/>
          <w:lang w:val="en-US"/>
        </w:rPr>
        <w:t xml:space="preserve">, for Berlin Fashion Week. </w:t>
      </w:r>
    </w:p>
    <w:p w14:paraId="2726A01F" w14:textId="77777777" w:rsidR="000032B5" w:rsidRPr="00AE0572" w:rsidRDefault="000032B5" w:rsidP="000032B5">
      <w:pPr>
        <w:widowControl w:val="0"/>
        <w:autoSpaceDE w:val="0"/>
        <w:autoSpaceDN w:val="0"/>
        <w:adjustRightInd w:val="0"/>
        <w:rPr>
          <w:rFonts w:ascii="Arial" w:hAnsi="Arial" w:cs="Arial"/>
          <w:color w:val="FF0000"/>
          <w:sz w:val="22"/>
          <w:szCs w:val="22"/>
          <w:lang w:val="en-US"/>
        </w:rPr>
      </w:pPr>
    </w:p>
    <w:p w14:paraId="0FD97D16" w14:textId="77777777" w:rsidR="000032B5" w:rsidRPr="00AE0572" w:rsidRDefault="000032B5" w:rsidP="000032B5">
      <w:pPr>
        <w:rPr>
          <w:rFonts w:ascii="Arial" w:hAnsi="Arial" w:cs="Arial"/>
          <w:color w:val="FF0000"/>
          <w:sz w:val="22"/>
          <w:szCs w:val="22"/>
          <w:lang w:val="en-US"/>
        </w:rPr>
      </w:pPr>
    </w:p>
    <w:p w14:paraId="25A074D5" w14:textId="77777777" w:rsidR="000032B5" w:rsidRPr="00AE0572" w:rsidRDefault="000032B5" w:rsidP="000032B5">
      <w:pPr>
        <w:rPr>
          <w:rFonts w:ascii="Arial" w:hAnsi="Arial" w:cs="Arial"/>
          <w:color w:val="FF0000"/>
          <w:sz w:val="22"/>
          <w:szCs w:val="22"/>
          <w:lang w:val="en-US"/>
        </w:rPr>
      </w:pPr>
      <w:r w:rsidRPr="00AE0572">
        <w:rPr>
          <w:rFonts w:ascii="Arial" w:hAnsi="Arial" w:cs="Arial"/>
          <w:color w:val="FF0000"/>
          <w:sz w:val="22"/>
          <w:szCs w:val="22"/>
          <w:lang w:val="en-US"/>
        </w:rPr>
        <w:t>Address: 11/11 Anderson Street, West Melbourne, Melbourne 3003, Australia</w:t>
      </w:r>
    </w:p>
    <w:p w14:paraId="17AEDFEE" w14:textId="77777777" w:rsidR="000032B5" w:rsidRPr="00AE0572" w:rsidRDefault="000032B5" w:rsidP="000032B5">
      <w:pPr>
        <w:rPr>
          <w:rFonts w:ascii="Arial" w:hAnsi="Arial" w:cs="Arial"/>
          <w:color w:val="FF0000"/>
          <w:sz w:val="22"/>
          <w:szCs w:val="22"/>
        </w:rPr>
      </w:pPr>
      <w:r w:rsidRPr="00AE0572">
        <w:rPr>
          <w:rFonts w:ascii="Arial" w:hAnsi="Arial" w:cs="Arial"/>
          <w:color w:val="FF0000"/>
          <w:sz w:val="22"/>
          <w:szCs w:val="22"/>
        </w:rPr>
        <w:t>Email: jessica.bugg@rmit.edu.au</w:t>
      </w:r>
    </w:p>
    <w:p w14:paraId="28E2FE76" w14:textId="056F36F7" w:rsidR="00944C4E" w:rsidRPr="00CB050E" w:rsidRDefault="00944C4E" w:rsidP="007A7E76">
      <w:pPr>
        <w:rPr>
          <w:rFonts w:ascii="Arial" w:hAnsi="Arial" w:cs="Arial"/>
          <w:b/>
          <w:sz w:val="22"/>
          <w:szCs w:val="22"/>
        </w:rPr>
      </w:pPr>
    </w:p>
    <w:sectPr w:rsidR="00944C4E" w:rsidRPr="00CB050E" w:rsidSect="004D1961">
      <w:headerReference w:type="even" r:id="rId14"/>
      <w:headerReference w:type="default" r:id="rId15"/>
      <w:endnotePr>
        <w:numFmt w:val="decimal"/>
        <w:numStart w:val="4"/>
        <w:numRestart w:val="eachSect"/>
      </w:endnotePr>
      <w:pgSz w:w="11900" w:h="16820" w:code="11"/>
      <w:pgMar w:top="851" w:right="851" w:bottom="851" w:left="851" w:header="567"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1B0F0" w14:textId="77777777" w:rsidR="006930B6" w:rsidRDefault="006930B6">
      <w:pPr>
        <w:pStyle w:val="Footer"/>
      </w:pPr>
    </w:p>
  </w:endnote>
  <w:endnote w:type="continuationSeparator" w:id="0">
    <w:p w14:paraId="512947E3" w14:textId="77777777" w:rsidR="006930B6" w:rsidRDefault="006930B6">
      <w:pPr>
        <w:pStyle w:val="Footer"/>
      </w:pPr>
    </w:p>
  </w:endnote>
  <w:endnote w:type="continuationNotice" w:id="1">
    <w:p w14:paraId="1EDDC4DE" w14:textId="77777777" w:rsidR="006930B6" w:rsidRDefault="00693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urier">
    <w:panose1 w:val="00000000000000000000"/>
    <w:charset w:val="4D"/>
    <w:family w:val="modern"/>
    <w:notTrueType/>
    <w:pitch w:val="fixed"/>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0BBA4" w14:textId="77777777" w:rsidR="006930B6" w:rsidRDefault="006930B6">
      <w:r>
        <w:separator/>
      </w:r>
    </w:p>
  </w:footnote>
  <w:footnote w:type="continuationSeparator" w:id="0">
    <w:p w14:paraId="248F4AE4" w14:textId="77777777" w:rsidR="006930B6" w:rsidRDefault="006930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AF062" w14:textId="77777777" w:rsidR="00257C70" w:rsidRDefault="00257C70">
    <w:pPr>
      <w:pStyle w:val="Header"/>
      <w:framePr w:wrap="around" w:vAnchor="text" w:hAnchor="margin" w:xAlign="outside" w:y="1"/>
      <w:rPr>
        <w:rStyle w:val="PageNumber"/>
      </w:rPr>
    </w:pPr>
    <w:r>
      <w:rPr>
        <w:rStyle w:val="PageNumber"/>
        <w:sz w:val="20"/>
      </w:rPr>
      <w:fldChar w:fldCharType="begin"/>
    </w:r>
    <w:r>
      <w:rPr>
        <w:rStyle w:val="PageNumber"/>
        <w:sz w:val="20"/>
      </w:rPr>
      <w:instrText xml:space="preserve">PAGE  </w:instrText>
    </w:r>
    <w:r>
      <w:rPr>
        <w:rStyle w:val="PageNumber"/>
        <w:sz w:val="20"/>
      </w:rPr>
      <w:fldChar w:fldCharType="separate"/>
    </w:r>
    <w:r w:rsidR="00B63485">
      <w:rPr>
        <w:rStyle w:val="PageNumber"/>
        <w:noProof/>
        <w:sz w:val="20"/>
      </w:rPr>
      <w:t>6</w:t>
    </w:r>
    <w:r>
      <w:rPr>
        <w:rStyle w:val="PageNumber"/>
        <w:sz w:val="20"/>
      </w:rPr>
      <w:fldChar w:fldCharType="end"/>
    </w:r>
  </w:p>
  <w:p w14:paraId="3EE18617" w14:textId="2C012C2E" w:rsidR="00257C70" w:rsidRPr="00B72607" w:rsidRDefault="00257C70" w:rsidP="00AC7336">
    <w:pPr>
      <w:jc w:val="center"/>
      <w:rPr>
        <w:rFonts w:ascii="Arial" w:hAnsi="Arial" w:cs="Arial"/>
        <w:i/>
        <w:sz w:val="20"/>
        <w:szCs w:val="20"/>
      </w:rPr>
    </w:pPr>
    <w:r w:rsidRPr="00B72607">
      <w:rPr>
        <w:rFonts w:ascii="Arial" w:hAnsi="Arial" w:cs="Arial"/>
        <w:i/>
        <w:iCs/>
        <w:sz w:val="20"/>
        <w:szCs w:val="20"/>
        <w:lang w:bidi="en-US"/>
      </w:rPr>
      <w:t>Mediated Materiality and Meaning</w:t>
    </w:r>
    <w:r w:rsidRPr="00B72607">
      <w:rPr>
        <w:rFonts w:ascii="Arial" w:hAnsi="Arial" w:cs="Arial"/>
        <w:i/>
        <w:sz w:val="20"/>
        <w:szCs w:val="20"/>
        <w:lang w:bidi="en-US"/>
      </w:rPr>
      <w:t xml:space="preserve">: </w:t>
    </w:r>
    <w:r w:rsidRPr="00B72607">
      <w:rPr>
        <w:rFonts w:ascii="Arial" w:hAnsi="Arial" w:cs="Arial"/>
        <w:i/>
        <w:sz w:val="20"/>
        <w:szCs w:val="20"/>
      </w:rPr>
      <w:t xml:space="preserve">Curating experience through through </w:t>
    </w:r>
    <w:r>
      <w:rPr>
        <w:rFonts w:ascii="Arial" w:hAnsi="Arial" w:cs="Arial"/>
        <w:i/>
        <w:sz w:val="20"/>
        <w:szCs w:val="20"/>
      </w:rPr>
      <w:t>Body and Dress</w:t>
    </w:r>
    <w:r w:rsidRPr="00B72607">
      <w:rPr>
        <w:rFonts w:ascii="Arial" w:hAnsi="Arial" w:cs="Arial"/>
        <w:i/>
        <w:sz w:val="20"/>
        <w:szCs w:val="20"/>
      </w:rPr>
      <w:t>.</w:t>
    </w:r>
  </w:p>
  <w:p w14:paraId="4C06DCC7" w14:textId="77777777" w:rsidR="00257C70" w:rsidRDefault="00257C70">
    <w:pPr>
      <w:pStyle w:val="Header"/>
      <w:tabs>
        <w:tab w:val="clear" w:pos="4320"/>
      </w:tabs>
      <w:spacing w:line="360" w:lineRule="auto"/>
      <w:jc w:val="center"/>
      <w:rPr>
        <w:i/>
        <w:iCs/>
        <w:sz w:val="20"/>
      </w:rPr>
    </w:pPr>
    <w:r>
      <w:rPr>
        <w:i/>
        <w:iCs/>
        <w:sz w:val="20"/>
      </w:rPr>
      <w:t>__________________________________________________________________</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18593" w14:textId="77777777" w:rsidR="00257C70" w:rsidRDefault="00257C70">
    <w:pPr>
      <w:pStyle w:val="Header"/>
      <w:framePr w:wrap="around" w:vAnchor="text" w:hAnchor="margin" w:xAlign="outside" w:y="1"/>
      <w:rPr>
        <w:rStyle w:val="PageNumber"/>
      </w:rPr>
    </w:pPr>
    <w:r>
      <w:rPr>
        <w:rStyle w:val="PageNumber"/>
        <w:sz w:val="20"/>
      </w:rPr>
      <w:fldChar w:fldCharType="begin"/>
    </w:r>
    <w:r>
      <w:rPr>
        <w:rStyle w:val="PageNumber"/>
        <w:sz w:val="20"/>
      </w:rPr>
      <w:instrText xml:space="preserve">PAGE  </w:instrText>
    </w:r>
    <w:r>
      <w:rPr>
        <w:rStyle w:val="PageNumber"/>
        <w:sz w:val="20"/>
      </w:rPr>
      <w:fldChar w:fldCharType="separate"/>
    </w:r>
    <w:r w:rsidR="00B63485">
      <w:rPr>
        <w:rStyle w:val="PageNumber"/>
        <w:noProof/>
        <w:sz w:val="20"/>
      </w:rPr>
      <w:t>7</w:t>
    </w:r>
    <w:r>
      <w:rPr>
        <w:rStyle w:val="PageNumber"/>
        <w:sz w:val="20"/>
      </w:rPr>
      <w:fldChar w:fldCharType="end"/>
    </w:r>
  </w:p>
  <w:p w14:paraId="64CB7067" w14:textId="142C1EBF" w:rsidR="00257C70" w:rsidRPr="00B72607" w:rsidRDefault="00257C70" w:rsidP="00E03C92">
    <w:pPr>
      <w:jc w:val="center"/>
      <w:rPr>
        <w:rFonts w:ascii="Arial" w:hAnsi="Arial" w:cs="Arial"/>
        <w:i/>
        <w:sz w:val="20"/>
        <w:szCs w:val="20"/>
      </w:rPr>
    </w:pPr>
    <w:r w:rsidRPr="00B72607">
      <w:rPr>
        <w:rFonts w:ascii="Arial" w:hAnsi="Arial" w:cs="Arial"/>
        <w:i/>
        <w:iCs/>
        <w:sz w:val="20"/>
        <w:szCs w:val="20"/>
        <w:lang w:bidi="en-US"/>
      </w:rPr>
      <w:t>Mediated Materiality and Meaning</w:t>
    </w:r>
    <w:r w:rsidRPr="00B72607">
      <w:rPr>
        <w:rFonts w:ascii="Arial" w:hAnsi="Arial" w:cs="Arial"/>
        <w:i/>
        <w:sz w:val="20"/>
        <w:szCs w:val="20"/>
        <w:lang w:bidi="en-US"/>
      </w:rPr>
      <w:t xml:space="preserve">: </w:t>
    </w:r>
    <w:r w:rsidRPr="00B72607">
      <w:rPr>
        <w:rFonts w:ascii="Arial" w:hAnsi="Arial" w:cs="Arial"/>
        <w:i/>
        <w:sz w:val="20"/>
        <w:szCs w:val="20"/>
      </w:rPr>
      <w:t xml:space="preserve">Curating experience through through </w:t>
    </w:r>
    <w:r>
      <w:rPr>
        <w:rFonts w:ascii="Arial" w:hAnsi="Arial" w:cs="Arial"/>
        <w:i/>
        <w:sz w:val="20"/>
        <w:szCs w:val="20"/>
      </w:rPr>
      <w:t>the Body and Dress</w:t>
    </w:r>
    <w:r w:rsidRPr="00B72607">
      <w:rPr>
        <w:rFonts w:ascii="Arial" w:hAnsi="Arial" w:cs="Arial"/>
        <w:i/>
        <w:sz w:val="20"/>
        <w:szCs w:val="20"/>
      </w:rPr>
      <w:t>.</w:t>
    </w:r>
  </w:p>
  <w:p w14:paraId="5635B0DF" w14:textId="77777777" w:rsidR="00257C70" w:rsidRDefault="00257C70">
    <w:pPr>
      <w:pStyle w:val="Header"/>
      <w:tabs>
        <w:tab w:val="clear" w:pos="4320"/>
      </w:tabs>
      <w:spacing w:line="360" w:lineRule="auto"/>
      <w:jc w:val="center"/>
      <w:rPr>
        <w:i/>
        <w:iCs/>
        <w:sz w:val="20"/>
      </w:rPr>
    </w:pPr>
  </w:p>
  <w:p w14:paraId="64CF45A2" w14:textId="77777777" w:rsidR="00257C70" w:rsidRDefault="00257C70">
    <w:pPr>
      <w:pStyle w:val="Header"/>
      <w:tabs>
        <w:tab w:val="clear" w:pos="4320"/>
      </w:tabs>
      <w:spacing w:line="360" w:lineRule="auto"/>
      <w:jc w:val="center"/>
      <w:rPr>
        <w:i/>
        <w:iCs/>
        <w:sz w:val="20"/>
      </w:rPr>
    </w:pPr>
    <w:r>
      <w:rPr>
        <w:i/>
        <w:iCs/>
        <w:sz w:val="20"/>
      </w:rPr>
      <w:t>__________________________________________________________________</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9C4C7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732548A"/>
    <w:lvl w:ilvl="0">
      <w:start w:val="1"/>
      <w:numFmt w:val="decimal"/>
      <w:lvlText w:val="%1."/>
      <w:lvlJc w:val="left"/>
      <w:pPr>
        <w:tabs>
          <w:tab w:val="num" w:pos="1492"/>
        </w:tabs>
        <w:ind w:left="1492" w:hanging="360"/>
      </w:pPr>
    </w:lvl>
  </w:abstractNum>
  <w:abstractNum w:abstractNumId="2">
    <w:nsid w:val="FFFFFF7D"/>
    <w:multiLevelType w:val="singleLevel"/>
    <w:tmpl w:val="81D40A20"/>
    <w:lvl w:ilvl="0">
      <w:start w:val="1"/>
      <w:numFmt w:val="decimal"/>
      <w:lvlText w:val="%1."/>
      <w:lvlJc w:val="left"/>
      <w:pPr>
        <w:tabs>
          <w:tab w:val="num" w:pos="1209"/>
        </w:tabs>
        <w:ind w:left="1209" w:hanging="360"/>
      </w:pPr>
    </w:lvl>
  </w:abstractNum>
  <w:abstractNum w:abstractNumId="3">
    <w:nsid w:val="FFFFFF7E"/>
    <w:multiLevelType w:val="singleLevel"/>
    <w:tmpl w:val="B712C9CA"/>
    <w:lvl w:ilvl="0">
      <w:start w:val="1"/>
      <w:numFmt w:val="decimal"/>
      <w:lvlText w:val="%1."/>
      <w:lvlJc w:val="left"/>
      <w:pPr>
        <w:tabs>
          <w:tab w:val="num" w:pos="926"/>
        </w:tabs>
        <w:ind w:left="926" w:hanging="360"/>
      </w:pPr>
    </w:lvl>
  </w:abstractNum>
  <w:abstractNum w:abstractNumId="4">
    <w:nsid w:val="FFFFFF7F"/>
    <w:multiLevelType w:val="singleLevel"/>
    <w:tmpl w:val="FD2E70AA"/>
    <w:lvl w:ilvl="0">
      <w:start w:val="1"/>
      <w:numFmt w:val="decimal"/>
      <w:lvlText w:val="%1."/>
      <w:lvlJc w:val="left"/>
      <w:pPr>
        <w:tabs>
          <w:tab w:val="num" w:pos="643"/>
        </w:tabs>
        <w:ind w:left="643" w:hanging="360"/>
      </w:pPr>
    </w:lvl>
  </w:abstractNum>
  <w:abstractNum w:abstractNumId="5">
    <w:nsid w:val="FFFFFF80"/>
    <w:multiLevelType w:val="singleLevel"/>
    <w:tmpl w:val="6B4E240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A54B2D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1DECAA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C98504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A387C0C"/>
    <w:lvl w:ilvl="0">
      <w:start w:val="1"/>
      <w:numFmt w:val="decimal"/>
      <w:lvlText w:val="%1."/>
      <w:lvlJc w:val="left"/>
      <w:pPr>
        <w:tabs>
          <w:tab w:val="num" w:pos="360"/>
        </w:tabs>
        <w:ind w:left="360" w:hanging="360"/>
      </w:pPr>
    </w:lvl>
  </w:abstractNum>
  <w:abstractNum w:abstractNumId="10">
    <w:nsid w:val="FFFFFF89"/>
    <w:multiLevelType w:val="singleLevel"/>
    <w:tmpl w:val="CDA4C43E"/>
    <w:lvl w:ilvl="0">
      <w:start w:val="1"/>
      <w:numFmt w:val="bullet"/>
      <w:lvlText w:val=""/>
      <w:lvlJc w:val="left"/>
      <w:pPr>
        <w:tabs>
          <w:tab w:val="num" w:pos="360"/>
        </w:tabs>
        <w:ind w:left="360" w:hanging="360"/>
      </w:pPr>
      <w:rPr>
        <w:rFonts w:ascii="Symbol" w:hAnsi="Symbol" w:hint="default"/>
      </w:rPr>
    </w:lvl>
  </w:abstractNum>
  <w:abstractNum w:abstractNumId="11">
    <w:nsid w:val="23524527"/>
    <w:multiLevelType w:val="hybridMultilevel"/>
    <w:tmpl w:val="3626D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833BEB"/>
    <w:multiLevelType w:val="hybridMultilevel"/>
    <w:tmpl w:val="CE94A5FA"/>
    <w:lvl w:ilvl="0" w:tplc="00010409">
      <w:start w:val="1"/>
      <w:numFmt w:val="bullet"/>
      <w:lvlText w:val=""/>
      <w:lvlJc w:val="left"/>
      <w:pPr>
        <w:tabs>
          <w:tab w:val="num" w:pos="780"/>
        </w:tabs>
        <w:ind w:left="780" w:hanging="360"/>
      </w:pPr>
      <w:rPr>
        <w:rFonts w:ascii="Symbol" w:hAnsi="Symbol" w:hint="default"/>
      </w:rPr>
    </w:lvl>
    <w:lvl w:ilvl="1" w:tplc="00030409" w:tentative="1">
      <w:start w:val="1"/>
      <w:numFmt w:val="bullet"/>
      <w:lvlText w:val="o"/>
      <w:lvlJc w:val="left"/>
      <w:pPr>
        <w:tabs>
          <w:tab w:val="num" w:pos="1500"/>
        </w:tabs>
        <w:ind w:left="1500" w:hanging="360"/>
      </w:pPr>
      <w:rPr>
        <w:rFonts w:ascii="Courier New" w:hAnsi="Courier New"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13">
    <w:nsid w:val="36C01CAD"/>
    <w:multiLevelType w:val="hybridMultilevel"/>
    <w:tmpl w:val="631E0EC6"/>
    <w:lvl w:ilvl="0" w:tplc="CF2EA02C">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A53A86"/>
    <w:multiLevelType w:val="hybridMultilevel"/>
    <w:tmpl w:val="D4E4B8A0"/>
    <w:lvl w:ilvl="0" w:tplc="4FA29332">
      <w:start w:val="1"/>
      <w:numFmt w:val="bullet"/>
      <w:lvlText w:val="•"/>
      <w:lvlJc w:val="left"/>
      <w:pPr>
        <w:tabs>
          <w:tab w:val="num" w:pos="720"/>
        </w:tabs>
        <w:ind w:left="720" w:hanging="360"/>
      </w:pPr>
      <w:rPr>
        <w:rFonts w:ascii="Times" w:hAnsi="Times" w:hint="default"/>
      </w:rPr>
    </w:lvl>
    <w:lvl w:ilvl="1" w:tplc="57582CA2" w:tentative="1">
      <w:start w:val="1"/>
      <w:numFmt w:val="bullet"/>
      <w:lvlText w:val="•"/>
      <w:lvlJc w:val="left"/>
      <w:pPr>
        <w:tabs>
          <w:tab w:val="num" w:pos="1440"/>
        </w:tabs>
        <w:ind w:left="1440" w:hanging="360"/>
      </w:pPr>
      <w:rPr>
        <w:rFonts w:ascii="Times" w:hAnsi="Times" w:hint="default"/>
      </w:rPr>
    </w:lvl>
    <w:lvl w:ilvl="2" w:tplc="9DB0ECA2" w:tentative="1">
      <w:start w:val="1"/>
      <w:numFmt w:val="bullet"/>
      <w:lvlText w:val="•"/>
      <w:lvlJc w:val="left"/>
      <w:pPr>
        <w:tabs>
          <w:tab w:val="num" w:pos="2160"/>
        </w:tabs>
        <w:ind w:left="2160" w:hanging="360"/>
      </w:pPr>
      <w:rPr>
        <w:rFonts w:ascii="Times" w:hAnsi="Times" w:hint="default"/>
      </w:rPr>
    </w:lvl>
    <w:lvl w:ilvl="3" w:tplc="BE3A45B8" w:tentative="1">
      <w:start w:val="1"/>
      <w:numFmt w:val="bullet"/>
      <w:lvlText w:val="•"/>
      <w:lvlJc w:val="left"/>
      <w:pPr>
        <w:tabs>
          <w:tab w:val="num" w:pos="2880"/>
        </w:tabs>
        <w:ind w:left="2880" w:hanging="360"/>
      </w:pPr>
      <w:rPr>
        <w:rFonts w:ascii="Times" w:hAnsi="Times" w:hint="default"/>
      </w:rPr>
    </w:lvl>
    <w:lvl w:ilvl="4" w:tplc="2FA429B6" w:tentative="1">
      <w:start w:val="1"/>
      <w:numFmt w:val="bullet"/>
      <w:lvlText w:val="•"/>
      <w:lvlJc w:val="left"/>
      <w:pPr>
        <w:tabs>
          <w:tab w:val="num" w:pos="3600"/>
        </w:tabs>
        <w:ind w:left="3600" w:hanging="360"/>
      </w:pPr>
      <w:rPr>
        <w:rFonts w:ascii="Times" w:hAnsi="Times" w:hint="default"/>
      </w:rPr>
    </w:lvl>
    <w:lvl w:ilvl="5" w:tplc="9F88C5B2" w:tentative="1">
      <w:start w:val="1"/>
      <w:numFmt w:val="bullet"/>
      <w:lvlText w:val="•"/>
      <w:lvlJc w:val="left"/>
      <w:pPr>
        <w:tabs>
          <w:tab w:val="num" w:pos="4320"/>
        </w:tabs>
        <w:ind w:left="4320" w:hanging="360"/>
      </w:pPr>
      <w:rPr>
        <w:rFonts w:ascii="Times" w:hAnsi="Times" w:hint="default"/>
      </w:rPr>
    </w:lvl>
    <w:lvl w:ilvl="6" w:tplc="B0367EB8" w:tentative="1">
      <w:start w:val="1"/>
      <w:numFmt w:val="bullet"/>
      <w:lvlText w:val="•"/>
      <w:lvlJc w:val="left"/>
      <w:pPr>
        <w:tabs>
          <w:tab w:val="num" w:pos="5040"/>
        </w:tabs>
        <w:ind w:left="5040" w:hanging="360"/>
      </w:pPr>
      <w:rPr>
        <w:rFonts w:ascii="Times" w:hAnsi="Times" w:hint="default"/>
      </w:rPr>
    </w:lvl>
    <w:lvl w:ilvl="7" w:tplc="DBA4D3EA" w:tentative="1">
      <w:start w:val="1"/>
      <w:numFmt w:val="bullet"/>
      <w:lvlText w:val="•"/>
      <w:lvlJc w:val="left"/>
      <w:pPr>
        <w:tabs>
          <w:tab w:val="num" w:pos="5760"/>
        </w:tabs>
        <w:ind w:left="5760" w:hanging="360"/>
      </w:pPr>
      <w:rPr>
        <w:rFonts w:ascii="Times" w:hAnsi="Times" w:hint="default"/>
      </w:rPr>
    </w:lvl>
    <w:lvl w:ilvl="8" w:tplc="572CC144" w:tentative="1">
      <w:start w:val="1"/>
      <w:numFmt w:val="bullet"/>
      <w:lvlText w:val="•"/>
      <w:lvlJc w:val="left"/>
      <w:pPr>
        <w:tabs>
          <w:tab w:val="num" w:pos="6480"/>
        </w:tabs>
        <w:ind w:left="6480" w:hanging="360"/>
      </w:pPr>
      <w:rPr>
        <w:rFonts w:ascii="Times" w:hAnsi="Times" w:hint="default"/>
      </w:rPr>
    </w:lvl>
  </w:abstractNum>
  <w:abstractNum w:abstractNumId="15">
    <w:nsid w:val="57A06A25"/>
    <w:multiLevelType w:val="hybridMultilevel"/>
    <w:tmpl w:val="CFF0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8A39BE"/>
    <w:multiLevelType w:val="hybridMultilevel"/>
    <w:tmpl w:val="B72A566E"/>
    <w:lvl w:ilvl="0" w:tplc="4BCC57B2">
      <w:start w:val="1"/>
      <w:numFmt w:val="bullet"/>
      <w:lvlText w:val="•"/>
      <w:lvlJc w:val="left"/>
      <w:pPr>
        <w:tabs>
          <w:tab w:val="num" w:pos="720"/>
        </w:tabs>
        <w:ind w:left="720" w:hanging="360"/>
      </w:pPr>
      <w:rPr>
        <w:rFonts w:ascii="Times" w:hAnsi="Times" w:hint="default"/>
      </w:rPr>
    </w:lvl>
    <w:lvl w:ilvl="1" w:tplc="E0BE7D04" w:tentative="1">
      <w:start w:val="1"/>
      <w:numFmt w:val="bullet"/>
      <w:lvlText w:val="•"/>
      <w:lvlJc w:val="left"/>
      <w:pPr>
        <w:tabs>
          <w:tab w:val="num" w:pos="1440"/>
        </w:tabs>
        <w:ind w:left="1440" w:hanging="360"/>
      </w:pPr>
      <w:rPr>
        <w:rFonts w:ascii="Times" w:hAnsi="Times" w:hint="default"/>
      </w:rPr>
    </w:lvl>
    <w:lvl w:ilvl="2" w:tplc="A280A870" w:tentative="1">
      <w:start w:val="1"/>
      <w:numFmt w:val="bullet"/>
      <w:lvlText w:val="•"/>
      <w:lvlJc w:val="left"/>
      <w:pPr>
        <w:tabs>
          <w:tab w:val="num" w:pos="2160"/>
        </w:tabs>
        <w:ind w:left="2160" w:hanging="360"/>
      </w:pPr>
      <w:rPr>
        <w:rFonts w:ascii="Times" w:hAnsi="Times" w:hint="default"/>
      </w:rPr>
    </w:lvl>
    <w:lvl w:ilvl="3" w:tplc="7A965502" w:tentative="1">
      <w:start w:val="1"/>
      <w:numFmt w:val="bullet"/>
      <w:lvlText w:val="•"/>
      <w:lvlJc w:val="left"/>
      <w:pPr>
        <w:tabs>
          <w:tab w:val="num" w:pos="2880"/>
        </w:tabs>
        <w:ind w:left="2880" w:hanging="360"/>
      </w:pPr>
      <w:rPr>
        <w:rFonts w:ascii="Times" w:hAnsi="Times" w:hint="default"/>
      </w:rPr>
    </w:lvl>
    <w:lvl w:ilvl="4" w:tplc="C808941E" w:tentative="1">
      <w:start w:val="1"/>
      <w:numFmt w:val="bullet"/>
      <w:lvlText w:val="•"/>
      <w:lvlJc w:val="left"/>
      <w:pPr>
        <w:tabs>
          <w:tab w:val="num" w:pos="3600"/>
        </w:tabs>
        <w:ind w:left="3600" w:hanging="360"/>
      </w:pPr>
      <w:rPr>
        <w:rFonts w:ascii="Times" w:hAnsi="Times" w:hint="default"/>
      </w:rPr>
    </w:lvl>
    <w:lvl w:ilvl="5" w:tplc="C95A401C" w:tentative="1">
      <w:start w:val="1"/>
      <w:numFmt w:val="bullet"/>
      <w:lvlText w:val="•"/>
      <w:lvlJc w:val="left"/>
      <w:pPr>
        <w:tabs>
          <w:tab w:val="num" w:pos="4320"/>
        </w:tabs>
        <w:ind w:left="4320" w:hanging="360"/>
      </w:pPr>
      <w:rPr>
        <w:rFonts w:ascii="Times" w:hAnsi="Times" w:hint="default"/>
      </w:rPr>
    </w:lvl>
    <w:lvl w:ilvl="6" w:tplc="C99CEDFA" w:tentative="1">
      <w:start w:val="1"/>
      <w:numFmt w:val="bullet"/>
      <w:lvlText w:val="•"/>
      <w:lvlJc w:val="left"/>
      <w:pPr>
        <w:tabs>
          <w:tab w:val="num" w:pos="5040"/>
        </w:tabs>
        <w:ind w:left="5040" w:hanging="360"/>
      </w:pPr>
      <w:rPr>
        <w:rFonts w:ascii="Times" w:hAnsi="Times" w:hint="default"/>
      </w:rPr>
    </w:lvl>
    <w:lvl w:ilvl="7" w:tplc="3484FB28" w:tentative="1">
      <w:start w:val="1"/>
      <w:numFmt w:val="bullet"/>
      <w:lvlText w:val="•"/>
      <w:lvlJc w:val="left"/>
      <w:pPr>
        <w:tabs>
          <w:tab w:val="num" w:pos="5760"/>
        </w:tabs>
        <w:ind w:left="5760" w:hanging="360"/>
      </w:pPr>
      <w:rPr>
        <w:rFonts w:ascii="Times" w:hAnsi="Times" w:hint="default"/>
      </w:rPr>
    </w:lvl>
    <w:lvl w:ilvl="8" w:tplc="B8B0AD70" w:tentative="1">
      <w:start w:val="1"/>
      <w:numFmt w:val="bullet"/>
      <w:lvlText w:val="•"/>
      <w:lvlJc w:val="left"/>
      <w:pPr>
        <w:tabs>
          <w:tab w:val="num" w:pos="6480"/>
        </w:tabs>
        <w:ind w:left="6480" w:hanging="360"/>
      </w:pPr>
      <w:rPr>
        <w:rFonts w:ascii="Times" w:hAnsi="Times" w:hint="default"/>
      </w:rPr>
    </w:lvl>
  </w:abstractNum>
  <w:num w:numId="1">
    <w:abstractNumId w:val="13"/>
  </w:num>
  <w:num w:numId="2">
    <w:abstractNumId w:val="11"/>
  </w:num>
  <w:num w:numId="3">
    <w:abstractNumId w:val="12"/>
  </w:num>
  <w:num w:numId="4">
    <w:abstractNumId w:val="15"/>
  </w:num>
  <w:num w:numId="5">
    <w:abstractNumId w:val="16"/>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doNotHyphenateCaps/>
  <w:evenAndOddHeaders/>
  <w:characterSpacingControl w:val="doNotCompress"/>
  <w:doNotValidateAgainstSchema/>
  <w:doNotDemarcateInvalidXml/>
  <w:footnotePr>
    <w:footnote w:id="-1"/>
    <w:footnote w:id="0"/>
  </w:footnotePr>
  <w:endnotePr>
    <w:pos w:val="sectEnd"/>
    <w:numFmt w:val="decimal"/>
    <w:numStart w:val="4"/>
    <w:numRestart w:val="eachSect"/>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840"/>
    <w:rsid w:val="00000E0F"/>
    <w:rsid w:val="000027BA"/>
    <w:rsid w:val="000032B5"/>
    <w:rsid w:val="00005AE8"/>
    <w:rsid w:val="00006AD8"/>
    <w:rsid w:val="00011093"/>
    <w:rsid w:val="00014483"/>
    <w:rsid w:val="00015455"/>
    <w:rsid w:val="000207CD"/>
    <w:rsid w:val="000224FA"/>
    <w:rsid w:val="00022DCC"/>
    <w:rsid w:val="0003014C"/>
    <w:rsid w:val="00030DA3"/>
    <w:rsid w:val="0003124E"/>
    <w:rsid w:val="0003140A"/>
    <w:rsid w:val="00032FBF"/>
    <w:rsid w:val="000351AA"/>
    <w:rsid w:val="000374D5"/>
    <w:rsid w:val="000400A5"/>
    <w:rsid w:val="0004018E"/>
    <w:rsid w:val="00040DF4"/>
    <w:rsid w:val="000422B6"/>
    <w:rsid w:val="0004314E"/>
    <w:rsid w:val="000478B3"/>
    <w:rsid w:val="00052647"/>
    <w:rsid w:val="00055886"/>
    <w:rsid w:val="0005628A"/>
    <w:rsid w:val="00060B87"/>
    <w:rsid w:val="00062230"/>
    <w:rsid w:val="00070C24"/>
    <w:rsid w:val="00071972"/>
    <w:rsid w:val="00072179"/>
    <w:rsid w:val="00072716"/>
    <w:rsid w:val="0007291E"/>
    <w:rsid w:val="00073886"/>
    <w:rsid w:val="000753ED"/>
    <w:rsid w:val="0007733F"/>
    <w:rsid w:val="00080828"/>
    <w:rsid w:val="00080C15"/>
    <w:rsid w:val="00080EDC"/>
    <w:rsid w:val="00082F6C"/>
    <w:rsid w:val="00083202"/>
    <w:rsid w:val="00083476"/>
    <w:rsid w:val="00084948"/>
    <w:rsid w:val="00084C13"/>
    <w:rsid w:val="00094A2E"/>
    <w:rsid w:val="00095371"/>
    <w:rsid w:val="00096C5D"/>
    <w:rsid w:val="000A2F7A"/>
    <w:rsid w:val="000A3518"/>
    <w:rsid w:val="000A392C"/>
    <w:rsid w:val="000A5194"/>
    <w:rsid w:val="000A56D3"/>
    <w:rsid w:val="000A66D6"/>
    <w:rsid w:val="000B05A0"/>
    <w:rsid w:val="000B0D1D"/>
    <w:rsid w:val="000B202F"/>
    <w:rsid w:val="000B35E8"/>
    <w:rsid w:val="000B3BC8"/>
    <w:rsid w:val="000B4AE2"/>
    <w:rsid w:val="000B4D1F"/>
    <w:rsid w:val="000B7B10"/>
    <w:rsid w:val="000C1016"/>
    <w:rsid w:val="000C3AD2"/>
    <w:rsid w:val="000C3B6D"/>
    <w:rsid w:val="000C6842"/>
    <w:rsid w:val="000C6F79"/>
    <w:rsid w:val="000C70E2"/>
    <w:rsid w:val="000C7F6B"/>
    <w:rsid w:val="000D1064"/>
    <w:rsid w:val="000D14B2"/>
    <w:rsid w:val="000D35F5"/>
    <w:rsid w:val="000D3AAC"/>
    <w:rsid w:val="000D5F3E"/>
    <w:rsid w:val="000E08C0"/>
    <w:rsid w:val="000E4261"/>
    <w:rsid w:val="000E548A"/>
    <w:rsid w:val="000E591B"/>
    <w:rsid w:val="000E5E07"/>
    <w:rsid w:val="000E778F"/>
    <w:rsid w:val="000F3401"/>
    <w:rsid w:val="000F4E07"/>
    <w:rsid w:val="000F56E0"/>
    <w:rsid w:val="000F6BBD"/>
    <w:rsid w:val="000F7C56"/>
    <w:rsid w:val="00100274"/>
    <w:rsid w:val="00100597"/>
    <w:rsid w:val="00100CAD"/>
    <w:rsid w:val="00102DA3"/>
    <w:rsid w:val="00104C63"/>
    <w:rsid w:val="001060D7"/>
    <w:rsid w:val="001078D4"/>
    <w:rsid w:val="00111FC4"/>
    <w:rsid w:val="0011206D"/>
    <w:rsid w:val="00115E98"/>
    <w:rsid w:val="00116497"/>
    <w:rsid w:val="0012125B"/>
    <w:rsid w:val="00121BF1"/>
    <w:rsid w:val="001234AB"/>
    <w:rsid w:val="001245F4"/>
    <w:rsid w:val="00124D23"/>
    <w:rsid w:val="00126E42"/>
    <w:rsid w:val="0013739E"/>
    <w:rsid w:val="0014264A"/>
    <w:rsid w:val="00143A58"/>
    <w:rsid w:val="001447A1"/>
    <w:rsid w:val="00144CAD"/>
    <w:rsid w:val="001456D4"/>
    <w:rsid w:val="0015074B"/>
    <w:rsid w:val="001541ED"/>
    <w:rsid w:val="00155359"/>
    <w:rsid w:val="001556BF"/>
    <w:rsid w:val="001568A9"/>
    <w:rsid w:val="001569FF"/>
    <w:rsid w:val="00156D5D"/>
    <w:rsid w:val="00157681"/>
    <w:rsid w:val="00161B81"/>
    <w:rsid w:val="001633CF"/>
    <w:rsid w:val="00163862"/>
    <w:rsid w:val="0016469F"/>
    <w:rsid w:val="001649A0"/>
    <w:rsid w:val="00164CC5"/>
    <w:rsid w:val="00167607"/>
    <w:rsid w:val="001704D9"/>
    <w:rsid w:val="0017797B"/>
    <w:rsid w:val="00180626"/>
    <w:rsid w:val="001807C7"/>
    <w:rsid w:val="00180813"/>
    <w:rsid w:val="00181445"/>
    <w:rsid w:val="001819A7"/>
    <w:rsid w:val="00181B07"/>
    <w:rsid w:val="001824C0"/>
    <w:rsid w:val="001825F6"/>
    <w:rsid w:val="00183138"/>
    <w:rsid w:val="00184094"/>
    <w:rsid w:val="001841F5"/>
    <w:rsid w:val="0018422D"/>
    <w:rsid w:val="0018462F"/>
    <w:rsid w:val="00185F69"/>
    <w:rsid w:val="001878E7"/>
    <w:rsid w:val="00190666"/>
    <w:rsid w:val="00191617"/>
    <w:rsid w:val="00191DA9"/>
    <w:rsid w:val="00191E86"/>
    <w:rsid w:val="0019229D"/>
    <w:rsid w:val="001926BE"/>
    <w:rsid w:val="00193402"/>
    <w:rsid w:val="00193E59"/>
    <w:rsid w:val="001961AC"/>
    <w:rsid w:val="00196D39"/>
    <w:rsid w:val="0019762F"/>
    <w:rsid w:val="001A03E9"/>
    <w:rsid w:val="001A25F2"/>
    <w:rsid w:val="001A7EB6"/>
    <w:rsid w:val="001B243F"/>
    <w:rsid w:val="001B5C90"/>
    <w:rsid w:val="001B5F6B"/>
    <w:rsid w:val="001C12FE"/>
    <w:rsid w:val="001C1373"/>
    <w:rsid w:val="001C1A74"/>
    <w:rsid w:val="001C1E4C"/>
    <w:rsid w:val="001C24F4"/>
    <w:rsid w:val="001C2F80"/>
    <w:rsid w:val="001C4624"/>
    <w:rsid w:val="001C4B92"/>
    <w:rsid w:val="001C4BD6"/>
    <w:rsid w:val="001C521B"/>
    <w:rsid w:val="001C690F"/>
    <w:rsid w:val="001C69E0"/>
    <w:rsid w:val="001C6A8B"/>
    <w:rsid w:val="001C7DA8"/>
    <w:rsid w:val="001D009D"/>
    <w:rsid w:val="001D16D5"/>
    <w:rsid w:val="001D1FB8"/>
    <w:rsid w:val="001E03EF"/>
    <w:rsid w:val="001E10D3"/>
    <w:rsid w:val="001E50D1"/>
    <w:rsid w:val="001E6D7F"/>
    <w:rsid w:val="001E7138"/>
    <w:rsid w:val="001F015D"/>
    <w:rsid w:val="001F103D"/>
    <w:rsid w:val="001F227A"/>
    <w:rsid w:val="001F23D9"/>
    <w:rsid w:val="001F2F9D"/>
    <w:rsid w:val="001F3036"/>
    <w:rsid w:val="001F3158"/>
    <w:rsid w:val="001F36F5"/>
    <w:rsid w:val="001F46A0"/>
    <w:rsid w:val="002011E4"/>
    <w:rsid w:val="00203C5D"/>
    <w:rsid w:val="0020432D"/>
    <w:rsid w:val="002117F6"/>
    <w:rsid w:val="002118FD"/>
    <w:rsid w:val="0021317C"/>
    <w:rsid w:val="00213E5B"/>
    <w:rsid w:val="00215D64"/>
    <w:rsid w:val="002170FF"/>
    <w:rsid w:val="00217341"/>
    <w:rsid w:val="002213A5"/>
    <w:rsid w:val="00221648"/>
    <w:rsid w:val="00221BCC"/>
    <w:rsid w:val="0022274D"/>
    <w:rsid w:val="002233F3"/>
    <w:rsid w:val="0023289A"/>
    <w:rsid w:val="00232EB6"/>
    <w:rsid w:val="00235BD7"/>
    <w:rsid w:val="00237254"/>
    <w:rsid w:val="00240923"/>
    <w:rsid w:val="00241967"/>
    <w:rsid w:val="00241EA7"/>
    <w:rsid w:val="00242517"/>
    <w:rsid w:val="00243737"/>
    <w:rsid w:val="002440D3"/>
    <w:rsid w:val="00244687"/>
    <w:rsid w:val="00246144"/>
    <w:rsid w:val="00246FE9"/>
    <w:rsid w:val="00247D96"/>
    <w:rsid w:val="00247FB2"/>
    <w:rsid w:val="00250942"/>
    <w:rsid w:val="002516EC"/>
    <w:rsid w:val="00253DC8"/>
    <w:rsid w:val="00254308"/>
    <w:rsid w:val="00254351"/>
    <w:rsid w:val="00255B74"/>
    <w:rsid w:val="00257C70"/>
    <w:rsid w:val="00257F8A"/>
    <w:rsid w:val="002605E5"/>
    <w:rsid w:val="00262A5D"/>
    <w:rsid w:val="00263B1C"/>
    <w:rsid w:val="00263E89"/>
    <w:rsid w:val="0026425F"/>
    <w:rsid w:val="00265276"/>
    <w:rsid w:val="002673DC"/>
    <w:rsid w:val="002678BE"/>
    <w:rsid w:val="00272997"/>
    <w:rsid w:val="00273481"/>
    <w:rsid w:val="00273637"/>
    <w:rsid w:val="0027496C"/>
    <w:rsid w:val="002750CF"/>
    <w:rsid w:val="00275353"/>
    <w:rsid w:val="00277BFE"/>
    <w:rsid w:val="00280ECA"/>
    <w:rsid w:val="002838C0"/>
    <w:rsid w:val="00284BC0"/>
    <w:rsid w:val="002872CF"/>
    <w:rsid w:val="0028789E"/>
    <w:rsid w:val="002878C3"/>
    <w:rsid w:val="002944CC"/>
    <w:rsid w:val="0029486F"/>
    <w:rsid w:val="00294ECC"/>
    <w:rsid w:val="00296173"/>
    <w:rsid w:val="00296F58"/>
    <w:rsid w:val="002A0533"/>
    <w:rsid w:val="002A089E"/>
    <w:rsid w:val="002A2B91"/>
    <w:rsid w:val="002A38C5"/>
    <w:rsid w:val="002A509F"/>
    <w:rsid w:val="002A52C1"/>
    <w:rsid w:val="002A6B0B"/>
    <w:rsid w:val="002A6E78"/>
    <w:rsid w:val="002B0F75"/>
    <w:rsid w:val="002B2409"/>
    <w:rsid w:val="002B7F3E"/>
    <w:rsid w:val="002C0232"/>
    <w:rsid w:val="002C4035"/>
    <w:rsid w:val="002C495A"/>
    <w:rsid w:val="002C49B0"/>
    <w:rsid w:val="002C5CED"/>
    <w:rsid w:val="002C7482"/>
    <w:rsid w:val="002C7956"/>
    <w:rsid w:val="002C7E92"/>
    <w:rsid w:val="002D0CA5"/>
    <w:rsid w:val="002D40FD"/>
    <w:rsid w:val="002D488E"/>
    <w:rsid w:val="002D5C71"/>
    <w:rsid w:val="002E09E7"/>
    <w:rsid w:val="002E0A25"/>
    <w:rsid w:val="002E0D7C"/>
    <w:rsid w:val="002E2C49"/>
    <w:rsid w:val="002E520B"/>
    <w:rsid w:val="002E5824"/>
    <w:rsid w:val="002E6A26"/>
    <w:rsid w:val="002F0A72"/>
    <w:rsid w:val="002F11A1"/>
    <w:rsid w:val="002F2C47"/>
    <w:rsid w:val="002F4390"/>
    <w:rsid w:val="002F50A3"/>
    <w:rsid w:val="002F6E71"/>
    <w:rsid w:val="002F769F"/>
    <w:rsid w:val="003004B2"/>
    <w:rsid w:val="00301E6B"/>
    <w:rsid w:val="0030217F"/>
    <w:rsid w:val="003032CE"/>
    <w:rsid w:val="003039F4"/>
    <w:rsid w:val="00311E77"/>
    <w:rsid w:val="003150AD"/>
    <w:rsid w:val="00315498"/>
    <w:rsid w:val="00316269"/>
    <w:rsid w:val="003169E1"/>
    <w:rsid w:val="00317759"/>
    <w:rsid w:val="00321738"/>
    <w:rsid w:val="003217CA"/>
    <w:rsid w:val="0032341B"/>
    <w:rsid w:val="003250E1"/>
    <w:rsid w:val="00326306"/>
    <w:rsid w:val="0033203F"/>
    <w:rsid w:val="0033325E"/>
    <w:rsid w:val="00337F2E"/>
    <w:rsid w:val="00342C53"/>
    <w:rsid w:val="00343D5E"/>
    <w:rsid w:val="00344F77"/>
    <w:rsid w:val="00345996"/>
    <w:rsid w:val="00345A06"/>
    <w:rsid w:val="00345D30"/>
    <w:rsid w:val="0034709D"/>
    <w:rsid w:val="003470B3"/>
    <w:rsid w:val="00347E61"/>
    <w:rsid w:val="003503F3"/>
    <w:rsid w:val="00353055"/>
    <w:rsid w:val="003545A3"/>
    <w:rsid w:val="0035516D"/>
    <w:rsid w:val="0035638F"/>
    <w:rsid w:val="003572D0"/>
    <w:rsid w:val="0035794E"/>
    <w:rsid w:val="00360413"/>
    <w:rsid w:val="00361397"/>
    <w:rsid w:val="00361655"/>
    <w:rsid w:val="00362F32"/>
    <w:rsid w:val="00363308"/>
    <w:rsid w:val="00363755"/>
    <w:rsid w:val="00364FCF"/>
    <w:rsid w:val="0036583E"/>
    <w:rsid w:val="00365A5A"/>
    <w:rsid w:val="00367292"/>
    <w:rsid w:val="003673B4"/>
    <w:rsid w:val="003702A9"/>
    <w:rsid w:val="00370478"/>
    <w:rsid w:val="003715C7"/>
    <w:rsid w:val="0037182E"/>
    <w:rsid w:val="00371FF7"/>
    <w:rsid w:val="00373189"/>
    <w:rsid w:val="003739EC"/>
    <w:rsid w:val="003751A1"/>
    <w:rsid w:val="0037554D"/>
    <w:rsid w:val="00380D5B"/>
    <w:rsid w:val="00381504"/>
    <w:rsid w:val="00385A6A"/>
    <w:rsid w:val="003876CF"/>
    <w:rsid w:val="00390D65"/>
    <w:rsid w:val="00391BC1"/>
    <w:rsid w:val="003934A1"/>
    <w:rsid w:val="00396D41"/>
    <w:rsid w:val="003973EB"/>
    <w:rsid w:val="00397BE3"/>
    <w:rsid w:val="003A07EE"/>
    <w:rsid w:val="003A5033"/>
    <w:rsid w:val="003A575B"/>
    <w:rsid w:val="003A605E"/>
    <w:rsid w:val="003A749F"/>
    <w:rsid w:val="003B022B"/>
    <w:rsid w:val="003B36E6"/>
    <w:rsid w:val="003B3FE9"/>
    <w:rsid w:val="003B418E"/>
    <w:rsid w:val="003C1D93"/>
    <w:rsid w:val="003C5075"/>
    <w:rsid w:val="003C6E28"/>
    <w:rsid w:val="003C7862"/>
    <w:rsid w:val="003C7E46"/>
    <w:rsid w:val="003D11FE"/>
    <w:rsid w:val="003D3249"/>
    <w:rsid w:val="003D4627"/>
    <w:rsid w:val="003D4AC1"/>
    <w:rsid w:val="003D7DFF"/>
    <w:rsid w:val="003E5CC1"/>
    <w:rsid w:val="003E71BC"/>
    <w:rsid w:val="003F0FD4"/>
    <w:rsid w:val="003F22AA"/>
    <w:rsid w:val="003F2DCC"/>
    <w:rsid w:val="003F31E6"/>
    <w:rsid w:val="003F5743"/>
    <w:rsid w:val="003F7FF8"/>
    <w:rsid w:val="00400776"/>
    <w:rsid w:val="0040137A"/>
    <w:rsid w:val="0040153E"/>
    <w:rsid w:val="00402CCF"/>
    <w:rsid w:val="00403D54"/>
    <w:rsid w:val="0040535A"/>
    <w:rsid w:val="00405430"/>
    <w:rsid w:val="00406A6B"/>
    <w:rsid w:val="00406BDB"/>
    <w:rsid w:val="004071FC"/>
    <w:rsid w:val="004119D9"/>
    <w:rsid w:val="00411FAC"/>
    <w:rsid w:val="00412361"/>
    <w:rsid w:val="0041236B"/>
    <w:rsid w:val="00413C26"/>
    <w:rsid w:val="004142ED"/>
    <w:rsid w:val="004152C7"/>
    <w:rsid w:val="00416AB2"/>
    <w:rsid w:val="00420A84"/>
    <w:rsid w:val="00422591"/>
    <w:rsid w:val="00424EDF"/>
    <w:rsid w:val="004263E3"/>
    <w:rsid w:val="00430452"/>
    <w:rsid w:val="004313B6"/>
    <w:rsid w:val="00431A89"/>
    <w:rsid w:val="004327F2"/>
    <w:rsid w:val="00433B3A"/>
    <w:rsid w:val="00434100"/>
    <w:rsid w:val="0043431A"/>
    <w:rsid w:val="00434BDE"/>
    <w:rsid w:val="004350D5"/>
    <w:rsid w:val="004379B5"/>
    <w:rsid w:val="004405BB"/>
    <w:rsid w:val="0044110E"/>
    <w:rsid w:val="00441FA7"/>
    <w:rsid w:val="00442CC1"/>
    <w:rsid w:val="00442F87"/>
    <w:rsid w:val="00443E13"/>
    <w:rsid w:val="00445084"/>
    <w:rsid w:val="00445726"/>
    <w:rsid w:val="00446337"/>
    <w:rsid w:val="00446993"/>
    <w:rsid w:val="004514A7"/>
    <w:rsid w:val="004533D8"/>
    <w:rsid w:val="00454C83"/>
    <w:rsid w:val="00454CE7"/>
    <w:rsid w:val="00457A3B"/>
    <w:rsid w:val="0046038E"/>
    <w:rsid w:val="0046124A"/>
    <w:rsid w:val="00461E00"/>
    <w:rsid w:val="004653D3"/>
    <w:rsid w:val="00466BAE"/>
    <w:rsid w:val="004674BA"/>
    <w:rsid w:val="0046783A"/>
    <w:rsid w:val="0047011D"/>
    <w:rsid w:val="00470DE1"/>
    <w:rsid w:val="004719B3"/>
    <w:rsid w:val="0047248D"/>
    <w:rsid w:val="00472B45"/>
    <w:rsid w:val="00472F60"/>
    <w:rsid w:val="0047311A"/>
    <w:rsid w:val="00473216"/>
    <w:rsid w:val="00473285"/>
    <w:rsid w:val="00474780"/>
    <w:rsid w:val="00474B9D"/>
    <w:rsid w:val="00477017"/>
    <w:rsid w:val="00480EA1"/>
    <w:rsid w:val="004852DA"/>
    <w:rsid w:val="00486C8C"/>
    <w:rsid w:val="00491A3E"/>
    <w:rsid w:val="004928C7"/>
    <w:rsid w:val="00492A59"/>
    <w:rsid w:val="004947AA"/>
    <w:rsid w:val="00494B55"/>
    <w:rsid w:val="0049566C"/>
    <w:rsid w:val="00497998"/>
    <w:rsid w:val="004A18E9"/>
    <w:rsid w:val="004A267D"/>
    <w:rsid w:val="004A6E2A"/>
    <w:rsid w:val="004A7553"/>
    <w:rsid w:val="004B3859"/>
    <w:rsid w:val="004B3F41"/>
    <w:rsid w:val="004B5D79"/>
    <w:rsid w:val="004C3270"/>
    <w:rsid w:val="004C3B6B"/>
    <w:rsid w:val="004C404D"/>
    <w:rsid w:val="004C52F6"/>
    <w:rsid w:val="004C63E1"/>
    <w:rsid w:val="004D01A8"/>
    <w:rsid w:val="004D1961"/>
    <w:rsid w:val="004D4A83"/>
    <w:rsid w:val="004D4AAB"/>
    <w:rsid w:val="004E03E5"/>
    <w:rsid w:val="004E0D92"/>
    <w:rsid w:val="004E3487"/>
    <w:rsid w:val="004E3959"/>
    <w:rsid w:val="004E4015"/>
    <w:rsid w:val="004E4DB4"/>
    <w:rsid w:val="004E69CF"/>
    <w:rsid w:val="004E78A9"/>
    <w:rsid w:val="004F00B5"/>
    <w:rsid w:val="004F0915"/>
    <w:rsid w:val="004F44E4"/>
    <w:rsid w:val="004F6D71"/>
    <w:rsid w:val="00505D53"/>
    <w:rsid w:val="00506A57"/>
    <w:rsid w:val="005076C6"/>
    <w:rsid w:val="00510469"/>
    <w:rsid w:val="00511739"/>
    <w:rsid w:val="00511C6A"/>
    <w:rsid w:val="00511C70"/>
    <w:rsid w:val="00512783"/>
    <w:rsid w:val="005175C4"/>
    <w:rsid w:val="00517EB8"/>
    <w:rsid w:val="00520F6C"/>
    <w:rsid w:val="00521755"/>
    <w:rsid w:val="00523DEB"/>
    <w:rsid w:val="00525704"/>
    <w:rsid w:val="005268C7"/>
    <w:rsid w:val="00531DF9"/>
    <w:rsid w:val="00533444"/>
    <w:rsid w:val="005335A2"/>
    <w:rsid w:val="0053406E"/>
    <w:rsid w:val="005349BB"/>
    <w:rsid w:val="00537F3F"/>
    <w:rsid w:val="00541A37"/>
    <w:rsid w:val="00541A7C"/>
    <w:rsid w:val="00541AE3"/>
    <w:rsid w:val="00541E4C"/>
    <w:rsid w:val="00542F2B"/>
    <w:rsid w:val="00544779"/>
    <w:rsid w:val="0054586E"/>
    <w:rsid w:val="00545AC2"/>
    <w:rsid w:val="00547A7F"/>
    <w:rsid w:val="00547FBF"/>
    <w:rsid w:val="00547FF9"/>
    <w:rsid w:val="00551DAB"/>
    <w:rsid w:val="00551FD2"/>
    <w:rsid w:val="0055273E"/>
    <w:rsid w:val="00553995"/>
    <w:rsid w:val="00553A55"/>
    <w:rsid w:val="00555513"/>
    <w:rsid w:val="00556035"/>
    <w:rsid w:val="005575C0"/>
    <w:rsid w:val="00557F48"/>
    <w:rsid w:val="005617C6"/>
    <w:rsid w:val="00565F94"/>
    <w:rsid w:val="00574510"/>
    <w:rsid w:val="005751A2"/>
    <w:rsid w:val="00575805"/>
    <w:rsid w:val="0057666C"/>
    <w:rsid w:val="00577329"/>
    <w:rsid w:val="00577521"/>
    <w:rsid w:val="00581434"/>
    <w:rsid w:val="00583168"/>
    <w:rsid w:val="005835B1"/>
    <w:rsid w:val="00583A9E"/>
    <w:rsid w:val="00584556"/>
    <w:rsid w:val="00584A87"/>
    <w:rsid w:val="00585B82"/>
    <w:rsid w:val="00587C62"/>
    <w:rsid w:val="00590832"/>
    <w:rsid w:val="0059091A"/>
    <w:rsid w:val="005911E3"/>
    <w:rsid w:val="00591F90"/>
    <w:rsid w:val="00594299"/>
    <w:rsid w:val="00595477"/>
    <w:rsid w:val="005A134D"/>
    <w:rsid w:val="005A1C9A"/>
    <w:rsid w:val="005A22B1"/>
    <w:rsid w:val="005A2AC0"/>
    <w:rsid w:val="005A3BE4"/>
    <w:rsid w:val="005A3CCC"/>
    <w:rsid w:val="005A49E9"/>
    <w:rsid w:val="005A4A9B"/>
    <w:rsid w:val="005A6187"/>
    <w:rsid w:val="005A6C52"/>
    <w:rsid w:val="005A750F"/>
    <w:rsid w:val="005B1078"/>
    <w:rsid w:val="005B375A"/>
    <w:rsid w:val="005B5183"/>
    <w:rsid w:val="005B6C57"/>
    <w:rsid w:val="005B713F"/>
    <w:rsid w:val="005B7E95"/>
    <w:rsid w:val="005C24FB"/>
    <w:rsid w:val="005C40C0"/>
    <w:rsid w:val="005C567C"/>
    <w:rsid w:val="005C6366"/>
    <w:rsid w:val="005C7C09"/>
    <w:rsid w:val="005D0735"/>
    <w:rsid w:val="005D120D"/>
    <w:rsid w:val="005D278E"/>
    <w:rsid w:val="005D4CA1"/>
    <w:rsid w:val="005D5BB4"/>
    <w:rsid w:val="005D61B8"/>
    <w:rsid w:val="005E0C06"/>
    <w:rsid w:val="005E5CF2"/>
    <w:rsid w:val="005E5D3A"/>
    <w:rsid w:val="005E6D13"/>
    <w:rsid w:val="005F178C"/>
    <w:rsid w:val="005F1E01"/>
    <w:rsid w:val="005F233C"/>
    <w:rsid w:val="005F3E7C"/>
    <w:rsid w:val="005F6518"/>
    <w:rsid w:val="005F6FAD"/>
    <w:rsid w:val="0060214F"/>
    <w:rsid w:val="00602251"/>
    <w:rsid w:val="0060351D"/>
    <w:rsid w:val="00603EE6"/>
    <w:rsid w:val="006042DF"/>
    <w:rsid w:val="00604F5B"/>
    <w:rsid w:val="00605EC5"/>
    <w:rsid w:val="00607A4A"/>
    <w:rsid w:val="00607DB2"/>
    <w:rsid w:val="006106F3"/>
    <w:rsid w:val="006132D1"/>
    <w:rsid w:val="00614E7C"/>
    <w:rsid w:val="006156A9"/>
    <w:rsid w:val="00617C86"/>
    <w:rsid w:val="0062117A"/>
    <w:rsid w:val="0062589E"/>
    <w:rsid w:val="00626459"/>
    <w:rsid w:val="0063002C"/>
    <w:rsid w:val="00630C2E"/>
    <w:rsid w:val="006316EB"/>
    <w:rsid w:val="006319E9"/>
    <w:rsid w:val="0063206B"/>
    <w:rsid w:val="0063520C"/>
    <w:rsid w:val="00644F2F"/>
    <w:rsid w:val="00647FA2"/>
    <w:rsid w:val="0065038F"/>
    <w:rsid w:val="00651411"/>
    <w:rsid w:val="0065299A"/>
    <w:rsid w:val="00652D26"/>
    <w:rsid w:val="00654482"/>
    <w:rsid w:val="00655B41"/>
    <w:rsid w:val="006564B8"/>
    <w:rsid w:val="00656D83"/>
    <w:rsid w:val="00657000"/>
    <w:rsid w:val="00657188"/>
    <w:rsid w:val="00657E68"/>
    <w:rsid w:val="006614A1"/>
    <w:rsid w:val="00661902"/>
    <w:rsid w:val="00662985"/>
    <w:rsid w:val="00665576"/>
    <w:rsid w:val="006661DC"/>
    <w:rsid w:val="00670BCC"/>
    <w:rsid w:val="00670E86"/>
    <w:rsid w:val="00672B53"/>
    <w:rsid w:val="00672DB3"/>
    <w:rsid w:val="006750C9"/>
    <w:rsid w:val="00675EFB"/>
    <w:rsid w:val="006775CF"/>
    <w:rsid w:val="00677C62"/>
    <w:rsid w:val="0068136A"/>
    <w:rsid w:val="00682C87"/>
    <w:rsid w:val="00684993"/>
    <w:rsid w:val="00691840"/>
    <w:rsid w:val="006918CD"/>
    <w:rsid w:val="00691938"/>
    <w:rsid w:val="006930B6"/>
    <w:rsid w:val="0069336D"/>
    <w:rsid w:val="00693DF3"/>
    <w:rsid w:val="0069542D"/>
    <w:rsid w:val="00695711"/>
    <w:rsid w:val="006A020A"/>
    <w:rsid w:val="006A0275"/>
    <w:rsid w:val="006A0FFF"/>
    <w:rsid w:val="006A2C67"/>
    <w:rsid w:val="006A378B"/>
    <w:rsid w:val="006A41D7"/>
    <w:rsid w:val="006A54C4"/>
    <w:rsid w:val="006A57DB"/>
    <w:rsid w:val="006A7312"/>
    <w:rsid w:val="006A73A3"/>
    <w:rsid w:val="006B1AAA"/>
    <w:rsid w:val="006B3FDF"/>
    <w:rsid w:val="006B6412"/>
    <w:rsid w:val="006B7EAC"/>
    <w:rsid w:val="006C0490"/>
    <w:rsid w:val="006C1CE8"/>
    <w:rsid w:val="006C3873"/>
    <w:rsid w:val="006C3F9E"/>
    <w:rsid w:val="006C50BC"/>
    <w:rsid w:val="006C64ED"/>
    <w:rsid w:val="006D0F9E"/>
    <w:rsid w:val="006D2997"/>
    <w:rsid w:val="006D3AC5"/>
    <w:rsid w:val="006D418C"/>
    <w:rsid w:val="006D4F9A"/>
    <w:rsid w:val="006D5622"/>
    <w:rsid w:val="006D64A4"/>
    <w:rsid w:val="006D6683"/>
    <w:rsid w:val="006D73D0"/>
    <w:rsid w:val="006D7B15"/>
    <w:rsid w:val="006E0F52"/>
    <w:rsid w:val="006E129D"/>
    <w:rsid w:val="006E173C"/>
    <w:rsid w:val="006E281B"/>
    <w:rsid w:val="006E339C"/>
    <w:rsid w:val="006E3C6B"/>
    <w:rsid w:val="006E5527"/>
    <w:rsid w:val="006E5E4E"/>
    <w:rsid w:val="006E72EC"/>
    <w:rsid w:val="006E781F"/>
    <w:rsid w:val="006F0036"/>
    <w:rsid w:val="006F124F"/>
    <w:rsid w:val="006F1551"/>
    <w:rsid w:val="006F3027"/>
    <w:rsid w:val="006F478E"/>
    <w:rsid w:val="006F4BDC"/>
    <w:rsid w:val="006F57F2"/>
    <w:rsid w:val="00700394"/>
    <w:rsid w:val="00700D65"/>
    <w:rsid w:val="00703E95"/>
    <w:rsid w:val="00706F15"/>
    <w:rsid w:val="007074F4"/>
    <w:rsid w:val="007112BF"/>
    <w:rsid w:val="007119A5"/>
    <w:rsid w:val="0071468E"/>
    <w:rsid w:val="0071650A"/>
    <w:rsid w:val="00730687"/>
    <w:rsid w:val="007308AD"/>
    <w:rsid w:val="00733EB7"/>
    <w:rsid w:val="00734958"/>
    <w:rsid w:val="00735BC8"/>
    <w:rsid w:val="007411A4"/>
    <w:rsid w:val="00741F83"/>
    <w:rsid w:val="0074228B"/>
    <w:rsid w:val="00742A2E"/>
    <w:rsid w:val="0074792F"/>
    <w:rsid w:val="007533FB"/>
    <w:rsid w:val="00754F32"/>
    <w:rsid w:val="00755FB0"/>
    <w:rsid w:val="007562C6"/>
    <w:rsid w:val="00756423"/>
    <w:rsid w:val="00757047"/>
    <w:rsid w:val="00757BE7"/>
    <w:rsid w:val="00761F13"/>
    <w:rsid w:val="00762E47"/>
    <w:rsid w:val="00763326"/>
    <w:rsid w:val="0076528D"/>
    <w:rsid w:val="00765DAA"/>
    <w:rsid w:val="00766E10"/>
    <w:rsid w:val="00770713"/>
    <w:rsid w:val="00771F22"/>
    <w:rsid w:val="0077277F"/>
    <w:rsid w:val="00774A69"/>
    <w:rsid w:val="007756FD"/>
    <w:rsid w:val="00776024"/>
    <w:rsid w:val="00776261"/>
    <w:rsid w:val="007764D0"/>
    <w:rsid w:val="0077728A"/>
    <w:rsid w:val="00777C80"/>
    <w:rsid w:val="00786CAC"/>
    <w:rsid w:val="007906BC"/>
    <w:rsid w:val="00790915"/>
    <w:rsid w:val="00791D3A"/>
    <w:rsid w:val="00791F33"/>
    <w:rsid w:val="007957D1"/>
    <w:rsid w:val="00797028"/>
    <w:rsid w:val="007A0B99"/>
    <w:rsid w:val="007A16EB"/>
    <w:rsid w:val="007A34DA"/>
    <w:rsid w:val="007A4DB0"/>
    <w:rsid w:val="007A67AE"/>
    <w:rsid w:val="007A7118"/>
    <w:rsid w:val="007A7E76"/>
    <w:rsid w:val="007B0C8D"/>
    <w:rsid w:val="007B1035"/>
    <w:rsid w:val="007B330A"/>
    <w:rsid w:val="007B3E2C"/>
    <w:rsid w:val="007B3EB5"/>
    <w:rsid w:val="007C1A35"/>
    <w:rsid w:val="007C21E9"/>
    <w:rsid w:val="007C243E"/>
    <w:rsid w:val="007C2E61"/>
    <w:rsid w:val="007C3870"/>
    <w:rsid w:val="007C3EAE"/>
    <w:rsid w:val="007C3EF6"/>
    <w:rsid w:val="007C3F51"/>
    <w:rsid w:val="007C5B95"/>
    <w:rsid w:val="007D051A"/>
    <w:rsid w:val="007D3A60"/>
    <w:rsid w:val="007D42EF"/>
    <w:rsid w:val="007D4EC9"/>
    <w:rsid w:val="007D5C8C"/>
    <w:rsid w:val="007D75BD"/>
    <w:rsid w:val="007E15CE"/>
    <w:rsid w:val="007E22F5"/>
    <w:rsid w:val="007E46DD"/>
    <w:rsid w:val="007E784C"/>
    <w:rsid w:val="007F07A5"/>
    <w:rsid w:val="007F28FD"/>
    <w:rsid w:val="007F4098"/>
    <w:rsid w:val="007F4606"/>
    <w:rsid w:val="007F4CCC"/>
    <w:rsid w:val="007F77F3"/>
    <w:rsid w:val="00801437"/>
    <w:rsid w:val="00801F08"/>
    <w:rsid w:val="00802375"/>
    <w:rsid w:val="00802542"/>
    <w:rsid w:val="008027ED"/>
    <w:rsid w:val="00803051"/>
    <w:rsid w:val="0080590E"/>
    <w:rsid w:val="00807111"/>
    <w:rsid w:val="00807CCE"/>
    <w:rsid w:val="00807D3D"/>
    <w:rsid w:val="00812FB4"/>
    <w:rsid w:val="00814964"/>
    <w:rsid w:val="00820472"/>
    <w:rsid w:val="0082254D"/>
    <w:rsid w:val="0082357A"/>
    <w:rsid w:val="0082382F"/>
    <w:rsid w:val="00825301"/>
    <w:rsid w:val="00826132"/>
    <w:rsid w:val="00826FC6"/>
    <w:rsid w:val="00827AF1"/>
    <w:rsid w:val="008303B4"/>
    <w:rsid w:val="0083126F"/>
    <w:rsid w:val="00832231"/>
    <w:rsid w:val="00835B7D"/>
    <w:rsid w:val="00837E5E"/>
    <w:rsid w:val="00840BAF"/>
    <w:rsid w:val="0084384E"/>
    <w:rsid w:val="0084615B"/>
    <w:rsid w:val="00846FAB"/>
    <w:rsid w:val="00847BB7"/>
    <w:rsid w:val="008500E9"/>
    <w:rsid w:val="00851BAD"/>
    <w:rsid w:val="0085231D"/>
    <w:rsid w:val="008523D0"/>
    <w:rsid w:val="008525EA"/>
    <w:rsid w:val="00852810"/>
    <w:rsid w:val="00854271"/>
    <w:rsid w:val="00855F77"/>
    <w:rsid w:val="00857A4F"/>
    <w:rsid w:val="008624B5"/>
    <w:rsid w:val="00863E31"/>
    <w:rsid w:val="00871D25"/>
    <w:rsid w:val="00872B27"/>
    <w:rsid w:val="008733E0"/>
    <w:rsid w:val="00877918"/>
    <w:rsid w:val="00877B2A"/>
    <w:rsid w:val="00877D98"/>
    <w:rsid w:val="00880722"/>
    <w:rsid w:val="00881010"/>
    <w:rsid w:val="00882413"/>
    <w:rsid w:val="00885A3C"/>
    <w:rsid w:val="008932C2"/>
    <w:rsid w:val="00896289"/>
    <w:rsid w:val="008966D1"/>
    <w:rsid w:val="008A05C8"/>
    <w:rsid w:val="008A10BA"/>
    <w:rsid w:val="008A27E7"/>
    <w:rsid w:val="008A2B34"/>
    <w:rsid w:val="008A32AE"/>
    <w:rsid w:val="008A54AA"/>
    <w:rsid w:val="008A5A34"/>
    <w:rsid w:val="008A6518"/>
    <w:rsid w:val="008A76AC"/>
    <w:rsid w:val="008A7832"/>
    <w:rsid w:val="008A7B6A"/>
    <w:rsid w:val="008B19E0"/>
    <w:rsid w:val="008B216B"/>
    <w:rsid w:val="008B3B19"/>
    <w:rsid w:val="008B3F39"/>
    <w:rsid w:val="008B4F7E"/>
    <w:rsid w:val="008B56A7"/>
    <w:rsid w:val="008B684B"/>
    <w:rsid w:val="008C05FF"/>
    <w:rsid w:val="008C08CF"/>
    <w:rsid w:val="008C1CBD"/>
    <w:rsid w:val="008C28EA"/>
    <w:rsid w:val="008C4B2D"/>
    <w:rsid w:val="008C4D00"/>
    <w:rsid w:val="008C5F57"/>
    <w:rsid w:val="008D18D7"/>
    <w:rsid w:val="008D1EEC"/>
    <w:rsid w:val="008D2CBD"/>
    <w:rsid w:val="008D3641"/>
    <w:rsid w:val="008D52BA"/>
    <w:rsid w:val="008D78B7"/>
    <w:rsid w:val="008D7AD6"/>
    <w:rsid w:val="008E225E"/>
    <w:rsid w:val="008E2FE9"/>
    <w:rsid w:val="008E6AB7"/>
    <w:rsid w:val="008E6DF8"/>
    <w:rsid w:val="008E7CC2"/>
    <w:rsid w:val="008F0BFD"/>
    <w:rsid w:val="008F27B9"/>
    <w:rsid w:val="008F42C5"/>
    <w:rsid w:val="008F51DB"/>
    <w:rsid w:val="008F7051"/>
    <w:rsid w:val="009003F7"/>
    <w:rsid w:val="00900685"/>
    <w:rsid w:val="00903175"/>
    <w:rsid w:val="00903387"/>
    <w:rsid w:val="00903C23"/>
    <w:rsid w:val="0091156C"/>
    <w:rsid w:val="009121C3"/>
    <w:rsid w:val="00913556"/>
    <w:rsid w:val="0091388F"/>
    <w:rsid w:val="009175F9"/>
    <w:rsid w:val="00920FBD"/>
    <w:rsid w:val="0092202E"/>
    <w:rsid w:val="00922064"/>
    <w:rsid w:val="00922164"/>
    <w:rsid w:val="0092246E"/>
    <w:rsid w:val="009231DA"/>
    <w:rsid w:val="00923969"/>
    <w:rsid w:val="00924D60"/>
    <w:rsid w:val="00924E9C"/>
    <w:rsid w:val="0092518D"/>
    <w:rsid w:val="00925DF6"/>
    <w:rsid w:val="0092630A"/>
    <w:rsid w:val="009267AB"/>
    <w:rsid w:val="00926A1C"/>
    <w:rsid w:val="00927BA1"/>
    <w:rsid w:val="00927D30"/>
    <w:rsid w:val="0093216C"/>
    <w:rsid w:val="00932597"/>
    <w:rsid w:val="009358F4"/>
    <w:rsid w:val="00936EDE"/>
    <w:rsid w:val="009422BB"/>
    <w:rsid w:val="00942339"/>
    <w:rsid w:val="00943CAE"/>
    <w:rsid w:val="00944C4E"/>
    <w:rsid w:val="00945994"/>
    <w:rsid w:val="00946609"/>
    <w:rsid w:val="00947F59"/>
    <w:rsid w:val="009511AB"/>
    <w:rsid w:val="00952E07"/>
    <w:rsid w:val="00953410"/>
    <w:rsid w:val="00953ABF"/>
    <w:rsid w:val="009612A5"/>
    <w:rsid w:val="00961CD9"/>
    <w:rsid w:val="00964B63"/>
    <w:rsid w:val="00965285"/>
    <w:rsid w:val="00967502"/>
    <w:rsid w:val="00967B6E"/>
    <w:rsid w:val="00974A09"/>
    <w:rsid w:val="00976C19"/>
    <w:rsid w:val="00976DC1"/>
    <w:rsid w:val="00983460"/>
    <w:rsid w:val="00985D31"/>
    <w:rsid w:val="00990C79"/>
    <w:rsid w:val="009919D6"/>
    <w:rsid w:val="00994477"/>
    <w:rsid w:val="00994642"/>
    <w:rsid w:val="009968AE"/>
    <w:rsid w:val="00996B76"/>
    <w:rsid w:val="009975A6"/>
    <w:rsid w:val="009977B9"/>
    <w:rsid w:val="009A048D"/>
    <w:rsid w:val="009A0761"/>
    <w:rsid w:val="009A33A5"/>
    <w:rsid w:val="009A3629"/>
    <w:rsid w:val="009A54B2"/>
    <w:rsid w:val="009A6B8B"/>
    <w:rsid w:val="009A6C1D"/>
    <w:rsid w:val="009A7E87"/>
    <w:rsid w:val="009B095F"/>
    <w:rsid w:val="009B0E44"/>
    <w:rsid w:val="009B3275"/>
    <w:rsid w:val="009B3533"/>
    <w:rsid w:val="009B355C"/>
    <w:rsid w:val="009B4288"/>
    <w:rsid w:val="009B6844"/>
    <w:rsid w:val="009B6893"/>
    <w:rsid w:val="009B6A56"/>
    <w:rsid w:val="009B6D54"/>
    <w:rsid w:val="009C078B"/>
    <w:rsid w:val="009C144A"/>
    <w:rsid w:val="009C1AE4"/>
    <w:rsid w:val="009C2C25"/>
    <w:rsid w:val="009D0D23"/>
    <w:rsid w:val="009D3763"/>
    <w:rsid w:val="009D37C5"/>
    <w:rsid w:val="009D46F0"/>
    <w:rsid w:val="009E0D3F"/>
    <w:rsid w:val="009E1A65"/>
    <w:rsid w:val="009E1A6E"/>
    <w:rsid w:val="009E2B01"/>
    <w:rsid w:val="009E398F"/>
    <w:rsid w:val="009E4502"/>
    <w:rsid w:val="009E649C"/>
    <w:rsid w:val="009E7F6F"/>
    <w:rsid w:val="009F176F"/>
    <w:rsid w:val="009F17C0"/>
    <w:rsid w:val="009F41DF"/>
    <w:rsid w:val="009F49C3"/>
    <w:rsid w:val="009F4D5D"/>
    <w:rsid w:val="009F65A0"/>
    <w:rsid w:val="009F67A0"/>
    <w:rsid w:val="009F6EB8"/>
    <w:rsid w:val="00A01367"/>
    <w:rsid w:val="00A02DA8"/>
    <w:rsid w:val="00A0300F"/>
    <w:rsid w:val="00A04C98"/>
    <w:rsid w:val="00A05493"/>
    <w:rsid w:val="00A072D7"/>
    <w:rsid w:val="00A1126C"/>
    <w:rsid w:val="00A11C32"/>
    <w:rsid w:val="00A14770"/>
    <w:rsid w:val="00A14EBA"/>
    <w:rsid w:val="00A152A6"/>
    <w:rsid w:val="00A157C2"/>
    <w:rsid w:val="00A16C87"/>
    <w:rsid w:val="00A21631"/>
    <w:rsid w:val="00A2282E"/>
    <w:rsid w:val="00A24B5A"/>
    <w:rsid w:val="00A25640"/>
    <w:rsid w:val="00A27222"/>
    <w:rsid w:val="00A27425"/>
    <w:rsid w:val="00A32C9A"/>
    <w:rsid w:val="00A33B22"/>
    <w:rsid w:val="00A34ED4"/>
    <w:rsid w:val="00A3723F"/>
    <w:rsid w:val="00A406AA"/>
    <w:rsid w:val="00A41572"/>
    <w:rsid w:val="00A42510"/>
    <w:rsid w:val="00A4438F"/>
    <w:rsid w:val="00A44E9F"/>
    <w:rsid w:val="00A45955"/>
    <w:rsid w:val="00A45B23"/>
    <w:rsid w:val="00A46827"/>
    <w:rsid w:val="00A5168F"/>
    <w:rsid w:val="00A546F1"/>
    <w:rsid w:val="00A55019"/>
    <w:rsid w:val="00A55573"/>
    <w:rsid w:val="00A55716"/>
    <w:rsid w:val="00A573F1"/>
    <w:rsid w:val="00A57E46"/>
    <w:rsid w:val="00A60981"/>
    <w:rsid w:val="00A60F22"/>
    <w:rsid w:val="00A6146E"/>
    <w:rsid w:val="00A630EA"/>
    <w:rsid w:val="00A644E0"/>
    <w:rsid w:val="00A654B4"/>
    <w:rsid w:val="00A6783B"/>
    <w:rsid w:val="00A71827"/>
    <w:rsid w:val="00A7227E"/>
    <w:rsid w:val="00A7328A"/>
    <w:rsid w:val="00A73A5C"/>
    <w:rsid w:val="00A7734B"/>
    <w:rsid w:val="00A77B45"/>
    <w:rsid w:val="00A80CC3"/>
    <w:rsid w:val="00A815BF"/>
    <w:rsid w:val="00A81FDB"/>
    <w:rsid w:val="00A82129"/>
    <w:rsid w:val="00A829A2"/>
    <w:rsid w:val="00A84266"/>
    <w:rsid w:val="00A85436"/>
    <w:rsid w:val="00A862B9"/>
    <w:rsid w:val="00A86883"/>
    <w:rsid w:val="00A869D9"/>
    <w:rsid w:val="00A90D18"/>
    <w:rsid w:val="00A91EBC"/>
    <w:rsid w:val="00A939EB"/>
    <w:rsid w:val="00A93E5B"/>
    <w:rsid w:val="00A941A1"/>
    <w:rsid w:val="00A960F7"/>
    <w:rsid w:val="00A97FBF"/>
    <w:rsid w:val="00AA1A3F"/>
    <w:rsid w:val="00AA25F8"/>
    <w:rsid w:val="00AA4293"/>
    <w:rsid w:val="00AA6265"/>
    <w:rsid w:val="00AA6A4E"/>
    <w:rsid w:val="00AB1755"/>
    <w:rsid w:val="00AB22B6"/>
    <w:rsid w:val="00AB243A"/>
    <w:rsid w:val="00AB55C3"/>
    <w:rsid w:val="00AB646F"/>
    <w:rsid w:val="00AB6C70"/>
    <w:rsid w:val="00AC09FF"/>
    <w:rsid w:val="00AC2528"/>
    <w:rsid w:val="00AC25A4"/>
    <w:rsid w:val="00AC4980"/>
    <w:rsid w:val="00AC63C9"/>
    <w:rsid w:val="00AC7336"/>
    <w:rsid w:val="00AD1932"/>
    <w:rsid w:val="00AD3613"/>
    <w:rsid w:val="00AD3687"/>
    <w:rsid w:val="00AD3A50"/>
    <w:rsid w:val="00AD3C47"/>
    <w:rsid w:val="00AD5BCF"/>
    <w:rsid w:val="00AD6FB8"/>
    <w:rsid w:val="00AD718A"/>
    <w:rsid w:val="00AD74CA"/>
    <w:rsid w:val="00AE0572"/>
    <w:rsid w:val="00AE1FFC"/>
    <w:rsid w:val="00AE2963"/>
    <w:rsid w:val="00AE5FF1"/>
    <w:rsid w:val="00AE76A0"/>
    <w:rsid w:val="00AF5CEA"/>
    <w:rsid w:val="00AF67BD"/>
    <w:rsid w:val="00B027E4"/>
    <w:rsid w:val="00B0282F"/>
    <w:rsid w:val="00B03DA1"/>
    <w:rsid w:val="00B0460A"/>
    <w:rsid w:val="00B05866"/>
    <w:rsid w:val="00B058D5"/>
    <w:rsid w:val="00B06E5F"/>
    <w:rsid w:val="00B11216"/>
    <w:rsid w:val="00B171D4"/>
    <w:rsid w:val="00B17EC9"/>
    <w:rsid w:val="00B20494"/>
    <w:rsid w:val="00B2246D"/>
    <w:rsid w:val="00B2382B"/>
    <w:rsid w:val="00B23EF4"/>
    <w:rsid w:val="00B27350"/>
    <w:rsid w:val="00B334AB"/>
    <w:rsid w:val="00B353EA"/>
    <w:rsid w:val="00B36B4C"/>
    <w:rsid w:val="00B37861"/>
    <w:rsid w:val="00B3794B"/>
    <w:rsid w:val="00B40963"/>
    <w:rsid w:val="00B41CBE"/>
    <w:rsid w:val="00B4240D"/>
    <w:rsid w:val="00B4275C"/>
    <w:rsid w:val="00B432B4"/>
    <w:rsid w:val="00B442D0"/>
    <w:rsid w:val="00B461C2"/>
    <w:rsid w:val="00B50802"/>
    <w:rsid w:val="00B50D0E"/>
    <w:rsid w:val="00B54DAE"/>
    <w:rsid w:val="00B6039A"/>
    <w:rsid w:val="00B63485"/>
    <w:rsid w:val="00B63CD4"/>
    <w:rsid w:val="00B64600"/>
    <w:rsid w:val="00B712BF"/>
    <w:rsid w:val="00B71C9B"/>
    <w:rsid w:val="00B72607"/>
    <w:rsid w:val="00B81AB6"/>
    <w:rsid w:val="00B828CF"/>
    <w:rsid w:val="00B82A4C"/>
    <w:rsid w:val="00B86ED4"/>
    <w:rsid w:val="00B90F14"/>
    <w:rsid w:val="00B9156F"/>
    <w:rsid w:val="00B926A7"/>
    <w:rsid w:val="00B93876"/>
    <w:rsid w:val="00B95C36"/>
    <w:rsid w:val="00B97650"/>
    <w:rsid w:val="00B97E20"/>
    <w:rsid w:val="00BA0B0D"/>
    <w:rsid w:val="00BA2810"/>
    <w:rsid w:val="00BA3B01"/>
    <w:rsid w:val="00BA4A08"/>
    <w:rsid w:val="00BA5872"/>
    <w:rsid w:val="00BA5C3D"/>
    <w:rsid w:val="00BB04E8"/>
    <w:rsid w:val="00BB196E"/>
    <w:rsid w:val="00BB27CD"/>
    <w:rsid w:val="00BB29B7"/>
    <w:rsid w:val="00BB308A"/>
    <w:rsid w:val="00BB30B7"/>
    <w:rsid w:val="00BB37DC"/>
    <w:rsid w:val="00BB419B"/>
    <w:rsid w:val="00BC0DB1"/>
    <w:rsid w:val="00BC0F65"/>
    <w:rsid w:val="00BC34F1"/>
    <w:rsid w:val="00BC39E4"/>
    <w:rsid w:val="00BC429D"/>
    <w:rsid w:val="00BC467A"/>
    <w:rsid w:val="00BC5E17"/>
    <w:rsid w:val="00BC66C2"/>
    <w:rsid w:val="00BC66DE"/>
    <w:rsid w:val="00BD10CB"/>
    <w:rsid w:val="00BD2501"/>
    <w:rsid w:val="00BD2E12"/>
    <w:rsid w:val="00BD3443"/>
    <w:rsid w:val="00BD4E12"/>
    <w:rsid w:val="00BD543A"/>
    <w:rsid w:val="00BD5A80"/>
    <w:rsid w:val="00BD5EA6"/>
    <w:rsid w:val="00BD71C3"/>
    <w:rsid w:val="00BE1C5B"/>
    <w:rsid w:val="00BE32B9"/>
    <w:rsid w:val="00BE3368"/>
    <w:rsid w:val="00BE4A60"/>
    <w:rsid w:val="00BE570A"/>
    <w:rsid w:val="00BF0306"/>
    <w:rsid w:val="00BF1722"/>
    <w:rsid w:val="00BF1B50"/>
    <w:rsid w:val="00BF3AE7"/>
    <w:rsid w:val="00BF3E85"/>
    <w:rsid w:val="00BF4D17"/>
    <w:rsid w:val="00BF50C4"/>
    <w:rsid w:val="00BF7EDC"/>
    <w:rsid w:val="00C002E4"/>
    <w:rsid w:val="00C022F0"/>
    <w:rsid w:val="00C0273C"/>
    <w:rsid w:val="00C05289"/>
    <w:rsid w:val="00C0593F"/>
    <w:rsid w:val="00C067E9"/>
    <w:rsid w:val="00C06AD3"/>
    <w:rsid w:val="00C0724D"/>
    <w:rsid w:val="00C1022E"/>
    <w:rsid w:val="00C102BF"/>
    <w:rsid w:val="00C11828"/>
    <w:rsid w:val="00C11BEC"/>
    <w:rsid w:val="00C1233C"/>
    <w:rsid w:val="00C12566"/>
    <w:rsid w:val="00C17493"/>
    <w:rsid w:val="00C22507"/>
    <w:rsid w:val="00C22DC5"/>
    <w:rsid w:val="00C27572"/>
    <w:rsid w:val="00C27C3B"/>
    <w:rsid w:val="00C3021B"/>
    <w:rsid w:val="00C35B56"/>
    <w:rsid w:val="00C377D4"/>
    <w:rsid w:val="00C46D4C"/>
    <w:rsid w:val="00C47C49"/>
    <w:rsid w:val="00C529A8"/>
    <w:rsid w:val="00C551AA"/>
    <w:rsid w:val="00C55368"/>
    <w:rsid w:val="00C60B6B"/>
    <w:rsid w:val="00C62192"/>
    <w:rsid w:val="00C62684"/>
    <w:rsid w:val="00C6798B"/>
    <w:rsid w:val="00C7011E"/>
    <w:rsid w:val="00C71595"/>
    <w:rsid w:val="00C71833"/>
    <w:rsid w:val="00C718A7"/>
    <w:rsid w:val="00C73663"/>
    <w:rsid w:val="00C73714"/>
    <w:rsid w:val="00C73AF6"/>
    <w:rsid w:val="00C77FE7"/>
    <w:rsid w:val="00C811E3"/>
    <w:rsid w:val="00C82991"/>
    <w:rsid w:val="00C83BCB"/>
    <w:rsid w:val="00C85B7B"/>
    <w:rsid w:val="00C86E1E"/>
    <w:rsid w:val="00C87CC6"/>
    <w:rsid w:val="00C90681"/>
    <w:rsid w:val="00C91EA1"/>
    <w:rsid w:val="00C939F6"/>
    <w:rsid w:val="00C94001"/>
    <w:rsid w:val="00C95055"/>
    <w:rsid w:val="00C95376"/>
    <w:rsid w:val="00C97609"/>
    <w:rsid w:val="00C97DBA"/>
    <w:rsid w:val="00CA0B1C"/>
    <w:rsid w:val="00CA0E82"/>
    <w:rsid w:val="00CA144C"/>
    <w:rsid w:val="00CA1CF6"/>
    <w:rsid w:val="00CA4895"/>
    <w:rsid w:val="00CA499B"/>
    <w:rsid w:val="00CA6812"/>
    <w:rsid w:val="00CB00C8"/>
    <w:rsid w:val="00CB050E"/>
    <w:rsid w:val="00CB053B"/>
    <w:rsid w:val="00CB1FA1"/>
    <w:rsid w:val="00CB32F1"/>
    <w:rsid w:val="00CB41DB"/>
    <w:rsid w:val="00CB4E12"/>
    <w:rsid w:val="00CB4E13"/>
    <w:rsid w:val="00CB7667"/>
    <w:rsid w:val="00CC0D88"/>
    <w:rsid w:val="00CC3C5E"/>
    <w:rsid w:val="00CC5D4E"/>
    <w:rsid w:val="00CC752E"/>
    <w:rsid w:val="00CC79CC"/>
    <w:rsid w:val="00CC7FD0"/>
    <w:rsid w:val="00CD1622"/>
    <w:rsid w:val="00CD17A5"/>
    <w:rsid w:val="00CD223E"/>
    <w:rsid w:val="00CD2828"/>
    <w:rsid w:val="00CD404C"/>
    <w:rsid w:val="00CD449E"/>
    <w:rsid w:val="00CD636C"/>
    <w:rsid w:val="00CD6666"/>
    <w:rsid w:val="00CD6927"/>
    <w:rsid w:val="00CD6CD7"/>
    <w:rsid w:val="00CD6CE3"/>
    <w:rsid w:val="00CD75CB"/>
    <w:rsid w:val="00CD791D"/>
    <w:rsid w:val="00CE062A"/>
    <w:rsid w:val="00CE1ECD"/>
    <w:rsid w:val="00CE4229"/>
    <w:rsid w:val="00CE4B00"/>
    <w:rsid w:val="00CE4B4F"/>
    <w:rsid w:val="00CE54C7"/>
    <w:rsid w:val="00CE616F"/>
    <w:rsid w:val="00CF34F2"/>
    <w:rsid w:val="00CF3A9F"/>
    <w:rsid w:val="00CF3AEA"/>
    <w:rsid w:val="00CF466A"/>
    <w:rsid w:val="00CF531A"/>
    <w:rsid w:val="00D01FCD"/>
    <w:rsid w:val="00D07DD1"/>
    <w:rsid w:val="00D10913"/>
    <w:rsid w:val="00D13D68"/>
    <w:rsid w:val="00D14736"/>
    <w:rsid w:val="00D16DBE"/>
    <w:rsid w:val="00D20490"/>
    <w:rsid w:val="00D20969"/>
    <w:rsid w:val="00D21C06"/>
    <w:rsid w:val="00D21F5D"/>
    <w:rsid w:val="00D22293"/>
    <w:rsid w:val="00D236FA"/>
    <w:rsid w:val="00D24714"/>
    <w:rsid w:val="00D25150"/>
    <w:rsid w:val="00D25ECF"/>
    <w:rsid w:val="00D265A7"/>
    <w:rsid w:val="00D26773"/>
    <w:rsid w:val="00D2677F"/>
    <w:rsid w:val="00D2684A"/>
    <w:rsid w:val="00D269C8"/>
    <w:rsid w:val="00D27D0F"/>
    <w:rsid w:val="00D325F5"/>
    <w:rsid w:val="00D328CA"/>
    <w:rsid w:val="00D341B7"/>
    <w:rsid w:val="00D3759F"/>
    <w:rsid w:val="00D377D9"/>
    <w:rsid w:val="00D378E1"/>
    <w:rsid w:val="00D40D76"/>
    <w:rsid w:val="00D415BF"/>
    <w:rsid w:val="00D43966"/>
    <w:rsid w:val="00D4431E"/>
    <w:rsid w:val="00D51551"/>
    <w:rsid w:val="00D51611"/>
    <w:rsid w:val="00D5240F"/>
    <w:rsid w:val="00D52C6F"/>
    <w:rsid w:val="00D53BD6"/>
    <w:rsid w:val="00D55E8E"/>
    <w:rsid w:val="00D56A26"/>
    <w:rsid w:val="00D57D80"/>
    <w:rsid w:val="00D605B3"/>
    <w:rsid w:val="00D616FD"/>
    <w:rsid w:val="00D64CDB"/>
    <w:rsid w:val="00D64FC0"/>
    <w:rsid w:val="00D6519C"/>
    <w:rsid w:val="00D65434"/>
    <w:rsid w:val="00D65D6F"/>
    <w:rsid w:val="00D71F3F"/>
    <w:rsid w:val="00D72406"/>
    <w:rsid w:val="00D73964"/>
    <w:rsid w:val="00D75CF9"/>
    <w:rsid w:val="00D76BFF"/>
    <w:rsid w:val="00D82235"/>
    <w:rsid w:val="00D853B6"/>
    <w:rsid w:val="00D85D1A"/>
    <w:rsid w:val="00D910E0"/>
    <w:rsid w:val="00D92EC0"/>
    <w:rsid w:val="00D93607"/>
    <w:rsid w:val="00D936F4"/>
    <w:rsid w:val="00D94AD2"/>
    <w:rsid w:val="00D94B51"/>
    <w:rsid w:val="00D97350"/>
    <w:rsid w:val="00DA0426"/>
    <w:rsid w:val="00DA0746"/>
    <w:rsid w:val="00DA2029"/>
    <w:rsid w:val="00DA20FE"/>
    <w:rsid w:val="00DA4402"/>
    <w:rsid w:val="00DA50AE"/>
    <w:rsid w:val="00DA5FF3"/>
    <w:rsid w:val="00DA79CE"/>
    <w:rsid w:val="00DB0FCA"/>
    <w:rsid w:val="00DB15E8"/>
    <w:rsid w:val="00DB17BF"/>
    <w:rsid w:val="00DB195F"/>
    <w:rsid w:val="00DB4D77"/>
    <w:rsid w:val="00DB5513"/>
    <w:rsid w:val="00DB648A"/>
    <w:rsid w:val="00DB6E4E"/>
    <w:rsid w:val="00DB7EDA"/>
    <w:rsid w:val="00DC08DD"/>
    <w:rsid w:val="00DC0E21"/>
    <w:rsid w:val="00DC1371"/>
    <w:rsid w:val="00DC2EF8"/>
    <w:rsid w:val="00DC5895"/>
    <w:rsid w:val="00DC5F29"/>
    <w:rsid w:val="00DC7DE5"/>
    <w:rsid w:val="00DD131A"/>
    <w:rsid w:val="00DD1703"/>
    <w:rsid w:val="00DD1E50"/>
    <w:rsid w:val="00DD3A94"/>
    <w:rsid w:val="00DD3C41"/>
    <w:rsid w:val="00DD46D7"/>
    <w:rsid w:val="00DD701A"/>
    <w:rsid w:val="00DE07C2"/>
    <w:rsid w:val="00DE1933"/>
    <w:rsid w:val="00DE3625"/>
    <w:rsid w:val="00DE5639"/>
    <w:rsid w:val="00DE6244"/>
    <w:rsid w:val="00DE6EC9"/>
    <w:rsid w:val="00DF05CA"/>
    <w:rsid w:val="00DF05EA"/>
    <w:rsid w:val="00DF07BF"/>
    <w:rsid w:val="00DF202A"/>
    <w:rsid w:val="00DF2859"/>
    <w:rsid w:val="00DF3DAC"/>
    <w:rsid w:val="00DF3E75"/>
    <w:rsid w:val="00DF45A2"/>
    <w:rsid w:val="00DF6026"/>
    <w:rsid w:val="00DF62E4"/>
    <w:rsid w:val="00E00AC6"/>
    <w:rsid w:val="00E026A4"/>
    <w:rsid w:val="00E028DE"/>
    <w:rsid w:val="00E03C92"/>
    <w:rsid w:val="00E04C8B"/>
    <w:rsid w:val="00E060DD"/>
    <w:rsid w:val="00E074AE"/>
    <w:rsid w:val="00E10D56"/>
    <w:rsid w:val="00E12EEE"/>
    <w:rsid w:val="00E14C6B"/>
    <w:rsid w:val="00E23982"/>
    <w:rsid w:val="00E23DAD"/>
    <w:rsid w:val="00E266E8"/>
    <w:rsid w:val="00E2767E"/>
    <w:rsid w:val="00E31616"/>
    <w:rsid w:val="00E31E44"/>
    <w:rsid w:val="00E360A6"/>
    <w:rsid w:val="00E36502"/>
    <w:rsid w:val="00E406D1"/>
    <w:rsid w:val="00E42F98"/>
    <w:rsid w:val="00E436EA"/>
    <w:rsid w:val="00E46A88"/>
    <w:rsid w:val="00E46DC1"/>
    <w:rsid w:val="00E503C7"/>
    <w:rsid w:val="00E51651"/>
    <w:rsid w:val="00E5168C"/>
    <w:rsid w:val="00E558AE"/>
    <w:rsid w:val="00E56A4E"/>
    <w:rsid w:val="00E57EAA"/>
    <w:rsid w:val="00E600BB"/>
    <w:rsid w:val="00E60D2E"/>
    <w:rsid w:val="00E61C59"/>
    <w:rsid w:val="00E628CA"/>
    <w:rsid w:val="00E63645"/>
    <w:rsid w:val="00E641CF"/>
    <w:rsid w:val="00E64DBC"/>
    <w:rsid w:val="00E72E7A"/>
    <w:rsid w:val="00E73C27"/>
    <w:rsid w:val="00E75DDB"/>
    <w:rsid w:val="00E77104"/>
    <w:rsid w:val="00E821D0"/>
    <w:rsid w:val="00E862FF"/>
    <w:rsid w:val="00E8657B"/>
    <w:rsid w:val="00E86C11"/>
    <w:rsid w:val="00E86F45"/>
    <w:rsid w:val="00E879DC"/>
    <w:rsid w:val="00E944A4"/>
    <w:rsid w:val="00E9557D"/>
    <w:rsid w:val="00E96B20"/>
    <w:rsid w:val="00EA18F6"/>
    <w:rsid w:val="00EA6C1C"/>
    <w:rsid w:val="00EB1BC2"/>
    <w:rsid w:val="00EB1C22"/>
    <w:rsid w:val="00EB1FF8"/>
    <w:rsid w:val="00EB3BD1"/>
    <w:rsid w:val="00EB71EA"/>
    <w:rsid w:val="00EB75F9"/>
    <w:rsid w:val="00EC0EBD"/>
    <w:rsid w:val="00EC1D2D"/>
    <w:rsid w:val="00EC24D6"/>
    <w:rsid w:val="00EC2EBC"/>
    <w:rsid w:val="00EC31E2"/>
    <w:rsid w:val="00EC4869"/>
    <w:rsid w:val="00EC4B77"/>
    <w:rsid w:val="00EC5F98"/>
    <w:rsid w:val="00EC7575"/>
    <w:rsid w:val="00EC7E95"/>
    <w:rsid w:val="00ED165E"/>
    <w:rsid w:val="00ED1C50"/>
    <w:rsid w:val="00EE0C37"/>
    <w:rsid w:val="00EE4334"/>
    <w:rsid w:val="00EE450E"/>
    <w:rsid w:val="00EE786D"/>
    <w:rsid w:val="00EF22E7"/>
    <w:rsid w:val="00EF2B07"/>
    <w:rsid w:val="00EF4124"/>
    <w:rsid w:val="00EF46CF"/>
    <w:rsid w:val="00EF5A46"/>
    <w:rsid w:val="00EF5F88"/>
    <w:rsid w:val="00EF74CD"/>
    <w:rsid w:val="00EF78DA"/>
    <w:rsid w:val="00F0065F"/>
    <w:rsid w:val="00F025CE"/>
    <w:rsid w:val="00F027C8"/>
    <w:rsid w:val="00F041EC"/>
    <w:rsid w:val="00F04378"/>
    <w:rsid w:val="00F050E2"/>
    <w:rsid w:val="00F06FA7"/>
    <w:rsid w:val="00F074BE"/>
    <w:rsid w:val="00F0763A"/>
    <w:rsid w:val="00F12577"/>
    <w:rsid w:val="00F13C6B"/>
    <w:rsid w:val="00F168BF"/>
    <w:rsid w:val="00F217BA"/>
    <w:rsid w:val="00F24F23"/>
    <w:rsid w:val="00F254F5"/>
    <w:rsid w:val="00F25DFB"/>
    <w:rsid w:val="00F26DA2"/>
    <w:rsid w:val="00F32A00"/>
    <w:rsid w:val="00F35C10"/>
    <w:rsid w:val="00F40D6F"/>
    <w:rsid w:val="00F416D6"/>
    <w:rsid w:val="00F4208F"/>
    <w:rsid w:val="00F435D3"/>
    <w:rsid w:val="00F44AFE"/>
    <w:rsid w:val="00F45908"/>
    <w:rsid w:val="00F47FE2"/>
    <w:rsid w:val="00F538B0"/>
    <w:rsid w:val="00F53EBC"/>
    <w:rsid w:val="00F542E4"/>
    <w:rsid w:val="00F56DB2"/>
    <w:rsid w:val="00F575B1"/>
    <w:rsid w:val="00F601F4"/>
    <w:rsid w:val="00F60DC9"/>
    <w:rsid w:val="00F63C82"/>
    <w:rsid w:val="00F63EAD"/>
    <w:rsid w:val="00F6441A"/>
    <w:rsid w:val="00F64C78"/>
    <w:rsid w:val="00F66126"/>
    <w:rsid w:val="00F6681C"/>
    <w:rsid w:val="00F6754E"/>
    <w:rsid w:val="00F67D97"/>
    <w:rsid w:val="00F7070F"/>
    <w:rsid w:val="00F74198"/>
    <w:rsid w:val="00F75D6B"/>
    <w:rsid w:val="00F76A46"/>
    <w:rsid w:val="00F76CCB"/>
    <w:rsid w:val="00F77990"/>
    <w:rsid w:val="00F83A90"/>
    <w:rsid w:val="00F87388"/>
    <w:rsid w:val="00F90F5C"/>
    <w:rsid w:val="00F92BC6"/>
    <w:rsid w:val="00F9377C"/>
    <w:rsid w:val="00F94C8D"/>
    <w:rsid w:val="00F97CB8"/>
    <w:rsid w:val="00FA180E"/>
    <w:rsid w:val="00FA2516"/>
    <w:rsid w:val="00FA26C6"/>
    <w:rsid w:val="00FA4D6B"/>
    <w:rsid w:val="00FA4DDC"/>
    <w:rsid w:val="00FA6775"/>
    <w:rsid w:val="00FB0E1A"/>
    <w:rsid w:val="00FB12F1"/>
    <w:rsid w:val="00FB720C"/>
    <w:rsid w:val="00FC023C"/>
    <w:rsid w:val="00FC12B3"/>
    <w:rsid w:val="00FC6383"/>
    <w:rsid w:val="00FC6E8F"/>
    <w:rsid w:val="00FC7574"/>
    <w:rsid w:val="00FC78D3"/>
    <w:rsid w:val="00FD4404"/>
    <w:rsid w:val="00FD46DD"/>
    <w:rsid w:val="00FD5636"/>
    <w:rsid w:val="00FD5735"/>
    <w:rsid w:val="00FD5BF3"/>
    <w:rsid w:val="00FD7F0A"/>
    <w:rsid w:val="00FE25DF"/>
    <w:rsid w:val="00FE2966"/>
    <w:rsid w:val="00FE300C"/>
    <w:rsid w:val="00FE36CE"/>
    <w:rsid w:val="00FE5B25"/>
    <w:rsid w:val="00FE5C5D"/>
    <w:rsid w:val="00FE5E39"/>
    <w:rsid w:val="00FF1389"/>
    <w:rsid w:val="00FF13D2"/>
    <w:rsid w:val="00FF1929"/>
    <w:rsid w:val="00FF1F87"/>
    <w:rsid w:val="00FF239F"/>
    <w:rsid w:val="00FF2E1D"/>
    <w:rsid w:val="00FF4A9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976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iPriority="0"/>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Lucida Grande" w:hAnsi="Lucida Grande" w:cs="Times New Roman"/>
      <w:sz w:val="18"/>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sid w:val="005F7A1C"/>
    <w:rPr>
      <w:sz w:val="24"/>
      <w:szCs w:val="24"/>
      <w:lang w:val="en-GB"/>
    </w:rPr>
  </w:style>
  <w:style w:type="character" w:styleId="PageNumber">
    <w:name w:val="page number"/>
    <w:basedOn w:val="DefaultParagraphFont"/>
    <w:uiPriority w:val="99"/>
    <w:semiHidden/>
    <w:rPr>
      <w:rFonts w:cs="Times New Roman"/>
    </w:rPr>
  </w:style>
  <w:style w:type="paragraph" w:styleId="Title">
    <w:name w:val="Title"/>
    <w:basedOn w:val="Normal"/>
    <w:link w:val="TitleChar"/>
    <w:uiPriority w:val="99"/>
    <w:qFormat/>
    <w:pPr>
      <w:jc w:val="center"/>
    </w:pPr>
    <w:rPr>
      <w:rFonts w:ascii="Georgia" w:hAnsi="Georgia"/>
      <w:b/>
      <w:bCs/>
      <w:sz w:val="22"/>
    </w:rPr>
  </w:style>
  <w:style w:type="character" w:customStyle="1" w:styleId="TitleChar">
    <w:name w:val="Title Char"/>
    <w:basedOn w:val="DefaultParagraphFont"/>
    <w:link w:val="Title"/>
    <w:uiPriority w:val="10"/>
    <w:rsid w:val="005F7A1C"/>
    <w:rPr>
      <w:rFonts w:asciiTheme="majorHAnsi" w:eastAsiaTheme="majorEastAsia" w:hAnsiTheme="majorHAnsi" w:cstheme="majorBidi"/>
      <w:b/>
      <w:bCs/>
      <w:kern w:val="28"/>
      <w:sz w:val="32"/>
      <w:szCs w:val="32"/>
      <w:lang w:val="en-GB"/>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sid w:val="005F7A1C"/>
    <w:rPr>
      <w:sz w:val="24"/>
      <w:szCs w:val="24"/>
      <w:lang w:val="en-GB"/>
    </w:rPr>
  </w:style>
  <w:style w:type="paragraph" w:styleId="FootnoteText">
    <w:name w:val="footnote text"/>
    <w:basedOn w:val="Normal"/>
    <w:link w:val="FootnoteTextChar"/>
    <w:uiPriority w:val="99"/>
    <w:semiHidden/>
    <w:rPr>
      <w:sz w:val="20"/>
    </w:rPr>
  </w:style>
  <w:style w:type="character" w:customStyle="1" w:styleId="FootnoteTextChar">
    <w:name w:val="Footnote Text Char"/>
    <w:basedOn w:val="DefaultParagraphFont"/>
    <w:link w:val="FootnoteText"/>
    <w:uiPriority w:val="99"/>
    <w:semiHidden/>
    <w:rsid w:val="005F7A1C"/>
    <w:rPr>
      <w:sz w:val="24"/>
      <w:szCs w:val="24"/>
      <w:lang w:val="en-GB"/>
    </w:rPr>
  </w:style>
  <w:style w:type="character" w:styleId="FootnoteReference">
    <w:name w:val="footnote reference"/>
    <w:basedOn w:val="DefaultParagraphFont"/>
    <w:uiPriority w:val="99"/>
    <w:semiHidden/>
    <w:rPr>
      <w:rFonts w:cs="Times New Roman"/>
      <w:vertAlign w:val="superscript"/>
    </w:rPr>
  </w:style>
  <w:style w:type="paragraph" w:styleId="PlainText">
    <w:name w:val="Plain Text"/>
    <w:basedOn w:val="Normal"/>
    <w:link w:val="PlainTextChar"/>
    <w:uiPriority w:val="99"/>
    <w:semiHidden/>
    <w:rPr>
      <w:rFonts w:ascii="Courier New" w:hAnsi="Courier New"/>
      <w:sz w:val="20"/>
    </w:rPr>
  </w:style>
  <w:style w:type="character" w:customStyle="1" w:styleId="PlainTextChar">
    <w:name w:val="Plain Text Char"/>
    <w:basedOn w:val="DefaultParagraphFont"/>
    <w:link w:val="PlainText"/>
    <w:uiPriority w:val="99"/>
    <w:semiHidden/>
    <w:rsid w:val="005F7A1C"/>
    <w:rPr>
      <w:rFonts w:ascii="Courier" w:hAnsi="Courier"/>
      <w:lang w:val="en-GB"/>
    </w:rPr>
  </w:style>
  <w:style w:type="paragraph" w:styleId="EndnoteText">
    <w:name w:val="endnote text"/>
    <w:basedOn w:val="Normal"/>
    <w:link w:val="EndnoteTextChar"/>
    <w:semiHidden/>
    <w:rPr>
      <w:sz w:val="20"/>
      <w:szCs w:val="20"/>
      <w:lang w:val="en-US"/>
    </w:rPr>
  </w:style>
  <w:style w:type="character" w:customStyle="1" w:styleId="EndnoteTextChar">
    <w:name w:val="Endnote Text Char"/>
    <w:basedOn w:val="DefaultParagraphFont"/>
    <w:link w:val="EndnoteText"/>
    <w:semiHidden/>
    <w:rPr>
      <w:lang w:eastAsia="en-US"/>
    </w:rPr>
  </w:style>
  <w:style w:type="character" w:styleId="EndnoteReference">
    <w:name w:val="endnote reference"/>
    <w:basedOn w:val="DefaultParagraphFont"/>
    <w:semiHidden/>
    <w:rPr>
      <w:rFonts w:cs="Times New Roman"/>
      <w:vertAlign w:val="superscript"/>
    </w:rPr>
  </w:style>
  <w:style w:type="character" w:styleId="Hyperlink">
    <w:name w:val="Hyperlink"/>
    <w:basedOn w:val="DefaultParagraphFont"/>
    <w:uiPriority w:val="99"/>
    <w:semiHidden/>
    <w:rPr>
      <w:rFonts w:cs="Times New Roman"/>
      <w:color w:val="0000FF"/>
      <w:u w:val="single"/>
    </w:rPr>
  </w:style>
  <w:style w:type="character" w:customStyle="1" w:styleId="CharChar">
    <w:name w:val="Char Char"/>
    <w:uiPriority w:val="99"/>
    <w:rPr>
      <w:lang w:val="en-GB" w:eastAsia="en-US"/>
    </w:rPr>
  </w:style>
  <w:style w:type="paragraph" w:styleId="BodyTextIndent">
    <w:name w:val="Body Text Indent"/>
    <w:basedOn w:val="Normal"/>
    <w:link w:val="BodyTextIndentChar"/>
    <w:uiPriority w:val="99"/>
    <w:semiHidden/>
    <w:pPr>
      <w:ind w:firstLine="720"/>
      <w:jc w:val="both"/>
    </w:pPr>
    <w:rPr>
      <w:color w:val="000000"/>
      <w:sz w:val="20"/>
      <w:szCs w:val="20"/>
      <w:lang w:val="en-US"/>
    </w:rPr>
  </w:style>
  <w:style w:type="character" w:customStyle="1" w:styleId="BodyTextIndentChar">
    <w:name w:val="Body Text Indent Char"/>
    <w:basedOn w:val="DefaultParagraphFont"/>
    <w:link w:val="BodyTextIndent"/>
    <w:uiPriority w:val="99"/>
    <w:semiHidden/>
    <w:rPr>
      <w:color w:val="000000"/>
      <w:lang w:eastAsia="en-US"/>
    </w:rPr>
  </w:style>
  <w:style w:type="paragraph" w:styleId="BodyTextIndent2">
    <w:name w:val="Body Text Indent 2"/>
    <w:basedOn w:val="Normal"/>
    <w:link w:val="BodyTextIndent2Char"/>
    <w:uiPriority w:val="99"/>
    <w:semiHidden/>
    <w:pPr>
      <w:ind w:firstLine="284"/>
      <w:jc w:val="both"/>
    </w:pPr>
    <w:rPr>
      <w:sz w:val="20"/>
      <w:szCs w:val="20"/>
      <w:lang w:val="en-US"/>
    </w:rPr>
  </w:style>
  <w:style w:type="character" w:customStyle="1" w:styleId="BodyTextIndent2Char">
    <w:name w:val="Body Text Indent 2 Char"/>
    <w:basedOn w:val="DefaultParagraphFont"/>
    <w:link w:val="BodyTextIndent2"/>
    <w:uiPriority w:val="99"/>
    <w:semiHidden/>
    <w:rPr>
      <w:lang w:eastAsia="en-US"/>
    </w:rPr>
  </w:style>
  <w:style w:type="paragraph" w:customStyle="1" w:styleId="Inter-DisciplinaryPressTemplate">
    <w:name w:val="Inter-Disciplinary Press Template"/>
    <w:basedOn w:val="Normal"/>
    <w:qFormat/>
    <w:pPr>
      <w:jc w:val="both"/>
    </w:pPr>
    <w:rPr>
      <w:sz w:val="20"/>
    </w:rPr>
  </w:style>
  <w:style w:type="paragraph" w:customStyle="1" w:styleId="IDPSub-Headings">
    <w:name w:val="IDP Sub-Headings"/>
    <w:basedOn w:val="Normal"/>
    <w:qFormat/>
    <w:pPr>
      <w:jc w:val="both"/>
    </w:pPr>
    <w:rPr>
      <w:b/>
      <w:sz w:val="20"/>
    </w:rPr>
  </w:style>
  <w:style w:type="paragraph" w:customStyle="1" w:styleId="IDPParagraphStyle">
    <w:name w:val="IDP Paragraph Style"/>
    <w:basedOn w:val="Normal"/>
    <w:uiPriority w:val="99"/>
    <w:pPr>
      <w:ind w:firstLine="284"/>
      <w:jc w:val="both"/>
    </w:pPr>
    <w:rPr>
      <w:sz w:val="20"/>
    </w:rPr>
  </w:style>
  <w:style w:type="paragraph" w:customStyle="1" w:styleId="IDPOffsetQuotes">
    <w:name w:val="IDP Offset Quotes"/>
    <w:basedOn w:val="Normal"/>
    <w:uiPriority w:val="99"/>
    <w:pPr>
      <w:ind w:left="720" w:right="720"/>
      <w:jc w:val="both"/>
    </w:pPr>
    <w:rPr>
      <w:iCs/>
      <w:color w:val="000000"/>
      <w:sz w:val="20"/>
    </w:rPr>
  </w:style>
  <w:style w:type="character" w:styleId="FollowedHyperlink">
    <w:name w:val="FollowedHyperlink"/>
    <w:basedOn w:val="DefaultParagraphFont"/>
    <w:uiPriority w:val="99"/>
    <w:semiHidden/>
    <w:rsid w:val="00922164"/>
    <w:rPr>
      <w:rFonts w:cs="Times New Roman"/>
      <w:color w:val="800080"/>
      <w:u w:val="single"/>
    </w:rPr>
  </w:style>
  <w:style w:type="paragraph" w:styleId="Revision">
    <w:name w:val="Revision"/>
    <w:hidden/>
    <w:uiPriority w:val="99"/>
    <w:semiHidden/>
    <w:rsid w:val="005A3BE4"/>
    <w:rPr>
      <w:sz w:val="24"/>
      <w:szCs w:val="24"/>
      <w:lang w:val="en-GB"/>
    </w:rPr>
  </w:style>
  <w:style w:type="paragraph" w:styleId="ListParagraph">
    <w:name w:val="List Paragraph"/>
    <w:basedOn w:val="Normal"/>
    <w:uiPriority w:val="34"/>
    <w:qFormat/>
    <w:rsid w:val="005B375A"/>
    <w:pPr>
      <w:ind w:left="720"/>
      <w:contextualSpacing/>
    </w:pPr>
  </w:style>
  <w:style w:type="paragraph" w:customStyle="1" w:styleId="Normal1">
    <w:name w:val="Normal1"/>
    <w:rsid w:val="00DB7EDA"/>
    <w:rPr>
      <w:rFonts w:ascii="Cambria" w:eastAsia="Cambria" w:hAnsi="Cambria" w:cs="Cambria"/>
      <w:color w:val="000000"/>
      <w:sz w:val="24"/>
      <w:lang w:val="en-GB"/>
    </w:rPr>
  </w:style>
  <w:style w:type="paragraph" w:styleId="NormalWeb">
    <w:name w:val="Normal (Web)"/>
    <w:basedOn w:val="Normal"/>
    <w:uiPriority w:val="99"/>
    <w:unhideWhenUsed/>
    <w:rsid w:val="00DB7EDA"/>
    <w:pPr>
      <w:spacing w:before="100" w:beforeAutospacing="1" w:after="100" w:afterAutospacing="1"/>
    </w:pPr>
    <w:rPr>
      <w:rFonts w:ascii="Times" w:eastAsiaTheme="minorEastAsia" w:hAnsi="Times"/>
      <w:sz w:val="20"/>
      <w:szCs w:val="20"/>
      <w:lang w:val="en-US"/>
    </w:rPr>
  </w:style>
  <w:style w:type="paragraph" w:customStyle="1" w:styleId="Body">
    <w:name w:val="Body"/>
    <w:rsid w:val="00DB7ED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31902">
      <w:bodyDiv w:val="1"/>
      <w:marLeft w:val="0"/>
      <w:marRight w:val="0"/>
      <w:marTop w:val="0"/>
      <w:marBottom w:val="0"/>
      <w:divBdr>
        <w:top w:val="none" w:sz="0" w:space="0" w:color="auto"/>
        <w:left w:val="none" w:sz="0" w:space="0" w:color="auto"/>
        <w:bottom w:val="none" w:sz="0" w:space="0" w:color="auto"/>
        <w:right w:val="none" w:sz="0" w:space="0" w:color="auto"/>
      </w:divBdr>
    </w:div>
    <w:div w:id="1284849892">
      <w:bodyDiv w:val="1"/>
      <w:marLeft w:val="0"/>
      <w:marRight w:val="0"/>
      <w:marTop w:val="0"/>
      <w:marBottom w:val="0"/>
      <w:divBdr>
        <w:top w:val="none" w:sz="0" w:space="0" w:color="auto"/>
        <w:left w:val="none" w:sz="0" w:space="0" w:color="auto"/>
        <w:bottom w:val="none" w:sz="0" w:space="0" w:color="auto"/>
        <w:right w:val="none" w:sz="0" w:space="0" w:color="auto"/>
      </w:divBdr>
      <w:divsChild>
        <w:div w:id="567883949">
          <w:marLeft w:val="0"/>
          <w:marRight w:val="0"/>
          <w:marTop w:val="0"/>
          <w:marBottom w:val="0"/>
          <w:divBdr>
            <w:top w:val="none" w:sz="0" w:space="0" w:color="auto"/>
            <w:left w:val="none" w:sz="0" w:space="0" w:color="auto"/>
            <w:bottom w:val="none" w:sz="0" w:space="0" w:color="auto"/>
            <w:right w:val="none" w:sz="0" w:space="0" w:color="auto"/>
          </w:divBdr>
          <w:divsChild>
            <w:div w:id="207109612">
              <w:marLeft w:val="0"/>
              <w:marRight w:val="0"/>
              <w:marTop w:val="0"/>
              <w:marBottom w:val="0"/>
              <w:divBdr>
                <w:top w:val="none" w:sz="0" w:space="0" w:color="auto"/>
                <w:left w:val="none" w:sz="0" w:space="0" w:color="auto"/>
                <w:bottom w:val="none" w:sz="0" w:space="0" w:color="auto"/>
                <w:right w:val="none" w:sz="0" w:space="0" w:color="auto"/>
              </w:divBdr>
              <w:divsChild>
                <w:div w:id="10593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9586">
      <w:bodyDiv w:val="1"/>
      <w:marLeft w:val="0"/>
      <w:marRight w:val="0"/>
      <w:marTop w:val="0"/>
      <w:marBottom w:val="0"/>
      <w:divBdr>
        <w:top w:val="none" w:sz="0" w:space="0" w:color="auto"/>
        <w:left w:val="none" w:sz="0" w:space="0" w:color="auto"/>
        <w:bottom w:val="none" w:sz="0" w:space="0" w:color="auto"/>
        <w:right w:val="none" w:sz="0" w:space="0" w:color="auto"/>
      </w:divBdr>
      <w:divsChild>
        <w:div w:id="3211443">
          <w:marLeft w:val="547"/>
          <w:marRight w:val="0"/>
          <w:marTop w:val="86"/>
          <w:marBottom w:val="0"/>
          <w:divBdr>
            <w:top w:val="none" w:sz="0" w:space="0" w:color="auto"/>
            <w:left w:val="none" w:sz="0" w:space="0" w:color="auto"/>
            <w:bottom w:val="none" w:sz="0" w:space="0" w:color="auto"/>
            <w:right w:val="none" w:sz="0" w:space="0" w:color="auto"/>
          </w:divBdr>
        </w:div>
        <w:div w:id="1065252825">
          <w:marLeft w:val="547"/>
          <w:marRight w:val="0"/>
          <w:marTop w:val="86"/>
          <w:marBottom w:val="0"/>
          <w:divBdr>
            <w:top w:val="none" w:sz="0" w:space="0" w:color="auto"/>
            <w:left w:val="none" w:sz="0" w:space="0" w:color="auto"/>
            <w:bottom w:val="none" w:sz="0" w:space="0" w:color="auto"/>
            <w:right w:val="none" w:sz="0" w:space="0" w:color="auto"/>
          </w:divBdr>
        </w:div>
        <w:div w:id="1209298528">
          <w:marLeft w:val="547"/>
          <w:marRight w:val="0"/>
          <w:marTop w:val="86"/>
          <w:marBottom w:val="0"/>
          <w:divBdr>
            <w:top w:val="none" w:sz="0" w:space="0" w:color="auto"/>
            <w:left w:val="none" w:sz="0" w:space="0" w:color="auto"/>
            <w:bottom w:val="none" w:sz="0" w:space="0" w:color="auto"/>
            <w:right w:val="none" w:sz="0" w:space="0" w:color="auto"/>
          </w:divBdr>
        </w:div>
      </w:divsChild>
    </w:div>
  </w:divs>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hyperlink" Target="http://www.roh.org.uk/" TargetMode="External"/><Relationship Id="rId12" Type="http://schemas.openxmlformats.org/officeDocument/2006/relationships/hyperlink" Target="http://www.bolzanofestivalbozen.it/" TargetMode="External"/><Relationship Id="rId13" Type="http://schemas.openxmlformats.org/officeDocument/2006/relationships/hyperlink" Target="http://www.thewye.de/"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ca.org.uk/" TargetMode="External"/><Relationship Id="rId9" Type="http://schemas.openxmlformats.org/officeDocument/2006/relationships/hyperlink" Target="http://www.southbankcentre.co.uk/venues/queen-elizabeth-hall" TargetMode="External"/><Relationship Id="rId10" Type="http://schemas.openxmlformats.org/officeDocument/2006/relationships/hyperlink" Target="http://www.roh.org.uk/services/venue-hire/the-linbury-theatre-and-fo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A7259-98D9-EF48-819F-449DBC30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7</Pages>
  <Words>4252</Words>
  <Characters>24237</Characters>
  <Application>Microsoft Macintosh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Interviewing the Embodiment of Political Evil:</vt:lpstr>
    </vt:vector>
  </TitlesOfParts>
  <Company>UMW.EDU</Company>
  <LinksUpToDate>false</LinksUpToDate>
  <CharactersWithSpaces>28433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Interviewing the Embodiment of Political Evil:</dc:title>
  <dc:creator>Jessica Bugg</dc:creator>
  <cp:lastModifiedBy>Jessica Bugg</cp:lastModifiedBy>
  <cp:revision>18</cp:revision>
  <cp:lastPrinted>2016-01-22T03:36:00Z</cp:lastPrinted>
  <dcterms:created xsi:type="dcterms:W3CDTF">2016-01-21T22:54:00Z</dcterms:created>
  <dcterms:modified xsi:type="dcterms:W3CDTF">2016-01-22T05:58:00Z</dcterms:modified>
</cp:coreProperties>
</file>