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527EC" w14:textId="77777777" w:rsidR="004718E7" w:rsidRPr="00145CAA" w:rsidRDefault="004718E7" w:rsidP="00145CAA">
      <w:pPr>
        <w:spacing w:line="360" w:lineRule="auto"/>
        <w:rPr>
          <w:color w:val="000000" w:themeColor="text1"/>
          <w:lang w:val="en-GB"/>
        </w:rPr>
      </w:pPr>
    </w:p>
    <w:p w14:paraId="5D195C0E" w14:textId="77777777" w:rsidR="0009150F" w:rsidRPr="00145CAA" w:rsidRDefault="0009150F" w:rsidP="00145CAA">
      <w:pPr>
        <w:spacing w:line="360" w:lineRule="auto"/>
        <w:rPr>
          <w:b/>
          <w:color w:val="000000" w:themeColor="text1"/>
          <w:lang w:val="en-GB"/>
        </w:rPr>
      </w:pPr>
      <w:r w:rsidRPr="00145CAA">
        <w:rPr>
          <w:b/>
          <w:color w:val="000000" w:themeColor="text1"/>
          <w:lang w:val="en-GB"/>
        </w:rPr>
        <w:t xml:space="preserve">Journal of Fashion Practice </w:t>
      </w:r>
    </w:p>
    <w:p w14:paraId="30ED5E54" w14:textId="77777777" w:rsidR="00C844A4" w:rsidRPr="00145CAA" w:rsidRDefault="005F6239" w:rsidP="00145CAA">
      <w:pPr>
        <w:spacing w:line="360" w:lineRule="auto"/>
        <w:rPr>
          <w:b/>
          <w:color w:val="000000" w:themeColor="text1"/>
          <w:lang w:val="en-GB"/>
        </w:rPr>
      </w:pPr>
      <w:r w:rsidRPr="00145CAA">
        <w:rPr>
          <w:b/>
          <w:color w:val="000000" w:themeColor="text1"/>
          <w:lang w:val="en-GB"/>
        </w:rPr>
        <w:t>Special Issue on Fashion Localism</w:t>
      </w:r>
    </w:p>
    <w:p w14:paraId="677728CA" w14:textId="77777777" w:rsidR="00F66F7D" w:rsidRPr="00145CAA" w:rsidRDefault="00F66F7D" w:rsidP="00145CAA">
      <w:pPr>
        <w:spacing w:line="360" w:lineRule="auto"/>
        <w:rPr>
          <w:b/>
          <w:color w:val="000000" w:themeColor="text1"/>
          <w:lang w:val="en-GB"/>
        </w:rPr>
      </w:pPr>
    </w:p>
    <w:p w14:paraId="5103182A" w14:textId="5CAC5A8B" w:rsidR="002A4128" w:rsidRPr="00145CAA" w:rsidRDefault="00971714" w:rsidP="00145CAA">
      <w:pPr>
        <w:spacing w:line="360" w:lineRule="auto"/>
        <w:rPr>
          <w:b/>
          <w:color w:val="000000" w:themeColor="text1"/>
          <w:lang w:val="en-GB"/>
        </w:rPr>
      </w:pPr>
      <w:r w:rsidRPr="00145CAA">
        <w:rPr>
          <w:b/>
          <w:color w:val="000000" w:themeColor="text1"/>
          <w:lang w:val="en-GB"/>
        </w:rPr>
        <w:t>Note from the</w:t>
      </w:r>
      <w:r w:rsidR="002A4128" w:rsidRPr="00145CAA">
        <w:rPr>
          <w:b/>
          <w:color w:val="000000" w:themeColor="text1"/>
          <w:lang w:val="en-GB"/>
        </w:rPr>
        <w:t xml:space="preserve"> editors of Fashion Practice </w:t>
      </w:r>
    </w:p>
    <w:p w14:paraId="7F88AD87" w14:textId="349C990B" w:rsidR="00971714" w:rsidRPr="00145CAA" w:rsidRDefault="00971714" w:rsidP="00145CAA">
      <w:pPr>
        <w:spacing w:line="360" w:lineRule="auto"/>
        <w:rPr>
          <w:color w:val="000000" w:themeColor="text1"/>
          <w:lang w:val="en-GB"/>
        </w:rPr>
      </w:pPr>
      <w:r w:rsidRPr="00145CAA">
        <w:rPr>
          <w:color w:val="000000" w:themeColor="text1"/>
          <w:lang w:val="en-GB"/>
        </w:rPr>
        <w:t xml:space="preserve">The general editors of Fashion Practice, Sandy Black and Marilyn Delong, would like to thank our guest editors Kate Fletcher and </w:t>
      </w:r>
      <w:proofErr w:type="spellStart"/>
      <w:r w:rsidRPr="00145CAA">
        <w:rPr>
          <w:color w:val="000000" w:themeColor="text1"/>
          <w:lang w:val="en-GB"/>
        </w:rPr>
        <w:t>Ingun</w:t>
      </w:r>
      <w:proofErr w:type="spellEnd"/>
      <w:r w:rsidRPr="00145CAA">
        <w:rPr>
          <w:color w:val="000000" w:themeColor="text1"/>
          <w:lang w:val="en-GB"/>
        </w:rPr>
        <w:t xml:space="preserve"> </w:t>
      </w:r>
      <w:proofErr w:type="spellStart"/>
      <w:r w:rsidRPr="00145CAA">
        <w:rPr>
          <w:color w:val="000000" w:themeColor="text1"/>
          <w:lang w:val="en-GB"/>
        </w:rPr>
        <w:t>Klepp</w:t>
      </w:r>
      <w:proofErr w:type="spellEnd"/>
      <w:r w:rsidRPr="00145CAA">
        <w:rPr>
          <w:color w:val="000000" w:themeColor="text1"/>
          <w:lang w:val="en-GB"/>
        </w:rPr>
        <w:t xml:space="preserve"> for their work in developing this </w:t>
      </w:r>
      <w:r w:rsidR="00DF634B" w:rsidRPr="00145CAA">
        <w:rPr>
          <w:color w:val="000000" w:themeColor="text1"/>
          <w:lang w:val="en-GB"/>
        </w:rPr>
        <w:t>Special I</w:t>
      </w:r>
      <w:r w:rsidRPr="00145CAA">
        <w:rPr>
          <w:color w:val="000000" w:themeColor="text1"/>
          <w:lang w:val="en-GB"/>
        </w:rPr>
        <w:t xml:space="preserve">ssue on </w:t>
      </w:r>
      <w:r w:rsidR="00DF634B" w:rsidRPr="00145CAA">
        <w:rPr>
          <w:color w:val="000000" w:themeColor="text1"/>
          <w:lang w:val="en-GB"/>
        </w:rPr>
        <w:t>L</w:t>
      </w:r>
      <w:r w:rsidRPr="00145CAA">
        <w:rPr>
          <w:color w:val="000000" w:themeColor="text1"/>
          <w:lang w:val="en-GB"/>
        </w:rPr>
        <w:t xml:space="preserve">ocalism in fashion. </w:t>
      </w:r>
      <w:r w:rsidR="003B2393" w:rsidRPr="00145CAA">
        <w:rPr>
          <w:color w:val="000000" w:themeColor="text1"/>
          <w:lang w:val="en-GB"/>
        </w:rPr>
        <w:t>With its focus on localism as a movement concerned with generating knowledge for change</w:t>
      </w:r>
      <w:r w:rsidR="00280C2D" w:rsidRPr="00145CAA">
        <w:rPr>
          <w:color w:val="000000" w:themeColor="text1"/>
          <w:lang w:val="en-GB"/>
        </w:rPr>
        <w:t>, we see</w:t>
      </w:r>
      <w:r w:rsidRPr="00145CAA">
        <w:rPr>
          <w:color w:val="000000" w:themeColor="text1"/>
          <w:lang w:val="en-GB"/>
        </w:rPr>
        <w:t xml:space="preserve"> an emerging concept </w:t>
      </w:r>
      <w:r w:rsidR="00280C2D" w:rsidRPr="00145CAA">
        <w:rPr>
          <w:color w:val="000000" w:themeColor="text1"/>
          <w:lang w:val="en-GB"/>
        </w:rPr>
        <w:t>for fashion.</w:t>
      </w:r>
      <w:r w:rsidRPr="00145CAA">
        <w:rPr>
          <w:color w:val="000000" w:themeColor="text1"/>
          <w:lang w:val="en-GB"/>
        </w:rPr>
        <w:t xml:space="preserve"> </w:t>
      </w:r>
      <w:r w:rsidR="00E7700A" w:rsidRPr="00145CAA">
        <w:rPr>
          <w:color w:val="000000" w:themeColor="text1"/>
          <w:lang w:val="en-GB"/>
        </w:rPr>
        <w:t>This reaches beyond a</w:t>
      </w:r>
      <w:r w:rsidRPr="00145CAA">
        <w:rPr>
          <w:color w:val="000000" w:themeColor="text1"/>
          <w:lang w:val="en-GB"/>
        </w:rPr>
        <w:t xml:space="preserve"> more familiar territory</w:t>
      </w:r>
      <w:r w:rsidR="00E7700A" w:rsidRPr="00145CAA">
        <w:rPr>
          <w:color w:val="000000" w:themeColor="text1"/>
          <w:lang w:val="en-GB"/>
        </w:rPr>
        <w:t>,</w:t>
      </w:r>
      <w:r w:rsidRPr="00145CAA">
        <w:rPr>
          <w:color w:val="000000" w:themeColor="text1"/>
          <w:lang w:val="en-GB"/>
        </w:rPr>
        <w:t xml:space="preserve"> where the notion of localism may be concentrated on marketing a place, country or region through the fibre and garments made there</w:t>
      </w:r>
      <w:r w:rsidR="00944C94" w:rsidRPr="00145CAA">
        <w:rPr>
          <w:color w:val="000000" w:themeColor="text1"/>
          <w:lang w:val="en-GB"/>
        </w:rPr>
        <w:t xml:space="preserve"> - </w:t>
      </w:r>
      <w:r w:rsidR="00654B5E" w:rsidRPr="00145CAA">
        <w:rPr>
          <w:color w:val="000000" w:themeColor="text1"/>
          <w:lang w:val="en-GB"/>
        </w:rPr>
        <w:t>for example</w:t>
      </w:r>
      <w:r w:rsidR="00944C94" w:rsidRPr="00145CAA">
        <w:rPr>
          <w:color w:val="000000" w:themeColor="text1"/>
          <w:lang w:val="en-GB"/>
        </w:rPr>
        <w:t xml:space="preserve"> see</w:t>
      </w:r>
      <w:r w:rsidR="00654B5E" w:rsidRPr="00145CAA">
        <w:rPr>
          <w:color w:val="000000" w:themeColor="text1"/>
          <w:lang w:val="en-GB"/>
        </w:rPr>
        <w:t xml:space="preserve"> </w:t>
      </w:r>
      <w:r w:rsidR="00944C94" w:rsidRPr="00145CAA">
        <w:rPr>
          <w:color w:val="000000" w:themeColor="text1"/>
          <w:lang w:val="en-GB"/>
        </w:rPr>
        <w:t>the</w:t>
      </w:r>
      <w:r w:rsidRPr="00145CAA">
        <w:rPr>
          <w:color w:val="000000" w:themeColor="text1"/>
          <w:lang w:val="en-GB"/>
        </w:rPr>
        <w:t xml:space="preserve"> previous special issue ‘Fashion Made in Italy’ (2014, Volume 6 Issue 2)</w:t>
      </w:r>
      <w:r w:rsidR="00E7700A" w:rsidRPr="00145CAA">
        <w:rPr>
          <w:color w:val="000000" w:themeColor="text1"/>
          <w:lang w:val="en-GB"/>
        </w:rPr>
        <w:t>. We view this current</w:t>
      </w:r>
      <w:r w:rsidR="00280C2D" w:rsidRPr="00145CAA">
        <w:rPr>
          <w:color w:val="000000" w:themeColor="text1"/>
          <w:lang w:val="en-GB"/>
        </w:rPr>
        <w:t xml:space="preserve"> edition</w:t>
      </w:r>
      <w:r w:rsidR="00654B5E" w:rsidRPr="00145CAA">
        <w:rPr>
          <w:color w:val="000000" w:themeColor="text1"/>
          <w:lang w:val="en-GB"/>
        </w:rPr>
        <w:t xml:space="preserve"> as the beginning of a stimulating debate </w:t>
      </w:r>
      <w:r w:rsidR="00E7700A" w:rsidRPr="00145CAA">
        <w:rPr>
          <w:color w:val="000000" w:themeColor="text1"/>
          <w:lang w:val="en-GB"/>
        </w:rPr>
        <w:t>on the</w:t>
      </w:r>
      <w:r w:rsidR="00654B5E" w:rsidRPr="00145CAA">
        <w:rPr>
          <w:color w:val="000000" w:themeColor="text1"/>
          <w:lang w:val="en-GB"/>
        </w:rPr>
        <w:t xml:space="preserve"> topic </w:t>
      </w:r>
      <w:r w:rsidR="00E7700A" w:rsidRPr="00145CAA">
        <w:rPr>
          <w:color w:val="000000" w:themeColor="text1"/>
          <w:lang w:val="en-GB"/>
        </w:rPr>
        <w:t xml:space="preserve">of localism in fashion, </w:t>
      </w:r>
      <w:r w:rsidR="00654B5E" w:rsidRPr="00145CAA">
        <w:rPr>
          <w:color w:val="000000" w:themeColor="text1"/>
          <w:lang w:val="en-GB"/>
        </w:rPr>
        <w:t xml:space="preserve">and </w:t>
      </w:r>
      <w:r w:rsidR="00280C2D" w:rsidRPr="00145CAA">
        <w:rPr>
          <w:color w:val="000000" w:themeColor="text1"/>
          <w:lang w:val="en-GB"/>
        </w:rPr>
        <w:t xml:space="preserve">warmly </w:t>
      </w:r>
      <w:r w:rsidR="00654B5E" w:rsidRPr="00145CAA">
        <w:rPr>
          <w:color w:val="000000" w:themeColor="text1"/>
          <w:lang w:val="en-GB"/>
        </w:rPr>
        <w:t xml:space="preserve">invite </w:t>
      </w:r>
      <w:r w:rsidR="00280C2D" w:rsidRPr="00145CAA">
        <w:rPr>
          <w:color w:val="000000" w:themeColor="text1"/>
          <w:lang w:val="en-GB"/>
        </w:rPr>
        <w:t>readers to contribute to</w:t>
      </w:r>
      <w:r w:rsidR="00654B5E" w:rsidRPr="00145CAA">
        <w:rPr>
          <w:color w:val="000000" w:themeColor="text1"/>
          <w:lang w:val="en-GB"/>
        </w:rPr>
        <w:t xml:space="preserve"> the conversation by submitting research articles or commentary in response, especially </w:t>
      </w:r>
      <w:r w:rsidR="005A1F45" w:rsidRPr="00145CAA">
        <w:rPr>
          <w:color w:val="000000" w:themeColor="text1"/>
          <w:lang w:val="en-GB"/>
        </w:rPr>
        <w:t xml:space="preserve">on </w:t>
      </w:r>
      <w:r w:rsidR="00145CAA" w:rsidRPr="00145CAA">
        <w:rPr>
          <w:color w:val="000000" w:themeColor="text1"/>
          <w:lang w:val="en-GB"/>
        </w:rPr>
        <w:t xml:space="preserve">the concept of </w:t>
      </w:r>
      <w:r w:rsidR="005A1F45" w:rsidRPr="00145CAA">
        <w:rPr>
          <w:color w:val="000000" w:themeColor="text1"/>
          <w:lang w:val="en-GB"/>
        </w:rPr>
        <w:t>localism in relation</w:t>
      </w:r>
      <w:r w:rsidR="00654B5E" w:rsidRPr="00145CAA">
        <w:rPr>
          <w:color w:val="000000" w:themeColor="text1"/>
          <w:lang w:val="en-GB"/>
        </w:rPr>
        <w:t xml:space="preserve"> the wider fashion industry. </w:t>
      </w:r>
    </w:p>
    <w:p w14:paraId="0CD9185F" w14:textId="76A8083F" w:rsidR="00971714" w:rsidRPr="00145CAA" w:rsidRDefault="00971714" w:rsidP="00145CAA">
      <w:pPr>
        <w:spacing w:line="360" w:lineRule="auto"/>
        <w:rPr>
          <w:color w:val="000000" w:themeColor="text1"/>
          <w:lang w:val="en-GB"/>
        </w:rPr>
      </w:pPr>
      <w:r w:rsidRPr="00145CAA">
        <w:rPr>
          <w:color w:val="000000" w:themeColor="text1"/>
          <w:lang w:val="en-GB"/>
        </w:rPr>
        <w:t xml:space="preserve"> </w:t>
      </w:r>
    </w:p>
    <w:p w14:paraId="1D487CCE" w14:textId="77777777" w:rsidR="00C0611A" w:rsidRPr="00145CAA" w:rsidRDefault="0009150F" w:rsidP="00145CAA">
      <w:pPr>
        <w:spacing w:line="360" w:lineRule="auto"/>
        <w:rPr>
          <w:b/>
          <w:color w:val="000000" w:themeColor="text1"/>
          <w:lang w:val="en-GB"/>
        </w:rPr>
      </w:pPr>
      <w:r w:rsidRPr="00145CAA">
        <w:rPr>
          <w:b/>
          <w:color w:val="000000" w:themeColor="text1"/>
          <w:lang w:val="en-GB"/>
        </w:rPr>
        <w:t xml:space="preserve">Editorial </w:t>
      </w:r>
    </w:p>
    <w:p w14:paraId="7BEDBC9B" w14:textId="77777777" w:rsidR="00353BBA" w:rsidRPr="00145CAA" w:rsidRDefault="0033447F" w:rsidP="00145CAA">
      <w:pPr>
        <w:spacing w:line="360" w:lineRule="auto"/>
        <w:rPr>
          <w:color w:val="000000" w:themeColor="text1"/>
          <w:lang w:val="en-GB"/>
        </w:rPr>
      </w:pPr>
      <w:r w:rsidRPr="00145CAA">
        <w:rPr>
          <w:color w:val="000000" w:themeColor="text1"/>
          <w:lang w:val="en-GB"/>
        </w:rPr>
        <w:t xml:space="preserve">The global fashion sector is contested. </w:t>
      </w:r>
      <w:r w:rsidR="00CC3491" w:rsidRPr="00145CAA">
        <w:rPr>
          <w:color w:val="000000" w:themeColor="text1"/>
          <w:lang w:val="en-GB"/>
        </w:rPr>
        <w:t>T</w:t>
      </w:r>
      <w:r w:rsidRPr="00145CAA">
        <w:rPr>
          <w:color w:val="000000" w:themeColor="text1"/>
          <w:lang w:val="en-GB"/>
        </w:rPr>
        <w:t xml:space="preserve">he environmental crisis – a creeping </w:t>
      </w:r>
      <w:r w:rsidR="00C844A4" w:rsidRPr="00145CAA">
        <w:rPr>
          <w:color w:val="000000" w:themeColor="text1"/>
          <w:lang w:val="en-GB"/>
        </w:rPr>
        <w:t>mega crisis</w:t>
      </w:r>
      <w:r w:rsidRPr="00145CAA">
        <w:rPr>
          <w:color w:val="000000" w:themeColor="text1"/>
          <w:lang w:val="en-GB"/>
        </w:rPr>
        <w:t xml:space="preserve"> that includes mass extinction of species, climate change, myriad pollution dangers, social inequity, resource depletion – act</w:t>
      </w:r>
      <w:r w:rsidR="000C30C0" w:rsidRPr="00145CAA">
        <w:rPr>
          <w:color w:val="000000" w:themeColor="text1"/>
          <w:lang w:val="en-GB"/>
        </w:rPr>
        <w:t>s</w:t>
      </w:r>
      <w:r w:rsidRPr="00145CAA">
        <w:rPr>
          <w:color w:val="000000" w:themeColor="text1"/>
          <w:lang w:val="en-GB"/>
        </w:rPr>
        <w:t xml:space="preserve"> as a formidable critique of the fashion sector status-quo. The dominant fashion industry </w:t>
      </w:r>
      <w:r w:rsidR="00B8088E" w:rsidRPr="00145CAA">
        <w:rPr>
          <w:color w:val="000000" w:themeColor="text1"/>
          <w:lang w:val="en-GB"/>
        </w:rPr>
        <w:t>model</w:t>
      </w:r>
      <w:r w:rsidRPr="00145CAA">
        <w:rPr>
          <w:color w:val="000000" w:themeColor="text1"/>
          <w:lang w:val="en-GB"/>
        </w:rPr>
        <w:t xml:space="preserve"> of low cost, large volume, standardised clothing products, marked by temporality and created through a process of intensive commercialisation and long-distance trade is increasingly exposed as a system in need of systemic change. But what form will </w:t>
      </w:r>
      <w:r w:rsidR="00A16626" w:rsidRPr="00145CAA">
        <w:rPr>
          <w:color w:val="000000" w:themeColor="text1"/>
          <w:lang w:val="en-GB"/>
        </w:rPr>
        <w:t>alternatives</w:t>
      </w:r>
      <w:r w:rsidRPr="00145CAA">
        <w:rPr>
          <w:color w:val="000000" w:themeColor="text1"/>
          <w:lang w:val="en-GB"/>
        </w:rPr>
        <w:t xml:space="preserve"> take? This Special Issue explores the </w:t>
      </w:r>
      <w:r w:rsidR="00A27A1C" w:rsidRPr="00145CAA">
        <w:rPr>
          <w:color w:val="000000" w:themeColor="text1"/>
          <w:lang w:val="en-GB"/>
        </w:rPr>
        <w:t>frameworks</w:t>
      </w:r>
      <w:r w:rsidRPr="00145CAA">
        <w:rPr>
          <w:color w:val="000000" w:themeColor="text1"/>
          <w:lang w:val="en-GB"/>
        </w:rPr>
        <w:t xml:space="preserve">, dynamics and practice of localism as </w:t>
      </w:r>
      <w:r w:rsidR="00A27A1C" w:rsidRPr="00145CAA">
        <w:rPr>
          <w:color w:val="000000" w:themeColor="text1"/>
          <w:lang w:val="en-GB"/>
        </w:rPr>
        <w:t>one route to</w:t>
      </w:r>
      <w:r w:rsidRPr="00145CAA">
        <w:rPr>
          <w:color w:val="000000" w:themeColor="text1"/>
          <w:lang w:val="en-GB"/>
        </w:rPr>
        <w:t xml:space="preserve"> radical sustainability change. </w:t>
      </w:r>
    </w:p>
    <w:p w14:paraId="6A696E3C" w14:textId="77777777" w:rsidR="00353BBA" w:rsidRPr="00145CAA" w:rsidRDefault="00353BBA" w:rsidP="00145CAA">
      <w:pPr>
        <w:spacing w:line="360" w:lineRule="auto"/>
        <w:rPr>
          <w:color w:val="000000" w:themeColor="text1"/>
          <w:lang w:val="en-GB"/>
        </w:rPr>
      </w:pPr>
    </w:p>
    <w:p w14:paraId="69B6D6C6" w14:textId="25524F61" w:rsidR="007606E4" w:rsidRPr="00145CAA" w:rsidRDefault="0033447F" w:rsidP="00145CAA">
      <w:pPr>
        <w:spacing w:line="360" w:lineRule="auto"/>
        <w:rPr>
          <w:color w:val="000000" w:themeColor="text1"/>
          <w:lang w:val="en-GB"/>
        </w:rPr>
      </w:pPr>
      <w:r w:rsidRPr="00145CAA">
        <w:rPr>
          <w:color w:val="000000" w:themeColor="text1"/>
          <w:lang w:val="en-GB"/>
        </w:rPr>
        <w:t>Localism is a process that</w:t>
      </w:r>
      <w:r w:rsidR="00353BBA" w:rsidRPr="00145CAA">
        <w:rPr>
          <w:color w:val="000000" w:themeColor="text1"/>
          <w:lang w:val="en-GB"/>
        </w:rPr>
        <w:t xml:space="preserve"> </w:t>
      </w:r>
      <w:proofErr w:type="gramStart"/>
      <w:r w:rsidR="00A27A1C" w:rsidRPr="00145CAA">
        <w:rPr>
          <w:color w:val="000000" w:themeColor="text1"/>
          <w:lang w:val="en-GB"/>
        </w:rPr>
        <w:t>subordinates</w:t>
      </w:r>
      <w:proofErr w:type="gramEnd"/>
      <w:r w:rsidR="00A27A1C" w:rsidRPr="00145CAA">
        <w:rPr>
          <w:color w:val="000000" w:themeColor="text1"/>
          <w:lang w:val="en-GB"/>
        </w:rPr>
        <w:t xml:space="preserve"> </w:t>
      </w:r>
      <w:r w:rsidR="0048529B" w:rsidRPr="00145CAA">
        <w:rPr>
          <w:color w:val="000000" w:themeColor="text1"/>
          <w:lang w:val="en-GB"/>
        </w:rPr>
        <w:t>economic decision</w:t>
      </w:r>
      <w:r w:rsidR="002E5B5D" w:rsidRPr="00145CAA">
        <w:rPr>
          <w:color w:val="000000" w:themeColor="text1"/>
          <w:lang w:val="en-GB"/>
        </w:rPr>
        <w:t>s</w:t>
      </w:r>
      <w:r w:rsidR="00C844A4" w:rsidRPr="00145CAA">
        <w:rPr>
          <w:color w:val="000000" w:themeColor="text1"/>
          <w:lang w:val="en-GB"/>
        </w:rPr>
        <w:t xml:space="preserve"> </w:t>
      </w:r>
      <w:r w:rsidR="0048529B" w:rsidRPr="00145CAA">
        <w:rPr>
          <w:color w:val="000000" w:themeColor="text1"/>
          <w:lang w:val="en-GB"/>
        </w:rPr>
        <w:t xml:space="preserve">to </w:t>
      </w:r>
      <w:r w:rsidR="00A27A1C" w:rsidRPr="00145CAA">
        <w:rPr>
          <w:color w:val="000000" w:themeColor="text1"/>
          <w:lang w:val="en-GB"/>
        </w:rPr>
        <w:t>communities</w:t>
      </w:r>
      <w:r w:rsidR="0048529B" w:rsidRPr="00145CAA">
        <w:rPr>
          <w:color w:val="000000" w:themeColor="text1"/>
          <w:lang w:val="en-GB"/>
        </w:rPr>
        <w:t xml:space="preserve"> and nature.</w:t>
      </w:r>
      <w:r w:rsidR="00353BBA" w:rsidRPr="00145CAA">
        <w:rPr>
          <w:color w:val="000000" w:themeColor="text1"/>
          <w:lang w:val="en-GB"/>
        </w:rPr>
        <w:t xml:space="preserve"> </w:t>
      </w:r>
      <w:r w:rsidR="00A27A1C" w:rsidRPr="00145CAA">
        <w:rPr>
          <w:color w:val="000000" w:themeColor="text1"/>
          <w:lang w:val="en-GB"/>
        </w:rPr>
        <w:t xml:space="preserve">It shapes </w:t>
      </w:r>
      <w:r w:rsidRPr="00145CAA">
        <w:rPr>
          <w:color w:val="000000" w:themeColor="text1"/>
          <w:lang w:val="en-GB"/>
        </w:rPr>
        <w:t>activity by a region’s natural factors and by what is intriguing and vibrant in a place to ensure its long-term prosperity.</w:t>
      </w:r>
      <w:r w:rsidR="004E69A8" w:rsidRPr="00145CAA">
        <w:rPr>
          <w:color w:val="000000" w:themeColor="text1"/>
          <w:lang w:val="en-GB"/>
        </w:rPr>
        <w:t xml:space="preserve"> </w:t>
      </w:r>
      <w:r w:rsidR="00A27A1C" w:rsidRPr="00145CAA">
        <w:rPr>
          <w:color w:val="000000" w:themeColor="text1"/>
          <w:lang w:val="en-GB"/>
        </w:rPr>
        <w:t xml:space="preserve">It is typically small scale; characterised by self-reliance, practices shaped by traditions, necessity, climate and a distributed form of authority, leadership and political power. </w:t>
      </w:r>
      <w:r w:rsidRPr="00145CAA">
        <w:rPr>
          <w:color w:val="000000" w:themeColor="text1"/>
          <w:lang w:val="en-GB"/>
        </w:rPr>
        <w:t xml:space="preserve">Whereas the forces of globalisation act centrifugally, </w:t>
      </w:r>
      <w:r w:rsidR="00A27A1C" w:rsidRPr="00145CAA">
        <w:rPr>
          <w:color w:val="000000" w:themeColor="text1"/>
          <w:lang w:val="en-GB"/>
        </w:rPr>
        <w:t>moving</w:t>
      </w:r>
      <w:r w:rsidRPr="00145CAA">
        <w:rPr>
          <w:color w:val="000000" w:themeColor="text1"/>
          <w:lang w:val="en-GB"/>
        </w:rPr>
        <w:t xml:space="preserve"> </w:t>
      </w:r>
      <w:r w:rsidRPr="00145CAA">
        <w:rPr>
          <w:color w:val="000000" w:themeColor="text1"/>
          <w:lang w:val="en-GB"/>
        </w:rPr>
        <w:lastRenderedPageBreak/>
        <w:t>away from the distinction of a specific ecosystem or place; localism</w:t>
      </w:r>
      <w:r w:rsidR="007D7557" w:rsidRPr="00145CAA">
        <w:rPr>
          <w:color w:val="000000" w:themeColor="text1"/>
          <w:lang w:val="en-GB"/>
        </w:rPr>
        <w:t xml:space="preserve"> </w:t>
      </w:r>
      <w:r w:rsidR="00A27A1C" w:rsidRPr="00145CAA">
        <w:rPr>
          <w:color w:val="000000" w:themeColor="text1"/>
          <w:lang w:val="en-GB"/>
        </w:rPr>
        <w:t>is</w:t>
      </w:r>
      <w:r w:rsidR="00C844A4" w:rsidRPr="00145CAA">
        <w:rPr>
          <w:color w:val="000000" w:themeColor="text1"/>
          <w:lang w:val="en-GB"/>
        </w:rPr>
        <w:t xml:space="preserve"> </w:t>
      </w:r>
      <w:r w:rsidRPr="00145CAA">
        <w:rPr>
          <w:color w:val="000000" w:themeColor="text1"/>
          <w:lang w:val="en-GB"/>
        </w:rPr>
        <w:t>a centripetal movement, concentrating economic and political power inside communities.</w:t>
      </w:r>
      <w:r w:rsidR="004E69A8" w:rsidRPr="00145CAA">
        <w:rPr>
          <w:color w:val="000000" w:themeColor="text1"/>
          <w:lang w:val="en-GB"/>
        </w:rPr>
        <w:t xml:space="preserve"> </w:t>
      </w:r>
      <w:r w:rsidR="004D3B49" w:rsidRPr="00145CAA">
        <w:rPr>
          <w:color w:val="000000" w:themeColor="text1"/>
          <w:lang w:val="en-GB"/>
        </w:rPr>
        <w:t>Seen in the fashion context, i</w:t>
      </w:r>
      <w:r w:rsidRPr="00145CAA">
        <w:rPr>
          <w:color w:val="000000" w:themeColor="text1"/>
          <w:lang w:val="en-GB"/>
        </w:rPr>
        <w:t xml:space="preserve">t describes a </w:t>
      </w:r>
      <w:r w:rsidR="00F3095C" w:rsidRPr="00145CAA">
        <w:rPr>
          <w:color w:val="000000" w:themeColor="text1"/>
          <w:lang w:val="en-GB"/>
        </w:rPr>
        <w:t>highly-decentralised</w:t>
      </w:r>
      <w:r w:rsidRPr="00145CAA">
        <w:rPr>
          <w:color w:val="000000" w:themeColor="text1"/>
          <w:lang w:val="en-GB"/>
        </w:rPr>
        <w:t xml:space="preserve"> textile and clothing system reflecting ecological conditions, </w:t>
      </w:r>
      <w:r w:rsidR="00A27A1C" w:rsidRPr="00145CAA">
        <w:rPr>
          <w:color w:val="000000" w:themeColor="text1"/>
          <w:lang w:val="en-GB"/>
        </w:rPr>
        <w:t xml:space="preserve">changed economic priorities, community empowerment, </w:t>
      </w:r>
      <w:r w:rsidRPr="00145CAA">
        <w:rPr>
          <w:color w:val="000000" w:themeColor="text1"/>
          <w:lang w:val="en-GB"/>
        </w:rPr>
        <w:t>heterogeneous products,</w:t>
      </w:r>
      <w:r w:rsidR="00A27A1C" w:rsidRPr="00145CAA">
        <w:rPr>
          <w:color w:val="000000" w:themeColor="text1"/>
          <w:lang w:val="en-GB"/>
        </w:rPr>
        <w:t xml:space="preserve"> local stories</w:t>
      </w:r>
      <w:r w:rsidRPr="00145CAA">
        <w:rPr>
          <w:color w:val="000000" w:themeColor="text1"/>
          <w:lang w:val="en-GB"/>
        </w:rPr>
        <w:t xml:space="preserve">, myriad dress practices and fewer goods. </w:t>
      </w:r>
      <w:r w:rsidR="00A27A1C" w:rsidRPr="00145CAA">
        <w:rPr>
          <w:color w:val="000000" w:themeColor="text1"/>
          <w:lang w:val="en-GB"/>
        </w:rPr>
        <w:t>Root and branch, it is different to the prevailing global fashion industry story</w:t>
      </w:r>
      <w:r w:rsidR="007573FA" w:rsidRPr="00145CAA">
        <w:rPr>
          <w:color w:val="000000" w:themeColor="text1"/>
          <w:lang w:val="en-GB"/>
        </w:rPr>
        <w:t xml:space="preserve">; </w:t>
      </w:r>
      <w:r w:rsidR="00B04B35" w:rsidRPr="00145CAA">
        <w:rPr>
          <w:color w:val="000000" w:themeColor="text1"/>
          <w:lang w:val="en-GB"/>
        </w:rPr>
        <w:t>a transformation of the sectors</w:t>
      </w:r>
      <w:r w:rsidR="00310B2C" w:rsidRPr="00145CAA">
        <w:rPr>
          <w:color w:val="000000" w:themeColor="text1"/>
          <w:lang w:val="en-GB"/>
        </w:rPr>
        <w:t xml:space="preserve"> underlying organising structures and the garments it creates</w:t>
      </w:r>
      <w:r w:rsidR="00AD6A3C" w:rsidRPr="00145CAA">
        <w:rPr>
          <w:color w:val="000000" w:themeColor="text1"/>
          <w:lang w:val="en-GB"/>
        </w:rPr>
        <w:t xml:space="preserve">. </w:t>
      </w:r>
      <w:r w:rsidR="007606E4" w:rsidRPr="00145CAA">
        <w:rPr>
          <w:color w:val="000000" w:themeColor="text1"/>
          <w:lang w:val="en-GB"/>
        </w:rPr>
        <w:t xml:space="preserve">The implications of such changes for the system are many and varied. It may, for example, catalyse new knowledge about products and their production within the people who buy them, as consumers’ proximity to sites of manufacture </w:t>
      </w:r>
      <w:r w:rsidR="00412494" w:rsidRPr="00145CAA">
        <w:rPr>
          <w:color w:val="000000" w:themeColor="text1"/>
          <w:lang w:val="en-GB"/>
        </w:rPr>
        <w:t>changes</w:t>
      </w:r>
      <w:r w:rsidR="007606E4" w:rsidRPr="00145CAA">
        <w:rPr>
          <w:color w:val="000000" w:themeColor="text1"/>
          <w:lang w:val="en-GB"/>
        </w:rPr>
        <w:t xml:space="preserve"> understanding </w:t>
      </w:r>
      <w:r w:rsidR="00412494" w:rsidRPr="00145CAA">
        <w:rPr>
          <w:color w:val="000000" w:themeColor="text1"/>
          <w:lang w:val="en-GB"/>
        </w:rPr>
        <w:t xml:space="preserve">and respect for </w:t>
      </w:r>
      <w:r w:rsidR="007606E4" w:rsidRPr="00145CAA">
        <w:rPr>
          <w:color w:val="000000" w:themeColor="text1"/>
          <w:lang w:val="en-GB"/>
        </w:rPr>
        <w:t xml:space="preserve">goods. </w:t>
      </w:r>
      <w:r w:rsidR="0024169F" w:rsidRPr="00145CAA">
        <w:rPr>
          <w:color w:val="000000" w:themeColor="text1"/>
          <w:lang w:val="en-GB"/>
        </w:rPr>
        <w:t>At smaller scales of activity</w:t>
      </w:r>
      <w:r w:rsidR="00831BC1">
        <w:rPr>
          <w:color w:val="000000" w:themeColor="text1"/>
          <w:lang w:val="en-GB"/>
        </w:rPr>
        <w:t>,</w:t>
      </w:r>
      <w:r w:rsidR="0024169F" w:rsidRPr="00145CAA">
        <w:rPr>
          <w:color w:val="000000" w:themeColor="text1"/>
          <w:lang w:val="en-GB"/>
        </w:rPr>
        <w:t xml:space="preserve"> raw materials may be adapted to the finished product or the other way around – the finished products may enhance the qualities of the raw materials. </w:t>
      </w:r>
      <w:r w:rsidR="007606E4" w:rsidRPr="00145CAA">
        <w:rPr>
          <w:color w:val="000000" w:themeColor="text1"/>
          <w:lang w:val="en-GB"/>
        </w:rPr>
        <w:t>Geographical closeness may reduce misunderstandings within a value chain and increase cooperation</w:t>
      </w:r>
      <w:r w:rsidR="00831BC1">
        <w:rPr>
          <w:color w:val="000000" w:themeColor="text1"/>
          <w:lang w:val="en-GB"/>
        </w:rPr>
        <w:t>. I</w:t>
      </w:r>
      <w:r w:rsidR="0024169F" w:rsidRPr="00145CAA">
        <w:rPr>
          <w:color w:val="000000" w:themeColor="text1"/>
          <w:lang w:val="en-GB"/>
        </w:rPr>
        <w:t>t may even lead to less waste</w:t>
      </w:r>
      <w:r w:rsidR="007606E4" w:rsidRPr="00145CAA">
        <w:rPr>
          <w:color w:val="000000" w:themeColor="text1"/>
          <w:lang w:val="en-GB"/>
        </w:rPr>
        <w:t>.</w:t>
      </w:r>
    </w:p>
    <w:p w14:paraId="265A681C" w14:textId="77777777" w:rsidR="00894196" w:rsidRPr="00145CAA" w:rsidRDefault="00894196" w:rsidP="00145CAA">
      <w:pPr>
        <w:spacing w:line="360" w:lineRule="auto"/>
        <w:rPr>
          <w:color w:val="000000" w:themeColor="text1"/>
          <w:lang w:val="en-GB"/>
        </w:rPr>
      </w:pPr>
    </w:p>
    <w:p w14:paraId="7558CF83" w14:textId="06601DAF" w:rsidR="00F3095C" w:rsidRPr="00145CAA" w:rsidRDefault="00E20A30" w:rsidP="00145CAA">
      <w:pPr>
        <w:autoSpaceDE w:val="0"/>
        <w:autoSpaceDN w:val="0"/>
        <w:adjustRightInd w:val="0"/>
        <w:spacing w:line="360" w:lineRule="auto"/>
        <w:rPr>
          <w:color w:val="000000" w:themeColor="text1"/>
          <w:lang w:val="en-GB"/>
        </w:rPr>
      </w:pPr>
      <w:r w:rsidRPr="00145CAA">
        <w:rPr>
          <w:color w:val="000000" w:themeColor="text1"/>
          <w:lang w:val="en-GB"/>
        </w:rPr>
        <w:t xml:space="preserve">It is into the space that this Special Issue steps. </w:t>
      </w:r>
      <w:r w:rsidR="00DB06E9" w:rsidRPr="00145CAA">
        <w:rPr>
          <w:color w:val="000000" w:themeColor="text1"/>
          <w:lang w:val="en-GB"/>
        </w:rPr>
        <w:t>I</w:t>
      </w:r>
      <w:r w:rsidR="00106EC7" w:rsidRPr="00145CAA">
        <w:rPr>
          <w:color w:val="000000" w:themeColor="text1"/>
          <w:lang w:val="en-GB"/>
        </w:rPr>
        <w:t xml:space="preserve">t is at least </w:t>
      </w:r>
      <w:r w:rsidR="00A16626" w:rsidRPr="00145CAA">
        <w:rPr>
          <w:color w:val="000000" w:themeColor="text1"/>
          <w:lang w:val="en-GB"/>
        </w:rPr>
        <w:t>somewhat</w:t>
      </w:r>
      <w:r w:rsidR="00106EC7" w:rsidRPr="00145CAA">
        <w:rPr>
          <w:color w:val="000000" w:themeColor="text1"/>
          <w:lang w:val="en-GB"/>
        </w:rPr>
        <w:t xml:space="preserve"> true</w:t>
      </w:r>
      <w:r w:rsidR="00C844A4" w:rsidRPr="00145CAA">
        <w:rPr>
          <w:color w:val="000000" w:themeColor="text1"/>
          <w:lang w:val="en-GB"/>
        </w:rPr>
        <w:t xml:space="preserve"> </w:t>
      </w:r>
      <w:r w:rsidR="00106EC7" w:rsidRPr="00145CAA">
        <w:rPr>
          <w:color w:val="000000" w:themeColor="text1"/>
          <w:lang w:val="en-GB"/>
        </w:rPr>
        <w:t xml:space="preserve">that </w:t>
      </w:r>
      <w:r w:rsidRPr="00145CAA">
        <w:rPr>
          <w:color w:val="000000" w:themeColor="text1"/>
          <w:lang w:val="en-GB"/>
        </w:rPr>
        <w:t>‘local’</w:t>
      </w:r>
      <w:r w:rsidR="00C844A4" w:rsidRPr="00145CAA">
        <w:rPr>
          <w:color w:val="000000" w:themeColor="text1"/>
          <w:lang w:val="en-GB"/>
        </w:rPr>
        <w:t xml:space="preserve"> </w:t>
      </w:r>
      <w:r w:rsidR="00DB06E9" w:rsidRPr="00145CAA">
        <w:rPr>
          <w:color w:val="000000" w:themeColor="text1"/>
          <w:lang w:val="en-GB"/>
        </w:rPr>
        <w:t xml:space="preserve">is part of the </w:t>
      </w:r>
      <w:r w:rsidR="00342BFB" w:rsidRPr="00145CAA">
        <w:rPr>
          <w:color w:val="000000" w:themeColor="text1"/>
          <w:lang w:val="en-GB"/>
        </w:rPr>
        <w:t xml:space="preserve">contemporary </w:t>
      </w:r>
      <w:r w:rsidR="00282B90" w:rsidRPr="00145CAA">
        <w:rPr>
          <w:color w:val="000000" w:themeColor="text1"/>
          <w:lang w:val="en-GB"/>
        </w:rPr>
        <w:t xml:space="preserve">textiles and clothing </w:t>
      </w:r>
      <w:r w:rsidR="00B04B35" w:rsidRPr="00145CAA">
        <w:rPr>
          <w:color w:val="000000" w:themeColor="text1"/>
          <w:lang w:val="en-GB"/>
        </w:rPr>
        <w:t>vernacular</w:t>
      </w:r>
      <w:r w:rsidR="00566CE7" w:rsidRPr="00145CAA">
        <w:rPr>
          <w:color w:val="000000" w:themeColor="text1"/>
          <w:lang w:val="en-GB"/>
        </w:rPr>
        <w:t>;</w:t>
      </w:r>
      <w:r w:rsidR="00F3095C" w:rsidRPr="00145CAA">
        <w:rPr>
          <w:color w:val="000000" w:themeColor="text1"/>
          <w:lang w:val="en-GB"/>
        </w:rPr>
        <w:t xml:space="preserve"> consider for example </w:t>
      </w:r>
      <w:r w:rsidR="00282B90" w:rsidRPr="00145CAA">
        <w:rPr>
          <w:color w:val="000000" w:themeColor="text1"/>
          <w:lang w:val="en-GB"/>
        </w:rPr>
        <w:t xml:space="preserve">heritage </w:t>
      </w:r>
      <w:r w:rsidR="007D7557" w:rsidRPr="00145CAA">
        <w:rPr>
          <w:color w:val="000000" w:themeColor="text1"/>
          <w:lang w:val="en-GB"/>
        </w:rPr>
        <w:t>fib</w:t>
      </w:r>
      <w:r w:rsidR="00F3095C" w:rsidRPr="00145CAA">
        <w:rPr>
          <w:color w:val="000000" w:themeColor="text1"/>
          <w:lang w:val="en-GB"/>
        </w:rPr>
        <w:t>res</w:t>
      </w:r>
      <w:r w:rsidR="007573FA" w:rsidRPr="00145CAA">
        <w:rPr>
          <w:color w:val="000000" w:themeColor="text1"/>
          <w:lang w:val="en-GB"/>
        </w:rPr>
        <w:t xml:space="preserve">, </w:t>
      </w:r>
      <w:r w:rsidR="00282B90" w:rsidRPr="00145CAA">
        <w:rPr>
          <w:color w:val="000000" w:themeColor="text1"/>
          <w:lang w:val="en-GB"/>
        </w:rPr>
        <w:t>traditional</w:t>
      </w:r>
      <w:r w:rsidR="00B04B35" w:rsidRPr="00145CAA">
        <w:rPr>
          <w:color w:val="000000" w:themeColor="text1"/>
          <w:lang w:val="en-GB"/>
        </w:rPr>
        <w:t xml:space="preserve"> cloth</w:t>
      </w:r>
      <w:r w:rsidR="00F3095C" w:rsidRPr="00145CAA">
        <w:rPr>
          <w:color w:val="000000" w:themeColor="text1"/>
          <w:lang w:val="en-GB"/>
        </w:rPr>
        <w:t xml:space="preserve"> construction techniques</w:t>
      </w:r>
      <w:r w:rsidR="00B04B35" w:rsidRPr="00145CAA">
        <w:rPr>
          <w:color w:val="000000" w:themeColor="text1"/>
          <w:lang w:val="en-GB"/>
        </w:rPr>
        <w:t xml:space="preserve">, </w:t>
      </w:r>
      <w:r w:rsidR="00F3095C" w:rsidRPr="00145CAA">
        <w:rPr>
          <w:color w:val="000000" w:themeColor="text1"/>
          <w:lang w:val="en-GB"/>
        </w:rPr>
        <w:t xml:space="preserve">the </w:t>
      </w:r>
      <w:r w:rsidR="00412494" w:rsidRPr="00145CAA">
        <w:rPr>
          <w:color w:val="000000" w:themeColor="text1"/>
          <w:lang w:val="en-GB"/>
        </w:rPr>
        <w:t>highly skilled</w:t>
      </w:r>
      <w:r w:rsidR="00566CE7" w:rsidRPr="00145CAA">
        <w:rPr>
          <w:color w:val="000000" w:themeColor="text1"/>
          <w:lang w:val="en-GB"/>
        </w:rPr>
        <w:t xml:space="preserve"> techniques</w:t>
      </w:r>
      <w:r w:rsidR="00412494" w:rsidRPr="00145CAA">
        <w:rPr>
          <w:color w:val="000000" w:themeColor="text1"/>
          <w:lang w:val="en-GB"/>
        </w:rPr>
        <w:t xml:space="preserve"> </w:t>
      </w:r>
      <w:r w:rsidR="00566CE7" w:rsidRPr="00145CAA">
        <w:rPr>
          <w:color w:val="000000" w:themeColor="text1"/>
          <w:lang w:val="en-GB"/>
        </w:rPr>
        <w:t xml:space="preserve">of </w:t>
      </w:r>
      <w:r w:rsidR="00412494" w:rsidRPr="00145CAA">
        <w:rPr>
          <w:color w:val="000000" w:themeColor="text1"/>
          <w:lang w:val="en-GB"/>
        </w:rPr>
        <w:t>hand-finishing</w:t>
      </w:r>
      <w:r w:rsidR="00831BC1">
        <w:rPr>
          <w:color w:val="000000" w:themeColor="text1"/>
          <w:lang w:val="en-GB"/>
        </w:rPr>
        <w:t xml:space="preserve"> which are only practicable</w:t>
      </w:r>
      <w:r w:rsidR="00566CE7" w:rsidRPr="00145CAA">
        <w:rPr>
          <w:color w:val="000000" w:themeColor="text1"/>
          <w:lang w:val="en-GB"/>
        </w:rPr>
        <w:t xml:space="preserve"> at small scales. Further,</w:t>
      </w:r>
      <w:r w:rsidR="0065186B" w:rsidRPr="00145CAA">
        <w:rPr>
          <w:color w:val="000000" w:themeColor="text1"/>
          <w:lang w:val="en-GB"/>
        </w:rPr>
        <w:t xml:space="preserve"> clothing manufacturing </w:t>
      </w:r>
      <w:r w:rsidR="00F3095C" w:rsidRPr="00145CAA">
        <w:rPr>
          <w:color w:val="000000" w:themeColor="text1"/>
          <w:lang w:val="en-GB"/>
        </w:rPr>
        <w:t xml:space="preserve">activity is </w:t>
      </w:r>
      <w:r w:rsidR="00566CE7" w:rsidRPr="00145CAA">
        <w:rPr>
          <w:color w:val="000000" w:themeColor="text1"/>
          <w:lang w:val="en-GB"/>
        </w:rPr>
        <w:t xml:space="preserve">increasingly </w:t>
      </w:r>
      <w:r w:rsidR="007606E4" w:rsidRPr="00145CAA">
        <w:rPr>
          <w:color w:val="000000" w:themeColor="text1"/>
          <w:lang w:val="en-GB"/>
        </w:rPr>
        <w:t xml:space="preserve">moving ‘home’, </w:t>
      </w:r>
      <w:r w:rsidR="00412494" w:rsidRPr="00145CAA">
        <w:rPr>
          <w:color w:val="000000" w:themeColor="text1"/>
          <w:lang w:val="en-GB"/>
        </w:rPr>
        <w:t>that is</w:t>
      </w:r>
      <w:r w:rsidR="007606E4" w:rsidRPr="00145CAA">
        <w:rPr>
          <w:color w:val="000000" w:themeColor="text1"/>
          <w:lang w:val="en-GB"/>
        </w:rPr>
        <w:t xml:space="preserve"> </w:t>
      </w:r>
      <w:r w:rsidR="00C354AB" w:rsidRPr="00145CAA">
        <w:rPr>
          <w:color w:val="000000" w:themeColor="text1"/>
          <w:lang w:val="en-GB"/>
        </w:rPr>
        <w:t>relocating</w:t>
      </w:r>
      <w:r w:rsidR="00412494" w:rsidRPr="00145CAA">
        <w:rPr>
          <w:color w:val="000000" w:themeColor="text1"/>
          <w:lang w:val="en-GB"/>
        </w:rPr>
        <w:t xml:space="preserve"> production</w:t>
      </w:r>
      <w:r w:rsidR="00C354AB" w:rsidRPr="00145CAA">
        <w:rPr>
          <w:color w:val="000000" w:themeColor="text1"/>
          <w:lang w:val="en-GB"/>
        </w:rPr>
        <w:t xml:space="preserve"> near high value markets to reduce lead times and cut costs</w:t>
      </w:r>
      <w:r w:rsidR="00F97277" w:rsidRPr="00145CAA">
        <w:rPr>
          <w:color w:val="000000" w:themeColor="text1"/>
          <w:lang w:val="en-GB"/>
        </w:rPr>
        <w:t xml:space="preserve">. </w:t>
      </w:r>
      <w:proofErr w:type="gramStart"/>
      <w:r w:rsidR="00A16626" w:rsidRPr="00145CAA">
        <w:rPr>
          <w:color w:val="000000" w:themeColor="text1"/>
          <w:lang w:val="en-GB"/>
        </w:rPr>
        <w:t>Indeed</w:t>
      </w:r>
      <w:proofErr w:type="gramEnd"/>
      <w:r w:rsidR="00A16626" w:rsidRPr="00145CAA">
        <w:rPr>
          <w:color w:val="000000" w:themeColor="text1"/>
          <w:lang w:val="en-GB"/>
        </w:rPr>
        <w:t xml:space="preserve"> all of these features </w:t>
      </w:r>
      <w:r w:rsidR="009E3DEF" w:rsidRPr="00145CAA">
        <w:rPr>
          <w:color w:val="000000" w:themeColor="text1"/>
          <w:lang w:val="en-GB"/>
        </w:rPr>
        <w:t>can be seen to be</w:t>
      </w:r>
      <w:r w:rsidR="0051326F" w:rsidRPr="00145CAA">
        <w:rPr>
          <w:color w:val="000000" w:themeColor="text1"/>
          <w:lang w:val="en-GB"/>
        </w:rPr>
        <w:t xml:space="preserve"> have been</w:t>
      </w:r>
      <w:r w:rsidR="00A16626" w:rsidRPr="00145CAA">
        <w:rPr>
          <w:color w:val="000000" w:themeColor="text1"/>
          <w:lang w:val="en-GB"/>
        </w:rPr>
        <w:t xml:space="preserve"> adopted within fashion brands in various configurations </w:t>
      </w:r>
      <w:r w:rsidR="003A2A47" w:rsidRPr="00145CAA">
        <w:rPr>
          <w:color w:val="000000" w:themeColor="text1"/>
          <w:lang w:val="en-GB"/>
        </w:rPr>
        <w:t xml:space="preserve">and </w:t>
      </w:r>
      <w:r w:rsidR="009E3DEF" w:rsidRPr="00145CAA">
        <w:rPr>
          <w:color w:val="000000" w:themeColor="text1"/>
          <w:lang w:val="en-GB"/>
        </w:rPr>
        <w:t>at different scales as part of conventional business practices</w:t>
      </w:r>
      <w:r w:rsidR="00A16626" w:rsidRPr="00145CAA">
        <w:rPr>
          <w:color w:val="000000" w:themeColor="text1"/>
          <w:lang w:val="en-GB"/>
        </w:rPr>
        <w:t xml:space="preserve">. </w:t>
      </w:r>
      <w:r w:rsidR="00F3095C" w:rsidRPr="00145CAA">
        <w:rPr>
          <w:color w:val="000000" w:themeColor="text1"/>
          <w:lang w:val="en-GB"/>
        </w:rPr>
        <w:t>Yet as a coherent conceptual framework and explicit set of practices for sustainability change, localism is little explored in the fashion context. To address this gap and cataly</w:t>
      </w:r>
      <w:r w:rsidR="00566CE7" w:rsidRPr="00145CAA">
        <w:rPr>
          <w:color w:val="000000" w:themeColor="text1"/>
          <w:lang w:val="en-GB"/>
        </w:rPr>
        <w:t>s</w:t>
      </w:r>
      <w:r w:rsidR="00F3095C" w:rsidRPr="00145CAA">
        <w:rPr>
          <w:color w:val="000000" w:themeColor="text1"/>
          <w:lang w:val="en-GB"/>
        </w:rPr>
        <w:t>e action in this area, we set about editing this volume. It is said that capacity for change and social action is based in language (</w:t>
      </w:r>
      <w:proofErr w:type="spellStart"/>
      <w:r w:rsidR="00F3095C" w:rsidRPr="00145CAA">
        <w:rPr>
          <w:color w:val="000000" w:themeColor="text1"/>
          <w:lang w:val="en-GB"/>
        </w:rPr>
        <w:t>Klepp</w:t>
      </w:r>
      <w:proofErr w:type="spellEnd"/>
      <w:r w:rsidR="00F3095C" w:rsidRPr="00145CAA">
        <w:rPr>
          <w:color w:val="000000" w:themeColor="text1"/>
          <w:lang w:val="en-GB"/>
        </w:rPr>
        <w:t xml:space="preserve"> </w:t>
      </w:r>
      <w:r w:rsidR="0024169F" w:rsidRPr="00145CAA">
        <w:rPr>
          <w:color w:val="000000" w:themeColor="text1"/>
          <w:lang w:val="en-GB"/>
        </w:rPr>
        <w:t>et al.,</w:t>
      </w:r>
      <w:r w:rsidR="00F3095C" w:rsidRPr="00145CAA">
        <w:rPr>
          <w:color w:val="000000" w:themeColor="text1"/>
          <w:lang w:val="en-GB"/>
        </w:rPr>
        <w:t xml:space="preserve"> 2017). And </w:t>
      </w:r>
      <w:proofErr w:type="gramStart"/>
      <w:r w:rsidR="00F3095C" w:rsidRPr="00145CAA">
        <w:rPr>
          <w:color w:val="000000" w:themeColor="text1"/>
          <w:lang w:val="en-GB"/>
        </w:rPr>
        <w:t>so</w:t>
      </w:r>
      <w:proofErr w:type="gramEnd"/>
      <w:r w:rsidR="00F3095C" w:rsidRPr="00145CAA">
        <w:rPr>
          <w:color w:val="000000" w:themeColor="text1"/>
          <w:lang w:val="en-GB"/>
        </w:rPr>
        <w:t xml:space="preserve"> our idea was that in order to facilitate activism in this area, we needed to write about it, and encourage others to do the same. It is a fact that the economic world order sees fashion dictated from and worn in the Global North while it is produced in the Global South. Economic surplus ends up in the former, while the manufacturing nations are left with environmental problems and, increasingly, with waste. </w:t>
      </w:r>
      <w:r w:rsidR="0024169F" w:rsidRPr="00145CAA">
        <w:rPr>
          <w:color w:val="000000" w:themeColor="text1"/>
          <w:lang w:val="en-GB"/>
        </w:rPr>
        <w:t>A common point of discussion within these flows of resource and activity are</w:t>
      </w:r>
      <w:r w:rsidR="00F3095C" w:rsidRPr="00145CAA">
        <w:rPr>
          <w:color w:val="000000" w:themeColor="text1"/>
          <w:lang w:val="en-GB"/>
        </w:rPr>
        <w:t xml:space="preserve"> </w:t>
      </w:r>
      <w:r w:rsidR="00412494" w:rsidRPr="00145CAA">
        <w:rPr>
          <w:color w:val="000000" w:themeColor="text1"/>
          <w:lang w:val="en-GB"/>
        </w:rPr>
        <w:t xml:space="preserve">the </w:t>
      </w:r>
      <w:r w:rsidR="0024169F" w:rsidRPr="00145CAA">
        <w:rPr>
          <w:color w:val="000000" w:themeColor="text1"/>
          <w:lang w:val="en-GB"/>
        </w:rPr>
        <w:t>working</w:t>
      </w:r>
      <w:r w:rsidR="00F3095C" w:rsidRPr="00145CAA">
        <w:rPr>
          <w:color w:val="000000" w:themeColor="text1"/>
          <w:lang w:val="en-GB"/>
        </w:rPr>
        <w:t xml:space="preserve"> conditions in producer countries and </w:t>
      </w:r>
      <w:r w:rsidR="00F3095C" w:rsidRPr="00145CAA">
        <w:rPr>
          <w:color w:val="000000" w:themeColor="text1"/>
          <w:lang w:val="en-GB"/>
        </w:rPr>
        <w:lastRenderedPageBreak/>
        <w:t xml:space="preserve">the loss of manufacturing jobs </w:t>
      </w:r>
      <w:r w:rsidR="0024169F" w:rsidRPr="00145CAA">
        <w:rPr>
          <w:color w:val="000000" w:themeColor="text1"/>
          <w:lang w:val="en-GB"/>
        </w:rPr>
        <w:t xml:space="preserve">in </w:t>
      </w:r>
      <w:r w:rsidR="00F3095C" w:rsidRPr="00145CAA">
        <w:rPr>
          <w:color w:val="000000" w:themeColor="text1"/>
          <w:lang w:val="en-GB"/>
        </w:rPr>
        <w:t xml:space="preserve">consumer ones. However, just as much of a problem from </w:t>
      </w:r>
      <w:r w:rsidR="0024169F" w:rsidRPr="00145CAA">
        <w:rPr>
          <w:color w:val="000000" w:themeColor="text1"/>
          <w:lang w:val="en-GB"/>
        </w:rPr>
        <w:t>the</w:t>
      </w:r>
      <w:r w:rsidR="00F3095C" w:rsidRPr="00145CAA">
        <w:rPr>
          <w:color w:val="000000" w:themeColor="text1"/>
          <w:lang w:val="en-GB"/>
        </w:rPr>
        <w:t xml:space="preserve"> perspective</w:t>
      </w:r>
      <w:r w:rsidR="0024169F" w:rsidRPr="00145CAA">
        <w:rPr>
          <w:color w:val="000000" w:themeColor="text1"/>
          <w:lang w:val="en-GB"/>
        </w:rPr>
        <w:t xml:space="preserve"> of the Global North</w:t>
      </w:r>
      <w:r w:rsidR="00F3095C" w:rsidRPr="00145CAA">
        <w:rPr>
          <w:color w:val="000000" w:themeColor="text1"/>
          <w:lang w:val="en-GB"/>
        </w:rPr>
        <w:t xml:space="preserve">, is loss of knowledge. Knowledge of </w:t>
      </w:r>
      <w:r w:rsidR="0024169F" w:rsidRPr="00145CAA">
        <w:rPr>
          <w:color w:val="000000" w:themeColor="text1"/>
          <w:lang w:val="en-GB"/>
        </w:rPr>
        <w:t>fibre</w:t>
      </w:r>
      <w:r w:rsidR="00F3095C" w:rsidRPr="00145CAA">
        <w:rPr>
          <w:color w:val="000000" w:themeColor="text1"/>
          <w:lang w:val="en-GB"/>
        </w:rPr>
        <w:t xml:space="preserve">, cloth and garment is sustained by historical memory, but moves with production and is today increasingly </w:t>
      </w:r>
      <w:r w:rsidR="0024169F" w:rsidRPr="00145CAA">
        <w:rPr>
          <w:color w:val="000000" w:themeColor="text1"/>
          <w:lang w:val="en-GB"/>
        </w:rPr>
        <w:t>held in</w:t>
      </w:r>
      <w:r w:rsidR="00F3095C" w:rsidRPr="00145CAA">
        <w:rPr>
          <w:color w:val="000000" w:themeColor="text1"/>
          <w:lang w:val="en-GB"/>
        </w:rPr>
        <w:t xml:space="preserve"> the Global South</w:t>
      </w:r>
      <w:r w:rsidR="0024169F" w:rsidRPr="00145CAA">
        <w:rPr>
          <w:color w:val="000000" w:themeColor="text1"/>
          <w:lang w:val="en-GB"/>
        </w:rPr>
        <w:t>.</w:t>
      </w:r>
    </w:p>
    <w:p w14:paraId="6B1DD085" w14:textId="77777777" w:rsidR="0065186B" w:rsidRPr="00145CAA" w:rsidRDefault="0065186B" w:rsidP="00145CAA">
      <w:pPr>
        <w:spacing w:line="360" w:lineRule="auto"/>
        <w:rPr>
          <w:color w:val="000000" w:themeColor="text1"/>
          <w:lang w:val="en-GB"/>
        </w:rPr>
      </w:pPr>
    </w:p>
    <w:p w14:paraId="04350600" w14:textId="0EC1698E" w:rsidR="00BC5F76" w:rsidRDefault="00AB0AEF" w:rsidP="00BC5F76">
      <w:pPr>
        <w:spacing w:line="360" w:lineRule="auto"/>
        <w:rPr>
          <w:lang w:val="en-GB"/>
        </w:rPr>
      </w:pPr>
      <w:r w:rsidRPr="00145CAA">
        <w:rPr>
          <w:color w:val="000000" w:themeColor="text1"/>
          <w:lang w:val="en-GB"/>
        </w:rPr>
        <w:t xml:space="preserve">Our aim in this issue is to explore localism as a process of transformation towards sustainability. Our desire in creating the call was to be open to heterogeneous fashion activity rooted in place that captures something of the politics and practices of another type of fashion system, including things not yet nailed into concepts and conventions. </w:t>
      </w:r>
      <w:r w:rsidR="00BC5F76" w:rsidRPr="00D05951">
        <w:rPr>
          <w:lang w:val="en-GB"/>
        </w:rPr>
        <w:t xml:space="preserve">It was the case that several of the contributions </w:t>
      </w:r>
      <w:r w:rsidR="00BC5F76">
        <w:rPr>
          <w:lang w:val="en-GB"/>
        </w:rPr>
        <w:t xml:space="preserve">which </w:t>
      </w:r>
      <w:r w:rsidR="00BC5F76" w:rsidRPr="00D05951">
        <w:rPr>
          <w:lang w:val="en-GB"/>
        </w:rPr>
        <w:t xml:space="preserve">we liked very much and which fully shared our ambition, did not have the form of a research paper. They lacked clear </w:t>
      </w:r>
      <w:r w:rsidR="005D67C2">
        <w:rPr>
          <w:lang w:val="en-GB"/>
        </w:rPr>
        <w:t xml:space="preserve">demonstration of research proposition and presentation of </w:t>
      </w:r>
      <w:r w:rsidR="00BC5F76" w:rsidRPr="00D05951">
        <w:rPr>
          <w:lang w:val="en-GB"/>
        </w:rPr>
        <w:t>methods, data, discussion and conclusion, and were therefore rejected.</w:t>
      </w:r>
      <w:r w:rsidR="00BC5F76">
        <w:rPr>
          <w:lang w:val="en-GB"/>
        </w:rPr>
        <w:t xml:space="preserve"> Yet just because they did not </w:t>
      </w:r>
      <w:r w:rsidR="00BC5F76" w:rsidRPr="00D05951">
        <w:rPr>
          <w:lang w:val="en-GB"/>
        </w:rPr>
        <w:t xml:space="preserve">fit the research paper format is not to say that </w:t>
      </w:r>
      <w:r w:rsidR="00BC5F76">
        <w:rPr>
          <w:lang w:val="en-GB"/>
        </w:rPr>
        <w:t xml:space="preserve">they are </w:t>
      </w:r>
      <w:r w:rsidR="00BC5F76" w:rsidRPr="00D05951">
        <w:rPr>
          <w:lang w:val="en-GB"/>
        </w:rPr>
        <w:t>without</w:t>
      </w:r>
      <w:r w:rsidR="00BC5F76">
        <w:rPr>
          <w:lang w:val="en-GB"/>
        </w:rPr>
        <w:t xml:space="preserve"> value – more that they belong</w:t>
      </w:r>
      <w:r w:rsidR="00BC5F76" w:rsidRPr="00D05951">
        <w:rPr>
          <w:lang w:val="en-GB"/>
        </w:rPr>
        <w:t xml:space="preserve"> </w:t>
      </w:r>
      <w:r w:rsidR="00BC5F76">
        <w:rPr>
          <w:lang w:val="en-GB"/>
        </w:rPr>
        <w:t>elsewhere</w:t>
      </w:r>
      <w:r w:rsidR="00BC5F76" w:rsidRPr="00D05951">
        <w:rPr>
          <w:lang w:val="en-GB"/>
        </w:rPr>
        <w:t xml:space="preserve">. We </w:t>
      </w:r>
      <w:r w:rsidR="00BC5F76">
        <w:rPr>
          <w:lang w:val="en-GB"/>
        </w:rPr>
        <w:t xml:space="preserve">look forward to seeing them </w:t>
      </w:r>
      <w:r w:rsidR="00BC5F76" w:rsidRPr="00D05951">
        <w:rPr>
          <w:lang w:val="en-GB"/>
        </w:rPr>
        <w:t>published in other contexts</w:t>
      </w:r>
      <w:r w:rsidR="00BC5F76">
        <w:rPr>
          <w:lang w:val="en-GB"/>
        </w:rPr>
        <w:t xml:space="preserve"> soon</w:t>
      </w:r>
      <w:r w:rsidR="00BC5F76" w:rsidRPr="00D05951">
        <w:rPr>
          <w:lang w:val="en-GB"/>
        </w:rPr>
        <w:t xml:space="preserve">.  </w:t>
      </w:r>
    </w:p>
    <w:p w14:paraId="511EC548" w14:textId="77777777" w:rsidR="00AB0AEF" w:rsidRPr="00145CAA" w:rsidRDefault="00AB0AEF" w:rsidP="00145CAA">
      <w:pPr>
        <w:spacing w:line="360" w:lineRule="auto"/>
        <w:rPr>
          <w:color w:val="000000" w:themeColor="text1"/>
          <w:lang w:val="en-GB"/>
        </w:rPr>
      </w:pPr>
    </w:p>
    <w:p w14:paraId="43E3D3BC" w14:textId="2CFB33D8" w:rsidR="006253F6" w:rsidRPr="00145CAA" w:rsidRDefault="006F2A54" w:rsidP="00145CAA">
      <w:pPr>
        <w:spacing w:line="360" w:lineRule="auto"/>
        <w:rPr>
          <w:color w:val="000000" w:themeColor="text1"/>
          <w:lang w:val="en-GB"/>
        </w:rPr>
      </w:pPr>
      <w:r w:rsidRPr="00145CAA">
        <w:rPr>
          <w:color w:val="000000" w:themeColor="text1"/>
          <w:lang w:val="en-GB"/>
        </w:rPr>
        <w:t xml:space="preserve">The editing of this Special Issue </w:t>
      </w:r>
      <w:r w:rsidR="003F06C8" w:rsidRPr="00145CAA">
        <w:rPr>
          <w:color w:val="000000" w:themeColor="text1"/>
          <w:lang w:val="en-GB"/>
        </w:rPr>
        <w:t>has formed</w:t>
      </w:r>
      <w:r w:rsidRPr="00145CAA">
        <w:rPr>
          <w:color w:val="000000" w:themeColor="text1"/>
          <w:lang w:val="en-GB"/>
        </w:rPr>
        <w:t xml:space="preserve"> part of </w:t>
      </w:r>
      <w:r w:rsidR="003F06C8" w:rsidRPr="00145CAA">
        <w:rPr>
          <w:color w:val="000000" w:themeColor="text1"/>
          <w:lang w:val="en-GB"/>
        </w:rPr>
        <w:t xml:space="preserve">work done within </w:t>
      </w:r>
      <w:r w:rsidRPr="00145CAA">
        <w:rPr>
          <w:color w:val="000000" w:themeColor="text1"/>
          <w:lang w:val="en-GB"/>
        </w:rPr>
        <w:t xml:space="preserve">the </w:t>
      </w:r>
      <w:r w:rsidR="003F06C8" w:rsidRPr="00145CAA">
        <w:rPr>
          <w:color w:val="000000" w:themeColor="text1"/>
          <w:lang w:val="en-GB"/>
        </w:rPr>
        <w:t xml:space="preserve">KRUS </w:t>
      </w:r>
      <w:r w:rsidRPr="00145CAA">
        <w:rPr>
          <w:color w:val="000000" w:themeColor="text1"/>
          <w:lang w:val="en-GB"/>
        </w:rPr>
        <w:t xml:space="preserve">research project (Enhancing local wool value chains in Norway), </w:t>
      </w:r>
      <w:r w:rsidR="00F232AD" w:rsidRPr="00145CAA">
        <w:rPr>
          <w:color w:val="000000" w:themeColor="text1"/>
          <w:lang w:val="en-GB"/>
        </w:rPr>
        <w:t xml:space="preserve">led by </w:t>
      </w:r>
      <w:proofErr w:type="spellStart"/>
      <w:r w:rsidR="00F232AD" w:rsidRPr="00145CAA">
        <w:rPr>
          <w:color w:val="000000" w:themeColor="text1"/>
          <w:lang w:val="en-GB"/>
        </w:rPr>
        <w:t>Ingun</w:t>
      </w:r>
      <w:proofErr w:type="spellEnd"/>
      <w:r w:rsidR="00F232AD" w:rsidRPr="00145CAA">
        <w:rPr>
          <w:color w:val="000000" w:themeColor="text1"/>
          <w:lang w:val="en-GB"/>
        </w:rPr>
        <w:t xml:space="preserve"> </w:t>
      </w:r>
      <w:proofErr w:type="spellStart"/>
      <w:r w:rsidR="005D67C2">
        <w:rPr>
          <w:color w:val="000000" w:themeColor="text1"/>
          <w:lang w:val="en-GB"/>
        </w:rPr>
        <w:t>Grimstad</w:t>
      </w:r>
      <w:proofErr w:type="spellEnd"/>
      <w:r w:rsidR="005D67C2">
        <w:rPr>
          <w:color w:val="000000" w:themeColor="text1"/>
          <w:lang w:val="en-GB"/>
        </w:rPr>
        <w:t xml:space="preserve"> </w:t>
      </w:r>
      <w:proofErr w:type="spellStart"/>
      <w:r w:rsidR="00F232AD" w:rsidRPr="00145CAA">
        <w:rPr>
          <w:color w:val="000000" w:themeColor="text1"/>
          <w:lang w:val="en-GB"/>
        </w:rPr>
        <w:t>Klepp</w:t>
      </w:r>
      <w:proofErr w:type="spellEnd"/>
      <w:r w:rsidR="00F232AD" w:rsidRPr="00145CAA">
        <w:rPr>
          <w:color w:val="000000" w:themeColor="text1"/>
          <w:lang w:val="en-GB"/>
        </w:rPr>
        <w:t xml:space="preserve"> and </w:t>
      </w:r>
      <w:r w:rsidRPr="00145CAA">
        <w:rPr>
          <w:color w:val="000000" w:themeColor="text1"/>
          <w:lang w:val="en-GB"/>
        </w:rPr>
        <w:t xml:space="preserve">supported by the Norwegian Research Council. </w:t>
      </w:r>
      <w:r w:rsidR="006253F6" w:rsidRPr="00145CAA">
        <w:rPr>
          <w:color w:val="000000" w:themeColor="text1"/>
          <w:lang w:val="en-GB"/>
        </w:rPr>
        <w:t>The primary objective</w:t>
      </w:r>
      <w:r w:rsidRPr="00145CAA">
        <w:rPr>
          <w:color w:val="000000" w:themeColor="text1"/>
          <w:lang w:val="en-GB"/>
        </w:rPr>
        <w:t xml:space="preserve"> of KRUS </w:t>
      </w:r>
      <w:r w:rsidR="006253F6" w:rsidRPr="00145CAA">
        <w:rPr>
          <w:color w:val="000000" w:themeColor="text1"/>
          <w:lang w:val="en-GB"/>
        </w:rPr>
        <w:t xml:space="preserve">is </w:t>
      </w:r>
      <w:r w:rsidRPr="00145CAA">
        <w:rPr>
          <w:color w:val="000000" w:themeColor="text1"/>
          <w:lang w:val="en-GB"/>
        </w:rPr>
        <w:t xml:space="preserve">to increase the value creation from Norwegian wool and redefine sustainability practice in fashion through re-establishing the understanding of where clothes come from. </w:t>
      </w:r>
      <w:r w:rsidR="006253F6" w:rsidRPr="00145CAA">
        <w:rPr>
          <w:color w:val="000000" w:themeColor="text1"/>
          <w:lang w:val="en-GB"/>
        </w:rPr>
        <w:t>Connecting place and garment; tying knowledge of one together with the other; can make garments better understood.</w:t>
      </w:r>
      <w:r w:rsidR="003F06C8" w:rsidRPr="00145CAA">
        <w:rPr>
          <w:color w:val="000000" w:themeColor="text1"/>
          <w:lang w:val="en-GB"/>
        </w:rPr>
        <w:t xml:space="preserve"> Arguably, it is making </w:t>
      </w:r>
      <w:r w:rsidR="006253F6" w:rsidRPr="00145CAA">
        <w:rPr>
          <w:color w:val="000000" w:themeColor="text1"/>
          <w:lang w:val="en-GB"/>
        </w:rPr>
        <w:t xml:space="preserve">garments intelligible </w:t>
      </w:r>
      <w:r w:rsidR="003F06C8" w:rsidRPr="00145CAA">
        <w:rPr>
          <w:color w:val="000000" w:themeColor="text1"/>
          <w:lang w:val="en-GB"/>
        </w:rPr>
        <w:t xml:space="preserve">that is </w:t>
      </w:r>
      <w:r w:rsidR="006253F6" w:rsidRPr="00145CAA">
        <w:rPr>
          <w:color w:val="000000" w:themeColor="text1"/>
          <w:lang w:val="en-GB"/>
        </w:rPr>
        <w:t>the first step in taking responsibility for them.</w:t>
      </w:r>
    </w:p>
    <w:p w14:paraId="163EAB91" w14:textId="77777777" w:rsidR="006253F6" w:rsidRPr="00145CAA" w:rsidRDefault="006253F6" w:rsidP="00145CAA">
      <w:pPr>
        <w:spacing w:line="360" w:lineRule="auto"/>
        <w:rPr>
          <w:color w:val="000000" w:themeColor="text1"/>
          <w:lang w:val="en-GB"/>
        </w:rPr>
      </w:pPr>
    </w:p>
    <w:p w14:paraId="7D488C19" w14:textId="6AC09E0F" w:rsidR="00B86D42" w:rsidRPr="00145CAA" w:rsidRDefault="00B86D42" w:rsidP="00145CAA">
      <w:pPr>
        <w:spacing w:line="360" w:lineRule="auto"/>
        <w:rPr>
          <w:color w:val="000000" w:themeColor="text1"/>
        </w:rPr>
      </w:pPr>
      <w:r w:rsidRPr="00145CAA">
        <w:rPr>
          <w:color w:val="000000" w:themeColor="text1"/>
          <w:lang w:val="en-GB"/>
        </w:rPr>
        <w:t>In KRUS</w:t>
      </w:r>
      <w:r w:rsidR="003F06C8" w:rsidRPr="00145CAA">
        <w:rPr>
          <w:color w:val="000000" w:themeColor="text1"/>
          <w:lang w:val="en-GB"/>
        </w:rPr>
        <w:t>, among other things,</w:t>
      </w:r>
      <w:r w:rsidRPr="00145CAA">
        <w:rPr>
          <w:color w:val="000000" w:themeColor="text1"/>
          <w:lang w:val="en-GB"/>
        </w:rPr>
        <w:t xml:space="preserve"> the creation and</w:t>
      </w:r>
      <w:r w:rsidR="00A74A0E" w:rsidRPr="00145CAA">
        <w:rPr>
          <w:color w:val="000000" w:themeColor="text1"/>
          <w:lang w:val="en-GB"/>
        </w:rPr>
        <w:t xml:space="preserve"> </w:t>
      </w:r>
      <w:r w:rsidRPr="00145CAA">
        <w:rPr>
          <w:color w:val="000000" w:themeColor="text1"/>
          <w:lang w:val="en-GB"/>
        </w:rPr>
        <w:t xml:space="preserve">use of clothing in some local communities </w:t>
      </w:r>
      <w:r w:rsidR="005D67C2">
        <w:rPr>
          <w:color w:val="000000" w:themeColor="text1"/>
          <w:lang w:val="en-GB"/>
        </w:rPr>
        <w:t xml:space="preserve">was surveyed </w:t>
      </w:r>
      <w:r w:rsidRPr="00145CAA">
        <w:rPr>
          <w:color w:val="000000" w:themeColor="text1"/>
          <w:lang w:val="en-GB"/>
        </w:rPr>
        <w:t>and how garments with a local connection function in people’s wardrobes</w:t>
      </w:r>
      <w:r w:rsidR="00985CF2">
        <w:rPr>
          <w:color w:val="000000" w:themeColor="text1"/>
          <w:lang w:val="en-GB"/>
        </w:rPr>
        <w:t xml:space="preserve"> was surveyed</w:t>
      </w:r>
      <w:r w:rsidRPr="00145CAA">
        <w:rPr>
          <w:color w:val="000000" w:themeColor="text1"/>
          <w:lang w:val="en-GB"/>
        </w:rPr>
        <w:t xml:space="preserve">. Important questions </w:t>
      </w:r>
      <w:r w:rsidR="003F06C8" w:rsidRPr="00145CAA">
        <w:rPr>
          <w:color w:val="000000" w:themeColor="text1"/>
          <w:lang w:val="en-GB"/>
        </w:rPr>
        <w:t>arose about</w:t>
      </w:r>
      <w:r w:rsidR="00A74A0E" w:rsidRPr="00145CAA">
        <w:rPr>
          <w:color w:val="000000" w:themeColor="text1"/>
          <w:lang w:val="en-GB"/>
        </w:rPr>
        <w:t xml:space="preserve"> </w:t>
      </w:r>
      <w:r w:rsidRPr="00145CAA">
        <w:rPr>
          <w:color w:val="000000" w:themeColor="text1"/>
          <w:lang w:val="en-GB"/>
        </w:rPr>
        <w:t>the relationship b</w:t>
      </w:r>
      <w:r w:rsidR="003F06C8" w:rsidRPr="00145CAA">
        <w:rPr>
          <w:color w:val="000000" w:themeColor="text1"/>
          <w:lang w:val="en-GB"/>
        </w:rPr>
        <w:t>etween the global and the local;</w:t>
      </w:r>
      <w:r w:rsidR="00A74A0E" w:rsidRPr="00145CAA">
        <w:rPr>
          <w:color w:val="000000" w:themeColor="text1"/>
          <w:lang w:val="en-GB"/>
        </w:rPr>
        <w:t xml:space="preserve"> </w:t>
      </w:r>
      <w:r w:rsidRPr="00145CAA">
        <w:rPr>
          <w:color w:val="000000" w:themeColor="text1"/>
          <w:lang w:val="en-GB"/>
        </w:rPr>
        <w:t>and between production, the market and use</w:t>
      </w:r>
      <w:r w:rsidR="004A1A42" w:rsidRPr="00145CAA">
        <w:rPr>
          <w:color w:val="000000" w:themeColor="text1"/>
          <w:lang w:val="en-GB"/>
        </w:rPr>
        <w:t>, as well as q</w:t>
      </w:r>
      <w:r w:rsidR="003F06C8" w:rsidRPr="00145CAA">
        <w:rPr>
          <w:color w:val="000000" w:themeColor="text1"/>
          <w:lang w:val="en-GB"/>
        </w:rPr>
        <w:t xml:space="preserve">uestions </w:t>
      </w:r>
      <w:r w:rsidRPr="00145CAA">
        <w:rPr>
          <w:color w:val="000000" w:themeColor="text1"/>
          <w:lang w:val="en-GB"/>
        </w:rPr>
        <w:t xml:space="preserve">further related to </w:t>
      </w:r>
      <w:r w:rsidR="003F06C8" w:rsidRPr="00145CAA">
        <w:rPr>
          <w:color w:val="000000" w:themeColor="text1"/>
          <w:lang w:val="en-GB"/>
        </w:rPr>
        <w:t xml:space="preserve">topics </w:t>
      </w:r>
      <w:r w:rsidR="004A1A42" w:rsidRPr="00145CAA">
        <w:rPr>
          <w:color w:val="000000" w:themeColor="text1"/>
          <w:lang w:val="en-GB"/>
        </w:rPr>
        <w:t xml:space="preserve">such as </w:t>
      </w:r>
      <w:r w:rsidRPr="00145CAA">
        <w:rPr>
          <w:color w:val="000000" w:themeColor="text1"/>
          <w:lang w:val="en-GB"/>
        </w:rPr>
        <w:t>value and price.</w:t>
      </w:r>
      <w:r w:rsidR="00A74A0E" w:rsidRPr="00145CAA">
        <w:rPr>
          <w:color w:val="000000" w:themeColor="text1"/>
          <w:lang w:val="en-GB"/>
        </w:rPr>
        <w:t xml:space="preserve"> </w:t>
      </w:r>
      <w:r w:rsidRPr="00145CAA">
        <w:rPr>
          <w:color w:val="000000" w:themeColor="text1"/>
          <w:lang w:val="en-GB"/>
        </w:rPr>
        <w:t xml:space="preserve">Yet in investigating such questions it soon became apparent that </w:t>
      </w:r>
      <w:r w:rsidR="003F06C8" w:rsidRPr="00145CAA">
        <w:rPr>
          <w:color w:val="000000" w:themeColor="text1"/>
          <w:lang w:val="en-GB"/>
        </w:rPr>
        <w:t xml:space="preserve">the research tools available were inadequate: we needed new methods. </w:t>
      </w:r>
      <w:proofErr w:type="gramStart"/>
      <w:r w:rsidR="003F06C8" w:rsidRPr="00145CAA">
        <w:rPr>
          <w:color w:val="000000" w:themeColor="text1"/>
          <w:lang w:val="en-GB"/>
        </w:rPr>
        <w:t>So</w:t>
      </w:r>
      <w:proofErr w:type="gramEnd"/>
      <w:r w:rsidR="003F06C8" w:rsidRPr="00145CAA">
        <w:rPr>
          <w:color w:val="000000" w:themeColor="text1"/>
          <w:lang w:val="en-GB"/>
        </w:rPr>
        <w:t xml:space="preserve"> </w:t>
      </w:r>
      <w:r w:rsidR="00985CF2">
        <w:rPr>
          <w:color w:val="000000" w:themeColor="text1"/>
          <w:lang w:val="en-GB"/>
        </w:rPr>
        <w:t>as part of the work on KRUS, researchers</w:t>
      </w:r>
      <w:r w:rsidR="003F06C8" w:rsidRPr="00145CAA">
        <w:rPr>
          <w:color w:val="000000" w:themeColor="text1"/>
          <w:lang w:val="en-GB"/>
        </w:rPr>
        <w:t xml:space="preserve"> set about collating an </w:t>
      </w:r>
      <w:r w:rsidR="00534C1E" w:rsidRPr="00145CAA">
        <w:rPr>
          <w:color w:val="000000" w:themeColor="text1"/>
          <w:lang w:val="en-GB"/>
        </w:rPr>
        <w:t xml:space="preserve">overview of the methodological </w:t>
      </w:r>
      <w:r w:rsidR="00534C1E" w:rsidRPr="00145CAA">
        <w:rPr>
          <w:color w:val="000000" w:themeColor="text1"/>
          <w:lang w:val="en-GB"/>
        </w:rPr>
        <w:lastRenderedPageBreak/>
        <w:t>repertoire that clothing research has at its disposal and develop</w:t>
      </w:r>
      <w:r w:rsidR="003F06C8" w:rsidRPr="00145CAA">
        <w:rPr>
          <w:color w:val="000000" w:themeColor="text1"/>
          <w:lang w:val="en-GB"/>
        </w:rPr>
        <w:t>ing</w:t>
      </w:r>
      <w:r w:rsidRPr="00145CAA">
        <w:rPr>
          <w:color w:val="000000" w:themeColor="text1"/>
          <w:lang w:val="en-GB"/>
        </w:rPr>
        <w:t xml:space="preserve"> new methods and concepts </w:t>
      </w:r>
      <w:r w:rsidR="00534C1E" w:rsidRPr="00145CAA">
        <w:rPr>
          <w:color w:val="000000" w:themeColor="text1"/>
          <w:lang w:val="en-GB"/>
        </w:rPr>
        <w:t>along the way</w:t>
      </w:r>
      <w:r w:rsidRPr="00145CAA">
        <w:rPr>
          <w:color w:val="000000" w:themeColor="text1"/>
          <w:lang w:val="en-GB"/>
        </w:rPr>
        <w:t>.</w:t>
      </w:r>
      <w:r w:rsidR="00A74A0E" w:rsidRPr="00145CAA">
        <w:rPr>
          <w:color w:val="000000" w:themeColor="text1"/>
          <w:lang w:val="en-GB"/>
        </w:rPr>
        <w:t xml:space="preserve"> </w:t>
      </w:r>
      <w:r w:rsidR="003F06C8" w:rsidRPr="00145CAA">
        <w:rPr>
          <w:color w:val="000000" w:themeColor="text1"/>
          <w:lang w:val="en-GB"/>
        </w:rPr>
        <w:t xml:space="preserve">The result was </w:t>
      </w:r>
      <w:r w:rsidR="00534C1E" w:rsidRPr="00145CAA">
        <w:rPr>
          <w:color w:val="000000" w:themeColor="text1"/>
          <w:lang w:val="en-GB"/>
        </w:rPr>
        <w:t>t</w:t>
      </w:r>
      <w:r w:rsidRPr="00145CAA">
        <w:rPr>
          <w:color w:val="000000" w:themeColor="text1"/>
          <w:lang w:val="en-GB"/>
        </w:rPr>
        <w:t xml:space="preserve">he </w:t>
      </w:r>
      <w:r w:rsidR="00534C1E" w:rsidRPr="00145CAA">
        <w:rPr>
          <w:color w:val="000000" w:themeColor="text1"/>
          <w:lang w:val="en-GB"/>
        </w:rPr>
        <w:t>publication of the</w:t>
      </w:r>
      <w:r w:rsidR="003F06C8" w:rsidRPr="00145CAA">
        <w:rPr>
          <w:color w:val="000000" w:themeColor="text1"/>
          <w:lang w:val="en-GB"/>
        </w:rPr>
        <w:t xml:space="preserve"> edited</w:t>
      </w:r>
      <w:r w:rsidR="00A74A0E" w:rsidRPr="00145CAA">
        <w:rPr>
          <w:color w:val="000000" w:themeColor="text1"/>
          <w:lang w:val="en-GB"/>
        </w:rPr>
        <w:t xml:space="preserve"> </w:t>
      </w:r>
      <w:r w:rsidRPr="00145CAA">
        <w:rPr>
          <w:color w:val="000000" w:themeColor="text1"/>
          <w:lang w:val="en-GB"/>
        </w:rPr>
        <w:t xml:space="preserve">book </w:t>
      </w:r>
      <w:proofErr w:type="gramStart"/>
      <w:r w:rsidRPr="00145CAA">
        <w:rPr>
          <w:i/>
          <w:color w:val="000000" w:themeColor="text1"/>
          <w:lang w:val="en-GB"/>
        </w:rPr>
        <w:t xml:space="preserve">Opening </w:t>
      </w:r>
      <w:r w:rsidR="00ED2AF3" w:rsidRPr="00145CAA">
        <w:rPr>
          <w:i/>
          <w:color w:val="000000" w:themeColor="text1"/>
          <w:lang w:val="en-GB"/>
        </w:rPr>
        <w:t>U</w:t>
      </w:r>
      <w:r w:rsidRPr="00145CAA">
        <w:rPr>
          <w:i/>
          <w:color w:val="000000" w:themeColor="text1"/>
          <w:lang w:val="en-GB"/>
        </w:rPr>
        <w:t>p</w:t>
      </w:r>
      <w:proofErr w:type="gramEnd"/>
      <w:r w:rsidRPr="00145CAA">
        <w:rPr>
          <w:i/>
          <w:color w:val="000000" w:themeColor="text1"/>
          <w:lang w:val="en-GB"/>
        </w:rPr>
        <w:t xml:space="preserve"> the Wardrobe</w:t>
      </w:r>
      <w:r w:rsidRPr="00145CAA">
        <w:rPr>
          <w:color w:val="000000" w:themeColor="text1"/>
          <w:lang w:val="en-GB"/>
        </w:rPr>
        <w:t xml:space="preserve"> (</w:t>
      </w:r>
      <w:r w:rsidR="003F06C8" w:rsidRPr="00145CAA">
        <w:rPr>
          <w:color w:val="000000" w:themeColor="text1"/>
          <w:lang w:val="en-GB"/>
        </w:rPr>
        <w:t xml:space="preserve">Fletcher and </w:t>
      </w:r>
      <w:proofErr w:type="spellStart"/>
      <w:r w:rsidR="003F06C8" w:rsidRPr="00145CAA">
        <w:rPr>
          <w:color w:val="000000" w:themeColor="text1"/>
          <w:lang w:val="en-GB"/>
        </w:rPr>
        <w:t>Klepp</w:t>
      </w:r>
      <w:proofErr w:type="spellEnd"/>
      <w:r w:rsidR="003F06C8" w:rsidRPr="00145CAA">
        <w:rPr>
          <w:color w:val="000000" w:themeColor="text1"/>
          <w:lang w:val="en-GB"/>
        </w:rPr>
        <w:t xml:space="preserve">, </w:t>
      </w:r>
      <w:r w:rsidRPr="00145CAA">
        <w:rPr>
          <w:color w:val="000000" w:themeColor="text1"/>
          <w:lang w:val="en-GB"/>
        </w:rPr>
        <w:t xml:space="preserve">2017) </w:t>
      </w:r>
      <w:r w:rsidR="00534C1E" w:rsidRPr="00145CAA">
        <w:rPr>
          <w:color w:val="000000" w:themeColor="text1"/>
          <w:lang w:val="en-GB"/>
        </w:rPr>
        <w:t>comprising 50 different research methods</w:t>
      </w:r>
      <w:r w:rsidRPr="00145CAA">
        <w:rPr>
          <w:color w:val="000000" w:themeColor="text1"/>
          <w:lang w:val="en-GB"/>
        </w:rPr>
        <w:t>. Kate's</w:t>
      </w:r>
      <w:r w:rsidR="00FD20A6" w:rsidRPr="00145CAA">
        <w:rPr>
          <w:color w:val="000000" w:themeColor="text1"/>
          <w:lang w:val="en-GB"/>
        </w:rPr>
        <w:t xml:space="preserve"> Fletcher’s </w:t>
      </w:r>
      <w:r w:rsidR="00727970" w:rsidRPr="00145CAA">
        <w:rPr>
          <w:color w:val="000000" w:themeColor="text1"/>
          <w:lang w:val="en-GB"/>
        </w:rPr>
        <w:t>paper</w:t>
      </w:r>
      <w:r w:rsidRPr="00145CAA">
        <w:rPr>
          <w:color w:val="000000" w:themeColor="text1"/>
          <w:lang w:val="en-GB"/>
        </w:rPr>
        <w:t xml:space="preserve"> </w:t>
      </w:r>
      <w:r w:rsidR="00867CA3" w:rsidRPr="00145CAA">
        <w:rPr>
          <w:i/>
          <w:color w:val="000000" w:themeColor="text1"/>
        </w:rPr>
        <w:t xml:space="preserve">The </w:t>
      </w:r>
      <w:proofErr w:type="spellStart"/>
      <w:r w:rsidR="00867CA3" w:rsidRPr="00145CAA">
        <w:rPr>
          <w:i/>
          <w:color w:val="000000" w:themeColor="text1"/>
        </w:rPr>
        <w:t>Fashion</w:t>
      </w:r>
      <w:proofErr w:type="spellEnd"/>
      <w:r w:rsidR="00867CA3" w:rsidRPr="00145CAA">
        <w:rPr>
          <w:i/>
          <w:color w:val="000000" w:themeColor="text1"/>
        </w:rPr>
        <w:t xml:space="preserve"> Land </w:t>
      </w:r>
      <w:proofErr w:type="spellStart"/>
      <w:r w:rsidR="00867CA3" w:rsidRPr="00145CAA">
        <w:rPr>
          <w:i/>
          <w:color w:val="000000" w:themeColor="text1"/>
        </w:rPr>
        <w:t>Ethic</w:t>
      </w:r>
      <w:proofErr w:type="spellEnd"/>
      <w:r w:rsidR="00867CA3" w:rsidRPr="00145CAA">
        <w:rPr>
          <w:i/>
          <w:color w:val="000000" w:themeColor="text1"/>
        </w:rPr>
        <w:t xml:space="preserve">: </w:t>
      </w:r>
      <w:proofErr w:type="spellStart"/>
      <w:r w:rsidR="00867CA3" w:rsidRPr="00145CAA">
        <w:rPr>
          <w:i/>
          <w:color w:val="000000" w:themeColor="text1"/>
        </w:rPr>
        <w:t>localism</w:t>
      </w:r>
      <w:proofErr w:type="spellEnd"/>
      <w:r w:rsidR="00867CA3" w:rsidRPr="00145CAA">
        <w:rPr>
          <w:i/>
          <w:color w:val="000000" w:themeColor="text1"/>
        </w:rPr>
        <w:t xml:space="preserve">, </w:t>
      </w:r>
      <w:proofErr w:type="spellStart"/>
      <w:r w:rsidR="00867CA3" w:rsidRPr="00145CAA">
        <w:rPr>
          <w:i/>
          <w:color w:val="000000" w:themeColor="text1"/>
        </w:rPr>
        <w:t>clothing</w:t>
      </w:r>
      <w:proofErr w:type="spellEnd"/>
      <w:r w:rsidR="00867CA3" w:rsidRPr="00145CAA">
        <w:rPr>
          <w:i/>
          <w:color w:val="000000" w:themeColor="text1"/>
        </w:rPr>
        <w:t xml:space="preserve"> </w:t>
      </w:r>
      <w:proofErr w:type="spellStart"/>
      <w:r w:rsidR="00867CA3" w:rsidRPr="00145CAA">
        <w:rPr>
          <w:i/>
          <w:color w:val="000000" w:themeColor="text1"/>
        </w:rPr>
        <w:t>activity</w:t>
      </w:r>
      <w:proofErr w:type="spellEnd"/>
      <w:r w:rsidR="00867CA3" w:rsidRPr="00145CAA">
        <w:rPr>
          <w:i/>
          <w:color w:val="000000" w:themeColor="text1"/>
        </w:rPr>
        <w:t xml:space="preserve"> and Macclesfield</w:t>
      </w:r>
      <w:r w:rsidR="00121657" w:rsidRPr="00145CAA">
        <w:rPr>
          <w:color w:val="000000" w:themeColor="text1"/>
        </w:rPr>
        <w:t xml:space="preserve"> </w:t>
      </w:r>
      <w:r w:rsidRPr="00145CAA">
        <w:rPr>
          <w:color w:val="000000" w:themeColor="text1"/>
          <w:lang w:val="en-GB"/>
        </w:rPr>
        <w:t>in this</w:t>
      </w:r>
      <w:r w:rsidR="005022C5" w:rsidRPr="00145CAA">
        <w:rPr>
          <w:color w:val="000000" w:themeColor="text1"/>
          <w:lang w:val="en-GB"/>
        </w:rPr>
        <w:t xml:space="preserve"> i</w:t>
      </w:r>
      <w:r w:rsidRPr="00145CAA">
        <w:rPr>
          <w:color w:val="000000" w:themeColor="text1"/>
          <w:lang w:val="en-GB"/>
        </w:rPr>
        <w:t>ssue shows some of th</w:t>
      </w:r>
      <w:r w:rsidR="00DF634B" w:rsidRPr="00145CAA">
        <w:rPr>
          <w:color w:val="000000" w:themeColor="text1"/>
          <w:lang w:val="en-GB"/>
        </w:rPr>
        <w:t>e</w:t>
      </w:r>
      <w:r w:rsidRPr="00145CAA">
        <w:rPr>
          <w:color w:val="000000" w:themeColor="text1"/>
          <w:lang w:val="en-GB"/>
        </w:rPr>
        <w:t xml:space="preserve"> development work </w:t>
      </w:r>
      <w:r w:rsidR="00DF634B" w:rsidRPr="00145CAA">
        <w:rPr>
          <w:color w:val="000000" w:themeColor="text1"/>
          <w:lang w:val="en-GB"/>
        </w:rPr>
        <w:t>and methods,</w:t>
      </w:r>
      <w:r w:rsidR="00534C1E" w:rsidRPr="00145CAA">
        <w:rPr>
          <w:color w:val="000000" w:themeColor="text1"/>
          <w:lang w:val="en-GB"/>
        </w:rPr>
        <w:t xml:space="preserve"> including those</w:t>
      </w:r>
      <w:r w:rsidRPr="00145CAA">
        <w:rPr>
          <w:color w:val="000000" w:themeColor="text1"/>
          <w:lang w:val="en-GB"/>
        </w:rPr>
        <w:t xml:space="preserve"> inspired by ecology</w:t>
      </w:r>
      <w:r w:rsidR="00383B70" w:rsidRPr="00145CAA">
        <w:rPr>
          <w:color w:val="000000" w:themeColor="text1"/>
          <w:lang w:val="en-GB"/>
        </w:rPr>
        <w:t>,</w:t>
      </w:r>
      <w:r w:rsidR="00534C1E" w:rsidRPr="00145CAA">
        <w:rPr>
          <w:color w:val="000000" w:themeColor="text1"/>
          <w:lang w:val="en-GB"/>
        </w:rPr>
        <w:t xml:space="preserve"> art practice </w:t>
      </w:r>
      <w:r w:rsidR="00383B70" w:rsidRPr="00145CAA">
        <w:rPr>
          <w:color w:val="000000" w:themeColor="text1"/>
          <w:lang w:val="en-GB"/>
        </w:rPr>
        <w:t xml:space="preserve">and soft systems </w:t>
      </w:r>
      <w:r w:rsidR="00131BD5" w:rsidRPr="00145CAA">
        <w:rPr>
          <w:color w:val="000000" w:themeColor="text1"/>
          <w:lang w:val="en-GB"/>
        </w:rPr>
        <w:t>methodologies</w:t>
      </w:r>
      <w:r w:rsidR="00A74A0E" w:rsidRPr="00145CAA">
        <w:rPr>
          <w:color w:val="000000" w:themeColor="text1"/>
          <w:lang w:val="en-GB"/>
        </w:rPr>
        <w:t xml:space="preserve"> </w:t>
      </w:r>
      <w:proofErr w:type="gramStart"/>
      <w:r w:rsidR="00534C1E" w:rsidRPr="00145CAA">
        <w:rPr>
          <w:color w:val="000000" w:themeColor="text1"/>
          <w:lang w:val="en-GB"/>
        </w:rPr>
        <w:t>in order to</w:t>
      </w:r>
      <w:proofErr w:type="gramEnd"/>
      <w:r w:rsidR="00534C1E" w:rsidRPr="00145CAA">
        <w:rPr>
          <w:color w:val="000000" w:themeColor="text1"/>
          <w:lang w:val="en-GB"/>
        </w:rPr>
        <w:t xml:space="preserve"> better </w:t>
      </w:r>
      <w:r w:rsidRPr="00145CAA">
        <w:rPr>
          <w:color w:val="000000" w:themeColor="text1"/>
          <w:lang w:val="en-GB"/>
        </w:rPr>
        <w:t xml:space="preserve">understand </w:t>
      </w:r>
      <w:r w:rsidR="00534C1E" w:rsidRPr="00145CAA">
        <w:rPr>
          <w:color w:val="000000" w:themeColor="text1"/>
          <w:lang w:val="en-GB"/>
        </w:rPr>
        <w:t xml:space="preserve">the relationships between </w:t>
      </w:r>
      <w:r w:rsidR="00383B70" w:rsidRPr="00145CAA">
        <w:rPr>
          <w:color w:val="000000" w:themeColor="text1"/>
          <w:lang w:val="en-GB"/>
        </w:rPr>
        <w:t xml:space="preserve">place and clothes. </w:t>
      </w:r>
      <w:r w:rsidR="00365946" w:rsidRPr="00145CAA">
        <w:rPr>
          <w:color w:val="000000" w:themeColor="text1"/>
          <w:lang w:val="en-GB"/>
        </w:rPr>
        <w:t>Her</w:t>
      </w:r>
      <w:r w:rsidR="00412494" w:rsidRPr="00145CAA">
        <w:rPr>
          <w:color w:val="000000" w:themeColor="text1"/>
          <w:lang w:val="en-GB"/>
        </w:rPr>
        <w:t xml:space="preserve"> paper also </w:t>
      </w:r>
      <w:r w:rsidR="00910E04" w:rsidRPr="00145CAA">
        <w:rPr>
          <w:color w:val="000000" w:themeColor="text1"/>
          <w:lang w:val="en-GB"/>
        </w:rPr>
        <w:t xml:space="preserve">sets out a novel approach to framing fashion localism, as a total system of clothing-related action and relationships in a place, </w:t>
      </w:r>
      <w:r w:rsidR="00C03DD3" w:rsidRPr="00145CAA">
        <w:rPr>
          <w:color w:val="000000" w:themeColor="text1"/>
          <w:lang w:val="en-GB"/>
        </w:rPr>
        <w:t xml:space="preserve">including </w:t>
      </w:r>
      <w:r w:rsidR="00365946" w:rsidRPr="00145CAA">
        <w:rPr>
          <w:color w:val="000000" w:themeColor="text1"/>
          <w:lang w:val="en-GB"/>
        </w:rPr>
        <w:t xml:space="preserve">the </w:t>
      </w:r>
      <w:r w:rsidR="00910E04" w:rsidRPr="00145CAA">
        <w:rPr>
          <w:color w:val="000000" w:themeColor="text1"/>
          <w:lang w:val="en-GB"/>
        </w:rPr>
        <w:t xml:space="preserve">production and consumption of clothes </w:t>
      </w:r>
      <w:r w:rsidR="00C03DD3" w:rsidRPr="00145CAA">
        <w:rPr>
          <w:color w:val="000000" w:themeColor="text1"/>
          <w:lang w:val="en-GB"/>
        </w:rPr>
        <w:t xml:space="preserve">but also </w:t>
      </w:r>
      <w:r w:rsidR="00910E04" w:rsidRPr="00145CAA">
        <w:rPr>
          <w:color w:val="000000" w:themeColor="text1"/>
          <w:lang w:val="en-GB"/>
        </w:rPr>
        <w:t xml:space="preserve">the </w:t>
      </w:r>
      <w:r w:rsidR="00C03DD3" w:rsidRPr="00145CAA">
        <w:rPr>
          <w:color w:val="000000" w:themeColor="text1"/>
          <w:lang w:val="en-GB"/>
        </w:rPr>
        <w:t xml:space="preserve">activity of the </w:t>
      </w:r>
      <w:r w:rsidR="00910E04" w:rsidRPr="00145CAA">
        <w:rPr>
          <w:color w:val="000000" w:themeColor="text1"/>
          <w:lang w:val="en-GB"/>
        </w:rPr>
        <w:t xml:space="preserve">informal economy, </w:t>
      </w:r>
      <w:r w:rsidR="00C03DD3" w:rsidRPr="00145CAA">
        <w:rPr>
          <w:color w:val="000000" w:themeColor="text1"/>
          <w:lang w:val="en-GB"/>
        </w:rPr>
        <w:t xml:space="preserve">maintenance </w:t>
      </w:r>
      <w:r w:rsidR="00365946" w:rsidRPr="00145CAA">
        <w:rPr>
          <w:color w:val="000000" w:themeColor="text1"/>
          <w:lang w:val="en-GB"/>
        </w:rPr>
        <w:t xml:space="preserve">and use </w:t>
      </w:r>
      <w:r w:rsidR="00C03DD3" w:rsidRPr="00145CAA">
        <w:rPr>
          <w:color w:val="000000" w:themeColor="text1"/>
          <w:lang w:val="en-GB"/>
        </w:rPr>
        <w:t>behaviour</w:t>
      </w:r>
      <w:r w:rsidR="00365946" w:rsidRPr="00145CAA">
        <w:rPr>
          <w:color w:val="000000" w:themeColor="text1"/>
          <w:lang w:val="en-GB"/>
        </w:rPr>
        <w:t>s</w:t>
      </w:r>
      <w:r w:rsidR="00C03DD3" w:rsidRPr="00145CAA">
        <w:rPr>
          <w:color w:val="000000" w:themeColor="text1"/>
          <w:lang w:val="en-GB"/>
        </w:rPr>
        <w:t xml:space="preserve">, </w:t>
      </w:r>
      <w:r w:rsidR="00910E04" w:rsidRPr="00145CAA">
        <w:rPr>
          <w:color w:val="000000" w:themeColor="text1"/>
          <w:lang w:val="en-GB"/>
        </w:rPr>
        <w:t xml:space="preserve">community networks and domestic micro practices. </w:t>
      </w:r>
      <w:r w:rsidR="00C03DD3" w:rsidRPr="00145CAA">
        <w:rPr>
          <w:color w:val="000000" w:themeColor="text1"/>
          <w:lang w:val="en-GB"/>
        </w:rPr>
        <w:t>Seen thus</w:t>
      </w:r>
      <w:r w:rsidR="00D05951" w:rsidRPr="00145CAA">
        <w:rPr>
          <w:color w:val="000000" w:themeColor="text1"/>
          <w:lang w:val="en-GB"/>
        </w:rPr>
        <w:t>,</w:t>
      </w:r>
      <w:r w:rsidR="00C1670D" w:rsidRPr="00145CAA">
        <w:rPr>
          <w:color w:val="000000" w:themeColor="text1"/>
          <w:lang w:val="en-GB"/>
        </w:rPr>
        <w:t xml:space="preserve"> </w:t>
      </w:r>
      <w:r w:rsidR="00D05951" w:rsidRPr="00145CAA">
        <w:rPr>
          <w:color w:val="000000" w:themeColor="text1"/>
          <w:lang w:val="en-GB"/>
        </w:rPr>
        <w:t xml:space="preserve">localism is a movement concerned with cultivating a balance of fashion activity </w:t>
      </w:r>
      <w:r w:rsidR="00365946" w:rsidRPr="00145CAA">
        <w:rPr>
          <w:color w:val="000000" w:themeColor="text1"/>
          <w:lang w:val="en-GB"/>
        </w:rPr>
        <w:t xml:space="preserve">(‘above and below ground’) </w:t>
      </w:r>
      <w:proofErr w:type="gramStart"/>
      <w:r w:rsidR="00D05951" w:rsidRPr="00145CAA">
        <w:rPr>
          <w:color w:val="000000" w:themeColor="text1"/>
          <w:lang w:val="en-GB"/>
        </w:rPr>
        <w:t>in order to</w:t>
      </w:r>
      <w:proofErr w:type="gramEnd"/>
      <w:r w:rsidR="00D05951" w:rsidRPr="00145CAA">
        <w:rPr>
          <w:color w:val="000000" w:themeColor="text1"/>
          <w:lang w:val="en-GB"/>
        </w:rPr>
        <w:t xml:space="preserve"> sustain varied communities and ecosystems</w:t>
      </w:r>
      <w:r w:rsidR="00365946" w:rsidRPr="00145CAA">
        <w:rPr>
          <w:color w:val="000000" w:themeColor="text1"/>
          <w:lang w:val="en-GB"/>
        </w:rPr>
        <w:t xml:space="preserve">. And in so doing </w:t>
      </w:r>
      <w:r w:rsidR="00D05951" w:rsidRPr="00145CAA">
        <w:rPr>
          <w:color w:val="000000" w:themeColor="text1"/>
          <w:lang w:val="en-GB"/>
        </w:rPr>
        <w:t xml:space="preserve">fashion </w:t>
      </w:r>
      <w:r w:rsidR="00365946" w:rsidRPr="00145CAA">
        <w:rPr>
          <w:color w:val="000000" w:themeColor="text1"/>
          <w:lang w:val="en-GB"/>
        </w:rPr>
        <w:t xml:space="preserve">can begin to </w:t>
      </w:r>
      <w:r w:rsidR="00D05951" w:rsidRPr="00145CAA">
        <w:rPr>
          <w:color w:val="000000" w:themeColor="text1"/>
          <w:lang w:val="en-GB"/>
        </w:rPr>
        <w:t>contribut</w:t>
      </w:r>
      <w:r w:rsidR="00365946" w:rsidRPr="00145CAA">
        <w:rPr>
          <w:color w:val="000000" w:themeColor="text1"/>
          <w:lang w:val="en-GB"/>
        </w:rPr>
        <w:t>e</w:t>
      </w:r>
      <w:r w:rsidR="00D05951" w:rsidRPr="00145CAA">
        <w:rPr>
          <w:color w:val="000000" w:themeColor="text1"/>
          <w:lang w:val="en-GB"/>
        </w:rPr>
        <w:t xml:space="preserve"> to the process by which places are made.</w:t>
      </w:r>
    </w:p>
    <w:p w14:paraId="6333A4A6" w14:textId="77777777" w:rsidR="00B86D42" w:rsidRPr="00145CAA" w:rsidRDefault="00B86D42" w:rsidP="00145CAA">
      <w:pPr>
        <w:spacing w:line="360" w:lineRule="auto"/>
        <w:rPr>
          <w:color w:val="000000" w:themeColor="text1"/>
          <w:lang w:val="en-GB"/>
        </w:rPr>
      </w:pPr>
    </w:p>
    <w:p w14:paraId="4F406106" w14:textId="528970B7" w:rsidR="00B86D42" w:rsidRPr="00145CAA" w:rsidRDefault="00131BD5" w:rsidP="00145CAA">
      <w:pPr>
        <w:spacing w:line="360" w:lineRule="auto"/>
        <w:rPr>
          <w:color w:val="000000" w:themeColor="text1"/>
          <w:lang w:val="en-GB"/>
        </w:rPr>
      </w:pPr>
      <w:r w:rsidRPr="00145CAA">
        <w:rPr>
          <w:color w:val="000000" w:themeColor="text1"/>
          <w:lang w:val="en-GB"/>
        </w:rPr>
        <w:t xml:space="preserve">While </w:t>
      </w:r>
      <w:r w:rsidR="00727970" w:rsidRPr="00145CAA">
        <w:rPr>
          <w:color w:val="000000" w:themeColor="text1"/>
          <w:lang w:val="en-GB"/>
        </w:rPr>
        <w:t>frameworks and practice</w:t>
      </w:r>
      <w:r w:rsidR="00CE726E" w:rsidRPr="00145CAA">
        <w:rPr>
          <w:color w:val="000000" w:themeColor="text1"/>
          <w:lang w:val="en-GB"/>
        </w:rPr>
        <w:t>s</w:t>
      </w:r>
      <w:r w:rsidR="00727970" w:rsidRPr="00145CAA">
        <w:rPr>
          <w:color w:val="000000" w:themeColor="text1"/>
          <w:lang w:val="en-GB"/>
        </w:rPr>
        <w:t xml:space="preserve"> of </w:t>
      </w:r>
      <w:r w:rsidRPr="00145CAA">
        <w:rPr>
          <w:color w:val="000000" w:themeColor="text1"/>
          <w:lang w:val="en-GB"/>
        </w:rPr>
        <w:t xml:space="preserve">localism </w:t>
      </w:r>
      <w:r w:rsidR="00727970" w:rsidRPr="00145CAA">
        <w:rPr>
          <w:color w:val="000000" w:themeColor="text1"/>
          <w:lang w:val="en-GB"/>
        </w:rPr>
        <w:t>are</w:t>
      </w:r>
      <w:r w:rsidR="003F06C8" w:rsidRPr="00145CAA">
        <w:rPr>
          <w:color w:val="000000" w:themeColor="text1"/>
          <w:lang w:val="en-GB"/>
        </w:rPr>
        <w:t xml:space="preserve"> somewhat undeveloped</w:t>
      </w:r>
      <w:r w:rsidRPr="00145CAA">
        <w:rPr>
          <w:color w:val="000000" w:themeColor="text1"/>
          <w:lang w:val="en-GB"/>
        </w:rPr>
        <w:t xml:space="preserve"> in the fashion context, the same</w:t>
      </w:r>
      <w:r w:rsidR="00727970" w:rsidRPr="00145CAA">
        <w:rPr>
          <w:color w:val="000000" w:themeColor="text1"/>
          <w:lang w:val="en-GB"/>
        </w:rPr>
        <w:t xml:space="preserve"> cannot be said for the </w:t>
      </w:r>
      <w:r w:rsidRPr="00145CAA">
        <w:rPr>
          <w:color w:val="000000" w:themeColor="text1"/>
          <w:lang w:val="en-GB"/>
        </w:rPr>
        <w:t>food</w:t>
      </w:r>
      <w:r w:rsidR="00727970" w:rsidRPr="00145CAA">
        <w:rPr>
          <w:color w:val="000000" w:themeColor="text1"/>
          <w:lang w:val="en-GB"/>
        </w:rPr>
        <w:t xml:space="preserve"> sector</w:t>
      </w:r>
      <w:r w:rsidRPr="00145CAA">
        <w:rPr>
          <w:color w:val="000000" w:themeColor="text1"/>
          <w:lang w:val="en-GB"/>
        </w:rPr>
        <w:t>.</w:t>
      </w:r>
      <w:r w:rsidR="00B86D42" w:rsidRPr="00145CAA">
        <w:rPr>
          <w:color w:val="000000" w:themeColor="text1"/>
          <w:lang w:val="en-GB"/>
        </w:rPr>
        <w:t xml:space="preserve"> Research in </w:t>
      </w:r>
      <w:r w:rsidR="003F06C8" w:rsidRPr="00145CAA">
        <w:rPr>
          <w:color w:val="000000" w:themeColor="text1"/>
          <w:lang w:val="en-GB"/>
        </w:rPr>
        <w:t>food</w:t>
      </w:r>
      <w:r w:rsidR="00B86D42" w:rsidRPr="00145CAA">
        <w:rPr>
          <w:color w:val="000000" w:themeColor="text1"/>
          <w:lang w:val="en-GB"/>
        </w:rPr>
        <w:t xml:space="preserve"> development has for a long time focused on developing new product niches and alternative </w:t>
      </w:r>
      <w:r w:rsidR="003F06C8" w:rsidRPr="00145CAA">
        <w:rPr>
          <w:color w:val="000000" w:themeColor="text1"/>
          <w:lang w:val="en-GB"/>
        </w:rPr>
        <w:t>distribution systems</w:t>
      </w:r>
      <w:r w:rsidR="00B86D42" w:rsidRPr="00145CAA">
        <w:rPr>
          <w:color w:val="000000" w:themeColor="text1"/>
          <w:lang w:val="en-GB"/>
        </w:rPr>
        <w:t xml:space="preserve">, such as direct sales (farmers’ markets, </w:t>
      </w:r>
      <w:r w:rsidRPr="00145CAA">
        <w:rPr>
          <w:color w:val="000000" w:themeColor="text1"/>
          <w:lang w:val="en-GB"/>
        </w:rPr>
        <w:t xml:space="preserve">community supported agriculture </w:t>
      </w:r>
      <w:r w:rsidR="00B86D42" w:rsidRPr="00145CAA">
        <w:rPr>
          <w:color w:val="000000" w:themeColor="text1"/>
          <w:lang w:val="en-GB"/>
        </w:rPr>
        <w:t xml:space="preserve">local delivery systems, </w:t>
      </w:r>
      <w:r w:rsidRPr="00145CAA">
        <w:rPr>
          <w:color w:val="000000" w:themeColor="text1"/>
          <w:lang w:val="en-GB"/>
        </w:rPr>
        <w:t>among others</w:t>
      </w:r>
      <w:r w:rsidR="00B86D42" w:rsidRPr="00145CAA">
        <w:rPr>
          <w:color w:val="000000" w:themeColor="text1"/>
          <w:lang w:val="en-GB"/>
        </w:rPr>
        <w:t xml:space="preserve">) and marketing food in combination with tourism and leisure activities has </w:t>
      </w:r>
      <w:r w:rsidRPr="00145CAA">
        <w:rPr>
          <w:color w:val="000000" w:themeColor="text1"/>
          <w:lang w:val="en-GB"/>
        </w:rPr>
        <w:t xml:space="preserve">long </w:t>
      </w:r>
      <w:r w:rsidR="00B86D42" w:rsidRPr="00145CAA">
        <w:rPr>
          <w:color w:val="000000" w:themeColor="text1"/>
          <w:lang w:val="en-GB"/>
        </w:rPr>
        <w:t xml:space="preserve">been </w:t>
      </w:r>
      <w:r w:rsidRPr="00145CAA">
        <w:rPr>
          <w:color w:val="000000" w:themeColor="text1"/>
          <w:lang w:val="en-GB"/>
        </w:rPr>
        <w:t xml:space="preserve">part of </w:t>
      </w:r>
      <w:r w:rsidR="00B86D42" w:rsidRPr="00145CAA">
        <w:rPr>
          <w:color w:val="000000" w:themeColor="text1"/>
          <w:lang w:val="en-GB"/>
        </w:rPr>
        <w:t xml:space="preserve">sustainable development </w:t>
      </w:r>
      <w:r w:rsidRPr="00145CAA">
        <w:rPr>
          <w:color w:val="000000" w:themeColor="text1"/>
          <w:lang w:val="en-GB"/>
        </w:rPr>
        <w:t xml:space="preserve">strategies </w:t>
      </w:r>
      <w:r w:rsidR="00B86D42" w:rsidRPr="00145CAA">
        <w:rPr>
          <w:color w:val="000000" w:themeColor="text1"/>
          <w:lang w:val="en-GB"/>
        </w:rPr>
        <w:t>in rural areas (</w:t>
      </w:r>
      <w:proofErr w:type="spellStart"/>
      <w:r w:rsidR="00B86D42" w:rsidRPr="00145CAA">
        <w:rPr>
          <w:color w:val="000000" w:themeColor="text1"/>
          <w:lang w:val="en-GB"/>
        </w:rPr>
        <w:t>Vittersø</w:t>
      </w:r>
      <w:proofErr w:type="spellEnd"/>
      <w:r w:rsidR="00B86D42" w:rsidRPr="00145CAA">
        <w:rPr>
          <w:color w:val="000000" w:themeColor="text1"/>
          <w:lang w:val="en-GB"/>
        </w:rPr>
        <w:t xml:space="preserve">, 2012). Besides economic support, </w:t>
      </w:r>
      <w:r w:rsidRPr="00145CAA">
        <w:rPr>
          <w:color w:val="000000" w:themeColor="text1"/>
          <w:lang w:val="en-GB"/>
        </w:rPr>
        <w:t xml:space="preserve">the </w:t>
      </w:r>
      <w:r w:rsidR="00B86D42" w:rsidRPr="00145CAA">
        <w:rPr>
          <w:color w:val="000000" w:themeColor="text1"/>
          <w:lang w:val="en-GB"/>
        </w:rPr>
        <w:t xml:space="preserve">establishing of </w:t>
      </w:r>
      <w:r w:rsidR="00566CE7" w:rsidRPr="00145CAA">
        <w:rPr>
          <w:color w:val="000000" w:themeColor="text1"/>
          <w:lang w:val="en-GB"/>
        </w:rPr>
        <w:t>labelling</w:t>
      </w:r>
      <w:r w:rsidR="00B86D42" w:rsidRPr="00145CAA">
        <w:rPr>
          <w:color w:val="000000" w:themeColor="text1"/>
          <w:lang w:val="en-GB"/>
        </w:rPr>
        <w:t xml:space="preserve"> schemes for local and organic food, has been one important support measures for these types of niche products both on national and EU levels (Morgan</w:t>
      </w:r>
      <w:r w:rsidR="00DE7ADD" w:rsidRPr="00145CAA">
        <w:rPr>
          <w:color w:val="000000" w:themeColor="text1"/>
          <w:lang w:val="en-GB"/>
        </w:rPr>
        <w:t xml:space="preserve"> et al.</w:t>
      </w:r>
      <w:r w:rsidR="00B86D42" w:rsidRPr="00145CAA">
        <w:rPr>
          <w:color w:val="000000" w:themeColor="text1"/>
          <w:lang w:val="en-GB"/>
        </w:rPr>
        <w:t>, 2006). The lack of similar discourse, knowledge and policies related to textiles</w:t>
      </w:r>
      <w:r w:rsidRPr="00145CAA">
        <w:rPr>
          <w:color w:val="000000" w:themeColor="text1"/>
          <w:lang w:val="en-GB"/>
        </w:rPr>
        <w:t xml:space="preserve"> and clothing</w:t>
      </w:r>
      <w:r w:rsidR="00B86D42" w:rsidRPr="00145CAA">
        <w:rPr>
          <w:color w:val="000000" w:themeColor="text1"/>
          <w:lang w:val="en-GB"/>
        </w:rPr>
        <w:t xml:space="preserve"> has resulted in </w:t>
      </w:r>
      <w:r w:rsidR="00566CE7" w:rsidRPr="00145CAA">
        <w:rPr>
          <w:color w:val="000000" w:themeColor="text1"/>
          <w:lang w:val="en-GB"/>
        </w:rPr>
        <w:t xml:space="preserve">few </w:t>
      </w:r>
      <w:r w:rsidR="00FE2CB9" w:rsidRPr="00145CAA">
        <w:rPr>
          <w:color w:val="000000" w:themeColor="text1"/>
          <w:lang w:val="en-GB"/>
        </w:rPr>
        <w:t>opportunities</w:t>
      </w:r>
      <w:r w:rsidR="00B86D42" w:rsidRPr="00145CAA">
        <w:rPr>
          <w:color w:val="000000" w:themeColor="text1"/>
          <w:lang w:val="en-GB"/>
        </w:rPr>
        <w:t xml:space="preserve"> to compare the value chains for food and </w:t>
      </w:r>
      <w:r w:rsidR="00727970" w:rsidRPr="00145CAA">
        <w:rPr>
          <w:color w:val="000000" w:themeColor="text1"/>
          <w:lang w:val="en-GB"/>
        </w:rPr>
        <w:t>fibre</w:t>
      </w:r>
      <w:r w:rsidR="00566CE7" w:rsidRPr="00145CAA">
        <w:rPr>
          <w:color w:val="000000" w:themeColor="text1"/>
          <w:lang w:val="en-GB"/>
        </w:rPr>
        <w:t xml:space="preserve"> – and we feel this is an omission</w:t>
      </w:r>
      <w:r w:rsidR="00B86D42" w:rsidRPr="00145CAA">
        <w:rPr>
          <w:color w:val="000000" w:themeColor="text1"/>
          <w:lang w:val="en-GB"/>
        </w:rPr>
        <w:t>.</w:t>
      </w:r>
      <w:r w:rsidR="00566CE7" w:rsidRPr="00145CAA">
        <w:rPr>
          <w:color w:val="000000" w:themeColor="text1"/>
          <w:lang w:val="en-GB"/>
        </w:rPr>
        <w:t xml:space="preserve"> </w:t>
      </w:r>
      <w:r w:rsidR="00FE2CB9" w:rsidRPr="00145CAA">
        <w:rPr>
          <w:color w:val="000000" w:themeColor="text1"/>
          <w:lang w:val="en-GB"/>
        </w:rPr>
        <w:t>A</w:t>
      </w:r>
      <w:r w:rsidR="00365946" w:rsidRPr="00145CAA">
        <w:rPr>
          <w:color w:val="000000" w:themeColor="text1"/>
          <w:lang w:val="en-GB"/>
        </w:rPr>
        <w:t>s a</w:t>
      </w:r>
      <w:r w:rsidR="00FE2CB9" w:rsidRPr="00145CAA">
        <w:rPr>
          <w:color w:val="000000" w:themeColor="text1"/>
          <w:lang w:val="en-GB"/>
        </w:rPr>
        <w:t xml:space="preserve"> first</w:t>
      </w:r>
      <w:r w:rsidR="00365946" w:rsidRPr="00145CAA">
        <w:rPr>
          <w:color w:val="000000" w:themeColor="text1"/>
          <w:lang w:val="en-GB"/>
        </w:rPr>
        <w:t xml:space="preserve"> </w:t>
      </w:r>
      <w:r w:rsidR="00DE7ADD" w:rsidRPr="00145CAA">
        <w:rPr>
          <w:color w:val="000000" w:themeColor="text1"/>
          <w:lang w:val="en-GB"/>
        </w:rPr>
        <w:t>foray</w:t>
      </w:r>
      <w:r w:rsidR="00365946" w:rsidRPr="00145CAA">
        <w:rPr>
          <w:color w:val="000000" w:themeColor="text1"/>
          <w:lang w:val="en-GB"/>
        </w:rPr>
        <w:t xml:space="preserve"> </w:t>
      </w:r>
      <w:r w:rsidR="00CE726E" w:rsidRPr="00145CAA">
        <w:rPr>
          <w:color w:val="000000" w:themeColor="text1"/>
          <w:lang w:val="en-GB"/>
        </w:rPr>
        <w:t>into this territory</w:t>
      </w:r>
      <w:r w:rsidR="00365946" w:rsidRPr="00145CAA">
        <w:rPr>
          <w:color w:val="000000" w:themeColor="text1"/>
          <w:lang w:val="en-GB"/>
        </w:rPr>
        <w:t xml:space="preserve">, </w:t>
      </w:r>
      <w:r w:rsidR="00FE2CB9" w:rsidRPr="00145CAA">
        <w:rPr>
          <w:color w:val="000000" w:themeColor="text1"/>
          <w:lang w:val="en-GB"/>
        </w:rPr>
        <w:t xml:space="preserve">Kate </w:t>
      </w:r>
      <w:r w:rsidR="00DF634B" w:rsidRPr="00145CAA">
        <w:rPr>
          <w:color w:val="000000" w:themeColor="text1"/>
          <w:lang w:val="en-GB"/>
        </w:rPr>
        <w:t xml:space="preserve">Fletcher </w:t>
      </w:r>
      <w:r w:rsidR="00FE2CB9" w:rsidRPr="00145CAA">
        <w:rPr>
          <w:color w:val="000000" w:themeColor="text1"/>
          <w:lang w:val="en-GB"/>
        </w:rPr>
        <w:t xml:space="preserve">and Gunnar </w:t>
      </w:r>
      <w:proofErr w:type="spellStart"/>
      <w:r w:rsidR="00FE2CB9" w:rsidRPr="00145CAA">
        <w:rPr>
          <w:color w:val="000000" w:themeColor="text1"/>
          <w:lang w:val="en-GB"/>
        </w:rPr>
        <w:t>Vittersø</w:t>
      </w:r>
      <w:proofErr w:type="spellEnd"/>
      <w:r w:rsidR="00FE2CB9" w:rsidRPr="00145CAA">
        <w:rPr>
          <w:color w:val="000000" w:themeColor="text1"/>
          <w:lang w:val="en-GB"/>
        </w:rPr>
        <w:t xml:space="preserve"> </w:t>
      </w:r>
      <w:r w:rsidR="00DE7ADD" w:rsidRPr="00145CAA">
        <w:rPr>
          <w:color w:val="000000" w:themeColor="text1"/>
          <w:lang w:val="en-GB"/>
        </w:rPr>
        <w:t xml:space="preserve">combine their </w:t>
      </w:r>
      <w:r w:rsidR="00CE726E" w:rsidRPr="00145CAA">
        <w:rPr>
          <w:color w:val="000000" w:themeColor="text1"/>
          <w:lang w:val="en-GB"/>
        </w:rPr>
        <w:t xml:space="preserve">fashion and </w:t>
      </w:r>
      <w:r w:rsidR="00365946" w:rsidRPr="00145CAA">
        <w:rPr>
          <w:color w:val="000000" w:themeColor="text1"/>
          <w:lang w:val="en-GB"/>
        </w:rPr>
        <w:t xml:space="preserve">food </w:t>
      </w:r>
      <w:r w:rsidR="00DE7ADD" w:rsidRPr="00145CAA">
        <w:rPr>
          <w:color w:val="000000" w:themeColor="text1"/>
          <w:lang w:val="en-GB"/>
        </w:rPr>
        <w:t>expertise to</w:t>
      </w:r>
      <w:r w:rsidR="00365946" w:rsidRPr="00145CAA">
        <w:rPr>
          <w:color w:val="000000" w:themeColor="text1"/>
          <w:lang w:val="en-GB"/>
        </w:rPr>
        <w:t xml:space="preserve"> </w:t>
      </w:r>
      <w:r w:rsidR="00FE2CB9" w:rsidRPr="00145CAA">
        <w:rPr>
          <w:color w:val="000000" w:themeColor="text1"/>
          <w:lang w:val="en-GB"/>
        </w:rPr>
        <w:t>contribute a</w:t>
      </w:r>
      <w:r w:rsidR="00DF634B" w:rsidRPr="00145CAA">
        <w:rPr>
          <w:color w:val="000000" w:themeColor="text1"/>
          <w:lang w:val="en-GB"/>
        </w:rPr>
        <w:t xml:space="preserve"> commentary</w:t>
      </w:r>
      <w:r w:rsidR="00FE2CB9" w:rsidRPr="00145CAA">
        <w:rPr>
          <w:color w:val="000000" w:themeColor="text1"/>
          <w:lang w:val="en-GB"/>
        </w:rPr>
        <w:t xml:space="preserve"> to start a discussion </w:t>
      </w:r>
      <w:r w:rsidR="00CE726E" w:rsidRPr="00145CAA">
        <w:rPr>
          <w:color w:val="000000" w:themeColor="text1"/>
          <w:lang w:val="en-GB"/>
        </w:rPr>
        <w:t>about</w:t>
      </w:r>
      <w:r w:rsidR="00FE2CB9" w:rsidRPr="00145CAA">
        <w:rPr>
          <w:color w:val="000000" w:themeColor="text1"/>
          <w:lang w:val="en-GB"/>
        </w:rPr>
        <w:t xml:space="preserve"> how knowledge about local food can be utilized in </w:t>
      </w:r>
      <w:r w:rsidR="00365946" w:rsidRPr="00145CAA">
        <w:rPr>
          <w:color w:val="000000" w:themeColor="text1"/>
          <w:lang w:val="en-GB"/>
        </w:rPr>
        <w:t xml:space="preserve">a </w:t>
      </w:r>
      <w:r w:rsidR="00FE2CB9" w:rsidRPr="00145CAA">
        <w:rPr>
          <w:color w:val="000000" w:themeColor="text1"/>
          <w:lang w:val="en-GB"/>
        </w:rPr>
        <w:t xml:space="preserve">fashion context. </w:t>
      </w:r>
      <w:r w:rsidR="00B86D42" w:rsidRPr="00145CAA">
        <w:rPr>
          <w:color w:val="000000" w:themeColor="text1"/>
          <w:lang w:val="en-GB"/>
        </w:rPr>
        <w:t xml:space="preserve">But </w:t>
      </w:r>
      <w:r w:rsidR="00004A25" w:rsidRPr="00145CAA">
        <w:rPr>
          <w:color w:val="000000" w:themeColor="text1"/>
          <w:lang w:val="en-GB"/>
        </w:rPr>
        <w:t>such work</w:t>
      </w:r>
      <w:r w:rsidR="00B86D42" w:rsidRPr="00145CAA">
        <w:rPr>
          <w:color w:val="000000" w:themeColor="text1"/>
          <w:lang w:val="en-GB"/>
        </w:rPr>
        <w:t xml:space="preserve"> is just a </w:t>
      </w:r>
      <w:r w:rsidR="00CE726E" w:rsidRPr="00145CAA">
        <w:rPr>
          <w:color w:val="000000" w:themeColor="text1"/>
          <w:lang w:val="en-GB"/>
        </w:rPr>
        <w:t>beginning</w:t>
      </w:r>
      <w:r w:rsidR="00B86D42" w:rsidRPr="00145CAA">
        <w:rPr>
          <w:color w:val="000000" w:themeColor="text1"/>
          <w:lang w:val="en-GB"/>
        </w:rPr>
        <w:t xml:space="preserve"> – so please readers and writers</w:t>
      </w:r>
      <w:r w:rsidR="00CE726E" w:rsidRPr="00145CAA">
        <w:rPr>
          <w:color w:val="000000" w:themeColor="text1"/>
          <w:lang w:val="en-GB"/>
        </w:rPr>
        <w:t xml:space="preserve">, </w:t>
      </w:r>
      <w:r w:rsidR="00DE7ADD" w:rsidRPr="00145CAA">
        <w:rPr>
          <w:color w:val="000000" w:themeColor="text1"/>
          <w:lang w:val="en-GB"/>
        </w:rPr>
        <w:t>weavers and cooks, dressers and eaters</w:t>
      </w:r>
      <w:r w:rsidR="00B86D42" w:rsidRPr="00145CAA">
        <w:rPr>
          <w:color w:val="000000" w:themeColor="text1"/>
          <w:lang w:val="en-GB"/>
        </w:rPr>
        <w:t xml:space="preserve"> – continue! </w:t>
      </w:r>
      <w:r w:rsidR="00145CAA">
        <w:rPr>
          <w:color w:val="000000" w:themeColor="text1"/>
          <w:lang w:val="en-GB"/>
        </w:rPr>
        <w:t xml:space="preserve"> </w:t>
      </w:r>
      <w:r w:rsidR="00B86D42" w:rsidRPr="00145CAA">
        <w:rPr>
          <w:color w:val="000000" w:themeColor="text1"/>
          <w:lang w:val="en-GB"/>
        </w:rPr>
        <w:t xml:space="preserve">And if the </w:t>
      </w:r>
      <w:r w:rsidR="00004A25" w:rsidRPr="00145CAA">
        <w:rPr>
          <w:color w:val="000000" w:themeColor="text1"/>
          <w:lang w:val="en-GB"/>
        </w:rPr>
        <w:t>‘</w:t>
      </w:r>
      <w:r w:rsidR="00B86D42" w:rsidRPr="00145CAA">
        <w:rPr>
          <w:color w:val="000000" w:themeColor="text1"/>
          <w:lang w:val="en-GB"/>
        </w:rPr>
        <w:t>food people</w:t>
      </w:r>
      <w:r w:rsidR="00004A25" w:rsidRPr="00145CAA">
        <w:rPr>
          <w:color w:val="000000" w:themeColor="text1"/>
          <w:lang w:val="en-GB"/>
        </w:rPr>
        <w:t>’</w:t>
      </w:r>
      <w:r w:rsidR="000668CB" w:rsidRPr="00145CAA">
        <w:rPr>
          <w:color w:val="000000" w:themeColor="text1"/>
          <w:lang w:val="en-GB"/>
        </w:rPr>
        <w:t xml:space="preserve"> </w:t>
      </w:r>
      <w:r w:rsidR="00FF18BB" w:rsidRPr="00145CAA">
        <w:rPr>
          <w:color w:val="000000" w:themeColor="text1"/>
          <w:lang w:val="en-GB"/>
        </w:rPr>
        <w:t xml:space="preserve">view </w:t>
      </w:r>
      <w:r w:rsidR="00004A25" w:rsidRPr="00145CAA">
        <w:rPr>
          <w:color w:val="000000" w:themeColor="text1"/>
          <w:lang w:val="en-GB"/>
        </w:rPr>
        <w:t xml:space="preserve">the developments in local </w:t>
      </w:r>
      <w:r w:rsidR="00FF18BB" w:rsidRPr="00145CAA">
        <w:rPr>
          <w:color w:val="000000" w:themeColor="text1"/>
          <w:lang w:val="en-GB"/>
        </w:rPr>
        <w:t>fibre rather dismissively</w:t>
      </w:r>
      <w:r w:rsidR="00B86D42" w:rsidRPr="00145CAA">
        <w:rPr>
          <w:color w:val="000000" w:themeColor="text1"/>
          <w:lang w:val="en-GB"/>
        </w:rPr>
        <w:t>, just ask them to try a week without both. And then see which they miss the most.</w:t>
      </w:r>
    </w:p>
    <w:p w14:paraId="73D71285" w14:textId="77777777" w:rsidR="00FE2CB9" w:rsidRPr="00145CAA" w:rsidRDefault="00FE2CB9" w:rsidP="00145CAA">
      <w:pPr>
        <w:autoSpaceDE w:val="0"/>
        <w:autoSpaceDN w:val="0"/>
        <w:adjustRightInd w:val="0"/>
        <w:spacing w:line="360" w:lineRule="auto"/>
        <w:rPr>
          <w:color w:val="000000" w:themeColor="text1"/>
          <w:lang w:val="en-GB"/>
        </w:rPr>
      </w:pPr>
    </w:p>
    <w:p w14:paraId="1CEE7560" w14:textId="7A7C9DA2" w:rsidR="00F72540" w:rsidRPr="00145CAA" w:rsidRDefault="00F72540" w:rsidP="00145CAA">
      <w:pPr>
        <w:pStyle w:val="Articletitle"/>
        <w:spacing w:after="0"/>
        <w:rPr>
          <w:rFonts w:asciiTheme="minorHAnsi" w:hAnsiTheme="minorHAnsi"/>
          <w:b w:val="0"/>
          <w:color w:val="000000" w:themeColor="text1"/>
          <w:sz w:val="24"/>
        </w:rPr>
      </w:pPr>
      <w:r w:rsidRPr="00145CAA">
        <w:rPr>
          <w:rFonts w:asciiTheme="minorHAnsi" w:hAnsiTheme="minorHAnsi"/>
          <w:b w:val="0"/>
          <w:color w:val="000000" w:themeColor="text1"/>
          <w:sz w:val="24"/>
        </w:rPr>
        <w:t>When wardrobes are surveyed in different countries, many differences are revealed (</w:t>
      </w:r>
      <w:proofErr w:type="spellStart"/>
      <w:r w:rsidR="00DE7ADD" w:rsidRPr="00145CAA">
        <w:rPr>
          <w:rFonts w:asciiTheme="minorHAnsi" w:hAnsiTheme="minorHAnsi"/>
          <w:b w:val="0"/>
          <w:color w:val="000000" w:themeColor="text1"/>
          <w:sz w:val="24"/>
        </w:rPr>
        <w:t>Hebrok</w:t>
      </w:r>
      <w:proofErr w:type="spellEnd"/>
      <w:r w:rsidR="00DE7ADD" w:rsidRPr="00145CAA">
        <w:rPr>
          <w:rFonts w:asciiTheme="minorHAnsi" w:hAnsiTheme="minorHAnsi"/>
          <w:b w:val="0"/>
          <w:color w:val="000000" w:themeColor="text1"/>
          <w:sz w:val="24"/>
        </w:rPr>
        <w:t xml:space="preserve"> et al., 2013 &amp; 2016</w:t>
      </w:r>
      <w:r w:rsidRPr="00145CAA">
        <w:rPr>
          <w:rFonts w:asciiTheme="minorHAnsi" w:hAnsiTheme="minorHAnsi"/>
          <w:b w:val="0"/>
          <w:color w:val="000000" w:themeColor="text1"/>
          <w:sz w:val="24"/>
        </w:rPr>
        <w:t>).</w:t>
      </w:r>
      <w:r w:rsidR="000668CB" w:rsidRPr="00145CAA">
        <w:rPr>
          <w:rFonts w:asciiTheme="minorHAnsi" w:hAnsiTheme="minorHAnsi"/>
          <w:b w:val="0"/>
          <w:color w:val="000000" w:themeColor="text1"/>
          <w:sz w:val="24"/>
        </w:rPr>
        <w:t xml:space="preserve"> </w:t>
      </w:r>
      <w:r w:rsidRPr="00145CAA">
        <w:rPr>
          <w:rFonts w:asciiTheme="minorHAnsi" w:hAnsiTheme="minorHAnsi"/>
          <w:b w:val="0"/>
          <w:color w:val="000000" w:themeColor="text1"/>
          <w:sz w:val="24"/>
        </w:rPr>
        <w:t xml:space="preserve"> </w:t>
      </w:r>
      <w:proofErr w:type="spellStart"/>
      <w:r w:rsidRPr="00145CAA">
        <w:rPr>
          <w:rFonts w:asciiTheme="minorHAnsi" w:hAnsiTheme="minorHAnsi"/>
          <w:b w:val="0"/>
          <w:color w:val="000000" w:themeColor="text1"/>
          <w:sz w:val="24"/>
        </w:rPr>
        <w:t>Ingun</w:t>
      </w:r>
      <w:proofErr w:type="spellEnd"/>
      <w:r w:rsidR="00D916CD" w:rsidRPr="00145CAA">
        <w:rPr>
          <w:rFonts w:asciiTheme="minorHAnsi" w:hAnsiTheme="minorHAnsi"/>
          <w:b w:val="0"/>
          <w:color w:val="000000" w:themeColor="text1"/>
          <w:sz w:val="24"/>
        </w:rPr>
        <w:t xml:space="preserve"> </w:t>
      </w:r>
      <w:proofErr w:type="spellStart"/>
      <w:r w:rsidR="00985CF2">
        <w:rPr>
          <w:rFonts w:asciiTheme="minorHAnsi" w:hAnsiTheme="minorHAnsi"/>
          <w:b w:val="0"/>
          <w:color w:val="000000" w:themeColor="text1"/>
          <w:sz w:val="24"/>
        </w:rPr>
        <w:t>Grimstad</w:t>
      </w:r>
      <w:proofErr w:type="spellEnd"/>
      <w:r w:rsidR="00985CF2">
        <w:rPr>
          <w:rFonts w:asciiTheme="minorHAnsi" w:hAnsiTheme="minorHAnsi"/>
          <w:b w:val="0"/>
          <w:color w:val="000000" w:themeColor="text1"/>
          <w:sz w:val="24"/>
        </w:rPr>
        <w:t xml:space="preserve"> </w:t>
      </w:r>
      <w:proofErr w:type="spellStart"/>
      <w:r w:rsidR="00D916CD" w:rsidRPr="00145CAA">
        <w:rPr>
          <w:rFonts w:asciiTheme="minorHAnsi" w:hAnsiTheme="minorHAnsi"/>
          <w:b w:val="0"/>
          <w:color w:val="000000" w:themeColor="text1"/>
          <w:sz w:val="24"/>
        </w:rPr>
        <w:t>Klepp</w:t>
      </w:r>
      <w:r w:rsidRPr="00145CAA">
        <w:rPr>
          <w:rFonts w:asciiTheme="minorHAnsi" w:hAnsiTheme="minorHAnsi"/>
          <w:b w:val="0"/>
          <w:color w:val="000000" w:themeColor="text1"/>
          <w:sz w:val="24"/>
        </w:rPr>
        <w:t>’s</w:t>
      </w:r>
      <w:proofErr w:type="spellEnd"/>
      <w:r w:rsidRPr="00145CAA">
        <w:rPr>
          <w:rFonts w:asciiTheme="minorHAnsi" w:hAnsiTheme="minorHAnsi"/>
          <w:b w:val="0"/>
          <w:color w:val="000000" w:themeColor="text1"/>
          <w:sz w:val="24"/>
        </w:rPr>
        <w:t xml:space="preserve"> paper </w:t>
      </w:r>
      <w:proofErr w:type="spellStart"/>
      <w:r w:rsidR="00D916CD" w:rsidRPr="00145CAA">
        <w:rPr>
          <w:rFonts w:asciiTheme="minorHAnsi" w:hAnsiTheme="minorHAnsi"/>
          <w:b w:val="0"/>
          <w:i/>
          <w:color w:val="000000" w:themeColor="text1"/>
          <w:sz w:val="24"/>
        </w:rPr>
        <w:t>Nisseluelandet</w:t>
      </w:r>
      <w:proofErr w:type="spellEnd"/>
      <w:r w:rsidR="00D916CD" w:rsidRPr="00145CAA">
        <w:rPr>
          <w:rFonts w:asciiTheme="minorHAnsi" w:hAnsiTheme="minorHAnsi"/>
          <w:b w:val="0"/>
          <w:i/>
          <w:color w:val="000000" w:themeColor="text1"/>
          <w:sz w:val="24"/>
        </w:rPr>
        <w:t xml:space="preserve"> - The Impact of Local Clothes for the Survival of a Textile Industry in Norway</w:t>
      </w:r>
      <w:r w:rsidR="00AE6E5C" w:rsidRPr="00145CAA">
        <w:rPr>
          <w:rFonts w:asciiTheme="minorHAnsi" w:hAnsiTheme="minorHAnsi"/>
          <w:b w:val="0"/>
          <w:color w:val="000000" w:themeColor="text1"/>
          <w:sz w:val="24"/>
        </w:rPr>
        <w:t xml:space="preserve"> </w:t>
      </w:r>
      <w:r w:rsidRPr="00145CAA">
        <w:rPr>
          <w:rFonts w:asciiTheme="minorHAnsi" w:hAnsiTheme="minorHAnsi"/>
          <w:b w:val="0"/>
          <w:color w:val="000000" w:themeColor="text1"/>
          <w:sz w:val="24"/>
        </w:rPr>
        <w:t xml:space="preserve">discusses the </w:t>
      </w:r>
      <w:r w:rsidR="00365946" w:rsidRPr="00145CAA">
        <w:rPr>
          <w:rFonts w:asciiTheme="minorHAnsi" w:hAnsiTheme="minorHAnsi"/>
          <w:b w:val="0"/>
          <w:color w:val="000000" w:themeColor="text1"/>
          <w:sz w:val="24"/>
        </w:rPr>
        <w:t>distinctive</w:t>
      </w:r>
      <w:r w:rsidRPr="00145CAA">
        <w:rPr>
          <w:rFonts w:asciiTheme="minorHAnsi" w:hAnsiTheme="minorHAnsi"/>
          <w:b w:val="0"/>
          <w:color w:val="000000" w:themeColor="text1"/>
          <w:sz w:val="24"/>
        </w:rPr>
        <w:t xml:space="preserve"> clothing habits in Norway, which includes a lot of use of national costumes and home-knitted sweaters, and moreover what this has meant for the maintenance of a local Norwegian industry. For years, Norway’s textile and clothing industry </w:t>
      </w:r>
      <w:proofErr w:type="gramStart"/>
      <w:r w:rsidRPr="00145CAA">
        <w:rPr>
          <w:rFonts w:asciiTheme="minorHAnsi" w:hAnsiTheme="minorHAnsi"/>
          <w:b w:val="0"/>
          <w:color w:val="000000" w:themeColor="text1"/>
          <w:sz w:val="24"/>
        </w:rPr>
        <w:t>was seen as</w:t>
      </w:r>
      <w:proofErr w:type="gramEnd"/>
      <w:r w:rsidRPr="00145CAA">
        <w:rPr>
          <w:rFonts w:asciiTheme="minorHAnsi" w:hAnsiTheme="minorHAnsi"/>
          <w:b w:val="0"/>
          <w:color w:val="000000" w:themeColor="text1"/>
          <w:sz w:val="24"/>
        </w:rPr>
        <w:t xml:space="preserve"> old fashioned and</w:t>
      </w:r>
      <w:r w:rsidR="0028187D" w:rsidRPr="00145CAA">
        <w:rPr>
          <w:rFonts w:asciiTheme="minorHAnsi" w:hAnsiTheme="minorHAnsi"/>
          <w:b w:val="0"/>
          <w:color w:val="000000" w:themeColor="text1"/>
          <w:sz w:val="24"/>
        </w:rPr>
        <w:t xml:space="preserve"> </w:t>
      </w:r>
      <w:r w:rsidRPr="00145CAA">
        <w:rPr>
          <w:rFonts w:asciiTheme="minorHAnsi" w:hAnsiTheme="minorHAnsi"/>
          <w:b w:val="0"/>
          <w:color w:val="000000" w:themeColor="text1"/>
          <w:sz w:val="24"/>
        </w:rPr>
        <w:t xml:space="preserve">on route to being closed down or out-sourced. Today, on the other hand, the interest in the textile industry is increasing, partly due to a revitalisation of artisan- and craft-based activity, based on local raw materials and clothing culture. </w:t>
      </w:r>
      <w:r w:rsidR="00004A25" w:rsidRPr="00145CAA">
        <w:rPr>
          <w:rFonts w:asciiTheme="minorHAnsi" w:hAnsiTheme="minorHAnsi"/>
          <w:b w:val="0"/>
          <w:color w:val="000000" w:themeColor="text1"/>
          <w:sz w:val="24"/>
        </w:rPr>
        <w:t xml:space="preserve">Her paper suggests that clothing can support improved ecological practices </w:t>
      </w:r>
      <w:r w:rsidR="00BD16D6" w:rsidRPr="00145CAA">
        <w:rPr>
          <w:rFonts w:asciiTheme="minorHAnsi" w:hAnsiTheme="minorHAnsi"/>
          <w:b w:val="0"/>
          <w:color w:val="000000" w:themeColor="text1"/>
          <w:sz w:val="24"/>
        </w:rPr>
        <w:t xml:space="preserve">for land use and rich and </w:t>
      </w:r>
      <w:r w:rsidR="00365946" w:rsidRPr="00145CAA">
        <w:rPr>
          <w:rFonts w:asciiTheme="minorHAnsi" w:hAnsiTheme="minorHAnsi"/>
          <w:b w:val="0"/>
          <w:color w:val="000000" w:themeColor="text1"/>
          <w:sz w:val="24"/>
        </w:rPr>
        <w:t>unique</w:t>
      </w:r>
      <w:r w:rsidR="00224B69" w:rsidRPr="00145CAA">
        <w:rPr>
          <w:rFonts w:asciiTheme="minorHAnsi" w:hAnsiTheme="minorHAnsi"/>
          <w:b w:val="0"/>
          <w:color w:val="000000" w:themeColor="text1"/>
          <w:sz w:val="24"/>
        </w:rPr>
        <w:t xml:space="preserve"> cultural expression; framing fashion localism as a restorative force for environment and </w:t>
      </w:r>
      <w:r w:rsidR="00365946" w:rsidRPr="00145CAA">
        <w:rPr>
          <w:rFonts w:asciiTheme="minorHAnsi" w:hAnsiTheme="minorHAnsi"/>
          <w:b w:val="0"/>
          <w:color w:val="000000" w:themeColor="text1"/>
          <w:sz w:val="24"/>
        </w:rPr>
        <w:t>people</w:t>
      </w:r>
      <w:r w:rsidR="00224B69" w:rsidRPr="00145CAA">
        <w:rPr>
          <w:rFonts w:asciiTheme="minorHAnsi" w:hAnsiTheme="minorHAnsi"/>
          <w:b w:val="0"/>
          <w:color w:val="000000" w:themeColor="text1"/>
          <w:sz w:val="24"/>
        </w:rPr>
        <w:t>.</w:t>
      </w:r>
    </w:p>
    <w:p w14:paraId="03199D80" w14:textId="77777777" w:rsidR="00F72540" w:rsidRPr="00145CAA" w:rsidRDefault="00F72540" w:rsidP="00145CAA">
      <w:pPr>
        <w:autoSpaceDE w:val="0"/>
        <w:autoSpaceDN w:val="0"/>
        <w:adjustRightInd w:val="0"/>
        <w:spacing w:line="360" w:lineRule="auto"/>
        <w:rPr>
          <w:color w:val="000000" w:themeColor="text1"/>
          <w:lang w:val="en-GB"/>
        </w:rPr>
      </w:pPr>
    </w:p>
    <w:p w14:paraId="08BBDEC4" w14:textId="77D3E3FE" w:rsidR="00627E5A" w:rsidRPr="00145CAA" w:rsidRDefault="00EC3E9B" w:rsidP="00145CAA">
      <w:pPr>
        <w:pStyle w:val="p1"/>
        <w:spacing w:line="360" w:lineRule="auto"/>
        <w:rPr>
          <w:rFonts w:asciiTheme="minorHAnsi" w:hAnsiTheme="minorHAnsi"/>
          <w:color w:val="000000" w:themeColor="text1"/>
          <w:sz w:val="24"/>
          <w:szCs w:val="24"/>
        </w:rPr>
      </w:pPr>
      <w:r w:rsidRPr="00145CAA">
        <w:rPr>
          <w:rFonts w:asciiTheme="minorHAnsi" w:hAnsiTheme="minorHAnsi"/>
          <w:color w:val="000000" w:themeColor="text1"/>
          <w:sz w:val="24"/>
          <w:szCs w:val="24"/>
          <w:lang w:val="en-GB"/>
        </w:rPr>
        <w:t>As mentioned above</w:t>
      </w:r>
      <w:r w:rsidR="00F72540" w:rsidRPr="00145CAA">
        <w:rPr>
          <w:rFonts w:asciiTheme="minorHAnsi" w:hAnsiTheme="minorHAnsi"/>
          <w:color w:val="000000" w:themeColor="text1"/>
          <w:sz w:val="24"/>
          <w:szCs w:val="24"/>
          <w:lang w:val="en-GB"/>
        </w:rPr>
        <w:t xml:space="preserve">, </w:t>
      </w:r>
      <w:r w:rsidRPr="00145CAA">
        <w:rPr>
          <w:rFonts w:asciiTheme="minorHAnsi" w:hAnsiTheme="minorHAnsi"/>
          <w:color w:val="000000" w:themeColor="text1"/>
          <w:sz w:val="24"/>
          <w:szCs w:val="24"/>
          <w:lang w:val="en-GB"/>
        </w:rPr>
        <w:t xml:space="preserve">the fashion </w:t>
      </w:r>
      <w:r w:rsidR="00F72540" w:rsidRPr="00145CAA">
        <w:rPr>
          <w:rFonts w:asciiTheme="minorHAnsi" w:hAnsiTheme="minorHAnsi"/>
          <w:color w:val="000000" w:themeColor="text1"/>
          <w:sz w:val="24"/>
          <w:szCs w:val="24"/>
          <w:lang w:val="en-GB"/>
        </w:rPr>
        <w:t xml:space="preserve">industry </w:t>
      </w:r>
      <w:r w:rsidRPr="00145CAA">
        <w:rPr>
          <w:rFonts w:asciiTheme="minorHAnsi" w:hAnsiTheme="minorHAnsi"/>
          <w:color w:val="000000" w:themeColor="text1"/>
          <w:sz w:val="24"/>
          <w:szCs w:val="24"/>
          <w:lang w:val="en-GB"/>
        </w:rPr>
        <w:t xml:space="preserve">today has </w:t>
      </w:r>
      <w:r w:rsidR="00F72540" w:rsidRPr="00145CAA">
        <w:rPr>
          <w:rFonts w:asciiTheme="minorHAnsi" w:hAnsiTheme="minorHAnsi"/>
          <w:color w:val="000000" w:themeColor="text1"/>
          <w:sz w:val="24"/>
          <w:szCs w:val="24"/>
          <w:lang w:val="en-GB"/>
        </w:rPr>
        <w:t xml:space="preserve">different </w:t>
      </w:r>
      <w:r w:rsidRPr="00145CAA">
        <w:rPr>
          <w:rFonts w:asciiTheme="minorHAnsi" w:hAnsiTheme="minorHAnsi"/>
          <w:color w:val="000000" w:themeColor="text1"/>
          <w:sz w:val="24"/>
          <w:szCs w:val="24"/>
          <w:lang w:val="en-GB"/>
        </w:rPr>
        <w:t xml:space="preserve">expression </w:t>
      </w:r>
      <w:r w:rsidR="00F72540" w:rsidRPr="00145CAA">
        <w:rPr>
          <w:rFonts w:asciiTheme="minorHAnsi" w:hAnsiTheme="minorHAnsi"/>
          <w:color w:val="000000" w:themeColor="text1"/>
          <w:sz w:val="24"/>
          <w:szCs w:val="24"/>
          <w:lang w:val="en-GB"/>
        </w:rPr>
        <w:t xml:space="preserve">in the </w:t>
      </w:r>
      <w:r w:rsidRPr="00145CAA">
        <w:rPr>
          <w:rFonts w:asciiTheme="minorHAnsi" w:hAnsiTheme="minorHAnsi"/>
          <w:color w:val="000000" w:themeColor="text1"/>
          <w:sz w:val="24"/>
          <w:szCs w:val="24"/>
          <w:lang w:val="en-GB"/>
        </w:rPr>
        <w:t>Global North and South</w:t>
      </w:r>
      <w:r w:rsidR="00F72540" w:rsidRPr="00145CAA">
        <w:rPr>
          <w:rFonts w:asciiTheme="minorHAnsi" w:hAnsiTheme="minorHAnsi"/>
          <w:color w:val="000000" w:themeColor="text1"/>
          <w:sz w:val="24"/>
          <w:szCs w:val="24"/>
          <w:lang w:val="en-GB"/>
        </w:rPr>
        <w:t xml:space="preserve">. </w:t>
      </w:r>
      <w:r w:rsidRPr="00145CAA">
        <w:rPr>
          <w:rFonts w:asciiTheme="minorHAnsi" w:hAnsiTheme="minorHAnsi"/>
          <w:color w:val="000000" w:themeColor="text1"/>
          <w:sz w:val="24"/>
          <w:szCs w:val="24"/>
          <w:lang w:val="en-GB"/>
        </w:rPr>
        <w:t xml:space="preserve">We are therefore particularly pleased that we have </w:t>
      </w:r>
      <w:r w:rsidR="00B07C80" w:rsidRPr="00145CAA">
        <w:rPr>
          <w:rFonts w:asciiTheme="minorHAnsi" w:hAnsiTheme="minorHAnsi"/>
          <w:color w:val="000000" w:themeColor="text1"/>
          <w:sz w:val="24"/>
          <w:szCs w:val="24"/>
          <w:lang w:val="en-GB"/>
        </w:rPr>
        <w:t>ideas and experience</w:t>
      </w:r>
      <w:r w:rsidRPr="00145CAA">
        <w:rPr>
          <w:rFonts w:asciiTheme="minorHAnsi" w:hAnsiTheme="minorHAnsi"/>
          <w:color w:val="000000" w:themeColor="text1"/>
          <w:sz w:val="24"/>
          <w:szCs w:val="24"/>
          <w:lang w:val="en-GB"/>
        </w:rPr>
        <w:t xml:space="preserve"> from other </w:t>
      </w:r>
      <w:r w:rsidR="00CE726E" w:rsidRPr="00145CAA">
        <w:rPr>
          <w:rFonts w:asciiTheme="minorHAnsi" w:hAnsiTheme="minorHAnsi"/>
          <w:color w:val="000000" w:themeColor="text1"/>
          <w:sz w:val="24"/>
          <w:szCs w:val="24"/>
          <w:lang w:val="en-GB"/>
        </w:rPr>
        <w:t xml:space="preserve">regions than the North </w:t>
      </w:r>
      <w:r w:rsidR="00365946" w:rsidRPr="00145CAA">
        <w:rPr>
          <w:rFonts w:asciiTheme="minorHAnsi" w:hAnsiTheme="minorHAnsi"/>
          <w:color w:val="000000" w:themeColor="text1"/>
          <w:sz w:val="24"/>
          <w:szCs w:val="24"/>
          <w:lang w:val="en-GB"/>
        </w:rPr>
        <w:t xml:space="preserve">in this </w:t>
      </w:r>
      <w:r w:rsidR="00602521" w:rsidRPr="00145CAA">
        <w:rPr>
          <w:rFonts w:asciiTheme="minorHAnsi" w:hAnsiTheme="minorHAnsi"/>
          <w:color w:val="000000" w:themeColor="text1"/>
          <w:sz w:val="24"/>
          <w:szCs w:val="24"/>
          <w:lang w:val="en-GB"/>
        </w:rPr>
        <w:t>i</w:t>
      </w:r>
      <w:r w:rsidR="00365946" w:rsidRPr="00145CAA">
        <w:rPr>
          <w:rFonts w:asciiTheme="minorHAnsi" w:hAnsiTheme="minorHAnsi"/>
          <w:color w:val="000000" w:themeColor="text1"/>
          <w:sz w:val="24"/>
          <w:szCs w:val="24"/>
          <w:lang w:val="en-GB"/>
        </w:rPr>
        <w:t>ssue</w:t>
      </w:r>
      <w:r w:rsidR="007B5821" w:rsidRPr="00145CAA">
        <w:rPr>
          <w:rFonts w:asciiTheme="minorHAnsi" w:hAnsiTheme="minorHAnsi"/>
          <w:color w:val="000000" w:themeColor="text1"/>
          <w:sz w:val="24"/>
          <w:szCs w:val="24"/>
          <w:lang w:val="en-GB"/>
        </w:rPr>
        <w:t xml:space="preserve">. </w:t>
      </w:r>
      <w:r w:rsidR="00602521" w:rsidRPr="00145CAA">
        <w:rPr>
          <w:rFonts w:asciiTheme="minorHAnsi" w:hAnsiTheme="minorHAnsi"/>
          <w:color w:val="000000" w:themeColor="text1"/>
          <w:sz w:val="24"/>
          <w:szCs w:val="24"/>
          <w:lang w:val="en-GB"/>
        </w:rPr>
        <w:t xml:space="preserve">In their </w:t>
      </w:r>
      <w:r w:rsidR="00777467" w:rsidRPr="00145CAA">
        <w:rPr>
          <w:rFonts w:asciiTheme="minorHAnsi" w:hAnsiTheme="minorHAnsi"/>
          <w:color w:val="000000" w:themeColor="text1"/>
          <w:sz w:val="24"/>
          <w:szCs w:val="24"/>
          <w:lang w:val="en-GB"/>
        </w:rPr>
        <w:t xml:space="preserve">contribution </w:t>
      </w:r>
      <w:proofErr w:type="spellStart"/>
      <w:r w:rsidR="00777467" w:rsidRPr="00145CAA">
        <w:rPr>
          <w:rFonts w:asciiTheme="minorHAnsi" w:hAnsiTheme="minorHAnsi"/>
          <w:color w:val="000000" w:themeColor="text1"/>
          <w:sz w:val="24"/>
          <w:szCs w:val="24"/>
          <w:lang w:val="en-GB"/>
        </w:rPr>
        <w:t>cent</w:t>
      </w:r>
      <w:r w:rsidR="00602521" w:rsidRPr="00145CAA">
        <w:rPr>
          <w:rFonts w:asciiTheme="minorHAnsi" w:hAnsiTheme="minorHAnsi"/>
          <w:color w:val="000000" w:themeColor="text1"/>
          <w:sz w:val="24"/>
          <w:szCs w:val="24"/>
          <w:lang w:val="en-GB"/>
        </w:rPr>
        <w:t>ered</w:t>
      </w:r>
      <w:proofErr w:type="spellEnd"/>
      <w:r w:rsidR="00777467" w:rsidRPr="00145CAA">
        <w:rPr>
          <w:rFonts w:asciiTheme="minorHAnsi" w:hAnsiTheme="minorHAnsi"/>
          <w:color w:val="000000" w:themeColor="text1"/>
          <w:sz w:val="24"/>
          <w:szCs w:val="24"/>
          <w:lang w:val="en-GB"/>
        </w:rPr>
        <w:t xml:space="preserve"> on Uruguay</w:t>
      </w:r>
      <w:r w:rsidR="00602521" w:rsidRPr="00145CAA">
        <w:rPr>
          <w:rFonts w:asciiTheme="minorHAnsi" w:hAnsiTheme="minorHAnsi"/>
          <w:color w:val="000000" w:themeColor="text1"/>
          <w:sz w:val="24"/>
          <w:szCs w:val="24"/>
          <w:lang w:val="en-GB"/>
        </w:rPr>
        <w:t xml:space="preserve"> </w:t>
      </w:r>
      <w:r w:rsidR="00C73414" w:rsidRPr="00145CAA">
        <w:rPr>
          <w:rStyle w:val="s1"/>
          <w:rFonts w:asciiTheme="minorHAnsi" w:hAnsiTheme="minorHAnsi"/>
          <w:i/>
          <w:color w:val="000000" w:themeColor="text1"/>
          <w:sz w:val="24"/>
          <w:szCs w:val="24"/>
        </w:rPr>
        <w:t>Manos del Uruguay: Exploring the Inherent Tensions between Localism and the</w:t>
      </w:r>
      <w:r w:rsidR="00C73414" w:rsidRPr="00145CAA">
        <w:rPr>
          <w:rStyle w:val="apple-converted-space"/>
          <w:rFonts w:asciiTheme="minorHAnsi" w:hAnsiTheme="minorHAnsi"/>
          <w:i/>
          <w:color w:val="000000" w:themeColor="text1"/>
          <w:sz w:val="24"/>
          <w:szCs w:val="24"/>
        </w:rPr>
        <w:t> </w:t>
      </w:r>
      <w:r w:rsidR="00C73414" w:rsidRPr="00145CAA">
        <w:rPr>
          <w:rStyle w:val="s1"/>
          <w:rFonts w:asciiTheme="minorHAnsi" w:hAnsiTheme="minorHAnsi"/>
          <w:i/>
          <w:color w:val="000000" w:themeColor="text1"/>
          <w:sz w:val="24"/>
          <w:szCs w:val="24"/>
        </w:rPr>
        <w:t>Global Craft Economy</w:t>
      </w:r>
      <w:r w:rsidR="00777467" w:rsidRPr="00145CAA">
        <w:rPr>
          <w:rFonts w:asciiTheme="minorHAnsi" w:hAnsiTheme="minorHAnsi"/>
          <w:color w:val="000000" w:themeColor="text1"/>
          <w:sz w:val="24"/>
          <w:szCs w:val="24"/>
          <w:lang w:val="en-GB"/>
        </w:rPr>
        <w:t xml:space="preserve">, Berea </w:t>
      </w:r>
      <w:proofErr w:type="spellStart"/>
      <w:r w:rsidR="00777467" w:rsidRPr="00145CAA">
        <w:rPr>
          <w:rFonts w:asciiTheme="minorHAnsi" w:hAnsiTheme="minorHAnsi"/>
          <w:color w:val="000000" w:themeColor="text1"/>
          <w:sz w:val="24"/>
          <w:szCs w:val="24"/>
          <w:lang w:val="en-GB"/>
        </w:rPr>
        <w:t>Antaki</w:t>
      </w:r>
      <w:proofErr w:type="spellEnd"/>
      <w:r w:rsidR="00777467" w:rsidRPr="00145CAA">
        <w:rPr>
          <w:rFonts w:asciiTheme="minorHAnsi" w:hAnsiTheme="minorHAnsi"/>
          <w:color w:val="000000" w:themeColor="text1"/>
          <w:sz w:val="24"/>
          <w:szCs w:val="24"/>
          <w:lang w:val="en-GB"/>
        </w:rPr>
        <w:t xml:space="preserve"> and </w:t>
      </w:r>
      <w:proofErr w:type="spellStart"/>
      <w:r w:rsidR="00777467" w:rsidRPr="00145CAA">
        <w:rPr>
          <w:rFonts w:asciiTheme="minorHAnsi" w:hAnsiTheme="minorHAnsi"/>
          <w:color w:val="000000" w:themeColor="text1"/>
          <w:sz w:val="24"/>
          <w:szCs w:val="24"/>
          <w:lang w:val="en-GB"/>
        </w:rPr>
        <w:t>Katalin</w:t>
      </w:r>
      <w:proofErr w:type="spellEnd"/>
      <w:r w:rsidR="00777467" w:rsidRPr="00145CAA">
        <w:rPr>
          <w:rFonts w:asciiTheme="minorHAnsi" w:hAnsiTheme="minorHAnsi"/>
          <w:color w:val="000000" w:themeColor="text1"/>
          <w:sz w:val="24"/>
          <w:szCs w:val="24"/>
          <w:lang w:val="en-GB"/>
        </w:rPr>
        <w:t xml:space="preserve"> Medvedev explore some of the tensions and opportunities between global markets and local products, including between tradition, resource depletion, the production of goods </w:t>
      </w:r>
      <w:r w:rsidR="007E12BB" w:rsidRPr="00145CAA">
        <w:rPr>
          <w:rFonts w:asciiTheme="minorHAnsi" w:hAnsiTheme="minorHAnsi"/>
          <w:color w:val="000000" w:themeColor="text1"/>
          <w:sz w:val="24"/>
          <w:szCs w:val="24"/>
          <w:lang w:val="en-GB"/>
        </w:rPr>
        <w:t xml:space="preserve">not considered authentic by producer communities </w:t>
      </w:r>
      <w:r w:rsidR="00777467" w:rsidRPr="00145CAA">
        <w:rPr>
          <w:rFonts w:asciiTheme="minorHAnsi" w:hAnsiTheme="minorHAnsi"/>
          <w:color w:val="000000" w:themeColor="text1"/>
          <w:sz w:val="24"/>
          <w:szCs w:val="24"/>
          <w:lang w:val="en-GB"/>
        </w:rPr>
        <w:t xml:space="preserve">and the development opportunities afforded </w:t>
      </w:r>
      <w:r w:rsidR="00194231" w:rsidRPr="00145CAA">
        <w:rPr>
          <w:rFonts w:asciiTheme="minorHAnsi" w:hAnsiTheme="minorHAnsi"/>
          <w:color w:val="000000" w:themeColor="text1"/>
          <w:sz w:val="24"/>
          <w:szCs w:val="24"/>
          <w:lang w:val="en-GB"/>
        </w:rPr>
        <w:t xml:space="preserve">by global markets </w:t>
      </w:r>
      <w:r w:rsidR="00777467" w:rsidRPr="00145CAA">
        <w:rPr>
          <w:rFonts w:asciiTheme="minorHAnsi" w:hAnsiTheme="minorHAnsi"/>
          <w:color w:val="000000" w:themeColor="text1"/>
          <w:sz w:val="24"/>
          <w:szCs w:val="24"/>
          <w:lang w:val="en-GB"/>
        </w:rPr>
        <w:t xml:space="preserve">to artisans involved with craft production. The authors </w:t>
      </w:r>
      <w:r w:rsidR="00FA0A0F" w:rsidRPr="00145CAA">
        <w:rPr>
          <w:rFonts w:asciiTheme="minorHAnsi" w:hAnsiTheme="minorHAnsi"/>
          <w:color w:val="000000" w:themeColor="text1"/>
          <w:sz w:val="24"/>
          <w:szCs w:val="24"/>
          <w:lang w:val="en-GB"/>
        </w:rPr>
        <w:t xml:space="preserve">examine </w:t>
      </w:r>
      <w:r w:rsidR="00194231" w:rsidRPr="00145CAA">
        <w:rPr>
          <w:rFonts w:asciiTheme="minorHAnsi" w:hAnsiTheme="minorHAnsi"/>
          <w:color w:val="000000" w:themeColor="text1"/>
          <w:sz w:val="24"/>
          <w:szCs w:val="24"/>
          <w:lang w:val="en-GB"/>
        </w:rPr>
        <w:t xml:space="preserve">the notion of ‘a rooted sense of place’ </w:t>
      </w:r>
      <w:r w:rsidR="00FA0A0F" w:rsidRPr="00145CAA">
        <w:rPr>
          <w:rFonts w:asciiTheme="minorHAnsi" w:hAnsiTheme="minorHAnsi"/>
          <w:color w:val="000000" w:themeColor="text1"/>
          <w:sz w:val="24"/>
          <w:szCs w:val="24"/>
          <w:lang w:val="en-GB"/>
        </w:rPr>
        <w:t xml:space="preserve">and draw from the </w:t>
      </w:r>
      <w:proofErr w:type="spellStart"/>
      <w:r w:rsidR="00FA0A0F" w:rsidRPr="00145CAA">
        <w:rPr>
          <w:rFonts w:asciiTheme="minorHAnsi" w:hAnsiTheme="minorHAnsi"/>
          <w:color w:val="000000" w:themeColor="text1"/>
          <w:sz w:val="24"/>
          <w:szCs w:val="24"/>
          <w:lang w:val="en-GB"/>
        </w:rPr>
        <w:t>Sumak</w:t>
      </w:r>
      <w:proofErr w:type="spellEnd"/>
      <w:r w:rsidR="00FA0A0F" w:rsidRPr="00145CAA">
        <w:rPr>
          <w:rFonts w:asciiTheme="minorHAnsi" w:hAnsiTheme="minorHAnsi"/>
          <w:color w:val="000000" w:themeColor="text1"/>
          <w:sz w:val="24"/>
          <w:szCs w:val="24"/>
          <w:lang w:val="en-GB"/>
        </w:rPr>
        <w:t xml:space="preserve"> </w:t>
      </w:r>
      <w:proofErr w:type="spellStart"/>
      <w:r w:rsidR="00FA0A0F" w:rsidRPr="00145CAA">
        <w:rPr>
          <w:rFonts w:asciiTheme="minorHAnsi" w:hAnsiTheme="minorHAnsi"/>
          <w:color w:val="000000" w:themeColor="text1"/>
          <w:sz w:val="24"/>
          <w:szCs w:val="24"/>
          <w:lang w:val="en-GB"/>
        </w:rPr>
        <w:t>Kawsay</w:t>
      </w:r>
      <w:proofErr w:type="spellEnd"/>
      <w:r w:rsidR="00FA0A0F" w:rsidRPr="00145CAA">
        <w:rPr>
          <w:rFonts w:asciiTheme="minorHAnsi" w:hAnsiTheme="minorHAnsi"/>
          <w:color w:val="000000" w:themeColor="text1"/>
          <w:sz w:val="24"/>
          <w:szCs w:val="24"/>
          <w:lang w:val="en-GB"/>
        </w:rPr>
        <w:t xml:space="preserve"> cosmology</w:t>
      </w:r>
      <w:r w:rsidR="0028187D" w:rsidRPr="00145CAA">
        <w:rPr>
          <w:rFonts w:asciiTheme="minorHAnsi" w:hAnsiTheme="minorHAnsi"/>
          <w:color w:val="000000" w:themeColor="text1"/>
          <w:sz w:val="24"/>
          <w:szCs w:val="24"/>
          <w:lang w:val="en-GB"/>
        </w:rPr>
        <w:t xml:space="preserve"> </w:t>
      </w:r>
      <w:r w:rsidR="00FA0A0F" w:rsidRPr="00145CAA">
        <w:rPr>
          <w:rFonts w:asciiTheme="minorHAnsi" w:hAnsiTheme="minorHAnsi"/>
          <w:color w:val="000000" w:themeColor="text1"/>
          <w:sz w:val="24"/>
          <w:szCs w:val="24"/>
          <w:lang w:val="en-GB"/>
        </w:rPr>
        <w:t xml:space="preserve">to suggest alternative, non-market-based solutions to achieving rootedness. </w:t>
      </w:r>
      <w:proofErr w:type="spellStart"/>
      <w:r w:rsidR="00FA0A0F" w:rsidRPr="00145CAA">
        <w:rPr>
          <w:rFonts w:asciiTheme="minorHAnsi" w:hAnsiTheme="minorHAnsi"/>
          <w:color w:val="000000" w:themeColor="text1"/>
          <w:sz w:val="24"/>
          <w:szCs w:val="24"/>
          <w:lang w:val="en-GB"/>
        </w:rPr>
        <w:t>Sumak</w:t>
      </w:r>
      <w:proofErr w:type="spellEnd"/>
      <w:r w:rsidR="00FA0A0F" w:rsidRPr="00145CAA">
        <w:rPr>
          <w:rFonts w:asciiTheme="minorHAnsi" w:hAnsiTheme="minorHAnsi"/>
          <w:color w:val="000000" w:themeColor="text1"/>
          <w:sz w:val="24"/>
          <w:szCs w:val="24"/>
          <w:lang w:val="en-GB"/>
        </w:rPr>
        <w:t xml:space="preserve"> </w:t>
      </w:r>
      <w:proofErr w:type="spellStart"/>
      <w:r w:rsidR="00FA0A0F" w:rsidRPr="00145CAA">
        <w:rPr>
          <w:rFonts w:asciiTheme="minorHAnsi" w:hAnsiTheme="minorHAnsi"/>
          <w:color w:val="000000" w:themeColor="text1"/>
          <w:sz w:val="24"/>
          <w:szCs w:val="24"/>
          <w:lang w:val="en-GB"/>
        </w:rPr>
        <w:t>Kawsay</w:t>
      </w:r>
      <w:proofErr w:type="spellEnd"/>
      <w:r w:rsidR="00FA0A0F" w:rsidRPr="00145CAA">
        <w:rPr>
          <w:rFonts w:asciiTheme="minorHAnsi" w:hAnsiTheme="minorHAnsi"/>
          <w:color w:val="000000" w:themeColor="text1"/>
          <w:sz w:val="24"/>
          <w:szCs w:val="24"/>
          <w:lang w:val="en-GB"/>
        </w:rPr>
        <w:t xml:space="preserve"> acts as</w:t>
      </w:r>
      <w:r w:rsidR="000070E7" w:rsidRPr="00145CAA">
        <w:rPr>
          <w:rFonts w:asciiTheme="minorHAnsi" w:hAnsiTheme="minorHAnsi"/>
          <w:color w:val="000000" w:themeColor="text1"/>
          <w:sz w:val="24"/>
          <w:szCs w:val="24"/>
          <w:lang w:val="en-GB"/>
        </w:rPr>
        <w:t xml:space="preserve"> an ethical f</w:t>
      </w:r>
      <w:r w:rsidR="00FA0A0F" w:rsidRPr="00145CAA">
        <w:rPr>
          <w:rFonts w:asciiTheme="minorHAnsi" w:hAnsiTheme="minorHAnsi"/>
          <w:color w:val="000000" w:themeColor="text1"/>
          <w:sz w:val="24"/>
          <w:szCs w:val="24"/>
          <w:lang w:val="en-GB"/>
        </w:rPr>
        <w:t xml:space="preserve">ramework where </w:t>
      </w:r>
      <w:r w:rsidR="000070E7" w:rsidRPr="00145CAA">
        <w:rPr>
          <w:rFonts w:asciiTheme="minorHAnsi" w:hAnsiTheme="minorHAnsi"/>
          <w:color w:val="000000" w:themeColor="text1"/>
          <w:sz w:val="24"/>
          <w:szCs w:val="24"/>
          <w:lang w:val="en-GB"/>
        </w:rPr>
        <w:t>local knowledge inform</w:t>
      </w:r>
      <w:r w:rsidR="00FA0A0F" w:rsidRPr="00145CAA">
        <w:rPr>
          <w:rFonts w:asciiTheme="minorHAnsi" w:hAnsiTheme="minorHAnsi"/>
          <w:color w:val="000000" w:themeColor="text1"/>
          <w:sz w:val="24"/>
          <w:szCs w:val="24"/>
          <w:lang w:val="en-GB"/>
        </w:rPr>
        <w:t>s</w:t>
      </w:r>
      <w:r w:rsidR="000070E7" w:rsidRPr="00145CAA">
        <w:rPr>
          <w:rFonts w:asciiTheme="minorHAnsi" w:hAnsiTheme="minorHAnsi"/>
          <w:color w:val="000000" w:themeColor="text1"/>
          <w:sz w:val="24"/>
          <w:szCs w:val="24"/>
          <w:lang w:val="en-GB"/>
        </w:rPr>
        <w:t xml:space="preserve"> environmentally adaptive behavio</w:t>
      </w:r>
      <w:r w:rsidR="00FA0A0F" w:rsidRPr="00145CAA">
        <w:rPr>
          <w:rFonts w:asciiTheme="minorHAnsi" w:hAnsiTheme="minorHAnsi"/>
          <w:color w:val="000000" w:themeColor="text1"/>
          <w:sz w:val="24"/>
          <w:szCs w:val="24"/>
          <w:lang w:val="en-GB"/>
        </w:rPr>
        <w:t>u</w:t>
      </w:r>
      <w:r w:rsidR="000070E7" w:rsidRPr="00145CAA">
        <w:rPr>
          <w:rFonts w:asciiTheme="minorHAnsi" w:hAnsiTheme="minorHAnsi"/>
          <w:color w:val="000000" w:themeColor="text1"/>
          <w:sz w:val="24"/>
          <w:szCs w:val="24"/>
          <w:lang w:val="en-GB"/>
        </w:rPr>
        <w:t>rs, reinforc</w:t>
      </w:r>
      <w:r w:rsidR="00FA0A0F" w:rsidRPr="00145CAA">
        <w:rPr>
          <w:rFonts w:asciiTheme="minorHAnsi" w:hAnsiTheme="minorHAnsi"/>
          <w:color w:val="000000" w:themeColor="text1"/>
          <w:sz w:val="24"/>
          <w:szCs w:val="24"/>
          <w:lang w:val="en-GB"/>
        </w:rPr>
        <w:t>es</w:t>
      </w:r>
      <w:r w:rsidR="000070E7" w:rsidRPr="00145CAA">
        <w:rPr>
          <w:rFonts w:asciiTheme="minorHAnsi" w:hAnsiTheme="minorHAnsi"/>
          <w:color w:val="000000" w:themeColor="text1"/>
          <w:sz w:val="24"/>
          <w:szCs w:val="24"/>
          <w:lang w:val="en-GB"/>
        </w:rPr>
        <w:t xml:space="preserve"> ethical considerations of nature and preserv</w:t>
      </w:r>
      <w:r w:rsidR="00FA0A0F" w:rsidRPr="00145CAA">
        <w:rPr>
          <w:rFonts w:asciiTheme="minorHAnsi" w:hAnsiTheme="minorHAnsi"/>
          <w:color w:val="000000" w:themeColor="text1"/>
          <w:sz w:val="24"/>
          <w:szCs w:val="24"/>
          <w:lang w:val="en-GB"/>
        </w:rPr>
        <w:t>es</w:t>
      </w:r>
      <w:r w:rsidR="00CE726E" w:rsidRPr="00145CAA">
        <w:rPr>
          <w:rFonts w:asciiTheme="minorHAnsi" w:hAnsiTheme="minorHAnsi"/>
          <w:color w:val="000000" w:themeColor="text1"/>
          <w:sz w:val="24"/>
          <w:szCs w:val="24"/>
          <w:lang w:val="en-GB"/>
        </w:rPr>
        <w:t xml:space="preserve"> localis</w:t>
      </w:r>
      <w:r w:rsidR="000070E7" w:rsidRPr="00145CAA">
        <w:rPr>
          <w:rFonts w:asciiTheme="minorHAnsi" w:hAnsiTheme="minorHAnsi"/>
          <w:color w:val="000000" w:themeColor="text1"/>
          <w:sz w:val="24"/>
          <w:szCs w:val="24"/>
          <w:lang w:val="en-GB"/>
        </w:rPr>
        <w:t>ed craft traditions</w:t>
      </w:r>
      <w:r w:rsidR="00FA0A0F" w:rsidRPr="00145CAA">
        <w:rPr>
          <w:rFonts w:asciiTheme="minorHAnsi" w:hAnsiTheme="minorHAnsi"/>
          <w:color w:val="000000" w:themeColor="text1"/>
          <w:sz w:val="24"/>
          <w:szCs w:val="24"/>
          <w:lang w:val="en-GB"/>
        </w:rPr>
        <w:t>.</w:t>
      </w:r>
    </w:p>
    <w:p w14:paraId="7900B8FD" w14:textId="77777777" w:rsidR="00890171" w:rsidRDefault="00890171" w:rsidP="00145CAA">
      <w:pPr>
        <w:pStyle w:val="p1"/>
        <w:spacing w:line="360" w:lineRule="auto"/>
        <w:rPr>
          <w:rFonts w:asciiTheme="minorHAnsi" w:hAnsiTheme="minorHAnsi" w:cstheme="minorBidi"/>
          <w:color w:val="000000" w:themeColor="text1"/>
          <w:sz w:val="24"/>
          <w:szCs w:val="24"/>
          <w:lang w:val="en-GB" w:eastAsia="ja-JP"/>
        </w:rPr>
      </w:pPr>
    </w:p>
    <w:p w14:paraId="7AE53F60" w14:textId="77777777" w:rsidR="00890171" w:rsidRDefault="00EC3E9B" w:rsidP="00145CAA">
      <w:pPr>
        <w:pStyle w:val="p1"/>
        <w:spacing w:line="360" w:lineRule="auto"/>
        <w:rPr>
          <w:rFonts w:asciiTheme="minorHAnsi" w:hAnsiTheme="minorHAnsi"/>
          <w:color w:val="000000" w:themeColor="text1"/>
          <w:sz w:val="24"/>
          <w:szCs w:val="24"/>
          <w:lang w:val="en-GB"/>
        </w:rPr>
      </w:pPr>
      <w:r w:rsidRPr="00145CAA">
        <w:rPr>
          <w:rFonts w:asciiTheme="minorHAnsi" w:hAnsiTheme="minorHAnsi"/>
          <w:color w:val="000000" w:themeColor="text1"/>
          <w:sz w:val="24"/>
          <w:szCs w:val="24"/>
          <w:lang w:val="en-GB"/>
        </w:rPr>
        <w:t>With work on localism, as with many areas, it</w:t>
      </w:r>
      <w:r w:rsidR="00F72540" w:rsidRPr="00145CAA">
        <w:rPr>
          <w:rFonts w:asciiTheme="minorHAnsi" w:hAnsiTheme="minorHAnsi"/>
          <w:color w:val="000000" w:themeColor="text1"/>
          <w:sz w:val="24"/>
          <w:szCs w:val="24"/>
          <w:lang w:val="en-GB"/>
        </w:rPr>
        <w:t xml:space="preserve"> is </w:t>
      </w:r>
      <w:r w:rsidRPr="00145CAA">
        <w:rPr>
          <w:rFonts w:asciiTheme="minorHAnsi" w:hAnsiTheme="minorHAnsi"/>
          <w:color w:val="000000" w:themeColor="text1"/>
          <w:sz w:val="24"/>
          <w:szCs w:val="24"/>
          <w:lang w:val="en-GB"/>
        </w:rPr>
        <w:t xml:space="preserve">perhaps </w:t>
      </w:r>
      <w:r w:rsidR="00F72540" w:rsidRPr="00145CAA">
        <w:rPr>
          <w:rFonts w:asciiTheme="minorHAnsi" w:hAnsiTheme="minorHAnsi"/>
          <w:color w:val="000000" w:themeColor="text1"/>
          <w:sz w:val="24"/>
          <w:szCs w:val="24"/>
          <w:lang w:val="en-GB"/>
        </w:rPr>
        <w:t xml:space="preserve">easy to fall into </w:t>
      </w:r>
      <w:r w:rsidR="00CE726E" w:rsidRPr="00145CAA">
        <w:rPr>
          <w:rFonts w:asciiTheme="minorHAnsi" w:hAnsiTheme="minorHAnsi"/>
          <w:color w:val="000000" w:themeColor="text1"/>
          <w:sz w:val="24"/>
          <w:szCs w:val="24"/>
          <w:lang w:val="en-GB"/>
        </w:rPr>
        <w:t>dichotomies</w:t>
      </w:r>
      <w:r w:rsidR="00365946" w:rsidRPr="00145CAA">
        <w:rPr>
          <w:rFonts w:asciiTheme="minorHAnsi" w:hAnsiTheme="minorHAnsi"/>
          <w:color w:val="000000" w:themeColor="text1"/>
          <w:sz w:val="24"/>
          <w:szCs w:val="24"/>
          <w:lang w:val="en-GB"/>
        </w:rPr>
        <w:t xml:space="preserve">. </w:t>
      </w:r>
      <w:r w:rsidRPr="00145CAA">
        <w:rPr>
          <w:rFonts w:asciiTheme="minorHAnsi" w:hAnsiTheme="minorHAnsi"/>
          <w:color w:val="000000" w:themeColor="text1"/>
          <w:sz w:val="24"/>
          <w:szCs w:val="24"/>
          <w:lang w:val="en-GB"/>
        </w:rPr>
        <w:t>‘</w:t>
      </w:r>
      <w:r w:rsidR="00365946" w:rsidRPr="00145CAA">
        <w:rPr>
          <w:rFonts w:asciiTheme="minorHAnsi" w:hAnsiTheme="minorHAnsi"/>
          <w:color w:val="000000" w:themeColor="text1"/>
          <w:sz w:val="24"/>
          <w:szCs w:val="24"/>
          <w:lang w:val="en-GB"/>
        </w:rPr>
        <w:t>S</w:t>
      </w:r>
      <w:r w:rsidRPr="00145CAA">
        <w:rPr>
          <w:rFonts w:asciiTheme="minorHAnsi" w:hAnsiTheme="minorHAnsi"/>
          <w:color w:val="000000" w:themeColor="text1"/>
          <w:sz w:val="24"/>
          <w:szCs w:val="24"/>
          <w:lang w:val="en-GB"/>
        </w:rPr>
        <w:t>mall-scale’ versus ‘large-scale’</w:t>
      </w:r>
      <w:r w:rsidR="00365946" w:rsidRPr="00145CAA">
        <w:rPr>
          <w:rFonts w:asciiTheme="minorHAnsi" w:hAnsiTheme="minorHAnsi"/>
          <w:color w:val="000000" w:themeColor="text1"/>
          <w:sz w:val="24"/>
          <w:szCs w:val="24"/>
          <w:lang w:val="en-GB"/>
        </w:rPr>
        <w:t>;</w:t>
      </w:r>
      <w:r w:rsidRPr="00145CAA">
        <w:rPr>
          <w:rFonts w:asciiTheme="minorHAnsi" w:hAnsiTheme="minorHAnsi"/>
          <w:color w:val="000000" w:themeColor="text1"/>
          <w:sz w:val="24"/>
          <w:szCs w:val="24"/>
          <w:lang w:val="en-GB"/>
        </w:rPr>
        <w:t xml:space="preserve"> ‘global’ </w:t>
      </w:r>
      <w:r w:rsidR="00831C33" w:rsidRPr="00145CAA">
        <w:rPr>
          <w:rFonts w:asciiTheme="minorHAnsi" w:hAnsiTheme="minorHAnsi"/>
          <w:color w:val="000000" w:themeColor="text1"/>
          <w:sz w:val="24"/>
          <w:szCs w:val="24"/>
          <w:lang w:val="en-GB"/>
        </w:rPr>
        <w:t>contra</w:t>
      </w:r>
      <w:r w:rsidRPr="00145CAA">
        <w:rPr>
          <w:rFonts w:asciiTheme="minorHAnsi" w:hAnsiTheme="minorHAnsi"/>
          <w:color w:val="000000" w:themeColor="text1"/>
          <w:sz w:val="24"/>
          <w:szCs w:val="24"/>
          <w:lang w:val="en-GB"/>
        </w:rPr>
        <w:t xml:space="preserve"> ‘local’</w:t>
      </w:r>
      <w:r w:rsidR="00365946" w:rsidRPr="00145CAA">
        <w:rPr>
          <w:rFonts w:asciiTheme="minorHAnsi" w:hAnsiTheme="minorHAnsi"/>
          <w:color w:val="000000" w:themeColor="text1"/>
          <w:sz w:val="24"/>
          <w:szCs w:val="24"/>
          <w:lang w:val="en-GB"/>
        </w:rPr>
        <w:t>;</w:t>
      </w:r>
      <w:r w:rsidRPr="00145CAA">
        <w:rPr>
          <w:rFonts w:asciiTheme="minorHAnsi" w:hAnsiTheme="minorHAnsi"/>
          <w:color w:val="000000" w:themeColor="text1"/>
          <w:sz w:val="24"/>
          <w:szCs w:val="24"/>
          <w:lang w:val="en-GB"/>
        </w:rPr>
        <w:t xml:space="preserve"> </w:t>
      </w:r>
      <w:r w:rsidR="00F72540" w:rsidRPr="00145CAA">
        <w:rPr>
          <w:rFonts w:asciiTheme="minorHAnsi" w:hAnsiTheme="minorHAnsi"/>
          <w:color w:val="000000" w:themeColor="text1"/>
          <w:sz w:val="24"/>
          <w:szCs w:val="24"/>
          <w:lang w:val="en-GB"/>
        </w:rPr>
        <w:t>‘before’ and ‘</w:t>
      </w:r>
      <w:r w:rsidRPr="00145CAA">
        <w:rPr>
          <w:rFonts w:asciiTheme="minorHAnsi" w:hAnsiTheme="minorHAnsi"/>
          <w:color w:val="000000" w:themeColor="text1"/>
          <w:sz w:val="24"/>
          <w:szCs w:val="24"/>
          <w:lang w:val="en-GB"/>
        </w:rPr>
        <w:t>now</w:t>
      </w:r>
      <w:r w:rsidR="00F72540" w:rsidRPr="00145CAA">
        <w:rPr>
          <w:rFonts w:asciiTheme="minorHAnsi" w:hAnsiTheme="minorHAnsi"/>
          <w:color w:val="000000" w:themeColor="text1"/>
          <w:sz w:val="24"/>
          <w:szCs w:val="24"/>
          <w:lang w:val="en-GB"/>
        </w:rPr>
        <w:t xml:space="preserve">’. However, textiles have </w:t>
      </w:r>
      <w:r w:rsidR="00831C33" w:rsidRPr="00145CAA">
        <w:rPr>
          <w:rFonts w:asciiTheme="minorHAnsi" w:hAnsiTheme="minorHAnsi"/>
          <w:color w:val="000000" w:themeColor="text1"/>
          <w:sz w:val="24"/>
          <w:szCs w:val="24"/>
          <w:lang w:val="en-GB"/>
        </w:rPr>
        <w:t xml:space="preserve">long </w:t>
      </w:r>
      <w:r w:rsidR="00F72540" w:rsidRPr="00145CAA">
        <w:rPr>
          <w:rFonts w:asciiTheme="minorHAnsi" w:hAnsiTheme="minorHAnsi"/>
          <w:color w:val="000000" w:themeColor="text1"/>
          <w:sz w:val="24"/>
          <w:szCs w:val="24"/>
          <w:lang w:val="en-GB"/>
        </w:rPr>
        <w:t>been a global</w:t>
      </w:r>
      <w:r w:rsidR="0028187D" w:rsidRPr="00145CAA">
        <w:rPr>
          <w:rFonts w:asciiTheme="minorHAnsi" w:hAnsiTheme="minorHAnsi"/>
          <w:color w:val="000000" w:themeColor="text1"/>
          <w:sz w:val="24"/>
          <w:szCs w:val="24"/>
          <w:lang w:val="en-GB"/>
        </w:rPr>
        <w:t xml:space="preserve">ly traded </w:t>
      </w:r>
      <w:r w:rsidR="00F72540" w:rsidRPr="00145CAA">
        <w:rPr>
          <w:rFonts w:asciiTheme="minorHAnsi" w:hAnsiTheme="minorHAnsi"/>
          <w:color w:val="000000" w:themeColor="text1"/>
          <w:sz w:val="24"/>
          <w:szCs w:val="24"/>
          <w:lang w:val="en-GB"/>
        </w:rPr>
        <w:t xml:space="preserve">commodity </w:t>
      </w:r>
      <w:r w:rsidR="00870EE6" w:rsidRPr="00145CAA">
        <w:rPr>
          <w:rFonts w:asciiTheme="minorHAnsi" w:hAnsiTheme="minorHAnsi"/>
          <w:color w:val="000000" w:themeColor="text1"/>
          <w:sz w:val="24"/>
          <w:szCs w:val="24"/>
          <w:lang w:val="en-GB"/>
        </w:rPr>
        <w:t xml:space="preserve">dating </w:t>
      </w:r>
      <w:r w:rsidR="00F72540" w:rsidRPr="00145CAA">
        <w:rPr>
          <w:rFonts w:asciiTheme="minorHAnsi" w:hAnsiTheme="minorHAnsi"/>
          <w:color w:val="000000" w:themeColor="text1"/>
          <w:sz w:val="24"/>
          <w:szCs w:val="24"/>
          <w:lang w:val="en-GB"/>
        </w:rPr>
        <w:t>back to the Vikings and the Silk Road. Emily Tayl</w:t>
      </w:r>
      <w:r w:rsidR="00870EE6" w:rsidRPr="00145CAA">
        <w:rPr>
          <w:rFonts w:asciiTheme="minorHAnsi" w:hAnsiTheme="minorHAnsi"/>
          <w:color w:val="000000" w:themeColor="text1"/>
          <w:sz w:val="24"/>
          <w:szCs w:val="24"/>
          <w:lang w:val="en-GB"/>
        </w:rPr>
        <w:t>o</w:t>
      </w:r>
      <w:r w:rsidR="00F72540" w:rsidRPr="00145CAA">
        <w:rPr>
          <w:rFonts w:asciiTheme="minorHAnsi" w:hAnsiTheme="minorHAnsi"/>
          <w:color w:val="000000" w:themeColor="text1"/>
          <w:sz w:val="24"/>
          <w:szCs w:val="24"/>
          <w:lang w:val="en-GB"/>
        </w:rPr>
        <w:t>r</w:t>
      </w:r>
      <w:r w:rsidR="00870EE6" w:rsidRPr="00145CAA">
        <w:rPr>
          <w:rFonts w:asciiTheme="minorHAnsi" w:hAnsiTheme="minorHAnsi"/>
          <w:color w:val="000000" w:themeColor="text1"/>
          <w:sz w:val="24"/>
          <w:szCs w:val="24"/>
          <w:lang w:val="en-GB"/>
        </w:rPr>
        <w:t xml:space="preserve">’s contribution to the discussion of localism </w:t>
      </w:r>
      <w:r w:rsidR="007D7557" w:rsidRPr="00145CAA">
        <w:rPr>
          <w:rFonts w:asciiTheme="minorHAnsi" w:hAnsiTheme="minorHAnsi"/>
          <w:color w:val="000000" w:themeColor="text1"/>
          <w:sz w:val="24"/>
          <w:szCs w:val="24"/>
          <w:lang w:val="en-GB"/>
        </w:rPr>
        <w:t xml:space="preserve">is </w:t>
      </w:r>
      <w:r w:rsidR="00870EE6" w:rsidRPr="00145CAA">
        <w:rPr>
          <w:rFonts w:asciiTheme="minorHAnsi" w:hAnsiTheme="minorHAnsi"/>
          <w:color w:val="000000" w:themeColor="text1"/>
          <w:sz w:val="24"/>
          <w:szCs w:val="24"/>
          <w:lang w:val="en-GB"/>
        </w:rPr>
        <w:t xml:space="preserve">through a historical </w:t>
      </w:r>
      <w:r w:rsidR="00F72540" w:rsidRPr="00145CAA">
        <w:rPr>
          <w:rFonts w:asciiTheme="minorHAnsi" w:hAnsiTheme="minorHAnsi"/>
          <w:color w:val="000000" w:themeColor="text1"/>
          <w:sz w:val="24"/>
          <w:szCs w:val="24"/>
          <w:lang w:val="en-GB"/>
        </w:rPr>
        <w:t xml:space="preserve">analysis of </w:t>
      </w:r>
      <w:r w:rsidR="00F72540" w:rsidRPr="00145CAA">
        <w:rPr>
          <w:rFonts w:asciiTheme="minorHAnsi" w:hAnsiTheme="minorHAnsi"/>
          <w:color w:val="000000" w:themeColor="text1"/>
          <w:sz w:val="24"/>
          <w:szCs w:val="24"/>
          <w:lang w:val="en-GB"/>
        </w:rPr>
        <w:lastRenderedPageBreak/>
        <w:t xml:space="preserve">garments from </w:t>
      </w:r>
      <w:r w:rsidR="00890171">
        <w:rPr>
          <w:rFonts w:asciiTheme="minorHAnsi" w:hAnsiTheme="minorHAnsi"/>
          <w:color w:val="000000" w:themeColor="text1"/>
          <w:sz w:val="24"/>
          <w:szCs w:val="24"/>
          <w:lang w:val="en-GB"/>
        </w:rPr>
        <w:t>eighteenth-century Scotland. Her</w:t>
      </w:r>
      <w:r w:rsidR="00F72540" w:rsidRPr="00145CAA">
        <w:rPr>
          <w:rFonts w:asciiTheme="minorHAnsi" w:hAnsiTheme="minorHAnsi"/>
          <w:color w:val="000000" w:themeColor="text1"/>
          <w:sz w:val="24"/>
          <w:szCs w:val="24"/>
          <w:lang w:val="en-GB"/>
        </w:rPr>
        <w:t xml:space="preserve"> </w:t>
      </w:r>
      <w:r w:rsidR="00870EE6" w:rsidRPr="00145CAA">
        <w:rPr>
          <w:rFonts w:asciiTheme="minorHAnsi" w:hAnsiTheme="minorHAnsi"/>
          <w:color w:val="000000" w:themeColor="text1"/>
          <w:sz w:val="24"/>
          <w:szCs w:val="24"/>
          <w:lang w:val="en-GB"/>
        </w:rPr>
        <w:t>paper</w:t>
      </w:r>
      <w:r w:rsidR="00F72540" w:rsidRPr="00145CAA">
        <w:rPr>
          <w:rFonts w:asciiTheme="minorHAnsi" w:hAnsiTheme="minorHAnsi"/>
          <w:color w:val="000000" w:themeColor="text1"/>
          <w:sz w:val="24"/>
          <w:szCs w:val="24"/>
          <w:lang w:val="en-GB"/>
        </w:rPr>
        <w:t xml:space="preserve"> </w:t>
      </w:r>
      <w:r w:rsidR="004165A9" w:rsidRPr="00145CAA">
        <w:rPr>
          <w:rFonts w:asciiTheme="minorHAnsi" w:hAnsiTheme="minorHAnsi"/>
          <w:bCs/>
          <w:i/>
          <w:color w:val="000000" w:themeColor="text1"/>
          <w:sz w:val="24"/>
          <w:szCs w:val="24"/>
        </w:rPr>
        <w:t>Personality in Fashion: Case Studies of Localism in Eighteenth-Century </w:t>
      </w:r>
      <w:proofErr w:type="gramStart"/>
      <w:r w:rsidR="004165A9" w:rsidRPr="00145CAA">
        <w:rPr>
          <w:rFonts w:asciiTheme="minorHAnsi" w:hAnsiTheme="minorHAnsi"/>
          <w:bCs/>
          <w:i/>
          <w:color w:val="000000" w:themeColor="text1"/>
          <w:sz w:val="24"/>
          <w:szCs w:val="24"/>
        </w:rPr>
        <w:t>Scotland </w:t>
      </w:r>
      <w:r w:rsidR="004165A9" w:rsidRPr="00145CAA">
        <w:rPr>
          <w:rFonts w:asciiTheme="minorHAnsi" w:hAnsiTheme="minorHAnsi"/>
          <w:color w:val="000000" w:themeColor="text1"/>
          <w:sz w:val="24"/>
          <w:szCs w:val="24"/>
        </w:rPr>
        <w:t xml:space="preserve"> </w:t>
      </w:r>
      <w:r w:rsidR="00F72540" w:rsidRPr="00145CAA">
        <w:rPr>
          <w:rFonts w:asciiTheme="minorHAnsi" w:hAnsiTheme="minorHAnsi"/>
          <w:color w:val="000000" w:themeColor="text1"/>
          <w:sz w:val="24"/>
          <w:szCs w:val="24"/>
          <w:lang w:val="en-GB"/>
        </w:rPr>
        <w:t>reminds</w:t>
      </w:r>
      <w:proofErr w:type="gramEnd"/>
      <w:r w:rsidR="00F72540" w:rsidRPr="00145CAA">
        <w:rPr>
          <w:rFonts w:asciiTheme="minorHAnsi" w:hAnsiTheme="minorHAnsi"/>
          <w:color w:val="000000" w:themeColor="text1"/>
          <w:sz w:val="24"/>
          <w:szCs w:val="24"/>
          <w:lang w:val="en-GB"/>
        </w:rPr>
        <w:t xml:space="preserve"> us that fashion choices result from a complex mixture of personal, local-social and international influences. She concludes that the dresses’ value consists </w:t>
      </w:r>
      <w:proofErr w:type="gramStart"/>
      <w:r w:rsidR="00F72540" w:rsidRPr="00145CAA">
        <w:rPr>
          <w:rFonts w:asciiTheme="minorHAnsi" w:hAnsiTheme="minorHAnsi"/>
          <w:color w:val="000000" w:themeColor="text1"/>
          <w:sz w:val="24"/>
          <w:szCs w:val="24"/>
          <w:lang w:val="en-GB"/>
        </w:rPr>
        <w:t>both of the</w:t>
      </w:r>
      <w:proofErr w:type="gramEnd"/>
      <w:r w:rsidR="00F72540" w:rsidRPr="00145CAA">
        <w:rPr>
          <w:rFonts w:asciiTheme="minorHAnsi" w:hAnsiTheme="minorHAnsi"/>
          <w:color w:val="000000" w:themeColor="text1"/>
          <w:sz w:val="24"/>
          <w:szCs w:val="24"/>
          <w:lang w:val="en-GB"/>
        </w:rPr>
        <w:t xml:space="preserve"> materials, an</w:t>
      </w:r>
      <w:r w:rsidR="00870EE6" w:rsidRPr="00145CAA">
        <w:rPr>
          <w:rFonts w:asciiTheme="minorHAnsi" w:hAnsiTheme="minorHAnsi"/>
          <w:color w:val="000000" w:themeColor="text1"/>
          <w:sz w:val="24"/>
          <w:szCs w:val="24"/>
          <w:lang w:val="en-GB"/>
        </w:rPr>
        <w:t>d the personal investment, from</w:t>
      </w:r>
      <w:r w:rsidR="00F72540" w:rsidRPr="00145CAA">
        <w:rPr>
          <w:rFonts w:asciiTheme="minorHAnsi" w:hAnsiTheme="minorHAnsi"/>
          <w:color w:val="000000" w:themeColor="text1"/>
          <w:sz w:val="24"/>
          <w:szCs w:val="24"/>
          <w:lang w:val="en-GB"/>
        </w:rPr>
        <w:t xml:space="preserve"> both maker and wearer. With today's new interest in the relationship between value, production, use and reuse, such studies of the past are important</w:t>
      </w:r>
      <w:r w:rsidR="001D219E" w:rsidRPr="00145CAA">
        <w:rPr>
          <w:rFonts w:asciiTheme="minorHAnsi" w:hAnsiTheme="minorHAnsi"/>
          <w:color w:val="000000" w:themeColor="text1"/>
          <w:sz w:val="24"/>
          <w:szCs w:val="24"/>
          <w:lang w:val="en-GB"/>
        </w:rPr>
        <w:t xml:space="preserve"> and contribute to a more total view of fashion</w:t>
      </w:r>
      <w:r w:rsidR="00365946" w:rsidRPr="00145CAA">
        <w:rPr>
          <w:rFonts w:asciiTheme="minorHAnsi" w:hAnsiTheme="minorHAnsi"/>
          <w:color w:val="000000" w:themeColor="text1"/>
          <w:sz w:val="24"/>
          <w:szCs w:val="24"/>
          <w:lang w:val="en-GB"/>
        </w:rPr>
        <w:t xml:space="preserve"> localism</w:t>
      </w:r>
      <w:r w:rsidR="001D219E" w:rsidRPr="00145CAA">
        <w:rPr>
          <w:rFonts w:asciiTheme="minorHAnsi" w:hAnsiTheme="minorHAnsi"/>
          <w:color w:val="000000" w:themeColor="text1"/>
          <w:sz w:val="24"/>
          <w:szCs w:val="24"/>
          <w:lang w:val="en-GB"/>
        </w:rPr>
        <w:t xml:space="preserve"> as relating to </w:t>
      </w:r>
      <w:proofErr w:type="gramStart"/>
      <w:r w:rsidR="001D219E" w:rsidRPr="00145CAA">
        <w:rPr>
          <w:rFonts w:asciiTheme="minorHAnsi" w:hAnsiTheme="minorHAnsi"/>
          <w:color w:val="000000" w:themeColor="text1"/>
          <w:sz w:val="24"/>
          <w:szCs w:val="24"/>
          <w:lang w:val="en-GB"/>
        </w:rPr>
        <w:t>system as a whole</w:t>
      </w:r>
      <w:proofErr w:type="gramEnd"/>
      <w:r w:rsidR="00F72540" w:rsidRPr="00145CAA">
        <w:rPr>
          <w:rFonts w:asciiTheme="minorHAnsi" w:hAnsiTheme="minorHAnsi"/>
          <w:color w:val="000000" w:themeColor="text1"/>
          <w:sz w:val="24"/>
          <w:szCs w:val="24"/>
          <w:lang w:val="en-GB"/>
        </w:rPr>
        <w:t>.</w:t>
      </w:r>
    </w:p>
    <w:p w14:paraId="19B8372E" w14:textId="77777777" w:rsidR="00985CF2" w:rsidRDefault="00985CF2" w:rsidP="00145CAA">
      <w:pPr>
        <w:pStyle w:val="p1"/>
        <w:spacing w:line="360" w:lineRule="auto"/>
        <w:rPr>
          <w:rFonts w:asciiTheme="minorHAnsi" w:hAnsiTheme="minorHAnsi"/>
          <w:i/>
          <w:color w:val="000000" w:themeColor="text1"/>
          <w:sz w:val="24"/>
          <w:szCs w:val="24"/>
        </w:rPr>
      </w:pPr>
      <w:bookmarkStart w:id="0" w:name="_GoBack"/>
      <w:bookmarkEnd w:id="0"/>
    </w:p>
    <w:p w14:paraId="6E3D9287" w14:textId="0E35410C" w:rsidR="00E553E5" w:rsidRPr="00890171" w:rsidRDefault="00870EE6" w:rsidP="00890171">
      <w:pPr>
        <w:pStyle w:val="p1"/>
        <w:spacing w:line="360" w:lineRule="auto"/>
        <w:rPr>
          <w:rFonts w:asciiTheme="minorHAnsi" w:hAnsiTheme="minorHAnsi"/>
          <w:i/>
          <w:color w:val="000000" w:themeColor="text1"/>
          <w:sz w:val="24"/>
          <w:szCs w:val="24"/>
        </w:rPr>
      </w:pPr>
      <w:r w:rsidRPr="00145CAA">
        <w:rPr>
          <w:rFonts w:asciiTheme="minorHAnsi" w:hAnsiTheme="minorHAnsi"/>
          <w:color w:val="000000" w:themeColor="text1"/>
          <w:sz w:val="24"/>
          <w:szCs w:val="24"/>
          <w:lang w:val="en-GB"/>
        </w:rPr>
        <w:t>In contemporary discourse, the loss of biodiversity receives warranted significant attention</w:t>
      </w:r>
      <w:r w:rsidR="00F72540" w:rsidRPr="00145CAA">
        <w:rPr>
          <w:rFonts w:asciiTheme="minorHAnsi" w:hAnsiTheme="minorHAnsi"/>
          <w:color w:val="000000" w:themeColor="text1"/>
          <w:sz w:val="24"/>
          <w:szCs w:val="24"/>
          <w:lang w:val="en-GB"/>
        </w:rPr>
        <w:t xml:space="preserve">. </w:t>
      </w:r>
      <w:r w:rsidRPr="00145CAA">
        <w:rPr>
          <w:rFonts w:asciiTheme="minorHAnsi" w:hAnsiTheme="minorHAnsi"/>
          <w:color w:val="000000" w:themeColor="text1"/>
          <w:sz w:val="24"/>
          <w:szCs w:val="24"/>
          <w:lang w:val="en-GB"/>
        </w:rPr>
        <w:t xml:space="preserve">Yet few people have </w:t>
      </w:r>
      <w:r w:rsidR="00F72540" w:rsidRPr="00145CAA">
        <w:rPr>
          <w:rFonts w:asciiTheme="minorHAnsi" w:hAnsiTheme="minorHAnsi"/>
          <w:color w:val="000000" w:themeColor="text1"/>
          <w:sz w:val="24"/>
          <w:szCs w:val="24"/>
          <w:lang w:val="en-GB"/>
        </w:rPr>
        <w:t xml:space="preserve">so far begun </w:t>
      </w:r>
      <w:r w:rsidRPr="00145CAA">
        <w:rPr>
          <w:rFonts w:asciiTheme="minorHAnsi" w:hAnsiTheme="minorHAnsi"/>
          <w:color w:val="000000" w:themeColor="text1"/>
          <w:sz w:val="24"/>
          <w:szCs w:val="24"/>
          <w:lang w:val="en-GB"/>
        </w:rPr>
        <w:t xml:space="preserve">to look </w:t>
      </w:r>
      <w:r w:rsidR="00F72540" w:rsidRPr="00145CAA">
        <w:rPr>
          <w:rFonts w:asciiTheme="minorHAnsi" w:hAnsiTheme="minorHAnsi"/>
          <w:color w:val="000000" w:themeColor="text1"/>
          <w:sz w:val="24"/>
          <w:szCs w:val="24"/>
          <w:lang w:val="en-GB"/>
        </w:rPr>
        <w:t xml:space="preserve">at the eradication of cultural diversity with the same systematic seriousness. </w:t>
      </w:r>
      <w:r w:rsidRPr="00145CAA">
        <w:rPr>
          <w:rFonts w:asciiTheme="minorHAnsi" w:hAnsiTheme="minorHAnsi"/>
          <w:color w:val="000000" w:themeColor="text1"/>
          <w:sz w:val="24"/>
          <w:szCs w:val="24"/>
          <w:lang w:val="en-GB"/>
        </w:rPr>
        <w:t>This may explain at least in part</w:t>
      </w:r>
      <w:r w:rsidR="00F72540" w:rsidRPr="00145CAA">
        <w:rPr>
          <w:rFonts w:asciiTheme="minorHAnsi" w:hAnsiTheme="minorHAnsi"/>
          <w:color w:val="000000" w:themeColor="text1"/>
          <w:sz w:val="24"/>
          <w:szCs w:val="24"/>
          <w:lang w:val="en-GB"/>
        </w:rPr>
        <w:t xml:space="preserve"> why we get excited about the unknown and uncommon paper-clothes from Japan</w:t>
      </w:r>
      <w:r w:rsidRPr="00145CAA">
        <w:rPr>
          <w:rFonts w:asciiTheme="minorHAnsi" w:hAnsiTheme="minorHAnsi"/>
          <w:color w:val="000000" w:themeColor="text1"/>
          <w:sz w:val="24"/>
          <w:szCs w:val="24"/>
          <w:lang w:val="en-GB"/>
        </w:rPr>
        <w:t>, for it belies a deeper disquiet: the loss of</w:t>
      </w:r>
      <w:r w:rsidR="00A74A0E" w:rsidRPr="00145CAA">
        <w:rPr>
          <w:rFonts w:asciiTheme="minorHAnsi" w:hAnsiTheme="minorHAnsi"/>
          <w:color w:val="000000" w:themeColor="text1"/>
          <w:sz w:val="24"/>
          <w:szCs w:val="24"/>
          <w:lang w:val="en-GB"/>
        </w:rPr>
        <w:t xml:space="preserve"> </w:t>
      </w:r>
      <w:r w:rsidRPr="00145CAA">
        <w:rPr>
          <w:rFonts w:asciiTheme="minorHAnsi" w:hAnsiTheme="minorHAnsi"/>
          <w:color w:val="000000" w:themeColor="text1"/>
          <w:sz w:val="24"/>
          <w:szCs w:val="24"/>
          <w:lang w:val="en-GB"/>
        </w:rPr>
        <w:t xml:space="preserve">variety of ways of dressing, </w:t>
      </w:r>
      <w:r w:rsidR="00CE726E" w:rsidRPr="00145CAA">
        <w:rPr>
          <w:rFonts w:asciiTheme="minorHAnsi" w:hAnsiTheme="minorHAnsi"/>
          <w:color w:val="000000" w:themeColor="text1"/>
          <w:sz w:val="24"/>
          <w:szCs w:val="24"/>
          <w:lang w:val="en-GB"/>
        </w:rPr>
        <w:t xml:space="preserve">of </w:t>
      </w:r>
      <w:r w:rsidRPr="00145CAA">
        <w:rPr>
          <w:rFonts w:asciiTheme="minorHAnsi" w:hAnsiTheme="minorHAnsi"/>
          <w:color w:val="000000" w:themeColor="text1"/>
          <w:sz w:val="24"/>
          <w:szCs w:val="24"/>
          <w:lang w:val="en-GB"/>
        </w:rPr>
        <w:t>material types</w:t>
      </w:r>
      <w:r w:rsidR="00CE726E" w:rsidRPr="00145CAA">
        <w:rPr>
          <w:rFonts w:asciiTheme="minorHAnsi" w:hAnsiTheme="minorHAnsi"/>
          <w:color w:val="000000" w:themeColor="text1"/>
          <w:sz w:val="24"/>
          <w:szCs w:val="24"/>
          <w:lang w:val="en-GB"/>
        </w:rPr>
        <w:t xml:space="preserve"> and</w:t>
      </w:r>
      <w:r w:rsidRPr="00145CAA">
        <w:rPr>
          <w:rFonts w:asciiTheme="minorHAnsi" w:hAnsiTheme="minorHAnsi"/>
          <w:color w:val="000000" w:themeColor="text1"/>
          <w:sz w:val="24"/>
          <w:szCs w:val="24"/>
          <w:lang w:val="en-GB"/>
        </w:rPr>
        <w:t xml:space="preserve"> production processes.</w:t>
      </w:r>
      <w:r w:rsidR="00A74A0E" w:rsidRPr="00145CAA">
        <w:rPr>
          <w:rFonts w:asciiTheme="minorHAnsi" w:hAnsiTheme="minorHAnsi"/>
          <w:color w:val="000000" w:themeColor="text1"/>
          <w:sz w:val="24"/>
          <w:szCs w:val="24"/>
          <w:lang w:val="en-GB"/>
        </w:rPr>
        <w:t xml:space="preserve"> </w:t>
      </w:r>
      <w:r w:rsidRPr="00145CAA">
        <w:rPr>
          <w:rFonts w:asciiTheme="minorHAnsi" w:hAnsiTheme="minorHAnsi"/>
          <w:color w:val="000000" w:themeColor="text1"/>
          <w:sz w:val="24"/>
          <w:szCs w:val="24"/>
          <w:lang w:val="en-GB"/>
        </w:rPr>
        <w:t>In</w:t>
      </w:r>
      <w:r w:rsidR="009E3084" w:rsidRPr="00145CAA">
        <w:rPr>
          <w:rFonts w:asciiTheme="minorHAnsi" w:hAnsiTheme="minorHAnsi"/>
          <w:color w:val="000000" w:themeColor="text1"/>
          <w:sz w:val="24"/>
          <w:szCs w:val="24"/>
          <w:lang w:val="en-GB"/>
        </w:rPr>
        <w:t xml:space="preserve"> </w:t>
      </w:r>
      <w:r w:rsidR="00C82F65" w:rsidRPr="00145CAA">
        <w:rPr>
          <w:rFonts w:asciiTheme="minorHAnsi" w:hAnsiTheme="minorHAnsi"/>
          <w:i/>
          <w:color w:val="000000" w:themeColor="text1"/>
          <w:sz w:val="24"/>
          <w:szCs w:val="24"/>
        </w:rPr>
        <w:t xml:space="preserve">People and </w:t>
      </w:r>
      <w:proofErr w:type="spellStart"/>
      <w:r w:rsidR="00C82F65" w:rsidRPr="00145CAA">
        <w:rPr>
          <w:rFonts w:asciiTheme="minorHAnsi" w:hAnsiTheme="minorHAnsi"/>
          <w:i/>
          <w:color w:val="000000" w:themeColor="text1"/>
          <w:sz w:val="24"/>
          <w:szCs w:val="24"/>
        </w:rPr>
        <w:t>Placelessness</w:t>
      </w:r>
      <w:proofErr w:type="spellEnd"/>
      <w:r w:rsidR="00C82F65" w:rsidRPr="00145CAA">
        <w:rPr>
          <w:rFonts w:asciiTheme="minorHAnsi" w:hAnsiTheme="minorHAnsi"/>
          <w:i/>
          <w:color w:val="000000" w:themeColor="text1"/>
          <w:sz w:val="24"/>
          <w:szCs w:val="24"/>
        </w:rPr>
        <w:t>: Paper clothing in Japan</w:t>
      </w:r>
      <w:r w:rsidR="00890171">
        <w:rPr>
          <w:rFonts w:asciiTheme="minorHAnsi" w:hAnsiTheme="minorHAnsi"/>
          <w:i/>
          <w:color w:val="000000" w:themeColor="text1"/>
          <w:sz w:val="24"/>
          <w:szCs w:val="24"/>
        </w:rPr>
        <w:t xml:space="preserve"> </w:t>
      </w:r>
      <w:r w:rsidR="00F72540" w:rsidRPr="00145CAA">
        <w:rPr>
          <w:rFonts w:asciiTheme="minorHAnsi" w:hAnsiTheme="minorHAnsi"/>
          <w:color w:val="000000" w:themeColor="text1"/>
          <w:sz w:val="24"/>
          <w:szCs w:val="24"/>
          <w:lang w:val="en-GB"/>
        </w:rPr>
        <w:t xml:space="preserve">Daphne </w:t>
      </w:r>
      <w:proofErr w:type="spellStart"/>
      <w:r w:rsidR="00F72540" w:rsidRPr="00145CAA">
        <w:rPr>
          <w:rFonts w:asciiTheme="minorHAnsi" w:hAnsiTheme="minorHAnsi"/>
          <w:color w:val="000000" w:themeColor="text1"/>
          <w:sz w:val="24"/>
          <w:szCs w:val="24"/>
          <w:lang w:val="en-GB"/>
        </w:rPr>
        <w:t>Mohajer</w:t>
      </w:r>
      <w:proofErr w:type="spellEnd"/>
      <w:r w:rsidR="00F72540" w:rsidRPr="00145CAA">
        <w:rPr>
          <w:rFonts w:asciiTheme="minorHAnsi" w:hAnsiTheme="minorHAnsi"/>
          <w:color w:val="000000" w:themeColor="text1"/>
          <w:sz w:val="24"/>
          <w:szCs w:val="24"/>
          <w:lang w:val="en-GB"/>
        </w:rPr>
        <w:t xml:space="preserve"> </w:t>
      </w:r>
      <w:proofErr w:type="spellStart"/>
      <w:r w:rsidR="007D7557" w:rsidRPr="00145CAA">
        <w:rPr>
          <w:rFonts w:asciiTheme="minorHAnsi" w:hAnsiTheme="minorHAnsi"/>
          <w:color w:val="000000" w:themeColor="text1"/>
          <w:sz w:val="24"/>
          <w:szCs w:val="24"/>
          <w:lang w:val="en-GB"/>
        </w:rPr>
        <w:t>va</w:t>
      </w:r>
      <w:proofErr w:type="spellEnd"/>
      <w:r w:rsidR="00F72540" w:rsidRPr="00145CAA">
        <w:rPr>
          <w:rFonts w:asciiTheme="minorHAnsi" w:hAnsiTheme="minorHAnsi"/>
          <w:color w:val="000000" w:themeColor="text1"/>
          <w:sz w:val="24"/>
          <w:szCs w:val="24"/>
          <w:lang w:val="en-GB"/>
        </w:rPr>
        <w:t xml:space="preserve"> </w:t>
      </w:r>
      <w:proofErr w:type="spellStart"/>
      <w:r w:rsidR="00F72540" w:rsidRPr="00145CAA">
        <w:rPr>
          <w:rFonts w:asciiTheme="minorHAnsi" w:hAnsiTheme="minorHAnsi"/>
          <w:color w:val="000000" w:themeColor="text1"/>
          <w:sz w:val="24"/>
          <w:szCs w:val="24"/>
          <w:lang w:val="en-GB"/>
        </w:rPr>
        <w:t>Pesaran</w:t>
      </w:r>
      <w:proofErr w:type="spellEnd"/>
      <w:r w:rsidR="00F72540" w:rsidRPr="00145CAA">
        <w:rPr>
          <w:rFonts w:asciiTheme="minorHAnsi" w:hAnsiTheme="minorHAnsi"/>
          <w:color w:val="000000" w:themeColor="text1"/>
          <w:sz w:val="24"/>
          <w:szCs w:val="24"/>
          <w:lang w:val="en-GB"/>
        </w:rPr>
        <w:t xml:space="preserve"> </w:t>
      </w:r>
      <w:r w:rsidRPr="00145CAA">
        <w:rPr>
          <w:rFonts w:asciiTheme="minorHAnsi" w:hAnsiTheme="minorHAnsi"/>
          <w:color w:val="000000" w:themeColor="text1"/>
          <w:sz w:val="24"/>
          <w:szCs w:val="24"/>
          <w:lang w:val="en-GB"/>
        </w:rPr>
        <w:t xml:space="preserve">explores </w:t>
      </w:r>
      <w:r w:rsidR="00AF0923" w:rsidRPr="00145CAA">
        <w:rPr>
          <w:rFonts w:asciiTheme="minorHAnsi" w:hAnsiTheme="minorHAnsi"/>
          <w:color w:val="000000" w:themeColor="text1"/>
          <w:sz w:val="24"/>
          <w:szCs w:val="24"/>
          <w:lang w:val="en-GB"/>
        </w:rPr>
        <w:t xml:space="preserve">the ways in which </w:t>
      </w:r>
      <w:r w:rsidR="00F72540" w:rsidRPr="00145CAA">
        <w:rPr>
          <w:rFonts w:asciiTheme="minorHAnsi" w:hAnsiTheme="minorHAnsi"/>
          <w:color w:val="000000" w:themeColor="text1"/>
          <w:sz w:val="24"/>
          <w:szCs w:val="24"/>
          <w:lang w:val="en-GB"/>
        </w:rPr>
        <w:t>a local</w:t>
      </w:r>
      <w:r w:rsidR="00AF0923" w:rsidRPr="00145CAA">
        <w:rPr>
          <w:rFonts w:asciiTheme="minorHAnsi" w:hAnsiTheme="minorHAnsi"/>
          <w:color w:val="000000" w:themeColor="text1"/>
          <w:sz w:val="24"/>
          <w:szCs w:val="24"/>
          <w:lang w:val="en-GB"/>
        </w:rPr>
        <w:t xml:space="preserve"> paper-making</w:t>
      </w:r>
      <w:r w:rsidR="00F72540" w:rsidRPr="00145CAA">
        <w:rPr>
          <w:rFonts w:asciiTheme="minorHAnsi" w:hAnsiTheme="minorHAnsi"/>
          <w:color w:val="000000" w:themeColor="text1"/>
          <w:sz w:val="24"/>
          <w:szCs w:val="24"/>
          <w:lang w:val="en-GB"/>
        </w:rPr>
        <w:t xml:space="preserve"> tradition and an unusual material for </w:t>
      </w:r>
      <w:r w:rsidR="00AF0923" w:rsidRPr="00145CAA">
        <w:rPr>
          <w:rFonts w:asciiTheme="minorHAnsi" w:hAnsiTheme="minorHAnsi"/>
          <w:color w:val="000000" w:themeColor="text1"/>
          <w:sz w:val="24"/>
          <w:szCs w:val="24"/>
          <w:lang w:val="en-GB"/>
        </w:rPr>
        <w:t>clothing construction</w:t>
      </w:r>
      <w:r w:rsidR="00F72540" w:rsidRPr="00145CAA">
        <w:rPr>
          <w:rFonts w:asciiTheme="minorHAnsi" w:hAnsiTheme="minorHAnsi"/>
          <w:color w:val="000000" w:themeColor="text1"/>
          <w:sz w:val="24"/>
          <w:szCs w:val="24"/>
          <w:lang w:val="en-GB"/>
        </w:rPr>
        <w:t>, ha</w:t>
      </w:r>
      <w:r w:rsidR="001D219E" w:rsidRPr="00145CAA">
        <w:rPr>
          <w:rFonts w:asciiTheme="minorHAnsi" w:hAnsiTheme="minorHAnsi"/>
          <w:color w:val="000000" w:themeColor="text1"/>
          <w:sz w:val="24"/>
          <w:szCs w:val="24"/>
          <w:lang w:val="en-GB"/>
        </w:rPr>
        <w:t>s,</w:t>
      </w:r>
      <w:r w:rsidR="00F72540" w:rsidRPr="00145CAA">
        <w:rPr>
          <w:rFonts w:asciiTheme="minorHAnsi" w:hAnsiTheme="minorHAnsi"/>
          <w:color w:val="000000" w:themeColor="text1"/>
          <w:sz w:val="24"/>
          <w:szCs w:val="24"/>
          <w:lang w:val="en-GB"/>
        </w:rPr>
        <w:t xml:space="preserve"> almost by chance</w:t>
      </w:r>
      <w:r w:rsidR="001D219E" w:rsidRPr="00145CAA">
        <w:rPr>
          <w:rFonts w:asciiTheme="minorHAnsi" w:hAnsiTheme="minorHAnsi"/>
          <w:color w:val="000000" w:themeColor="text1"/>
          <w:sz w:val="24"/>
          <w:szCs w:val="24"/>
          <w:lang w:val="en-GB"/>
        </w:rPr>
        <w:t>,</w:t>
      </w:r>
      <w:r w:rsidR="00F72540" w:rsidRPr="00145CAA">
        <w:rPr>
          <w:rFonts w:asciiTheme="minorHAnsi" w:hAnsiTheme="minorHAnsi"/>
          <w:color w:val="000000" w:themeColor="text1"/>
          <w:sz w:val="24"/>
          <w:szCs w:val="24"/>
          <w:lang w:val="en-GB"/>
        </w:rPr>
        <w:t xml:space="preserve"> been saved for the future. She takes us into local material flows and community structures and shows ways towards adversarial design strategies for </w:t>
      </w:r>
      <w:r w:rsidR="00AF0923" w:rsidRPr="00145CAA">
        <w:rPr>
          <w:rFonts w:asciiTheme="minorHAnsi" w:hAnsiTheme="minorHAnsi"/>
          <w:color w:val="000000" w:themeColor="text1"/>
          <w:sz w:val="24"/>
          <w:szCs w:val="24"/>
          <w:lang w:val="en-GB"/>
        </w:rPr>
        <w:t>alternative</w:t>
      </w:r>
      <w:r w:rsidR="00F72540" w:rsidRPr="00145CAA">
        <w:rPr>
          <w:rFonts w:asciiTheme="minorHAnsi" w:hAnsiTheme="minorHAnsi"/>
          <w:color w:val="000000" w:themeColor="text1"/>
          <w:sz w:val="24"/>
          <w:szCs w:val="24"/>
          <w:lang w:val="en-GB"/>
        </w:rPr>
        <w:t xml:space="preserve"> fashion production and consumption. </w:t>
      </w:r>
      <w:r w:rsidR="00AF0923" w:rsidRPr="00145CAA">
        <w:rPr>
          <w:rFonts w:asciiTheme="minorHAnsi" w:hAnsiTheme="minorHAnsi"/>
          <w:color w:val="000000" w:themeColor="text1"/>
          <w:sz w:val="24"/>
          <w:szCs w:val="24"/>
          <w:lang w:val="en-GB"/>
        </w:rPr>
        <w:t xml:space="preserve">Her paper </w:t>
      </w:r>
      <w:r w:rsidR="00D47E30" w:rsidRPr="00145CAA">
        <w:rPr>
          <w:rFonts w:asciiTheme="minorHAnsi" w:hAnsiTheme="minorHAnsi"/>
          <w:color w:val="000000" w:themeColor="text1"/>
          <w:sz w:val="24"/>
          <w:szCs w:val="24"/>
          <w:lang w:val="en-GB"/>
        </w:rPr>
        <w:t xml:space="preserve">introduces ideas of critical regionalism, place and its symmetrical concept </w:t>
      </w:r>
      <w:proofErr w:type="spellStart"/>
      <w:r w:rsidR="00AF54BA" w:rsidRPr="00145CAA">
        <w:rPr>
          <w:rFonts w:asciiTheme="minorHAnsi" w:hAnsiTheme="minorHAnsi"/>
          <w:color w:val="000000" w:themeColor="text1"/>
          <w:sz w:val="24"/>
          <w:szCs w:val="24"/>
          <w:lang w:val="en-GB"/>
        </w:rPr>
        <w:t>placelessness</w:t>
      </w:r>
      <w:proofErr w:type="spellEnd"/>
      <w:r w:rsidR="00D47E30" w:rsidRPr="00145CAA">
        <w:rPr>
          <w:rFonts w:asciiTheme="minorHAnsi" w:hAnsiTheme="minorHAnsi"/>
          <w:color w:val="000000" w:themeColor="text1"/>
          <w:sz w:val="24"/>
          <w:szCs w:val="24"/>
          <w:lang w:val="en-GB"/>
        </w:rPr>
        <w:t xml:space="preserve"> to better understand </w:t>
      </w:r>
      <w:r w:rsidR="00CE726E" w:rsidRPr="00145CAA">
        <w:rPr>
          <w:rFonts w:asciiTheme="minorHAnsi" w:hAnsiTheme="minorHAnsi"/>
          <w:color w:val="000000" w:themeColor="text1"/>
          <w:sz w:val="24"/>
          <w:szCs w:val="24"/>
          <w:lang w:val="en-GB"/>
        </w:rPr>
        <w:t>the dynamics</w:t>
      </w:r>
      <w:r w:rsidR="00D47E30" w:rsidRPr="00145CAA">
        <w:rPr>
          <w:rFonts w:asciiTheme="minorHAnsi" w:hAnsiTheme="minorHAnsi"/>
          <w:color w:val="000000" w:themeColor="text1"/>
          <w:sz w:val="24"/>
          <w:szCs w:val="24"/>
          <w:lang w:val="en-GB"/>
        </w:rPr>
        <w:t xml:space="preserve"> of localism and engage with a </w:t>
      </w:r>
      <w:r w:rsidR="00CE726E" w:rsidRPr="00145CAA">
        <w:rPr>
          <w:rFonts w:asciiTheme="minorHAnsi" w:hAnsiTheme="minorHAnsi"/>
          <w:color w:val="000000" w:themeColor="text1"/>
          <w:sz w:val="24"/>
          <w:szCs w:val="24"/>
          <w:lang w:val="en-GB"/>
        </w:rPr>
        <w:t>‘</w:t>
      </w:r>
      <w:r w:rsidR="00D47E30" w:rsidRPr="00145CAA">
        <w:rPr>
          <w:rFonts w:asciiTheme="minorHAnsi" w:hAnsiTheme="minorHAnsi"/>
          <w:color w:val="000000" w:themeColor="text1"/>
          <w:sz w:val="24"/>
          <w:szCs w:val="24"/>
          <w:lang w:val="en-GB"/>
        </w:rPr>
        <w:t xml:space="preserve">material-making system that places value on local idiosyncrasies’. Further, she </w:t>
      </w:r>
      <w:r w:rsidR="00AF0923" w:rsidRPr="00145CAA">
        <w:rPr>
          <w:rFonts w:asciiTheme="minorHAnsi" w:hAnsiTheme="minorHAnsi"/>
          <w:color w:val="000000" w:themeColor="text1"/>
          <w:sz w:val="24"/>
          <w:szCs w:val="24"/>
          <w:lang w:val="en-GB"/>
        </w:rPr>
        <w:t xml:space="preserve">suggests the need for a textiles and clothing equivalent of a seed bank, to preserve and showcase genetic diversity as the </w:t>
      </w:r>
      <w:r w:rsidR="00F72540" w:rsidRPr="00145CAA">
        <w:rPr>
          <w:rFonts w:asciiTheme="minorHAnsi" w:hAnsiTheme="minorHAnsi"/>
          <w:color w:val="000000" w:themeColor="text1"/>
          <w:sz w:val="24"/>
          <w:szCs w:val="24"/>
          <w:lang w:val="en-GB"/>
        </w:rPr>
        <w:t>basis for new, creative solutions to how and with what we dress in.</w:t>
      </w:r>
      <w:r w:rsidR="00936525" w:rsidRPr="00145CAA">
        <w:rPr>
          <w:rFonts w:asciiTheme="minorHAnsi" w:hAnsiTheme="minorHAnsi"/>
          <w:color w:val="000000" w:themeColor="text1"/>
          <w:sz w:val="24"/>
          <w:szCs w:val="24"/>
          <w:lang w:val="en-GB"/>
        </w:rPr>
        <w:t xml:space="preserve"> </w:t>
      </w:r>
      <w:r w:rsidR="00AF0923" w:rsidRPr="00145CAA">
        <w:rPr>
          <w:rFonts w:asciiTheme="minorHAnsi" w:hAnsiTheme="minorHAnsi"/>
          <w:color w:val="000000" w:themeColor="text1"/>
          <w:sz w:val="24"/>
          <w:szCs w:val="24"/>
          <w:lang w:val="en-GB"/>
        </w:rPr>
        <w:t xml:space="preserve">In the exploration of </w:t>
      </w:r>
      <w:proofErr w:type="gramStart"/>
      <w:r w:rsidR="00AF0923" w:rsidRPr="00145CAA">
        <w:rPr>
          <w:rFonts w:asciiTheme="minorHAnsi" w:hAnsiTheme="minorHAnsi"/>
          <w:color w:val="000000" w:themeColor="text1"/>
          <w:sz w:val="24"/>
          <w:szCs w:val="24"/>
          <w:lang w:val="en-GB"/>
        </w:rPr>
        <w:t>localism</w:t>
      </w:r>
      <w:proofErr w:type="gramEnd"/>
      <w:r w:rsidR="00AF0923" w:rsidRPr="00145CAA">
        <w:rPr>
          <w:rFonts w:asciiTheme="minorHAnsi" w:hAnsiTheme="minorHAnsi"/>
          <w:color w:val="000000" w:themeColor="text1"/>
          <w:sz w:val="24"/>
          <w:szCs w:val="24"/>
          <w:lang w:val="en-GB"/>
        </w:rPr>
        <w:t xml:space="preserve"> it seems again that we turn to </w:t>
      </w:r>
      <w:r w:rsidR="00F72540" w:rsidRPr="00145CAA">
        <w:rPr>
          <w:rFonts w:asciiTheme="minorHAnsi" w:hAnsiTheme="minorHAnsi"/>
          <w:color w:val="000000" w:themeColor="text1"/>
          <w:sz w:val="24"/>
          <w:szCs w:val="24"/>
          <w:lang w:val="en-GB"/>
        </w:rPr>
        <w:t xml:space="preserve">the field of </w:t>
      </w:r>
      <w:r w:rsidR="00AF0923" w:rsidRPr="00145CAA">
        <w:rPr>
          <w:rFonts w:asciiTheme="minorHAnsi" w:hAnsiTheme="minorHAnsi"/>
          <w:color w:val="000000" w:themeColor="text1"/>
          <w:sz w:val="24"/>
          <w:szCs w:val="24"/>
          <w:lang w:val="en-GB"/>
        </w:rPr>
        <w:t xml:space="preserve">ecology for </w:t>
      </w:r>
      <w:r w:rsidR="00F72540" w:rsidRPr="00145CAA">
        <w:rPr>
          <w:rFonts w:asciiTheme="minorHAnsi" w:hAnsiTheme="minorHAnsi"/>
          <w:color w:val="000000" w:themeColor="text1"/>
          <w:sz w:val="24"/>
          <w:szCs w:val="24"/>
          <w:lang w:val="en-GB"/>
        </w:rPr>
        <w:t xml:space="preserve">words and methods </w:t>
      </w:r>
      <w:r w:rsidR="00AF0923" w:rsidRPr="00145CAA">
        <w:rPr>
          <w:rFonts w:asciiTheme="minorHAnsi" w:hAnsiTheme="minorHAnsi"/>
          <w:color w:val="000000" w:themeColor="text1"/>
          <w:sz w:val="24"/>
          <w:szCs w:val="24"/>
          <w:lang w:val="en-GB"/>
        </w:rPr>
        <w:t>with which to affect change</w:t>
      </w:r>
      <w:r w:rsidR="00F72540" w:rsidRPr="00145CAA">
        <w:rPr>
          <w:rFonts w:asciiTheme="minorHAnsi" w:hAnsiTheme="minorHAnsi"/>
          <w:color w:val="000000" w:themeColor="text1"/>
          <w:sz w:val="24"/>
          <w:szCs w:val="24"/>
          <w:lang w:val="en-GB"/>
        </w:rPr>
        <w:t>.</w:t>
      </w:r>
      <w:r w:rsidR="00AF54BA" w:rsidRPr="00145CAA">
        <w:rPr>
          <w:rFonts w:asciiTheme="minorHAnsi" w:hAnsiTheme="minorHAnsi"/>
          <w:color w:val="000000" w:themeColor="text1"/>
          <w:sz w:val="24"/>
          <w:szCs w:val="24"/>
          <w:lang w:val="en-GB"/>
        </w:rPr>
        <w:t xml:space="preserve"> </w:t>
      </w:r>
    </w:p>
    <w:p w14:paraId="536BB1E5" w14:textId="77777777" w:rsidR="00E553E5" w:rsidRPr="00145CAA" w:rsidRDefault="00E553E5" w:rsidP="00145CAA">
      <w:pPr>
        <w:autoSpaceDE w:val="0"/>
        <w:autoSpaceDN w:val="0"/>
        <w:adjustRightInd w:val="0"/>
        <w:spacing w:line="360" w:lineRule="auto"/>
        <w:rPr>
          <w:color w:val="000000" w:themeColor="text1"/>
          <w:lang w:val="en-GB"/>
        </w:rPr>
      </w:pPr>
    </w:p>
    <w:p w14:paraId="21C924E0" w14:textId="345B1AA4" w:rsidR="00F72540" w:rsidRPr="00145CAA" w:rsidRDefault="0090377D" w:rsidP="00145CAA">
      <w:pPr>
        <w:autoSpaceDE w:val="0"/>
        <w:autoSpaceDN w:val="0"/>
        <w:adjustRightInd w:val="0"/>
        <w:spacing w:line="360" w:lineRule="auto"/>
        <w:rPr>
          <w:color w:val="000000" w:themeColor="text1"/>
          <w:lang w:val="en-GB"/>
        </w:rPr>
      </w:pPr>
      <w:r w:rsidRPr="00145CAA">
        <w:rPr>
          <w:color w:val="000000" w:themeColor="text1"/>
          <w:lang w:val="en-GB"/>
        </w:rPr>
        <w:t xml:space="preserve">Perhaps this is fitting. </w:t>
      </w:r>
      <w:r w:rsidR="006C730F" w:rsidRPr="00145CAA">
        <w:rPr>
          <w:color w:val="000000" w:themeColor="text1"/>
          <w:lang w:val="en-GB"/>
        </w:rPr>
        <w:t>T</w:t>
      </w:r>
      <w:r w:rsidRPr="00145CAA">
        <w:rPr>
          <w:color w:val="000000" w:themeColor="text1"/>
          <w:lang w:val="en-GB"/>
        </w:rPr>
        <w:t xml:space="preserve">he etymology of the word ecology is from the Greek </w:t>
      </w:r>
      <w:proofErr w:type="spellStart"/>
      <w:r w:rsidRPr="00145CAA">
        <w:rPr>
          <w:i/>
          <w:color w:val="000000" w:themeColor="text1"/>
          <w:lang w:val="en-GB"/>
        </w:rPr>
        <w:t>oikos</w:t>
      </w:r>
      <w:proofErr w:type="spellEnd"/>
      <w:r w:rsidRPr="00145CAA">
        <w:rPr>
          <w:color w:val="000000" w:themeColor="text1"/>
          <w:lang w:val="en-GB"/>
        </w:rPr>
        <w:t xml:space="preserve"> meaning ‘house’. </w:t>
      </w:r>
      <w:r w:rsidR="006C730F" w:rsidRPr="00145CAA">
        <w:rPr>
          <w:color w:val="000000" w:themeColor="text1"/>
          <w:lang w:val="en-GB"/>
        </w:rPr>
        <w:t>Ecology</w:t>
      </w:r>
      <w:r w:rsidRPr="00145CAA">
        <w:rPr>
          <w:color w:val="000000" w:themeColor="text1"/>
          <w:lang w:val="en-GB"/>
        </w:rPr>
        <w:t xml:space="preserve"> is the study of relations in and to home. </w:t>
      </w:r>
      <w:r w:rsidR="00487E68" w:rsidRPr="00145CAA">
        <w:rPr>
          <w:color w:val="000000" w:themeColor="text1"/>
          <w:lang w:val="en-GB"/>
        </w:rPr>
        <w:t>The places we live in and our actions there – including our fashion actions – define our lives</w:t>
      </w:r>
      <w:r w:rsidR="00E831E2" w:rsidRPr="00145CAA">
        <w:rPr>
          <w:color w:val="000000" w:themeColor="text1"/>
          <w:lang w:val="en-GB"/>
        </w:rPr>
        <w:t xml:space="preserve">. </w:t>
      </w:r>
      <w:r w:rsidR="00CE726E" w:rsidRPr="00145CAA">
        <w:rPr>
          <w:color w:val="000000" w:themeColor="text1"/>
          <w:lang w:val="en-GB"/>
        </w:rPr>
        <w:t>L</w:t>
      </w:r>
      <w:r w:rsidR="00E831E2" w:rsidRPr="00145CAA">
        <w:rPr>
          <w:color w:val="000000" w:themeColor="text1"/>
          <w:lang w:val="en-GB"/>
        </w:rPr>
        <w:t xml:space="preserve">ocalism </w:t>
      </w:r>
      <w:r w:rsidR="00CE726E" w:rsidRPr="00145CAA">
        <w:rPr>
          <w:color w:val="000000" w:themeColor="text1"/>
          <w:lang w:val="en-GB"/>
        </w:rPr>
        <w:t xml:space="preserve">is a movement that </w:t>
      </w:r>
      <w:r w:rsidR="001E523E" w:rsidRPr="00145CAA">
        <w:rPr>
          <w:color w:val="000000" w:themeColor="text1"/>
          <w:lang w:val="en-GB"/>
        </w:rPr>
        <w:t>cuts fashion in the cloth of nature and community.</w:t>
      </w:r>
      <w:r w:rsidR="00CE726E" w:rsidRPr="00145CAA">
        <w:rPr>
          <w:color w:val="000000" w:themeColor="text1"/>
          <w:lang w:val="en-GB"/>
        </w:rPr>
        <w:t xml:space="preserve"> It is a radical force for sustainability change.</w:t>
      </w:r>
    </w:p>
    <w:p w14:paraId="27D43C37" w14:textId="77777777" w:rsidR="008C4B26" w:rsidRPr="00145CAA" w:rsidRDefault="008C4B26" w:rsidP="00145CAA">
      <w:pPr>
        <w:autoSpaceDE w:val="0"/>
        <w:autoSpaceDN w:val="0"/>
        <w:adjustRightInd w:val="0"/>
        <w:spacing w:line="360" w:lineRule="auto"/>
        <w:rPr>
          <w:color w:val="000000" w:themeColor="text1"/>
          <w:lang w:val="en-GB"/>
        </w:rPr>
      </w:pPr>
    </w:p>
    <w:p w14:paraId="063B1067" w14:textId="133118AB" w:rsidR="002D619E" w:rsidRPr="00145CAA" w:rsidRDefault="001E523E" w:rsidP="00145CAA">
      <w:pPr>
        <w:spacing w:line="360" w:lineRule="auto"/>
        <w:rPr>
          <w:b/>
          <w:color w:val="000000" w:themeColor="text1"/>
          <w:lang w:val="en-GB"/>
        </w:rPr>
      </w:pPr>
      <w:r w:rsidRPr="00145CAA">
        <w:rPr>
          <w:b/>
          <w:color w:val="000000" w:themeColor="text1"/>
          <w:lang w:val="en-GB"/>
        </w:rPr>
        <w:t>References</w:t>
      </w:r>
    </w:p>
    <w:p w14:paraId="22F100AF" w14:textId="401CF348" w:rsidR="002D619E" w:rsidRPr="00145CAA" w:rsidRDefault="002D619E" w:rsidP="00145CAA">
      <w:pPr>
        <w:spacing w:line="360" w:lineRule="auto"/>
        <w:rPr>
          <w:rFonts w:cs="Arial"/>
          <w:color w:val="000000" w:themeColor="text1"/>
          <w:lang w:val="en-GB"/>
        </w:rPr>
      </w:pPr>
      <w:r w:rsidRPr="00145CAA">
        <w:rPr>
          <w:rFonts w:cs="Arial"/>
          <w:color w:val="000000" w:themeColor="text1"/>
          <w:lang w:val="en-GB"/>
        </w:rPr>
        <w:lastRenderedPageBreak/>
        <w:t>Fletcher, K</w:t>
      </w:r>
      <w:r w:rsidR="001E523E" w:rsidRPr="00145CAA">
        <w:rPr>
          <w:rFonts w:cs="Arial"/>
          <w:color w:val="000000" w:themeColor="text1"/>
          <w:lang w:val="en-GB"/>
        </w:rPr>
        <w:t>.</w:t>
      </w:r>
      <w:r w:rsidRPr="00145CAA">
        <w:rPr>
          <w:rFonts w:cs="Arial"/>
          <w:color w:val="000000" w:themeColor="text1"/>
          <w:lang w:val="en-GB"/>
        </w:rPr>
        <w:t xml:space="preserve"> &amp; </w:t>
      </w:r>
      <w:proofErr w:type="spellStart"/>
      <w:r w:rsidRPr="00145CAA">
        <w:rPr>
          <w:rFonts w:cs="Arial"/>
          <w:color w:val="000000" w:themeColor="text1"/>
          <w:lang w:val="en-GB"/>
        </w:rPr>
        <w:t>Klepp</w:t>
      </w:r>
      <w:proofErr w:type="spellEnd"/>
      <w:r w:rsidRPr="00145CAA">
        <w:rPr>
          <w:rFonts w:cs="Arial"/>
          <w:color w:val="000000" w:themeColor="text1"/>
          <w:lang w:val="en-GB"/>
        </w:rPr>
        <w:t>, I</w:t>
      </w:r>
      <w:r w:rsidR="001E523E" w:rsidRPr="00145CAA">
        <w:rPr>
          <w:rFonts w:cs="Arial"/>
          <w:color w:val="000000" w:themeColor="text1"/>
          <w:lang w:val="en-GB"/>
        </w:rPr>
        <w:t xml:space="preserve">. </w:t>
      </w:r>
      <w:r w:rsidRPr="00145CAA">
        <w:rPr>
          <w:rFonts w:cs="Arial"/>
          <w:color w:val="000000" w:themeColor="text1"/>
          <w:lang w:val="en-GB"/>
        </w:rPr>
        <w:t>G</w:t>
      </w:r>
      <w:r w:rsidR="001E523E" w:rsidRPr="00145CAA">
        <w:rPr>
          <w:rFonts w:cs="Arial"/>
          <w:color w:val="000000" w:themeColor="text1"/>
          <w:lang w:val="en-GB"/>
        </w:rPr>
        <w:t xml:space="preserve">. </w:t>
      </w:r>
      <w:r w:rsidRPr="00145CAA">
        <w:rPr>
          <w:rFonts w:cs="Arial"/>
          <w:color w:val="000000" w:themeColor="text1"/>
          <w:lang w:val="en-GB"/>
        </w:rPr>
        <w:t>(</w:t>
      </w:r>
      <w:proofErr w:type="spellStart"/>
      <w:r w:rsidR="001E523E" w:rsidRPr="00145CAA">
        <w:rPr>
          <w:rFonts w:cs="Arial"/>
          <w:color w:val="000000" w:themeColor="text1"/>
          <w:lang w:val="en-GB"/>
        </w:rPr>
        <w:t>Eds</w:t>
      </w:r>
      <w:proofErr w:type="spellEnd"/>
      <w:r w:rsidRPr="00145CAA">
        <w:rPr>
          <w:rFonts w:cs="Arial"/>
          <w:color w:val="000000" w:themeColor="text1"/>
          <w:lang w:val="en-GB"/>
        </w:rPr>
        <w:t>)</w:t>
      </w:r>
      <w:r w:rsidR="001E523E" w:rsidRPr="00145CAA">
        <w:rPr>
          <w:rFonts w:cs="Arial"/>
          <w:color w:val="000000" w:themeColor="text1"/>
          <w:lang w:val="en-GB"/>
        </w:rPr>
        <w:t xml:space="preserve"> (2017)</w:t>
      </w:r>
      <w:r w:rsidRPr="00145CAA">
        <w:rPr>
          <w:rFonts w:cs="Arial"/>
          <w:color w:val="000000" w:themeColor="text1"/>
          <w:lang w:val="en-GB"/>
        </w:rPr>
        <w:t xml:space="preserve">, </w:t>
      </w:r>
      <w:proofErr w:type="gramStart"/>
      <w:r w:rsidRPr="00145CAA">
        <w:rPr>
          <w:rStyle w:val="Emphasis"/>
          <w:rFonts w:cs="Arial"/>
          <w:color w:val="000000" w:themeColor="text1"/>
          <w:bdr w:val="none" w:sz="0" w:space="0" w:color="auto" w:frame="1"/>
          <w:lang w:val="en-GB"/>
        </w:rPr>
        <w:t xml:space="preserve">Opening </w:t>
      </w:r>
      <w:r w:rsidR="001E523E" w:rsidRPr="00145CAA">
        <w:rPr>
          <w:rStyle w:val="Emphasis"/>
          <w:rFonts w:cs="Arial"/>
          <w:color w:val="000000" w:themeColor="text1"/>
          <w:bdr w:val="none" w:sz="0" w:space="0" w:color="auto" w:frame="1"/>
          <w:lang w:val="en-GB"/>
        </w:rPr>
        <w:t>U</w:t>
      </w:r>
      <w:r w:rsidRPr="00145CAA">
        <w:rPr>
          <w:rStyle w:val="Emphasis"/>
          <w:rFonts w:cs="Arial"/>
          <w:color w:val="000000" w:themeColor="text1"/>
          <w:bdr w:val="none" w:sz="0" w:space="0" w:color="auto" w:frame="1"/>
          <w:lang w:val="en-GB"/>
        </w:rPr>
        <w:t>p</w:t>
      </w:r>
      <w:proofErr w:type="gramEnd"/>
      <w:r w:rsidRPr="00145CAA">
        <w:rPr>
          <w:rStyle w:val="Emphasis"/>
          <w:rFonts w:cs="Arial"/>
          <w:color w:val="000000" w:themeColor="text1"/>
          <w:bdr w:val="none" w:sz="0" w:space="0" w:color="auto" w:frame="1"/>
          <w:lang w:val="en-GB"/>
        </w:rPr>
        <w:t xml:space="preserve"> the </w:t>
      </w:r>
      <w:r w:rsidR="001E523E" w:rsidRPr="00145CAA">
        <w:rPr>
          <w:rStyle w:val="Emphasis"/>
          <w:rFonts w:cs="Arial"/>
          <w:color w:val="000000" w:themeColor="text1"/>
          <w:bdr w:val="none" w:sz="0" w:space="0" w:color="auto" w:frame="1"/>
          <w:lang w:val="en-GB"/>
        </w:rPr>
        <w:t>Wardrobe:</w:t>
      </w:r>
      <w:r w:rsidRPr="00145CAA">
        <w:rPr>
          <w:rStyle w:val="Emphasis"/>
          <w:rFonts w:cs="Arial"/>
          <w:color w:val="000000" w:themeColor="text1"/>
          <w:bdr w:val="none" w:sz="0" w:space="0" w:color="auto" w:frame="1"/>
          <w:lang w:val="en-GB"/>
        </w:rPr>
        <w:t xml:space="preserve"> A Methods Book.</w:t>
      </w:r>
      <w:r w:rsidRPr="00145CAA">
        <w:rPr>
          <w:rFonts w:cs="Arial"/>
          <w:color w:val="000000" w:themeColor="text1"/>
          <w:lang w:val="en-GB"/>
        </w:rPr>
        <w:t xml:space="preserve"> </w:t>
      </w:r>
      <w:r w:rsidR="001E523E" w:rsidRPr="00145CAA">
        <w:rPr>
          <w:rFonts w:cs="Arial"/>
          <w:color w:val="000000" w:themeColor="text1"/>
          <w:lang w:val="en-GB"/>
        </w:rPr>
        <w:t xml:space="preserve">Oslo: </w:t>
      </w:r>
      <w:r w:rsidRPr="00145CAA">
        <w:rPr>
          <w:rFonts w:cs="Arial"/>
          <w:color w:val="000000" w:themeColor="text1"/>
          <w:lang w:val="en-GB"/>
        </w:rPr>
        <w:t xml:space="preserve">Novus </w:t>
      </w:r>
      <w:proofErr w:type="spellStart"/>
      <w:r w:rsidRPr="00145CAA">
        <w:rPr>
          <w:rFonts w:cs="Arial"/>
          <w:color w:val="000000" w:themeColor="text1"/>
          <w:lang w:val="en-GB"/>
        </w:rPr>
        <w:t>Forlag</w:t>
      </w:r>
      <w:proofErr w:type="spellEnd"/>
      <w:r w:rsidRPr="00145CAA">
        <w:rPr>
          <w:rFonts w:cs="Arial"/>
          <w:color w:val="000000" w:themeColor="text1"/>
          <w:lang w:val="en-GB"/>
        </w:rPr>
        <w:t>.</w:t>
      </w:r>
    </w:p>
    <w:p w14:paraId="12B3F512" w14:textId="77777777" w:rsidR="002D619E" w:rsidRPr="00145CAA" w:rsidRDefault="002D619E" w:rsidP="00145CAA">
      <w:pPr>
        <w:spacing w:line="360" w:lineRule="auto"/>
        <w:rPr>
          <w:color w:val="000000" w:themeColor="text1"/>
          <w:lang w:val="en-GB"/>
        </w:rPr>
      </w:pPr>
    </w:p>
    <w:p w14:paraId="0E48BFA0" w14:textId="63631B48" w:rsidR="00DE7ADD" w:rsidRPr="00145CAA" w:rsidRDefault="00DE7ADD" w:rsidP="00145CAA">
      <w:pPr>
        <w:spacing w:line="360" w:lineRule="auto"/>
        <w:rPr>
          <w:color w:val="000000" w:themeColor="text1"/>
          <w:lang w:val="en-GB"/>
        </w:rPr>
      </w:pPr>
      <w:proofErr w:type="spellStart"/>
      <w:r w:rsidRPr="00145CAA">
        <w:rPr>
          <w:color w:val="000000" w:themeColor="text1"/>
          <w:lang w:val="en-GB"/>
        </w:rPr>
        <w:t>Hebrok</w:t>
      </w:r>
      <w:proofErr w:type="spellEnd"/>
      <w:r w:rsidRPr="00145CAA">
        <w:rPr>
          <w:color w:val="000000" w:themeColor="text1"/>
          <w:lang w:val="en-GB"/>
        </w:rPr>
        <w:t xml:space="preserve">, M., </w:t>
      </w:r>
      <w:proofErr w:type="spellStart"/>
      <w:r w:rsidRPr="00145CAA">
        <w:rPr>
          <w:rFonts w:cs="Arial"/>
          <w:color w:val="000000" w:themeColor="text1"/>
          <w:lang w:val="en-GB"/>
        </w:rPr>
        <w:t>Klepp</w:t>
      </w:r>
      <w:proofErr w:type="spellEnd"/>
      <w:r w:rsidRPr="00145CAA">
        <w:rPr>
          <w:rFonts w:cs="Arial"/>
          <w:color w:val="000000" w:themeColor="text1"/>
          <w:lang w:val="en-GB"/>
        </w:rPr>
        <w:t>, I. G.</w:t>
      </w:r>
      <w:r w:rsidRPr="00145CAA">
        <w:rPr>
          <w:color w:val="000000" w:themeColor="text1"/>
          <w:lang w:val="en-GB"/>
        </w:rPr>
        <w:t xml:space="preserve"> (2013), The Wonders of Norwegian Wool. </w:t>
      </w:r>
      <w:r w:rsidRPr="00145CAA">
        <w:rPr>
          <w:i/>
          <w:color w:val="000000" w:themeColor="text1"/>
          <w:lang w:val="en-GB"/>
        </w:rPr>
        <w:t>Interactions: Studies in Communication &amp; Culture</w:t>
      </w:r>
      <w:r w:rsidRPr="00145CAA">
        <w:rPr>
          <w:color w:val="000000" w:themeColor="text1"/>
          <w:lang w:val="en-GB"/>
        </w:rPr>
        <w:t>, 4(1) 69-83.</w:t>
      </w:r>
    </w:p>
    <w:p w14:paraId="0CAC45EF" w14:textId="17EC0D62" w:rsidR="00DE7ADD" w:rsidRPr="00145CAA" w:rsidRDefault="00DE7ADD" w:rsidP="00145CAA">
      <w:pPr>
        <w:spacing w:line="360" w:lineRule="auto"/>
        <w:rPr>
          <w:color w:val="000000" w:themeColor="text1"/>
          <w:lang w:val="en-GB"/>
        </w:rPr>
      </w:pPr>
      <w:r w:rsidRPr="00145CAA">
        <w:rPr>
          <w:color w:val="000000" w:themeColor="text1"/>
          <w:lang w:val="en-GB"/>
        </w:rPr>
        <w:t xml:space="preserve"> </w:t>
      </w:r>
    </w:p>
    <w:p w14:paraId="4B52CA5A" w14:textId="6C1A84D4" w:rsidR="00DE7ADD" w:rsidRPr="00145CAA" w:rsidRDefault="00DE7ADD" w:rsidP="00145CAA">
      <w:pPr>
        <w:spacing w:line="360" w:lineRule="auto"/>
        <w:rPr>
          <w:color w:val="000000" w:themeColor="text1"/>
          <w:lang w:val="en-GB"/>
        </w:rPr>
      </w:pPr>
      <w:proofErr w:type="spellStart"/>
      <w:r w:rsidRPr="00145CAA">
        <w:rPr>
          <w:color w:val="000000" w:themeColor="text1"/>
          <w:lang w:val="en-GB"/>
        </w:rPr>
        <w:t>Hebrok</w:t>
      </w:r>
      <w:proofErr w:type="spellEnd"/>
      <w:r w:rsidRPr="00145CAA">
        <w:rPr>
          <w:color w:val="000000" w:themeColor="text1"/>
          <w:lang w:val="en-GB"/>
        </w:rPr>
        <w:t>, M.</w:t>
      </w:r>
      <w:proofErr w:type="gramStart"/>
      <w:r w:rsidRPr="00145CAA">
        <w:rPr>
          <w:color w:val="000000" w:themeColor="text1"/>
          <w:lang w:val="en-GB"/>
        </w:rPr>
        <w:t xml:space="preserve">,  </w:t>
      </w:r>
      <w:proofErr w:type="spellStart"/>
      <w:r w:rsidRPr="00145CAA">
        <w:rPr>
          <w:rFonts w:cs="Arial"/>
          <w:color w:val="000000" w:themeColor="text1"/>
          <w:lang w:val="en-GB"/>
        </w:rPr>
        <w:t>Klepp</w:t>
      </w:r>
      <w:proofErr w:type="spellEnd"/>
      <w:proofErr w:type="gramEnd"/>
      <w:r w:rsidRPr="00145CAA">
        <w:rPr>
          <w:rFonts w:cs="Arial"/>
          <w:color w:val="000000" w:themeColor="text1"/>
          <w:lang w:val="en-GB"/>
        </w:rPr>
        <w:t>, I. G.</w:t>
      </w:r>
      <w:r w:rsidRPr="00145CAA">
        <w:rPr>
          <w:color w:val="000000" w:themeColor="text1"/>
          <w:lang w:val="en-GB"/>
        </w:rPr>
        <w:t xml:space="preserve"> &amp; </w:t>
      </w:r>
      <w:proofErr w:type="spellStart"/>
      <w:r w:rsidRPr="00145CAA">
        <w:rPr>
          <w:color w:val="000000" w:themeColor="text1"/>
          <w:lang w:val="en-GB"/>
        </w:rPr>
        <w:t>Turney</w:t>
      </w:r>
      <w:proofErr w:type="spellEnd"/>
      <w:r w:rsidRPr="00145CAA">
        <w:rPr>
          <w:color w:val="000000" w:themeColor="text1"/>
          <w:lang w:val="en-GB"/>
        </w:rPr>
        <w:t xml:space="preserve">, J. (2016), Wool you wear it? – Woollen garments in Norway and the United Kingdom. </w:t>
      </w:r>
      <w:r w:rsidRPr="00145CAA">
        <w:rPr>
          <w:i/>
          <w:color w:val="000000" w:themeColor="text1"/>
          <w:lang w:val="en-GB"/>
        </w:rPr>
        <w:t>Clothing Cultures</w:t>
      </w:r>
      <w:r w:rsidRPr="00145CAA">
        <w:rPr>
          <w:color w:val="000000" w:themeColor="text1"/>
          <w:lang w:val="en-GB"/>
        </w:rPr>
        <w:t xml:space="preserve">, </w:t>
      </w:r>
      <w:r w:rsidR="003E1FED" w:rsidRPr="00145CAA">
        <w:rPr>
          <w:color w:val="000000" w:themeColor="text1"/>
          <w:lang w:val="en-GB"/>
        </w:rPr>
        <w:t>3(1) 67-84.</w:t>
      </w:r>
    </w:p>
    <w:p w14:paraId="469BB02E" w14:textId="77777777" w:rsidR="00C82F65" w:rsidRPr="00145CAA" w:rsidRDefault="00C82F65" w:rsidP="00145CAA">
      <w:pPr>
        <w:spacing w:line="360" w:lineRule="auto"/>
        <w:rPr>
          <w:color w:val="000000" w:themeColor="text1"/>
          <w:lang w:val="en-GB"/>
        </w:rPr>
      </w:pPr>
    </w:p>
    <w:p w14:paraId="1CCD6F8F" w14:textId="459EB6C1" w:rsidR="002D619E" w:rsidRPr="00145CAA" w:rsidRDefault="001E523E" w:rsidP="00145CAA">
      <w:pPr>
        <w:spacing w:line="360" w:lineRule="auto"/>
        <w:rPr>
          <w:color w:val="000000" w:themeColor="text1"/>
          <w:lang w:val="en-GB"/>
        </w:rPr>
      </w:pPr>
      <w:proofErr w:type="spellStart"/>
      <w:r w:rsidRPr="00145CAA">
        <w:rPr>
          <w:rFonts w:cs="Arial"/>
          <w:color w:val="000000" w:themeColor="text1"/>
          <w:lang w:val="en-GB"/>
        </w:rPr>
        <w:t>Klepp</w:t>
      </w:r>
      <w:proofErr w:type="spellEnd"/>
      <w:r w:rsidRPr="00145CAA">
        <w:rPr>
          <w:rFonts w:cs="Arial"/>
          <w:color w:val="000000" w:themeColor="text1"/>
          <w:lang w:val="en-GB"/>
        </w:rPr>
        <w:t>, I. G.</w:t>
      </w:r>
      <w:r w:rsidR="002D619E" w:rsidRPr="00145CAA">
        <w:rPr>
          <w:color w:val="000000" w:themeColor="text1"/>
          <w:lang w:val="en-GB"/>
        </w:rPr>
        <w:t>, May-</w:t>
      </w:r>
      <w:proofErr w:type="spellStart"/>
      <w:r w:rsidR="002D619E" w:rsidRPr="00145CAA">
        <w:rPr>
          <w:color w:val="000000" w:themeColor="text1"/>
          <w:lang w:val="en-GB"/>
        </w:rPr>
        <w:t>Brith</w:t>
      </w:r>
      <w:proofErr w:type="spellEnd"/>
      <w:r w:rsidRPr="00145CAA">
        <w:rPr>
          <w:color w:val="000000" w:themeColor="text1"/>
          <w:lang w:val="en-GB"/>
        </w:rPr>
        <w:t>,</w:t>
      </w:r>
      <w:r w:rsidR="002D619E" w:rsidRPr="00145CAA">
        <w:rPr>
          <w:color w:val="000000" w:themeColor="text1"/>
          <w:lang w:val="en-GB"/>
        </w:rPr>
        <w:t xml:space="preserve"> O</w:t>
      </w:r>
      <w:r w:rsidRPr="00145CAA">
        <w:rPr>
          <w:color w:val="000000" w:themeColor="text1"/>
          <w:lang w:val="en-GB"/>
        </w:rPr>
        <w:t>. N.</w:t>
      </w:r>
      <w:r w:rsidR="002D619E" w:rsidRPr="00145CAA">
        <w:rPr>
          <w:color w:val="000000" w:themeColor="text1"/>
          <w:lang w:val="en-GB"/>
        </w:rPr>
        <w:t xml:space="preserve"> &amp; </w:t>
      </w:r>
      <w:proofErr w:type="spellStart"/>
      <w:r w:rsidR="002D619E" w:rsidRPr="00145CAA">
        <w:rPr>
          <w:color w:val="000000" w:themeColor="text1"/>
          <w:lang w:val="en-GB"/>
        </w:rPr>
        <w:t>Tobiasson</w:t>
      </w:r>
      <w:proofErr w:type="spellEnd"/>
      <w:r w:rsidR="002D619E" w:rsidRPr="00145CAA">
        <w:rPr>
          <w:color w:val="000000" w:themeColor="text1"/>
          <w:lang w:val="en-GB"/>
        </w:rPr>
        <w:t xml:space="preserve"> T</w:t>
      </w:r>
      <w:r w:rsidRPr="00145CAA">
        <w:rPr>
          <w:color w:val="000000" w:themeColor="text1"/>
          <w:lang w:val="en-GB"/>
        </w:rPr>
        <w:t>.</w:t>
      </w:r>
      <w:r w:rsidR="002D619E" w:rsidRPr="00145CAA">
        <w:rPr>
          <w:color w:val="000000" w:themeColor="text1"/>
          <w:lang w:val="en-GB"/>
        </w:rPr>
        <w:t xml:space="preserve"> S</w:t>
      </w:r>
      <w:r w:rsidRPr="00145CAA">
        <w:rPr>
          <w:color w:val="000000" w:themeColor="text1"/>
          <w:lang w:val="en-GB"/>
        </w:rPr>
        <w:t>. (2017)</w:t>
      </w:r>
      <w:r w:rsidR="002D619E" w:rsidRPr="00145CAA">
        <w:rPr>
          <w:color w:val="000000" w:themeColor="text1"/>
          <w:lang w:val="en-GB"/>
        </w:rPr>
        <w:t xml:space="preserve"> Environmental Literacy in the Wardrobe: Capacities for socia</w:t>
      </w:r>
      <w:r w:rsidRPr="00145CAA">
        <w:rPr>
          <w:color w:val="000000" w:themeColor="text1"/>
          <w:lang w:val="en-GB"/>
        </w:rPr>
        <w:t xml:space="preserve">l action are based on language, </w:t>
      </w:r>
      <w:proofErr w:type="spellStart"/>
      <w:r w:rsidRPr="00145CAA">
        <w:rPr>
          <w:i/>
          <w:color w:val="000000" w:themeColor="text1"/>
          <w:lang w:val="en-GB"/>
        </w:rPr>
        <w:t>Tvergastein</w:t>
      </w:r>
      <w:proofErr w:type="spellEnd"/>
      <w:r w:rsidRPr="00145CAA">
        <w:rPr>
          <w:color w:val="000000" w:themeColor="text1"/>
          <w:lang w:val="en-GB"/>
        </w:rPr>
        <w:t xml:space="preserve"> </w:t>
      </w:r>
      <w:r w:rsidR="00DE7ADD" w:rsidRPr="00145CAA">
        <w:rPr>
          <w:color w:val="000000" w:themeColor="text1"/>
          <w:lang w:val="en-GB"/>
        </w:rPr>
        <w:t xml:space="preserve">(12) </w:t>
      </w:r>
      <w:r w:rsidR="002D619E" w:rsidRPr="00145CAA">
        <w:rPr>
          <w:color w:val="000000" w:themeColor="text1"/>
          <w:lang w:val="en-GB"/>
        </w:rPr>
        <w:t>64 – 71</w:t>
      </w:r>
      <w:r w:rsidRPr="00145CAA">
        <w:rPr>
          <w:color w:val="000000" w:themeColor="text1"/>
          <w:lang w:val="en-GB"/>
        </w:rPr>
        <w:t>.</w:t>
      </w:r>
    </w:p>
    <w:p w14:paraId="6C5221D0" w14:textId="77777777" w:rsidR="00DE7ADD" w:rsidRPr="00145CAA" w:rsidRDefault="00DE7ADD" w:rsidP="00145CAA">
      <w:pPr>
        <w:spacing w:line="360" w:lineRule="auto"/>
        <w:rPr>
          <w:color w:val="000000" w:themeColor="text1"/>
          <w:lang w:val="en-GB"/>
        </w:rPr>
      </w:pPr>
    </w:p>
    <w:p w14:paraId="58FD4F1F" w14:textId="4E79C396" w:rsidR="00DE7ADD" w:rsidRPr="00145CAA" w:rsidRDefault="00DE7ADD" w:rsidP="00145CAA">
      <w:pPr>
        <w:spacing w:line="360" w:lineRule="auto"/>
        <w:rPr>
          <w:color w:val="000000" w:themeColor="text1"/>
          <w:lang w:val="en-GB"/>
        </w:rPr>
      </w:pPr>
      <w:r w:rsidRPr="00145CAA">
        <w:rPr>
          <w:color w:val="000000" w:themeColor="text1"/>
          <w:lang w:val="en-GB"/>
        </w:rPr>
        <w:t xml:space="preserve">Morgan, K., Marsden, T., &amp; Murdoch, J. (2006). </w:t>
      </w:r>
      <w:r w:rsidRPr="00145CAA">
        <w:rPr>
          <w:i/>
          <w:color w:val="000000" w:themeColor="text1"/>
          <w:lang w:val="en-GB"/>
        </w:rPr>
        <w:t>Worlds of Food. Place, Power and Provenance in the Food Chain.</w:t>
      </w:r>
      <w:r w:rsidRPr="00145CAA">
        <w:rPr>
          <w:color w:val="000000" w:themeColor="text1"/>
          <w:lang w:val="en-GB"/>
        </w:rPr>
        <w:t xml:space="preserve"> Oxford: Oxford University Press.</w:t>
      </w:r>
    </w:p>
    <w:p w14:paraId="08D131BB" w14:textId="77777777" w:rsidR="00DE7ADD" w:rsidRPr="00145CAA" w:rsidRDefault="00DE7ADD" w:rsidP="00145CAA">
      <w:pPr>
        <w:spacing w:line="360" w:lineRule="auto"/>
        <w:rPr>
          <w:color w:val="000000" w:themeColor="text1"/>
          <w:lang w:val="en-GB"/>
        </w:rPr>
      </w:pPr>
      <w:r w:rsidRPr="00145CAA">
        <w:rPr>
          <w:color w:val="000000" w:themeColor="text1"/>
          <w:lang w:val="en-GB"/>
        </w:rPr>
        <w:t xml:space="preserve"> </w:t>
      </w:r>
    </w:p>
    <w:p w14:paraId="5C6D81C3" w14:textId="28D9CE85" w:rsidR="00DE7ADD" w:rsidRPr="00145CAA" w:rsidRDefault="00DE7ADD" w:rsidP="00145CAA">
      <w:pPr>
        <w:spacing w:line="360" w:lineRule="auto"/>
        <w:rPr>
          <w:color w:val="000000" w:themeColor="text1"/>
          <w:lang w:val="en-GB"/>
        </w:rPr>
      </w:pPr>
      <w:proofErr w:type="spellStart"/>
      <w:r w:rsidRPr="00145CAA">
        <w:rPr>
          <w:color w:val="000000" w:themeColor="text1"/>
          <w:lang w:val="en-GB"/>
        </w:rPr>
        <w:t>Vittersø</w:t>
      </w:r>
      <w:proofErr w:type="spellEnd"/>
      <w:r w:rsidRPr="00145CAA">
        <w:rPr>
          <w:color w:val="000000" w:themeColor="text1"/>
          <w:lang w:val="en-GB"/>
        </w:rPr>
        <w:t xml:space="preserve">, G. (2012). </w:t>
      </w:r>
      <w:r w:rsidRPr="00145CAA">
        <w:rPr>
          <w:i/>
          <w:color w:val="000000" w:themeColor="text1"/>
          <w:lang w:val="en-GB"/>
        </w:rPr>
        <w:t xml:space="preserve">Ren idyll? </w:t>
      </w:r>
      <w:proofErr w:type="spellStart"/>
      <w:r w:rsidRPr="00145CAA">
        <w:rPr>
          <w:i/>
          <w:color w:val="000000" w:themeColor="text1"/>
          <w:lang w:val="en-GB"/>
        </w:rPr>
        <w:t>Forbrukets</w:t>
      </w:r>
      <w:proofErr w:type="spellEnd"/>
      <w:r w:rsidRPr="00145CAA">
        <w:rPr>
          <w:i/>
          <w:color w:val="000000" w:themeColor="text1"/>
          <w:lang w:val="en-GB"/>
        </w:rPr>
        <w:t xml:space="preserve"> </w:t>
      </w:r>
      <w:proofErr w:type="spellStart"/>
      <w:r w:rsidRPr="00145CAA">
        <w:rPr>
          <w:i/>
          <w:color w:val="000000" w:themeColor="text1"/>
          <w:lang w:val="en-GB"/>
        </w:rPr>
        <w:t>betydning</w:t>
      </w:r>
      <w:proofErr w:type="spellEnd"/>
      <w:r w:rsidRPr="00145CAA">
        <w:rPr>
          <w:i/>
          <w:color w:val="000000" w:themeColor="text1"/>
          <w:lang w:val="en-GB"/>
        </w:rPr>
        <w:t xml:space="preserve"> for </w:t>
      </w:r>
      <w:proofErr w:type="spellStart"/>
      <w:r w:rsidRPr="00145CAA">
        <w:rPr>
          <w:i/>
          <w:color w:val="000000" w:themeColor="text1"/>
          <w:lang w:val="en-GB"/>
        </w:rPr>
        <w:t>bygdeutvikling</w:t>
      </w:r>
      <w:proofErr w:type="spellEnd"/>
      <w:r w:rsidRPr="00145CAA">
        <w:rPr>
          <w:i/>
          <w:color w:val="000000" w:themeColor="text1"/>
          <w:lang w:val="en-GB"/>
        </w:rPr>
        <w:t xml:space="preserve"> med </w:t>
      </w:r>
      <w:proofErr w:type="spellStart"/>
      <w:r w:rsidRPr="00145CAA">
        <w:rPr>
          <w:i/>
          <w:color w:val="000000" w:themeColor="text1"/>
          <w:lang w:val="en-GB"/>
        </w:rPr>
        <w:t>utgangspunkt</w:t>
      </w:r>
      <w:proofErr w:type="spellEnd"/>
      <w:r w:rsidRPr="00145CAA">
        <w:rPr>
          <w:i/>
          <w:color w:val="000000" w:themeColor="text1"/>
          <w:lang w:val="en-GB"/>
        </w:rPr>
        <w:t xml:space="preserve"> </w:t>
      </w:r>
      <w:proofErr w:type="spellStart"/>
      <w:r w:rsidRPr="00145CAA">
        <w:rPr>
          <w:i/>
          <w:color w:val="000000" w:themeColor="text1"/>
          <w:lang w:val="en-GB"/>
        </w:rPr>
        <w:t>i</w:t>
      </w:r>
      <w:proofErr w:type="spellEnd"/>
      <w:r w:rsidRPr="00145CAA">
        <w:rPr>
          <w:i/>
          <w:color w:val="000000" w:themeColor="text1"/>
          <w:lang w:val="en-GB"/>
        </w:rPr>
        <w:t xml:space="preserve"> </w:t>
      </w:r>
      <w:proofErr w:type="spellStart"/>
      <w:r w:rsidRPr="00145CAA">
        <w:rPr>
          <w:i/>
          <w:color w:val="000000" w:themeColor="text1"/>
          <w:lang w:val="en-GB"/>
        </w:rPr>
        <w:t>lokal</w:t>
      </w:r>
      <w:proofErr w:type="spellEnd"/>
      <w:r w:rsidRPr="00145CAA">
        <w:rPr>
          <w:i/>
          <w:color w:val="000000" w:themeColor="text1"/>
          <w:lang w:val="en-GB"/>
        </w:rPr>
        <w:t xml:space="preserve"> mat </w:t>
      </w:r>
      <w:proofErr w:type="spellStart"/>
      <w:r w:rsidRPr="00145CAA">
        <w:rPr>
          <w:i/>
          <w:color w:val="000000" w:themeColor="text1"/>
          <w:lang w:val="en-GB"/>
        </w:rPr>
        <w:t>og</w:t>
      </w:r>
      <w:proofErr w:type="spellEnd"/>
      <w:r w:rsidRPr="00145CAA">
        <w:rPr>
          <w:i/>
          <w:color w:val="000000" w:themeColor="text1"/>
          <w:lang w:val="en-GB"/>
        </w:rPr>
        <w:t xml:space="preserve"> </w:t>
      </w:r>
      <w:proofErr w:type="spellStart"/>
      <w:r w:rsidRPr="00145CAA">
        <w:rPr>
          <w:i/>
          <w:color w:val="000000" w:themeColor="text1"/>
          <w:lang w:val="en-GB"/>
        </w:rPr>
        <w:t>hytteliv</w:t>
      </w:r>
      <w:proofErr w:type="spellEnd"/>
      <w:r w:rsidRPr="00145CAA">
        <w:rPr>
          <w:i/>
          <w:color w:val="000000" w:themeColor="text1"/>
          <w:lang w:val="en-GB"/>
        </w:rPr>
        <w:t>. Pure Idyll? The importance of consumption for rural development exemplified with local food and cabin life.</w:t>
      </w:r>
      <w:r w:rsidRPr="00145CAA">
        <w:rPr>
          <w:color w:val="000000" w:themeColor="text1"/>
          <w:lang w:val="en-GB"/>
        </w:rPr>
        <w:t xml:space="preserve"> Oslo: </w:t>
      </w:r>
      <w:proofErr w:type="spellStart"/>
      <w:r w:rsidRPr="00145CAA">
        <w:rPr>
          <w:color w:val="000000" w:themeColor="text1"/>
          <w:lang w:val="en-GB"/>
        </w:rPr>
        <w:t>Universitetet</w:t>
      </w:r>
      <w:proofErr w:type="spellEnd"/>
      <w:r w:rsidRPr="00145CAA">
        <w:rPr>
          <w:color w:val="000000" w:themeColor="text1"/>
          <w:lang w:val="en-GB"/>
        </w:rPr>
        <w:t xml:space="preserve"> </w:t>
      </w:r>
      <w:proofErr w:type="spellStart"/>
      <w:r w:rsidRPr="00145CAA">
        <w:rPr>
          <w:color w:val="000000" w:themeColor="text1"/>
          <w:lang w:val="en-GB"/>
        </w:rPr>
        <w:t>i</w:t>
      </w:r>
      <w:proofErr w:type="spellEnd"/>
      <w:r w:rsidRPr="00145CAA">
        <w:rPr>
          <w:color w:val="000000" w:themeColor="text1"/>
          <w:lang w:val="en-GB"/>
        </w:rPr>
        <w:t xml:space="preserve"> Oslo.</w:t>
      </w:r>
    </w:p>
    <w:p w14:paraId="701803D5" w14:textId="77777777" w:rsidR="00DE7ADD" w:rsidRPr="00145CAA" w:rsidRDefault="00DE7ADD" w:rsidP="00145CAA">
      <w:pPr>
        <w:spacing w:line="360" w:lineRule="auto"/>
        <w:rPr>
          <w:color w:val="000000" w:themeColor="text1"/>
          <w:lang w:val="en-GB"/>
        </w:rPr>
      </w:pPr>
      <w:r w:rsidRPr="00145CAA">
        <w:rPr>
          <w:color w:val="000000" w:themeColor="text1"/>
          <w:lang w:val="en-GB"/>
        </w:rPr>
        <w:t xml:space="preserve"> </w:t>
      </w:r>
    </w:p>
    <w:p w14:paraId="237F8A8D" w14:textId="5066AA88" w:rsidR="002D619E" w:rsidRPr="00145CAA" w:rsidRDefault="002D619E" w:rsidP="00145CAA">
      <w:pPr>
        <w:spacing w:line="360" w:lineRule="auto"/>
        <w:rPr>
          <w:color w:val="000000" w:themeColor="text1"/>
          <w:lang w:val="en-GB"/>
        </w:rPr>
      </w:pPr>
    </w:p>
    <w:sectPr w:rsidR="002D619E" w:rsidRPr="00145CAA" w:rsidSect="002D0E8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5730C" w14:textId="77777777" w:rsidR="004E58A0" w:rsidRDefault="004E58A0" w:rsidP="00BB150F">
      <w:r>
        <w:separator/>
      </w:r>
    </w:p>
  </w:endnote>
  <w:endnote w:type="continuationSeparator" w:id="0">
    <w:p w14:paraId="4E436A6A" w14:textId="77777777" w:rsidR="004E58A0" w:rsidRDefault="004E58A0" w:rsidP="00BB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38E3D" w14:textId="77777777" w:rsidR="004E58A0" w:rsidRDefault="004E58A0" w:rsidP="00BB150F">
      <w:r>
        <w:separator/>
      </w:r>
    </w:p>
  </w:footnote>
  <w:footnote w:type="continuationSeparator" w:id="0">
    <w:p w14:paraId="5D0F7379" w14:textId="77777777" w:rsidR="004E58A0" w:rsidRDefault="004E58A0" w:rsidP="00BB1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39"/>
    <w:rsid w:val="00004A25"/>
    <w:rsid w:val="000070E7"/>
    <w:rsid w:val="00007EEC"/>
    <w:rsid w:val="000179D2"/>
    <w:rsid w:val="00021297"/>
    <w:rsid w:val="0002502A"/>
    <w:rsid w:val="00036197"/>
    <w:rsid w:val="00050C3F"/>
    <w:rsid w:val="000558AB"/>
    <w:rsid w:val="00061282"/>
    <w:rsid w:val="000668CB"/>
    <w:rsid w:val="000705E5"/>
    <w:rsid w:val="00075743"/>
    <w:rsid w:val="0009150F"/>
    <w:rsid w:val="000C30C0"/>
    <w:rsid w:val="000E7EF4"/>
    <w:rsid w:val="000F467C"/>
    <w:rsid w:val="0010184D"/>
    <w:rsid w:val="00106EC7"/>
    <w:rsid w:val="00121657"/>
    <w:rsid w:val="00123ACA"/>
    <w:rsid w:val="001314B8"/>
    <w:rsid w:val="00131BD5"/>
    <w:rsid w:val="00145CAA"/>
    <w:rsid w:val="00194231"/>
    <w:rsid w:val="001D219E"/>
    <w:rsid w:val="001E12EE"/>
    <w:rsid w:val="001E523E"/>
    <w:rsid w:val="001E725B"/>
    <w:rsid w:val="001E7306"/>
    <w:rsid w:val="001F1CA4"/>
    <w:rsid w:val="002134F8"/>
    <w:rsid w:val="00217671"/>
    <w:rsid w:val="00223F58"/>
    <w:rsid w:val="00224B69"/>
    <w:rsid w:val="002328BE"/>
    <w:rsid w:val="00237A6A"/>
    <w:rsid w:val="0024169F"/>
    <w:rsid w:val="00257FF5"/>
    <w:rsid w:val="002713AF"/>
    <w:rsid w:val="00280C2D"/>
    <w:rsid w:val="00281262"/>
    <w:rsid w:val="0028187D"/>
    <w:rsid w:val="00282B90"/>
    <w:rsid w:val="002A1E01"/>
    <w:rsid w:val="002A4128"/>
    <w:rsid w:val="002A7EC8"/>
    <w:rsid w:val="002B4A3B"/>
    <w:rsid w:val="002C6F03"/>
    <w:rsid w:val="002D0E87"/>
    <w:rsid w:val="002D1190"/>
    <w:rsid w:val="002D5A41"/>
    <w:rsid w:val="002D619E"/>
    <w:rsid w:val="002E3C59"/>
    <w:rsid w:val="002E5B5D"/>
    <w:rsid w:val="002F18FD"/>
    <w:rsid w:val="0030106C"/>
    <w:rsid w:val="00310B2C"/>
    <w:rsid w:val="0033447F"/>
    <w:rsid w:val="00342BFB"/>
    <w:rsid w:val="00353BBA"/>
    <w:rsid w:val="00365946"/>
    <w:rsid w:val="00376B30"/>
    <w:rsid w:val="00383B70"/>
    <w:rsid w:val="00397E23"/>
    <w:rsid w:val="003A2A47"/>
    <w:rsid w:val="003B2393"/>
    <w:rsid w:val="003B5CF0"/>
    <w:rsid w:val="003C64D7"/>
    <w:rsid w:val="003E1FED"/>
    <w:rsid w:val="003E471A"/>
    <w:rsid w:val="003F06C8"/>
    <w:rsid w:val="00412494"/>
    <w:rsid w:val="004135FE"/>
    <w:rsid w:val="004165A9"/>
    <w:rsid w:val="004718E7"/>
    <w:rsid w:val="0048529B"/>
    <w:rsid w:val="00487E68"/>
    <w:rsid w:val="004A1A42"/>
    <w:rsid w:val="004D3B49"/>
    <w:rsid w:val="004D6849"/>
    <w:rsid w:val="004E58A0"/>
    <w:rsid w:val="004E69A8"/>
    <w:rsid w:val="004F1CE1"/>
    <w:rsid w:val="005022C5"/>
    <w:rsid w:val="005034F1"/>
    <w:rsid w:val="0051326F"/>
    <w:rsid w:val="0052407B"/>
    <w:rsid w:val="00534C1E"/>
    <w:rsid w:val="00552439"/>
    <w:rsid w:val="00566CE7"/>
    <w:rsid w:val="00586EA9"/>
    <w:rsid w:val="00587FBD"/>
    <w:rsid w:val="005908ED"/>
    <w:rsid w:val="005A0044"/>
    <w:rsid w:val="005A1F45"/>
    <w:rsid w:val="005B48E9"/>
    <w:rsid w:val="005D61F4"/>
    <w:rsid w:val="005D662E"/>
    <w:rsid w:val="005D67C2"/>
    <w:rsid w:val="005E18D2"/>
    <w:rsid w:val="005E24C5"/>
    <w:rsid w:val="005F219D"/>
    <w:rsid w:val="005F6239"/>
    <w:rsid w:val="00602521"/>
    <w:rsid w:val="006253F6"/>
    <w:rsid w:val="00627E5A"/>
    <w:rsid w:val="0065186B"/>
    <w:rsid w:val="0065386A"/>
    <w:rsid w:val="00654B5E"/>
    <w:rsid w:val="00672C17"/>
    <w:rsid w:val="006A219F"/>
    <w:rsid w:val="006B0DB6"/>
    <w:rsid w:val="006B3B4B"/>
    <w:rsid w:val="006C730F"/>
    <w:rsid w:val="006C735A"/>
    <w:rsid w:val="006C794E"/>
    <w:rsid w:val="006F2A54"/>
    <w:rsid w:val="00706591"/>
    <w:rsid w:val="0072084C"/>
    <w:rsid w:val="00727970"/>
    <w:rsid w:val="007436B7"/>
    <w:rsid w:val="00750AA3"/>
    <w:rsid w:val="007573FA"/>
    <w:rsid w:val="007606E4"/>
    <w:rsid w:val="0076233F"/>
    <w:rsid w:val="0077176D"/>
    <w:rsid w:val="00777467"/>
    <w:rsid w:val="00797C6B"/>
    <w:rsid w:val="007B1654"/>
    <w:rsid w:val="007B5821"/>
    <w:rsid w:val="007D7557"/>
    <w:rsid w:val="007E12BB"/>
    <w:rsid w:val="00807F49"/>
    <w:rsid w:val="00831BC1"/>
    <w:rsid w:val="00831C33"/>
    <w:rsid w:val="00852CF2"/>
    <w:rsid w:val="00867CA3"/>
    <w:rsid w:val="00870EE6"/>
    <w:rsid w:val="0087626D"/>
    <w:rsid w:val="00883C8E"/>
    <w:rsid w:val="00890171"/>
    <w:rsid w:val="00894196"/>
    <w:rsid w:val="008A7060"/>
    <w:rsid w:val="008C4B26"/>
    <w:rsid w:val="008E76AE"/>
    <w:rsid w:val="0090377D"/>
    <w:rsid w:val="00910E04"/>
    <w:rsid w:val="00916791"/>
    <w:rsid w:val="00936525"/>
    <w:rsid w:val="0094199C"/>
    <w:rsid w:val="00944C94"/>
    <w:rsid w:val="00971714"/>
    <w:rsid w:val="00985CF2"/>
    <w:rsid w:val="0098756A"/>
    <w:rsid w:val="009B3ABF"/>
    <w:rsid w:val="009D6EEC"/>
    <w:rsid w:val="009E3084"/>
    <w:rsid w:val="009E3DEF"/>
    <w:rsid w:val="009F7E59"/>
    <w:rsid w:val="00A16626"/>
    <w:rsid w:val="00A17957"/>
    <w:rsid w:val="00A27A1C"/>
    <w:rsid w:val="00A45C35"/>
    <w:rsid w:val="00A5783E"/>
    <w:rsid w:val="00A62497"/>
    <w:rsid w:val="00A74A0E"/>
    <w:rsid w:val="00A92A6B"/>
    <w:rsid w:val="00AA6E4C"/>
    <w:rsid w:val="00AB0AEF"/>
    <w:rsid w:val="00AB30DC"/>
    <w:rsid w:val="00AC1F17"/>
    <w:rsid w:val="00AD0FB8"/>
    <w:rsid w:val="00AD6A3C"/>
    <w:rsid w:val="00AE182C"/>
    <w:rsid w:val="00AE6E5C"/>
    <w:rsid w:val="00AF0923"/>
    <w:rsid w:val="00AF3DEA"/>
    <w:rsid w:val="00AF54BA"/>
    <w:rsid w:val="00AF68F8"/>
    <w:rsid w:val="00B02902"/>
    <w:rsid w:val="00B04B35"/>
    <w:rsid w:val="00B07C80"/>
    <w:rsid w:val="00B11DBD"/>
    <w:rsid w:val="00B6325A"/>
    <w:rsid w:val="00B8088E"/>
    <w:rsid w:val="00B8090F"/>
    <w:rsid w:val="00B86D42"/>
    <w:rsid w:val="00BA2DCA"/>
    <w:rsid w:val="00BA5A44"/>
    <w:rsid w:val="00BB150F"/>
    <w:rsid w:val="00BB7EFC"/>
    <w:rsid w:val="00BC5F76"/>
    <w:rsid w:val="00BD16D6"/>
    <w:rsid w:val="00BF7C94"/>
    <w:rsid w:val="00C03DD3"/>
    <w:rsid w:val="00C0611A"/>
    <w:rsid w:val="00C10D44"/>
    <w:rsid w:val="00C1670D"/>
    <w:rsid w:val="00C354AB"/>
    <w:rsid w:val="00C546D8"/>
    <w:rsid w:val="00C634CA"/>
    <w:rsid w:val="00C66ECC"/>
    <w:rsid w:val="00C73414"/>
    <w:rsid w:val="00C82F65"/>
    <w:rsid w:val="00C844A4"/>
    <w:rsid w:val="00CC3491"/>
    <w:rsid w:val="00CE06C9"/>
    <w:rsid w:val="00CE2575"/>
    <w:rsid w:val="00CE726E"/>
    <w:rsid w:val="00D05951"/>
    <w:rsid w:val="00D25BBA"/>
    <w:rsid w:val="00D26981"/>
    <w:rsid w:val="00D47E30"/>
    <w:rsid w:val="00D736B6"/>
    <w:rsid w:val="00D916CD"/>
    <w:rsid w:val="00D95E6D"/>
    <w:rsid w:val="00DB02A5"/>
    <w:rsid w:val="00DB06E9"/>
    <w:rsid w:val="00DB451A"/>
    <w:rsid w:val="00DC49ED"/>
    <w:rsid w:val="00DE4D38"/>
    <w:rsid w:val="00DE7ADD"/>
    <w:rsid w:val="00DF634B"/>
    <w:rsid w:val="00E06312"/>
    <w:rsid w:val="00E20A30"/>
    <w:rsid w:val="00E33E01"/>
    <w:rsid w:val="00E47DEC"/>
    <w:rsid w:val="00E553E5"/>
    <w:rsid w:val="00E61AD1"/>
    <w:rsid w:val="00E7700A"/>
    <w:rsid w:val="00E831E2"/>
    <w:rsid w:val="00E92402"/>
    <w:rsid w:val="00EA1538"/>
    <w:rsid w:val="00EB12CC"/>
    <w:rsid w:val="00EB7310"/>
    <w:rsid w:val="00EC382E"/>
    <w:rsid w:val="00EC3E9B"/>
    <w:rsid w:val="00ED2AF3"/>
    <w:rsid w:val="00EF0BDA"/>
    <w:rsid w:val="00F147D4"/>
    <w:rsid w:val="00F22AD9"/>
    <w:rsid w:val="00F232AD"/>
    <w:rsid w:val="00F3022F"/>
    <w:rsid w:val="00F3095C"/>
    <w:rsid w:val="00F54DE9"/>
    <w:rsid w:val="00F66F7D"/>
    <w:rsid w:val="00F72540"/>
    <w:rsid w:val="00F8665C"/>
    <w:rsid w:val="00F97277"/>
    <w:rsid w:val="00FA0A0F"/>
    <w:rsid w:val="00FC4D51"/>
    <w:rsid w:val="00FD20A6"/>
    <w:rsid w:val="00FD242E"/>
    <w:rsid w:val="00FE2CB9"/>
    <w:rsid w:val="00FE6B6E"/>
    <w:rsid w:val="00FF18BB"/>
  </w:rsids>
  <m:mathPr>
    <m:mathFont m:val="Cambria Math"/>
    <m:brkBin m:val="before"/>
    <m:brkBinSub m:val="--"/>
    <m:smallFrac m:val="0"/>
    <m:dispDef/>
    <m:lMargin m:val="0"/>
    <m:rMargin m:val="0"/>
    <m:defJc m:val="centerGroup"/>
    <m:wrapIndent m:val="1440"/>
    <m:intLim m:val="subSup"/>
    <m:naryLim m:val="undOvr"/>
  </m:mathPr>
  <w:themeFontLang w:val="nb-NO"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D64E3"/>
  <w15:docId w15:val="{10A2245F-1EA2-4062-89FC-A0BF014D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2902"/>
    <w:rPr>
      <w:sz w:val="18"/>
      <w:szCs w:val="18"/>
    </w:rPr>
  </w:style>
  <w:style w:type="paragraph" w:styleId="CommentText">
    <w:name w:val="annotation text"/>
    <w:basedOn w:val="Normal"/>
    <w:link w:val="CommentTextChar"/>
    <w:uiPriority w:val="99"/>
    <w:semiHidden/>
    <w:unhideWhenUsed/>
    <w:rsid w:val="00B02902"/>
  </w:style>
  <w:style w:type="character" w:customStyle="1" w:styleId="CommentTextChar">
    <w:name w:val="Comment Text Char"/>
    <w:basedOn w:val="DefaultParagraphFont"/>
    <w:link w:val="CommentText"/>
    <w:uiPriority w:val="99"/>
    <w:semiHidden/>
    <w:rsid w:val="00B02902"/>
  </w:style>
  <w:style w:type="paragraph" w:styleId="CommentSubject">
    <w:name w:val="annotation subject"/>
    <w:basedOn w:val="CommentText"/>
    <w:next w:val="CommentText"/>
    <w:link w:val="CommentSubjectChar"/>
    <w:uiPriority w:val="99"/>
    <w:semiHidden/>
    <w:unhideWhenUsed/>
    <w:rsid w:val="00B02902"/>
    <w:rPr>
      <w:b/>
      <w:bCs/>
      <w:sz w:val="20"/>
      <w:szCs w:val="20"/>
    </w:rPr>
  </w:style>
  <w:style w:type="character" w:customStyle="1" w:styleId="CommentSubjectChar">
    <w:name w:val="Comment Subject Char"/>
    <w:basedOn w:val="CommentTextChar"/>
    <w:link w:val="CommentSubject"/>
    <w:uiPriority w:val="99"/>
    <w:semiHidden/>
    <w:rsid w:val="00B02902"/>
    <w:rPr>
      <w:b/>
      <w:bCs/>
      <w:sz w:val="20"/>
      <w:szCs w:val="20"/>
    </w:rPr>
  </w:style>
  <w:style w:type="paragraph" w:styleId="BalloonText">
    <w:name w:val="Balloon Text"/>
    <w:basedOn w:val="Normal"/>
    <w:link w:val="BalloonTextChar"/>
    <w:uiPriority w:val="99"/>
    <w:semiHidden/>
    <w:unhideWhenUsed/>
    <w:rsid w:val="00B029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2902"/>
    <w:rPr>
      <w:rFonts w:ascii="Times New Roman" w:hAnsi="Times New Roman" w:cs="Times New Roman"/>
      <w:sz w:val="18"/>
      <w:szCs w:val="18"/>
    </w:rPr>
  </w:style>
  <w:style w:type="paragraph" w:styleId="Header">
    <w:name w:val="header"/>
    <w:basedOn w:val="Normal"/>
    <w:link w:val="HeaderChar"/>
    <w:uiPriority w:val="99"/>
    <w:unhideWhenUsed/>
    <w:rsid w:val="00BB150F"/>
    <w:pPr>
      <w:tabs>
        <w:tab w:val="center" w:pos="4153"/>
        <w:tab w:val="right" w:pos="8306"/>
      </w:tabs>
    </w:pPr>
  </w:style>
  <w:style w:type="character" w:customStyle="1" w:styleId="HeaderChar">
    <w:name w:val="Header Char"/>
    <w:basedOn w:val="DefaultParagraphFont"/>
    <w:link w:val="Header"/>
    <w:uiPriority w:val="99"/>
    <w:rsid w:val="00BB150F"/>
  </w:style>
  <w:style w:type="paragraph" w:styleId="Footer">
    <w:name w:val="footer"/>
    <w:basedOn w:val="Normal"/>
    <w:link w:val="FooterChar"/>
    <w:uiPriority w:val="99"/>
    <w:unhideWhenUsed/>
    <w:rsid w:val="00BB150F"/>
    <w:pPr>
      <w:tabs>
        <w:tab w:val="center" w:pos="4153"/>
        <w:tab w:val="right" w:pos="8306"/>
      </w:tabs>
    </w:pPr>
  </w:style>
  <w:style w:type="character" w:customStyle="1" w:styleId="FooterChar">
    <w:name w:val="Footer Char"/>
    <w:basedOn w:val="DefaultParagraphFont"/>
    <w:link w:val="Footer"/>
    <w:uiPriority w:val="99"/>
    <w:rsid w:val="00BB150F"/>
  </w:style>
  <w:style w:type="character" w:styleId="Emphasis">
    <w:name w:val="Emphasis"/>
    <w:basedOn w:val="DefaultParagraphFont"/>
    <w:uiPriority w:val="20"/>
    <w:qFormat/>
    <w:rsid w:val="002D619E"/>
    <w:rPr>
      <w:i/>
      <w:iCs/>
    </w:rPr>
  </w:style>
  <w:style w:type="paragraph" w:styleId="Revision">
    <w:name w:val="Revision"/>
    <w:hidden/>
    <w:uiPriority w:val="99"/>
    <w:semiHidden/>
    <w:rsid w:val="006B0DB6"/>
  </w:style>
  <w:style w:type="paragraph" w:customStyle="1" w:styleId="Articletitle">
    <w:name w:val="Article title"/>
    <w:basedOn w:val="Normal"/>
    <w:next w:val="Normal"/>
    <w:qFormat/>
    <w:rsid w:val="00D916CD"/>
    <w:pPr>
      <w:spacing w:after="120" w:line="360" w:lineRule="auto"/>
    </w:pPr>
    <w:rPr>
      <w:rFonts w:ascii="Times New Roman" w:eastAsia="Times New Roman" w:hAnsi="Times New Roman" w:cs="Times New Roman"/>
      <w:b/>
      <w:sz w:val="28"/>
      <w:lang w:val="en-GB" w:eastAsia="en-GB"/>
    </w:rPr>
  </w:style>
  <w:style w:type="paragraph" w:customStyle="1" w:styleId="p1">
    <w:name w:val="p1"/>
    <w:basedOn w:val="Normal"/>
    <w:rsid w:val="00C73414"/>
    <w:rPr>
      <w:rFonts w:ascii="Times" w:hAnsi="Times" w:cs="Times New Roman"/>
      <w:color w:val="3D464D"/>
      <w:sz w:val="17"/>
      <w:szCs w:val="17"/>
      <w:lang w:val="en-US" w:eastAsia="en-US"/>
    </w:rPr>
  </w:style>
  <w:style w:type="character" w:customStyle="1" w:styleId="s1">
    <w:name w:val="s1"/>
    <w:basedOn w:val="DefaultParagraphFont"/>
    <w:rsid w:val="00C73414"/>
  </w:style>
  <w:style w:type="character" w:customStyle="1" w:styleId="apple-converted-space">
    <w:name w:val="apple-converted-space"/>
    <w:basedOn w:val="DefaultParagraphFont"/>
    <w:rsid w:val="00C73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26340">
      <w:bodyDiv w:val="1"/>
      <w:marLeft w:val="0"/>
      <w:marRight w:val="0"/>
      <w:marTop w:val="0"/>
      <w:marBottom w:val="0"/>
      <w:divBdr>
        <w:top w:val="none" w:sz="0" w:space="0" w:color="auto"/>
        <w:left w:val="none" w:sz="0" w:space="0" w:color="auto"/>
        <w:bottom w:val="none" w:sz="0" w:space="0" w:color="auto"/>
        <w:right w:val="none" w:sz="0" w:space="0" w:color="auto"/>
      </w:divBdr>
    </w:div>
    <w:div w:id="469321125">
      <w:bodyDiv w:val="1"/>
      <w:marLeft w:val="0"/>
      <w:marRight w:val="0"/>
      <w:marTop w:val="0"/>
      <w:marBottom w:val="0"/>
      <w:divBdr>
        <w:top w:val="none" w:sz="0" w:space="0" w:color="auto"/>
        <w:left w:val="none" w:sz="0" w:space="0" w:color="auto"/>
        <w:bottom w:val="none" w:sz="0" w:space="0" w:color="auto"/>
        <w:right w:val="none" w:sz="0" w:space="0" w:color="auto"/>
      </w:divBdr>
    </w:div>
    <w:div w:id="500508028">
      <w:bodyDiv w:val="1"/>
      <w:marLeft w:val="0"/>
      <w:marRight w:val="0"/>
      <w:marTop w:val="0"/>
      <w:marBottom w:val="0"/>
      <w:divBdr>
        <w:top w:val="none" w:sz="0" w:space="0" w:color="auto"/>
        <w:left w:val="none" w:sz="0" w:space="0" w:color="auto"/>
        <w:bottom w:val="none" w:sz="0" w:space="0" w:color="auto"/>
        <w:right w:val="none" w:sz="0" w:space="0" w:color="auto"/>
      </w:divBdr>
    </w:div>
    <w:div w:id="644359100">
      <w:bodyDiv w:val="1"/>
      <w:marLeft w:val="0"/>
      <w:marRight w:val="0"/>
      <w:marTop w:val="0"/>
      <w:marBottom w:val="0"/>
      <w:divBdr>
        <w:top w:val="none" w:sz="0" w:space="0" w:color="auto"/>
        <w:left w:val="none" w:sz="0" w:space="0" w:color="auto"/>
        <w:bottom w:val="none" w:sz="0" w:space="0" w:color="auto"/>
        <w:right w:val="none" w:sz="0" w:space="0" w:color="auto"/>
      </w:divBdr>
    </w:div>
    <w:div w:id="941572876">
      <w:bodyDiv w:val="1"/>
      <w:marLeft w:val="0"/>
      <w:marRight w:val="0"/>
      <w:marTop w:val="0"/>
      <w:marBottom w:val="0"/>
      <w:divBdr>
        <w:top w:val="none" w:sz="0" w:space="0" w:color="auto"/>
        <w:left w:val="none" w:sz="0" w:space="0" w:color="auto"/>
        <w:bottom w:val="none" w:sz="0" w:space="0" w:color="auto"/>
        <w:right w:val="none" w:sz="0" w:space="0" w:color="auto"/>
      </w:divBdr>
    </w:div>
    <w:div w:id="999773113">
      <w:bodyDiv w:val="1"/>
      <w:marLeft w:val="0"/>
      <w:marRight w:val="0"/>
      <w:marTop w:val="0"/>
      <w:marBottom w:val="0"/>
      <w:divBdr>
        <w:top w:val="none" w:sz="0" w:space="0" w:color="auto"/>
        <w:left w:val="none" w:sz="0" w:space="0" w:color="auto"/>
        <w:bottom w:val="none" w:sz="0" w:space="0" w:color="auto"/>
        <w:right w:val="none" w:sz="0" w:space="0" w:color="auto"/>
      </w:divBdr>
    </w:div>
    <w:div w:id="1187718432">
      <w:bodyDiv w:val="1"/>
      <w:marLeft w:val="0"/>
      <w:marRight w:val="0"/>
      <w:marTop w:val="0"/>
      <w:marBottom w:val="0"/>
      <w:divBdr>
        <w:top w:val="none" w:sz="0" w:space="0" w:color="auto"/>
        <w:left w:val="none" w:sz="0" w:space="0" w:color="auto"/>
        <w:bottom w:val="none" w:sz="0" w:space="0" w:color="auto"/>
        <w:right w:val="none" w:sz="0" w:space="0" w:color="auto"/>
      </w:divBdr>
    </w:div>
    <w:div w:id="1280454984">
      <w:bodyDiv w:val="1"/>
      <w:marLeft w:val="0"/>
      <w:marRight w:val="0"/>
      <w:marTop w:val="0"/>
      <w:marBottom w:val="0"/>
      <w:divBdr>
        <w:top w:val="none" w:sz="0" w:space="0" w:color="auto"/>
        <w:left w:val="none" w:sz="0" w:space="0" w:color="auto"/>
        <w:bottom w:val="none" w:sz="0" w:space="0" w:color="auto"/>
        <w:right w:val="none" w:sz="0" w:space="0" w:color="auto"/>
      </w:divBdr>
    </w:div>
    <w:div w:id="1484352992">
      <w:bodyDiv w:val="1"/>
      <w:marLeft w:val="0"/>
      <w:marRight w:val="0"/>
      <w:marTop w:val="0"/>
      <w:marBottom w:val="0"/>
      <w:divBdr>
        <w:top w:val="none" w:sz="0" w:space="0" w:color="auto"/>
        <w:left w:val="none" w:sz="0" w:space="0" w:color="auto"/>
        <w:bottom w:val="none" w:sz="0" w:space="0" w:color="auto"/>
        <w:right w:val="none" w:sz="0" w:space="0" w:color="auto"/>
      </w:divBdr>
    </w:div>
    <w:div w:id="2124381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19589-1158-FC46-BA2E-B658E535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2355</Words>
  <Characters>13425</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Fletcher</dc:creator>
  <cp:keywords/>
  <dc:description/>
  <cp:lastModifiedBy>Kate Fletcher</cp:lastModifiedBy>
  <cp:revision>2</cp:revision>
  <cp:lastPrinted>2018-02-27T12:13:00Z</cp:lastPrinted>
  <dcterms:created xsi:type="dcterms:W3CDTF">2018-03-12T09:29:00Z</dcterms:created>
  <dcterms:modified xsi:type="dcterms:W3CDTF">2018-03-12T09:29:00Z</dcterms:modified>
</cp:coreProperties>
</file>