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67F3" w:rsidRDefault="005E7B9A" w:rsidP="0007721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7B9A">
        <w:rPr>
          <w:rFonts w:ascii="Times New Roman" w:hAnsi="Times New Roman" w:cs="Times New Roman"/>
          <w:b/>
          <w:i/>
          <w:sz w:val="24"/>
          <w:szCs w:val="24"/>
        </w:rPr>
        <w:t>Nadirs</w:t>
      </w:r>
      <w:r w:rsidRPr="005E7B9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267F3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5E7B9A">
        <w:rPr>
          <w:rFonts w:ascii="Times New Roman" w:hAnsi="Times New Roman" w:cs="Times New Roman"/>
          <w:b/>
          <w:i/>
          <w:sz w:val="24"/>
          <w:szCs w:val="24"/>
        </w:rPr>
        <w:t>Lowlands</w:t>
      </w:r>
      <w:r w:rsidR="006267F3">
        <w:rPr>
          <w:rFonts w:ascii="Times New Roman" w:hAnsi="Times New Roman" w:cs="Times New Roman"/>
          <w:b/>
          <w:i/>
          <w:sz w:val="24"/>
          <w:szCs w:val="24"/>
        </w:rPr>
        <w:t xml:space="preserve"> - Shadowlands</w:t>
      </w:r>
      <w:r w:rsidRPr="005E7B9A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64738A" w:rsidRDefault="005E7B9A" w:rsidP="0007721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E7B9A">
        <w:rPr>
          <w:rFonts w:ascii="Times New Roman" w:hAnsi="Times New Roman" w:cs="Times New Roman"/>
          <w:b/>
          <w:sz w:val="24"/>
          <w:szCs w:val="24"/>
        </w:rPr>
        <w:t>Herta</w:t>
      </w:r>
      <w:proofErr w:type="spellEnd"/>
      <w:r w:rsidRPr="005E7B9A">
        <w:rPr>
          <w:rFonts w:ascii="Times New Roman" w:hAnsi="Times New Roman" w:cs="Times New Roman"/>
          <w:b/>
          <w:sz w:val="24"/>
          <w:szCs w:val="24"/>
        </w:rPr>
        <w:t xml:space="preserve"> Müller’s </w:t>
      </w:r>
      <w:proofErr w:type="spellStart"/>
      <w:r w:rsidRPr="005E7B9A">
        <w:rPr>
          <w:rFonts w:ascii="Times New Roman" w:hAnsi="Times New Roman" w:cs="Times New Roman"/>
          <w:b/>
          <w:i/>
          <w:sz w:val="24"/>
          <w:szCs w:val="24"/>
        </w:rPr>
        <w:t>Niederungen</w:t>
      </w:r>
      <w:proofErr w:type="spellEnd"/>
      <w:r w:rsidRPr="005E7B9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F34129">
        <w:rPr>
          <w:rFonts w:ascii="Times New Roman" w:hAnsi="Times New Roman" w:cs="Times New Roman"/>
          <w:b/>
          <w:sz w:val="24"/>
          <w:szCs w:val="24"/>
        </w:rPr>
        <w:t>and the Dramaturgy of the Body</w:t>
      </w:r>
    </w:p>
    <w:p w:rsidR="005E7B9A" w:rsidRDefault="0064738A" w:rsidP="0007721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directed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by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Mihaela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Panainte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at the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Vasile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Alecsandri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National Theatre in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Iaşi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 Romania)</w:t>
      </w:r>
    </w:p>
    <w:p w:rsidR="00482F7F" w:rsidRDefault="00482F7F" w:rsidP="0007721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82F7F" w:rsidRDefault="00482F7F" w:rsidP="0007721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E7B9A" w:rsidRPr="0007721E" w:rsidRDefault="0007721E" w:rsidP="0007721E">
      <w:pPr>
        <w:jc w:val="center"/>
        <w:rPr>
          <w:rFonts w:ascii="Times New Roman" w:hAnsi="Times New Roman" w:cs="Times New Roman"/>
          <w:sz w:val="24"/>
          <w:szCs w:val="24"/>
        </w:rPr>
      </w:pPr>
      <w:r w:rsidRPr="0007721E">
        <w:rPr>
          <w:rFonts w:ascii="Times New Roman" w:hAnsi="Times New Roman" w:cs="Times New Roman"/>
          <w:sz w:val="24"/>
          <w:szCs w:val="24"/>
        </w:rPr>
        <w:t>By Jozefina Komporaly</w:t>
      </w:r>
      <w:r w:rsidR="00F34129">
        <w:rPr>
          <w:rFonts w:ascii="Times New Roman" w:hAnsi="Times New Roman" w:cs="Times New Roman"/>
          <w:sz w:val="24"/>
          <w:szCs w:val="24"/>
        </w:rPr>
        <w:t xml:space="preserve"> – Adaptation/Dramaturgy</w:t>
      </w:r>
      <w:r>
        <w:rPr>
          <w:rFonts w:ascii="Times New Roman" w:hAnsi="Times New Roman" w:cs="Times New Roman"/>
          <w:sz w:val="24"/>
          <w:szCs w:val="24"/>
        </w:rPr>
        <w:t>/Romania</w:t>
      </w:r>
    </w:p>
    <w:p w:rsidR="00482F7F" w:rsidRDefault="00482F7F" w:rsidP="00F246BD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82F7F" w:rsidRDefault="00482F7F" w:rsidP="00F246BD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4738A" w:rsidRPr="0064738A" w:rsidRDefault="005E7B9A" w:rsidP="00F246BD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64738A">
        <w:rPr>
          <w:rFonts w:ascii="Times New Roman" w:hAnsi="Times New Roman" w:cs="Times New Roman"/>
          <w:i/>
          <w:sz w:val="24"/>
          <w:szCs w:val="24"/>
        </w:rPr>
        <w:t>Talented Romanian direc</w:t>
      </w:r>
      <w:r w:rsidR="00482F7F">
        <w:rPr>
          <w:rFonts w:ascii="Times New Roman" w:hAnsi="Times New Roman" w:cs="Times New Roman"/>
          <w:i/>
          <w:sz w:val="24"/>
          <w:szCs w:val="24"/>
        </w:rPr>
        <w:t xml:space="preserve">tor </w:t>
      </w:r>
      <w:proofErr w:type="spellStart"/>
      <w:r w:rsidR="00482F7F">
        <w:rPr>
          <w:rFonts w:ascii="Times New Roman" w:hAnsi="Times New Roman" w:cs="Times New Roman"/>
          <w:i/>
          <w:sz w:val="24"/>
          <w:szCs w:val="24"/>
        </w:rPr>
        <w:t>Mihaela</w:t>
      </w:r>
      <w:proofErr w:type="spellEnd"/>
      <w:r w:rsidR="00482F7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82F7F">
        <w:rPr>
          <w:rFonts w:ascii="Times New Roman" w:hAnsi="Times New Roman" w:cs="Times New Roman"/>
          <w:i/>
          <w:sz w:val="24"/>
          <w:szCs w:val="24"/>
        </w:rPr>
        <w:t>Panainte</w:t>
      </w:r>
      <w:proofErr w:type="spellEnd"/>
      <w:r w:rsidR="00482F7F">
        <w:rPr>
          <w:rFonts w:ascii="Times New Roman" w:hAnsi="Times New Roman" w:cs="Times New Roman"/>
          <w:i/>
          <w:sz w:val="24"/>
          <w:szCs w:val="24"/>
        </w:rPr>
        <w:t xml:space="preserve"> adapts </w:t>
      </w:r>
      <w:r w:rsidRPr="0064738A">
        <w:rPr>
          <w:rFonts w:ascii="Times New Roman" w:hAnsi="Times New Roman" w:cs="Times New Roman"/>
          <w:i/>
          <w:sz w:val="24"/>
          <w:szCs w:val="24"/>
        </w:rPr>
        <w:t>Nobel Laureate</w:t>
      </w:r>
      <w:r w:rsidR="00482F7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82F7F">
        <w:rPr>
          <w:rFonts w:ascii="Times New Roman" w:hAnsi="Times New Roman" w:cs="Times New Roman"/>
          <w:i/>
          <w:sz w:val="24"/>
          <w:szCs w:val="24"/>
        </w:rPr>
        <w:t>Herta</w:t>
      </w:r>
      <w:proofErr w:type="spellEnd"/>
      <w:r w:rsidR="00482F7F">
        <w:rPr>
          <w:rFonts w:ascii="Times New Roman" w:hAnsi="Times New Roman" w:cs="Times New Roman"/>
          <w:i/>
          <w:sz w:val="24"/>
          <w:szCs w:val="24"/>
        </w:rPr>
        <w:t xml:space="preserve"> Müller</w:t>
      </w:r>
      <w:r w:rsidRPr="0064738A">
        <w:rPr>
          <w:rFonts w:ascii="Times New Roman" w:hAnsi="Times New Roman" w:cs="Times New Roman"/>
          <w:i/>
          <w:sz w:val="24"/>
          <w:szCs w:val="24"/>
        </w:rPr>
        <w:t>’s visceral first book for an intimate studio performance that capitalizes on the dynamic energy of a</w:t>
      </w:r>
      <w:r w:rsidR="006E62BF" w:rsidRPr="0064738A">
        <w:rPr>
          <w:rFonts w:ascii="Times New Roman" w:hAnsi="Times New Roman" w:cs="Times New Roman"/>
          <w:i/>
          <w:sz w:val="24"/>
          <w:szCs w:val="24"/>
        </w:rPr>
        <w:t xml:space="preserve"> young and well-oiled </w:t>
      </w:r>
      <w:r w:rsidR="00BC4A3E">
        <w:rPr>
          <w:rFonts w:ascii="Times New Roman" w:hAnsi="Times New Roman" w:cs="Times New Roman"/>
          <w:i/>
          <w:sz w:val="24"/>
          <w:szCs w:val="24"/>
        </w:rPr>
        <w:t>ensemble</w:t>
      </w:r>
      <w:r w:rsidR="006E62BF" w:rsidRPr="0064738A">
        <w:rPr>
          <w:rFonts w:ascii="Times New Roman" w:hAnsi="Times New Roman" w:cs="Times New Roman"/>
          <w:i/>
          <w:sz w:val="24"/>
          <w:szCs w:val="24"/>
        </w:rPr>
        <w:t>,</w:t>
      </w:r>
      <w:r w:rsidRPr="0064738A">
        <w:rPr>
          <w:rFonts w:ascii="Times New Roman" w:hAnsi="Times New Roman" w:cs="Times New Roman"/>
          <w:i/>
          <w:sz w:val="24"/>
          <w:szCs w:val="24"/>
        </w:rPr>
        <w:t xml:space="preserve"> and explores corporality in a mesmerising </w:t>
      </w:r>
      <w:r w:rsidR="006E62BF" w:rsidRPr="0064738A">
        <w:rPr>
          <w:rFonts w:ascii="Times New Roman" w:hAnsi="Times New Roman" w:cs="Times New Roman"/>
          <w:i/>
          <w:sz w:val="24"/>
          <w:szCs w:val="24"/>
        </w:rPr>
        <w:t xml:space="preserve">installation that </w:t>
      </w:r>
      <w:r w:rsidR="0064738A" w:rsidRPr="0064738A">
        <w:rPr>
          <w:rFonts w:ascii="Times New Roman" w:hAnsi="Times New Roman" w:cs="Times New Roman"/>
          <w:i/>
          <w:sz w:val="24"/>
          <w:szCs w:val="24"/>
        </w:rPr>
        <w:t>tests the boundaries of autobiographical writing in and for performance.</w:t>
      </w:r>
      <w:r w:rsidR="006E62BF" w:rsidRPr="0064738A">
        <w:rPr>
          <w:rFonts w:ascii="Times New Roman" w:hAnsi="Times New Roman" w:cs="Times New Roman"/>
          <w:i/>
          <w:sz w:val="24"/>
          <w:szCs w:val="24"/>
        </w:rPr>
        <w:t xml:space="preserve"> By turning to an initially censored piece of literary fiction that is also rather economical with words, </w:t>
      </w:r>
      <w:proofErr w:type="spellStart"/>
      <w:r w:rsidR="006E62BF" w:rsidRPr="0064738A">
        <w:rPr>
          <w:rFonts w:ascii="Times New Roman" w:hAnsi="Times New Roman" w:cs="Times New Roman"/>
          <w:i/>
          <w:sz w:val="24"/>
          <w:szCs w:val="24"/>
        </w:rPr>
        <w:t>Panainte’s</w:t>
      </w:r>
      <w:proofErr w:type="spellEnd"/>
      <w:r w:rsidR="006E62BF" w:rsidRPr="0064738A">
        <w:rPr>
          <w:rFonts w:ascii="Times New Roman" w:hAnsi="Times New Roman" w:cs="Times New Roman"/>
          <w:i/>
          <w:sz w:val="24"/>
          <w:szCs w:val="24"/>
        </w:rPr>
        <w:t xml:space="preserve"> production celebrates the precision of</w:t>
      </w:r>
      <w:r w:rsidR="001D71FA">
        <w:rPr>
          <w:rFonts w:ascii="Times New Roman" w:hAnsi="Times New Roman" w:cs="Times New Roman"/>
          <w:i/>
          <w:sz w:val="24"/>
          <w:szCs w:val="24"/>
        </w:rPr>
        <w:t xml:space="preserve"> carefully </w:t>
      </w:r>
      <w:r w:rsidR="006E62BF" w:rsidRPr="0064738A">
        <w:rPr>
          <w:rFonts w:ascii="Times New Roman" w:hAnsi="Times New Roman" w:cs="Times New Roman"/>
          <w:i/>
          <w:sz w:val="24"/>
          <w:szCs w:val="24"/>
        </w:rPr>
        <w:t>chosen words</w:t>
      </w:r>
      <w:r w:rsidR="0064738A" w:rsidRPr="0064738A">
        <w:rPr>
          <w:rFonts w:ascii="Times New Roman" w:hAnsi="Times New Roman" w:cs="Times New Roman"/>
          <w:i/>
          <w:sz w:val="24"/>
          <w:szCs w:val="24"/>
        </w:rPr>
        <w:t xml:space="preserve"> and theatrical images</w:t>
      </w:r>
      <w:r w:rsidR="006E62BF" w:rsidRPr="0064738A">
        <w:rPr>
          <w:rFonts w:ascii="Times New Roman" w:hAnsi="Times New Roman" w:cs="Times New Roman"/>
          <w:i/>
          <w:sz w:val="24"/>
          <w:szCs w:val="24"/>
        </w:rPr>
        <w:t xml:space="preserve">, and highlights the universality inherent in </w:t>
      </w:r>
      <w:r w:rsidR="0064738A" w:rsidRPr="0064738A">
        <w:rPr>
          <w:rFonts w:ascii="Times New Roman" w:hAnsi="Times New Roman" w:cs="Times New Roman"/>
          <w:i/>
          <w:sz w:val="24"/>
          <w:szCs w:val="24"/>
        </w:rPr>
        <w:t>the source material, dismantling the illusion of i</w:t>
      </w:r>
      <w:r w:rsidR="00DA36A7">
        <w:rPr>
          <w:rFonts w:ascii="Times New Roman" w:hAnsi="Times New Roman" w:cs="Times New Roman"/>
          <w:i/>
          <w:sz w:val="24"/>
          <w:szCs w:val="24"/>
        </w:rPr>
        <w:t>nnocence often associated with village</w:t>
      </w:r>
      <w:r w:rsidR="0064738A" w:rsidRPr="0064738A">
        <w:rPr>
          <w:rFonts w:ascii="Times New Roman" w:hAnsi="Times New Roman" w:cs="Times New Roman"/>
          <w:i/>
          <w:sz w:val="24"/>
          <w:szCs w:val="24"/>
        </w:rPr>
        <w:t xml:space="preserve"> life and defying nostalgic reminiscences of times and events past. </w:t>
      </w:r>
      <w:proofErr w:type="gramStart"/>
      <w:r w:rsidR="0034757A">
        <w:rPr>
          <w:rFonts w:ascii="Times New Roman" w:hAnsi="Times New Roman" w:cs="Times New Roman"/>
          <w:i/>
          <w:sz w:val="24"/>
          <w:szCs w:val="24"/>
        </w:rPr>
        <w:t>Produced at the stu</w:t>
      </w:r>
      <w:bookmarkStart w:id="0" w:name="_GoBack"/>
      <w:bookmarkEnd w:id="0"/>
      <w:r w:rsidR="0034757A">
        <w:rPr>
          <w:rFonts w:ascii="Times New Roman" w:hAnsi="Times New Roman" w:cs="Times New Roman"/>
          <w:i/>
          <w:sz w:val="24"/>
          <w:szCs w:val="24"/>
        </w:rPr>
        <w:t>dio of</w:t>
      </w:r>
      <w:r w:rsidRPr="0064738A">
        <w:rPr>
          <w:rFonts w:ascii="Times New Roman" w:hAnsi="Times New Roman" w:cs="Times New Roman"/>
          <w:i/>
          <w:sz w:val="24"/>
          <w:szCs w:val="24"/>
        </w:rPr>
        <w:t xml:space="preserve"> the National Theatre </w:t>
      </w:r>
      <w:r w:rsidR="005045F7" w:rsidRPr="0064738A">
        <w:rPr>
          <w:rFonts w:ascii="Times New Roman" w:hAnsi="Times New Roman" w:cs="Times New Roman"/>
          <w:i/>
          <w:sz w:val="24"/>
          <w:szCs w:val="24"/>
        </w:rPr>
        <w:t xml:space="preserve">in </w:t>
      </w:r>
      <w:proofErr w:type="spellStart"/>
      <w:r w:rsidRPr="0064738A">
        <w:rPr>
          <w:rFonts w:ascii="Times New Roman" w:hAnsi="Times New Roman" w:cs="Times New Roman"/>
          <w:i/>
          <w:sz w:val="24"/>
          <w:szCs w:val="24"/>
        </w:rPr>
        <w:t>I</w:t>
      </w:r>
      <w:r w:rsidR="006E62BF" w:rsidRPr="0064738A">
        <w:rPr>
          <w:rFonts w:ascii="Times New Roman" w:hAnsi="Times New Roman" w:cs="Times New Roman"/>
          <w:i/>
          <w:sz w:val="24"/>
          <w:szCs w:val="24"/>
        </w:rPr>
        <w:t>aşi</w:t>
      </w:r>
      <w:proofErr w:type="spellEnd"/>
      <w:r w:rsidRPr="0064738A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34757A">
        <w:rPr>
          <w:rFonts w:ascii="Times New Roman" w:hAnsi="Times New Roman" w:cs="Times New Roman"/>
          <w:i/>
          <w:sz w:val="24"/>
          <w:szCs w:val="24"/>
        </w:rPr>
        <w:t xml:space="preserve">operating as </w:t>
      </w:r>
      <w:r w:rsidR="00056222">
        <w:rPr>
          <w:rFonts w:ascii="Times New Roman" w:hAnsi="Times New Roman" w:cs="Times New Roman"/>
          <w:i/>
          <w:sz w:val="24"/>
          <w:szCs w:val="24"/>
        </w:rPr>
        <w:t xml:space="preserve">a </w:t>
      </w:r>
      <w:r w:rsidR="0034757A" w:rsidRPr="0064738A">
        <w:rPr>
          <w:rFonts w:ascii="Times New Roman" w:hAnsi="Times New Roman" w:cs="Times New Roman"/>
          <w:i/>
          <w:sz w:val="24"/>
          <w:szCs w:val="24"/>
        </w:rPr>
        <w:t>contemporary cre</w:t>
      </w:r>
      <w:r w:rsidR="0034757A">
        <w:rPr>
          <w:rFonts w:ascii="Times New Roman" w:hAnsi="Times New Roman" w:cs="Times New Roman"/>
          <w:i/>
          <w:sz w:val="24"/>
          <w:szCs w:val="24"/>
        </w:rPr>
        <w:t xml:space="preserve">ative hub mainly for younger artists, </w:t>
      </w:r>
      <w:r w:rsidRPr="0064738A">
        <w:rPr>
          <w:rFonts w:ascii="Times New Roman" w:hAnsi="Times New Roman" w:cs="Times New Roman"/>
          <w:i/>
          <w:sz w:val="24"/>
          <w:szCs w:val="24"/>
        </w:rPr>
        <w:t xml:space="preserve">this </w:t>
      </w:r>
      <w:r w:rsidR="005045F7" w:rsidRPr="0064738A">
        <w:rPr>
          <w:rFonts w:ascii="Times New Roman" w:hAnsi="Times New Roman" w:cs="Times New Roman"/>
          <w:i/>
          <w:sz w:val="24"/>
          <w:szCs w:val="24"/>
        </w:rPr>
        <w:t xml:space="preserve">sell-out </w:t>
      </w:r>
      <w:r w:rsidRPr="0064738A">
        <w:rPr>
          <w:rFonts w:ascii="Times New Roman" w:hAnsi="Times New Roman" w:cs="Times New Roman"/>
          <w:i/>
          <w:sz w:val="24"/>
          <w:szCs w:val="24"/>
        </w:rPr>
        <w:t>production</w:t>
      </w:r>
      <w:r w:rsidR="005045F7" w:rsidRPr="0064738A">
        <w:rPr>
          <w:rFonts w:ascii="Times New Roman" w:hAnsi="Times New Roman" w:cs="Times New Roman"/>
          <w:i/>
          <w:sz w:val="24"/>
          <w:szCs w:val="24"/>
        </w:rPr>
        <w:t xml:space="preserve"> has </w:t>
      </w:r>
      <w:r w:rsidR="006E62BF" w:rsidRPr="0064738A">
        <w:rPr>
          <w:rFonts w:ascii="Times New Roman" w:hAnsi="Times New Roman" w:cs="Times New Roman"/>
          <w:i/>
          <w:sz w:val="24"/>
          <w:szCs w:val="24"/>
        </w:rPr>
        <w:t xml:space="preserve">proven </w:t>
      </w:r>
      <w:r w:rsidR="005045F7" w:rsidRPr="0064738A">
        <w:rPr>
          <w:rFonts w:ascii="Times New Roman" w:hAnsi="Times New Roman" w:cs="Times New Roman"/>
          <w:i/>
          <w:sz w:val="24"/>
          <w:szCs w:val="24"/>
        </w:rPr>
        <w:t xml:space="preserve">appeal to a </w:t>
      </w:r>
      <w:r w:rsidR="0064738A" w:rsidRPr="0064738A">
        <w:rPr>
          <w:rFonts w:ascii="Times New Roman" w:hAnsi="Times New Roman" w:cs="Times New Roman"/>
          <w:i/>
          <w:sz w:val="24"/>
          <w:szCs w:val="24"/>
        </w:rPr>
        <w:t xml:space="preserve">remarkable </w:t>
      </w:r>
      <w:r w:rsidR="005045F7" w:rsidRPr="0064738A">
        <w:rPr>
          <w:rFonts w:ascii="Times New Roman" w:hAnsi="Times New Roman" w:cs="Times New Roman"/>
          <w:i/>
          <w:sz w:val="24"/>
          <w:szCs w:val="24"/>
        </w:rPr>
        <w:t>cross-section of the local population</w:t>
      </w:r>
      <w:r w:rsidR="006E62BF" w:rsidRPr="0064738A">
        <w:rPr>
          <w:rFonts w:ascii="Times New Roman" w:hAnsi="Times New Roman" w:cs="Times New Roman"/>
          <w:i/>
          <w:sz w:val="24"/>
          <w:szCs w:val="24"/>
        </w:rPr>
        <w:t>, and is successfully enticing</w:t>
      </w:r>
      <w:r w:rsidR="005045F7" w:rsidRPr="0064738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E62BF" w:rsidRPr="0064738A">
        <w:rPr>
          <w:rFonts w:ascii="Times New Roman" w:hAnsi="Times New Roman" w:cs="Times New Roman"/>
          <w:i/>
          <w:sz w:val="24"/>
          <w:szCs w:val="24"/>
        </w:rPr>
        <w:t>new</w:t>
      </w:r>
      <w:r w:rsidR="005045F7" w:rsidRPr="0064738A">
        <w:rPr>
          <w:rFonts w:ascii="Times New Roman" w:hAnsi="Times New Roman" w:cs="Times New Roman"/>
          <w:i/>
          <w:sz w:val="24"/>
          <w:szCs w:val="24"/>
        </w:rPr>
        <w:t xml:space="preserve"> audience</w:t>
      </w:r>
      <w:r w:rsidR="00F75635">
        <w:rPr>
          <w:rFonts w:ascii="Times New Roman" w:hAnsi="Times New Roman" w:cs="Times New Roman"/>
          <w:i/>
          <w:sz w:val="24"/>
          <w:szCs w:val="24"/>
        </w:rPr>
        <w:t xml:space="preserve">s to </w:t>
      </w:r>
      <w:r w:rsidR="005045F7" w:rsidRPr="0064738A">
        <w:rPr>
          <w:rFonts w:ascii="Times New Roman" w:hAnsi="Times New Roman" w:cs="Times New Roman"/>
          <w:i/>
          <w:sz w:val="24"/>
          <w:szCs w:val="24"/>
        </w:rPr>
        <w:t xml:space="preserve">contemporary </w:t>
      </w:r>
      <w:r w:rsidR="00F75635">
        <w:rPr>
          <w:rFonts w:ascii="Times New Roman" w:hAnsi="Times New Roman" w:cs="Times New Roman"/>
          <w:i/>
          <w:sz w:val="24"/>
          <w:szCs w:val="24"/>
        </w:rPr>
        <w:t xml:space="preserve">experimental </w:t>
      </w:r>
      <w:r w:rsidR="001D71FA">
        <w:rPr>
          <w:rFonts w:ascii="Times New Roman" w:hAnsi="Times New Roman" w:cs="Times New Roman"/>
          <w:i/>
          <w:sz w:val="24"/>
          <w:szCs w:val="24"/>
        </w:rPr>
        <w:t>theatre making that intersects the tradition of text-based drama with visual arts and forms of movement-based performance</w:t>
      </w:r>
      <w:r w:rsidR="005045F7" w:rsidRPr="0064738A"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</w:p>
    <w:p w:rsidR="00713DF8" w:rsidRDefault="0007721E" w:rsidP="00713DF8">
      <w:pPr>
        <w:keepNext/>
        <w:jc w:val="center"/>
      </w:pPr>
      <w:r w:rsidRPr="00F246BD">
        <w:rPr>
          <w:noProof/>
          <w:lang w:eastAsia="en-GB"/>
        </w:rPr>
        <w:lastRenderedPageBreak/>
        <w:drawing>
          <wp:inline distT="0" distB="0" distL="0" distR="0" wp14:anchorId="0B1DC2F8" wp14:editId="0FCD4F68">
            <wp:extent cx="3567430" cy="4893032"/>
            <wp:effectExtent l="0" t="0" r="0" b="3175"/>
            <wp:docPr id="1" name="Picture 1" descr="https://semnebune.ro/wp-content/uploads/2018/10/afis-Tinuturile-joa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emnebune.ro/wp-content/uploads/2018/10/afis-Tinuturile-joas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3915" cy="4915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7B9A" w:rsidRPr="005E7B9A" w:rsidRDefault="00713DF8" w:rsidP="00713DF8">
      <w:pPr>
        <w:pStyle w:val="Caption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t xml:space="preserve">Figure </w:t>
      </w:r>
      <w:fldSimple w:instr=" SEQ Figure \* ARABIC ">
        <w:r w:rsidR="00C926E3">
          <w:rPr>
            <w:noProof/>
          </w:rPr>
          <w:t>1</w:t>
        </w:r>
      </w:fldSimple>
      <w:r w:rsidR="00A321C4">
        <w:t>. Publicity</w:t>
      </w:r>
      <w:r w:rsidRPr="00A83860">
        <w:t xml:space="preserve"> poster.</w:t>
      </w:r>
      <w:r w:rsidR="00C926E3">
        <w:t xml:space="preserve"> Photo</w:t>
      </w:r>
      <w:r w:rsidRPr="00A83860">
        <w:t xml:space="preserve">: Odin </w:t>
      </w:r>
      <w:proofErr w:type="spellStart"/>
      <w:r w:rsidRPr="00A83860">
        <w:t>Moise</w:t>
      </w:r>
      <w:proofErr w:type="spellEnd"/>
      <w:r w:rsidR="00D43D34">
        <w:t>.</w:t>
      </w:r>
    </w:p>
    <w:p w:rsidR="002470FB" w:rsidRPr="00F246BD" w:rsidRDefault="002470FB" w:rsidP="00F246B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B7A90" w:rsidRPr="00F246BD" w:rsidRDefault="005B7A90" w:rsidP="00F246B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F2B31" w:rsidRPr="00F246BD" w:rsidRDefault="00D43D34" w:rsidP="00F246B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43D34">
        <w:rPr>
          <w:rFonts w:ascii="Times New Roman" w:hAnsi="Times New Roman" w:cs="Times New Roman"/>
          <w:b/>
          <w:i/>
          <w:sz w:val="24"/>
          <w:szCs w:val="24"/>
        </w:rPr>
        <w:t>Ţ</w:t>
      </w:r>
      <w:r w:rsidR="00F21B92" w:rsidRPr="00D43D34">
        <w:rPr>
          <w:rFonts w:ascii="Times New Roman" w:hAnsi="Times New Roman" w:cs="Times New Roman"/>
          <w:b/>
          <w:i/>
          <w:sz w:val="24"/>
          <w:szCs w:val="24"/>
        </w:rPr>
        <w:t>inuturile</w:t>
      </w:r>
      <w:proofErr w:type="spellEnd"/>
      <w:r w:rsidR="00F21B92" w:rsidRPr="00D43D3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F21B92" w:rsidRPr="00D43D34">
        <w:rPr>
          <w:rFonts w:ascii="Times New Roman" w:hAnsi="Times New Roman" w:cs="Times New Roman"/>
          <w:b/>
          <w:i/>
          <w:sz w:val="24"/>
          <w:szCs w:val="24"/>
        </w:rPr>
        <w:t>joase</w:t>
      </w:r>
      <w:proofErr w:type="spellEnd"/>
      <w:r w:rsidRPr="00D43D34">
        <w:rPr>
          <w:rFonts w:ascii="Times New Roman" w:hAnsi="Times New Roman" w:cs="Times New Roman"/>
          <w:b/>
          <w:i/>
          <w:sz w:val="24"/>
          <w:szCs w:val="24"/>
        </w:rPr>
        <w:t xml:space="preserve"> [</w:t>
      </w:r>
      <w:r w:rsidR="00B655D9" w:rsidRPr="00D43D34">
        <w:rPr>
          <w:rFonts w:ascii="Times New Roman" w:hAnsi="Times New Roman" w:cs="Times New Roman"/>
          <w:b/>
          <w:i/>
          <w:sz w:val="24"/>
          <w:szCs w:val="24"/>
        </w:rPr>
        <w:t>Lowlands</w:t>
      </w:r>
      <w:r w:rsidRPr="00D43D34">
        <w:rPr>
          <w:rFonts w:ascii="Times New Roman" w:hAnsi="Times New Roman" w:cs="Times New Roman"/>
          <w:b/>
          <w:i/>
          <w:sz w:val="24"/>
          <w:szCs w:val="24"/>
        </w:rPr>
        <w:t>]</w:t>
      </w:r>
      <w:r w:rsidR="00571A67" w:rsidRPr="00F246B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71A67" w:rsidRPr="00F246BD">
        <w:rPr>
          <w:rFonts w:ascii="Times New Roman" w:hAnsi="Times New Roman" w:cs="Times New Roman"/>
          <w:sz w:val="24"/>
          <w:szCs w:val="24"/>
        </w:rPr>
        <w:t xml:space="preserve">premiered on 13 October 2018 at the </w:t>
      </w:r>
      <w:proofErr w:type="spellStart"/>
      <w:r w:rsidR="00571A67" w:rsidRPr="00F246BD">
        <w:rPr>
          <w:rFonts w:ascii="Times New Roman" w:hAnsi="Times New Roman" w:cs="Times New Roman"/>
          <w:sz w:val="24"/>
          <w:szCs w:val="24"/>
        </w:rPr>
        <w:t>Vasile</w:t>
      </w:r>
      <w:proofErr w:type="spellEnd"/>
      <w:r w:rsidR="00571A67" w:rsidRPr="00F24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1A67" w:rsidRPr="00F246BD">
        <w:rPr>
          <w:rFonts w:ascii="Times New Roman" w:hAnsi="Times New Roman" w:cs="Times New Roman"/>
          <w:sz w:val="24"/>
          <w:szCs w:val="24"/>
        </w:rPr>
        <w:t>Alecsandri</w:t>
      </w:r>
      <w:proofErr w:type="spellEnd"/>
      <w:r w:rsidR="00571A67" w:rsidRPr="00F246BD">
        <w:rPr>
          <w:rFonts w:ascii="Times New Roman" w:hAnsi="Times New Roman" w:cs="Times New Roman"/>
          <w:sz w:val="24"/>
          <w:szCs w:val="24"/>
        </w:rPr>
        <w:t xml:space="preserve"> </w:t>
      </w:r>
      <w:r w:rsidR="00F21B92" w:rsidRPr="00F246BD">
        <w:rPr>
          <w:rFonts w:ascii="Times New Roman" w:hAnsi="Times New Roman" w:cs="Times New Roman"/>
          <w:sz w:val="24"/>
          <w:szCs w:val="24"/>
        </w:rPr>
        <w:t xml:space="preserve">National Theatre </w:t>
      </w:r>
      <w:r w:rsidR="00571A67" w:rsidRPr="00F246BD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="00571A67" w:rsidRPr="00F246BD">
        <w:rPr>
          <w:rFonts w:ascii="Times New Roman" w:hAnsi="Times New Roman" w:cs="Times New Roman"/>
          <w:sz w:val="24"/>
          <w:szCs w:val="24"/>
        </w:rPr>
        <w:t>Iaş</w:t>
      </w:r>
      <w:r w:rsidR="00F21B92" w:rsidRPr="00F246B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F21B92" w:rsidRPr="00F246BD">
        <w:rPr>
          <w:rFonts w:ascii="Times New Roman" w:hAnsi="Times New Roman" w:cs="Times New Roman"/>
          <w:sz w:val="24"/>
          <w:szCs w:val="24"/>
        </w:rPr>
        <w:t>, Romania</w:t>
      </w:r>
      <w:r w:rsidR="00571A67" w:rsidRPr="00F246BD">
        <w:rPr>
          <w:rFonts w:ascii="Times New Roman" w:hAnsi="Times New Roman" w:cs="Times New Roman"/>
          <w:sz w:val="24"/>
          <w:szCs w:val="24"/>
        </w:rPr>
        <w:t xml:space="preserve">. </w:t>
      </w:r>
      <w:r w:rsidRPr="00D43D34">
        <w:rPr>
          <w:rFonts w:ascii="Times New Roman" w:hAnsi="Times New Roman" w:cs="Times New Roman"/>
          <w:sz w:val="24"/>
          <w:szCs w:val="24"/>
          <w:highlight w:val="yellow"/>
        </w:rPr>
        <w:t>&lt;https://www.teatrulnationaliasi.ro/stagiunea/tinuturile-joase--179.html&gt;</w:t>
      </w:r>
      <w:r w:rsidRPr="00D43D3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71A67" w:rsidRPr="00F246BD">
        <w:rPr>
          <w:rFonts w:ascii="Times New Roman" w:hAnsi="Times New Roman" w:cs="Times New Roman"/>
          <w:sz w:val="24"/>
          <w:szCs w:val="24"/>
        </w:rPr>
        <w:t>It</w:t>
      </w:r>
      <w:proofErr w:type="gramEnd"/>
      <w:r w:rsidR="00571A67" w:rsidRPr="00F246BD">
        <w:rPr>
          <w:rFonts w:ascii="Times New Roman" w:hAnsi="Times New Roman" w:cs="Times New Roman"/>
          <w:sz w:val="24"/>
          <w:szCs w:val="24"/>
        </w:rPr>
        <w:t xml:space="preserve"> was a</w:t>
      </w:r>
      <w:r w:rsidR="00F21B92" w:rsidRPr="00F246BD">
        <w:rPr>
          <w:rFonts w:ascii="Times New Roman" w:hAnsi="Times New Roman" w:cs="Times New Roman"/>
          <w:sz w:val="24"/>
          <w:szCs w:val="24"/>
        </w:rPr>
        <w:t xml:space="preserve">dapted for the stage and directed by </w:t>
      </w:r>
      <w:proofErr w:type="spellStart"/>
      <w:r w:rsidR="00F21B92" w:rsidRPr="00F246BD">
        <w:rPr>
          <w:rFonts w:ascii="Times New Roman" w:hAnsi="Times New Roman" w:cs="Times New Roman"/>
          <w:sz w:val="24"/>
          <w:szCs w:val="24"/>
        </w:rPr>
        <w:t>Mihae</w:t>
      </w:r>
      <w:r w:rsidR="00BD2E3F" w:rsidRPr="00F246BD">
        <w:rPr>
          <w:rFonts w:ascii="Times New Roman" w:hAnsi="Times New Roman" w:cs="Times New Roman"/>
          <w:sz w:val="24"/>
          <w:szCs w:val="24"/>
        </w:rPr>
        <w:t>la</w:t>
      </w:r>
      <w:proofErr w:type="spellEnd"/>
      <w:r w:rsidR="00BD2E3F" w:rsidRPr="00F24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2E3F" w:rsidRPr="00F246BD">
        <w:rPr>
          <w:rFonts w:ascii="Times New Roman" w:hAnsi="Times New Roman" w:cs="Times New Roman"/>
          <w:sz w:val="24"/>
          <w:szCs w:val="24"/>
        </w:rPr>
        <w:t>P</w:t>
      </w:r>
      <w:r w:rsidR="00571A67" w:rsidRPr="00F246BD">
        <w:rPr>
          <w:rFonts w:ascii="Times New Roman" w:hAnsi="Times New Roman" w:cs="Times New Roman"/>
          <w:sz w:val="24"/>
          <w:szCs w:val="24"/>
        </w:rPr>
        <w:t>anainte</w:t>
      </w:r>
      <w:proofErr w:type="spellEnd"/>
      <w:r w:rsidR="00571A67" w:rsidRPr="00F246BD">
        <w:rPr>
          <w:rFonts w:ascii="Times New Roman" w:hAnsi="Times New Roman" w:cs="Times New Roman"/>
          <w:sz w:val="24"/>
          <w:szCs w:val="24"/>
        </w:rPr>
        <w:t>, based on a</w:t>
      </w:r>
      <w:r w:rsidR="00F21B92" w:rsidRPr="00F246BD">
        <w:rPr>
          <w:rFonts w:ascii="Times New Roman" w:hAnsi="Times New Roman" w:cs="Times New Roman"/>
          <w:sz w:val="24"/>
          <w:szCs w:val="24"/>
        </w:rPr>
        <w:t xml:space="preserve"> volume</w:t>
      </w:r>
      <w:r w:rsidR="00571A67" w:rsidRPr="00F246BD">
        <w:rPr>
          <w:rFonts w:ascii="Times New Roman" w:hAnsi="Times New Roman" w:cs="Times New Roman"/>
          <w:sz w:val="24"/>
          <w:szCs w:val="24"/>
        </w:rPr>
        <w:t xml:space="preserve"> of short stories by </w:t>
      </w:r>
      <w:proofErr w:type="spellStart"/>
      <w:r w:rsidR="00571A67" w:rsidRPr="00F246BD">
        <w:rPr>
          <w:rFonts w:ascii="Times New Roman" w:hAnsi="Times New Roman" w:cs="Times New Roman"/>
          <w:sz w:val="24"/>
          <w:szCs w:val="24"/>
        </w:rPr>
        <w:t>Herta</w:t>
      </w:r>
      <w:proofErr w:type="spellEnd"/>
      <w:r w:rsidR="00571A67" w:rsidRPr="00F246BD">
        <w:rPr>
          <w:rFonts w:ascii="Times New Roman" w:hAnsi="Times New Roman" w:cs="Times New Roman"/>
          <w:sz w:val="24"/>
          <w:szCs w:val="24"/>
        </w:rPr>
        <w:t xml:space="preserve"> Mü</w:t>
      </w:r>
      <w:r w:rsidR="00F21B92" w:rsidRPr="00F246BD">
        <w:rPr>
          <w:rFonts w:ascii="Times New Roman" w:hAnsi="Times New Roman" w:cs="Times New Roman"/>
          <w:sz w:val="24"/>
          <w:szCs w:val="24"/>
        </w:rPr>
        <w:t xml:space="preserve">ller, </w:t>
      </w:r>
      <w:r w:rsidR="00571A67" w:rsidRPr="00F246BD">
        <w:rPr>
          <w:rFonts w:ascii="Times New Roman" w:hAnsi="Times New Roman" w:cs="Times New Roman"/>
          <w:sz w:val="24"/>
          <w:szCs w:val="24"/>
        </w:rPr>
        <w:t xml:space="preserve">originally entitled </w:t>
      </w:r>
      <w:proofErr w:type="spellStart"/>
      <w:r w:rsidR="00571A67" w:rsidRPr="00F246BD">
        <w:rPr>
          <w:rFonts w:ascii="Times New Roman" w:hAnsi="Times New Roman" w:cs="Times New Roman"/>
          <w:i/>
          <w:sz w:val="24"/>
          <w:szCs w:val="24"/>
        </w:rPr>
        <w:t>Niederungen</w:t>
      </w:r>
      <w:proofErr w:type="spellEnd"/>
      <w:r w:rsidR="00571A67" w:rsidRPr="00F246BD">
        <w:rPr>
          <w:rFonts w:ascii="Times New Roman" w:hAnsi="Times New Roman" w:cs="Times New Roman"/>
          <w:sz w:val="24"/>
          <w:szCs w:val="24"/>
        </w:rPr>
        <w:t xml:space="preserve"> and translated into English as </w:t>
      </w:r>
      <w:r w:rsidR="00571A67" w:rsidRPr="00F246BD">
        <w:rPr>
          <w:rFonts w:ascii="Times New Roman" w:hAnsi="Times New Roman" w:cs="Times New Roman"/>
          <w:i/>
          <w:sz w:val="24"/>
          <w:szCs w:val="24"/>
        </w:rPr>
        <w:t>Nadirs</w:t>
      </w:r>
      <w:r w:rsidR="00571A67" w:rsidRPr="00F246BD">
        <w:rPr>
          <w:rFonts w:ascii="Times New Roman" w:hAnsi="Times New Roman" w:cs="Times New Roman"/>
          <w:sz w:val="24"/>
          <w:szCs w:val="24"/>
        </w:rPr>
        <w:t>.</w:t>
      </w:r>
      <w:r w:rsidR="00371649">
        <w:rPr>
          <w:rFonts w:ascii="Times New Roman" w:hAnsi="Times New Roman" w:cs="Times New Roman"/>
          <w:sz w:val="24"/>
          <w:szCs w:val="24"/>
        </w:rPr>
        <w:t xml:space="preserve"> This collection was the Nobel P</w:t>
      </w:r>
      <w:r w:rsidR="00571A67" w:rsidRPr="00F246BD">
        <w:rPr>
          <w:rFonts w:ascii="Times New Roman" w:hAnsi="Times New Roman" w:cs="Times New Roman"/>
          <w:sz w:val="24"/>
          <w:szCs w:val="24"/>
        </w:rPr>
        <w:t xml:space="preserve">rize-winning author’s first book, </w:t>
      </w:r>
      <w:r w:rsidR="00BD2E3F" w:rsidRPr="00F246BD">
        <w:rPr>
          <w:rFonts w:ascii="Times New Roman" w:hAnsi="Times New Roman" w:cs="Times New Roman"/>
          <w:sz w:val="24"/>
          <w:szCs w:val="24"/>
        </w:rPr>
        <w:t xml:space="preserve">written in </w:t>
      </w:r>
      <w:r w:rsidR="00F34129">
        <w:rPr>
          <w:rFonts w:ascii="Times New Roman" w:hAnsi="Times New Roman" w:cs="Times New Roman"/>
          <w:sz w:val="24"/>
          <w:szCs w:val="24"/>
        </w:rPr>
        <w:t xml:space="preserve">German in </w:t>
      </w:r>
      <w:r w:rsidR="00F21B92" w:rsidRPr="00F246BD">
        <w:rPr>
          <w:rFonts w:ascii="Times New Roman" w:hAnsi="Times New Roman" w:cs="Times New Roman"/>
          <w:sz w:val="24"/>
          <w:szCs w:val="24"/>
        </w:rPr>
        <w:t>1982</w:t>
      </w:r>
      <w:r w:rsidR="00E333C2" w:rsidRPr="00F246BD">
        <w:rPr>
          <w:rFonts w:ascii="Times New Roman" w:hAnsi="Times New Roman" w:cs="Times New Roman"/>
          <w:sz w:val="24"/>
          <w:szCs w:val="24"/>
        </w:rPr>
        <w:t xml:space="preserve"> and published in Romania in censored</w:t>
      </w:r>
      <w:r w:rsidR="005F2B31" w:rsidRPr="00F246BD">
        <w:rPr>
          <w:rFonts w:ascii="Times New Roman" w:hAnsi="Times New Roman" w:cs="Times New Roman"/>
          <w:sz w:val="24"/>
          <w:szCs w:val="24"/>
        </w:rPr>
        <w:t xml:space="preserve"> form</w:t>
      </w:r>
      <w:r w:rsidR="00F21B92" w:rsidRPr="00F246BD">
        <w:rPr>
          <w:rFonts w:ascii="Times New Roman" w:hAnsi="Times New Roman" w:cs="Times New Roman"/>
          <w:sz w:val="24"/>
          <w:szCs w:val="24"/>
        </w:rPr>
        <w:t xml:space="preserve">, </w:t>
      </w:r>
      <w:r w:rsidR="00371649">
        <w:rPr>
          <w:rFonts w:ascii="Times New Roman" w:hAnsi="Times New Roman" w:cs="Times New Roman"/>
          <w:sz w:val="24"/>
          <w:szCs w:val="24"/>
        </w:rPr>
        <w:t xml:space="preserve">the full text </w:t>
      </w:r>
      <w:r w:rsidR="00571A67" w:rsidRPr="00F246BD">
        <w:rPr>
          <w:rFonts w:ascii="Times New Roman" w:hAnsi="Times New Roman" w:cs="Times New Roman"/>
          <w:sz w:val="24"/>
          <w:szCs w:val="24"/>
        </w:rPr>
        <w:t>appearing in German</w:t>
      </w:r>
      <w:r w:rsidR="00F34129">
        <w:rPr>
          <w:rFonts w:ascii="Times New Roman" w:hAnsi="Times New Roman" w:cs="Times New Roman"/>
          <w:sz w:val="24"/>
          <w:szCs w:val="24"/>
        </w:rPr>
        <w:t>y</w:t>
      </w:r>
      <w:r w:rsidR="00571A67" w:rsidRPr="00F246BD">
        <w:rPr>
          <w:rFonts w:ascii="Times New Roman" w:hAnsi="Times New Roman" w:cs="Times New Roman"/>
          <w:sz w:val="24"/>
          <w:szCs w:val="24"/>
        </w:rPr>
        <w:t xml:space="preserve"> in 1984 </w:t>
      </w:r>
      <w:r w:rsidR="00DA7924">
        <w:rPr>
          <w:rFonts w:ascii="Times New Roman" w:hAnsi="Times New Roman" w:cs="Times New Roman"/>
          <w:sz w:val="24"/>
          <w:szCs w:val="24"/>
        </w:rPr>
        <w:t>(</w:t>
      </w:r>
      <w:r w:rsidR="00571A67" w:rsidRPr="00F246BD">
        <w:rPr>
          <w:rFonts w:ascii="Times New Roman" w:hAnsi="Times New Roman" w:cs="Times New Roman"/>
          <w:sz w:val="24"/>
          <w:szCs w:val="24"/>
        </w:rPr>
        <w:t xml:space="preserve">as published by </w:t>
      </w:r>
      <w:proofErr w:type="spellStart"/>
      <w:r w:rsidR="00571A67" w:rsidRPr="00F246BD">
        <w:rPr>
          <w:rFonts w:ascii="Times New Roman" w:hAnsi="Times New Roman" w:cs="Times New Roman"/>
          <w:sz w:val="24"/>
          <w:szCs w:val="24"/>
        </w:rPr>
        <w:t>Rotbuch</w:t>
      </w:r>
      <w:proofErr w:type="spellEnd"/>
      <w:r w:rsidR="00DA7924">
        <w:rPr>
          <w:rFonts w:ascii="Times New Roman" w:hAnsi="Times New Roman" w:cs="Times New Roman"/>
          <w:sz w:val="24"/>
          <w:szCs w:val="24"/>
        </w:rPr>
        <w:t>)</w:t>
      </w:r>
      <w:r w:rsidR="005F2B31" w:rsidRPr="00F246BD">
        <w:rPr>
          <w:rFonts w:ascii="Times New Roman" w:hAnsi="Times New Roman" w:cs="Times New Roman"/>
          <w:sz w:val="24"/>
          <w:szCs w:val="24"/>
        </w:rPr>
        <w:t xml:space="preserve">, </w:t>
      </w:r>
      <w:r w:rsidR="00571A67" w:rsidRPr="00F246BD">
        <w:rPr>
          <w:rFonts w:ascii="Times New Roman" w:hAnsi="Times New Roman" w:cs="Times New Roman"/>
          <w:sz w:val="24"/>
          <w:szCs w:val="24"/>
        </w:rPr>
        <w:t xml:space="preserve">and in </w:t>
      </w:r>
      <w:r w:rsidR="00F34129">
        <w:rPr>
          <w:rFonts w:ascii="Times New Roman" w:hAnsi="Times New Roman" w:cs="Times New Roman"/>
          <w:sz w:val="24"/>
          <w:szCs w:val="24"/>
        </w:rPr>
        <w:t>Romania</w:t>
      </w:r>
      <w:r w:rsidR="00DA7924">
        <w:rPr>
          <w:rFonts w:ascii="Times New Roman" w:hAnsi="Times New Roman" w:cs="Times New Roman"/>
          <w:sz w:val="24"/>
          <w:szCs w:val="24"/>
        </w:rPr>
        <w:t xml:space="preserve"> only after 1989 – in </w:t>
      </w:r>
      <w:proofErr w:type="spellStart"/>
      <w:r w:rsidR="00DA7924">
        <w:rPr>
          <w:rFonts w:ascii="Times New Roman" w:hAnsi="Times New Roman" w:cs="Times New Roman"/>
          <w:sz w:val="24"/>
          <w:szCs w:val="24"/>
        </w:rPr>
        <w:t>Alexandru</w:t>
      </w:r>
      <w:proofErr w:type="spellEnd"/>
      <w:r w:rsidR="00DA7924">
        <w:rPr>
          <w:rFonts w:ascii="Times New Roman" w:hAnsi="Times New Roman" w:cs="Times New Roman"/>
          <w:sz w:val="24"/>
          <w:szCs w:val="24"/>
        </w:rPr>
        <w:t xml:space="preserve"> Al. </w:t>
      </w:r>
      <w:proofErr w:type="spellStart"/>
      <w:r w:rsidR="00DA7924">
        <w:rPr>
          <w:rFonts w:ascii="Times New Roman" w:hAnsi="Times New Roman" w:cs="Times New Roman"/>
          <w:sz w:val="24"/>
          <w:szCs w:val="24"/>
        </w:rPr>
        <w:t>Şahighian’s</w:t>
      </w:r>
      <w:proofErr w:type="spellEnd"/>
      <w:r w:rsidR="00DA7924">
        <w:rPr>
          <w:rFonts w:ascii="Times New Roman" w:hAnsi="Times New Roman" w:cs="Times New Roman"/>
          <w:sz w:val="24"/>
          <w:szCs w:val="24"/>
        </w:rPr>
        <w:t xml:space="preserve"> excellent translation that formed the basis of the current adaptation. </w:t>
      </w:r>
      <w:r w:rsidR="00BC4A3E">
        <w:rPr>
          <w:rFonts w:ascii="Times New Roman" w:hAnsi="Times New Roman" w:cs="Times New Roman"/>
          <w:sz w:val="24"/>
          <w:szCs w:val="24"/>
        </w:rPr>
        <w:t>The book</w:t>
      </w:r>
      <w:r w:rsidR="00DE3049" w:rsidRPr="00F246BD">
        <w:rPr>
          <w:rFonts w:ascii="Times New Roman" w:hAnsi="Times New Roman" w:cs="Times New Roman"/>
          <w:sz w:val="24"/>
          <w:szCs w:val="24"/>
        </w:rPr>
        <w:t xml:space="preserve"> focus</w:t>
      </w:r>
      <w:r w:rsidR="00BC4A3E">
        <w:rPr>
          <w:rFonts w:ascii="Times New Roman" w:hAnsi="Times New Roman" w:cs="Times New Roman"/>
          <w:sz w:val="24"/>
          <w:szCs w:val="24"/>
        </w:rPr>
        <w:t>es</w:t>
      </w:r>
      <w:r w:rsidR="00DE3049" w:rsidRPr="00F246BD">
        <w:rPr>
          <w:rFonts w:ascii="Times New Roman" w:hAnsi="Times New Roman" w:cs="Times New Roman"/>
          <w:sz w:val="24"/>
          <w:szCs w:val="24"/>
        </w:rPr>
        <w:t xml:space="preserve"> on the </w:t>
      </w:r>
      <w:r w:rsidR="00571A67" w:rsidRPr="00F246BD">
        <w:rPr>
          <w:rFonts w:ascii="Times New Roman" w:hAnsi="Times New Roman" w:cs="Times New Roman"/>
          <w:sz w:val="24"/>
          <w:szCs w:val="24"/>
        </w:rPr>
        <w:t>perspective of a child narrator</w:t>
      </w:r>
      <w:r w:rsidR="00DE3049" w:rsidRPr="00F246BD">
        <w:rPr>
          <w:rFonts w:ascii="Times New Roman" w:hAnsi="Times New Roman" w:cs="Times New Roman"/>
          <w:sz w:val="24"/>
          <w:szCs w:val="24"/>
        </w:rPr>
        <w:t xml:space="preserve">, by way of a series of </w:t>
      </w:r>
      <w:r w:rsidR="00DE3049" w:rsidRPr="00F246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stories that </w:t>
      </w:r>
      <w:r w:rsidR="00E333C2" w:rsidRPr="00F246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centre on life in a remote </w:t>
      </w:r>
      <w:r w:rsidR="00A53F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village against the backdrop of </w:t>
      </w:r>
      <w:r w:rsidR="00513B1B" w:rsidRPr="00F246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</w:t>
      </w:r>
      <w:r w:rsidR="005F2B31" w:rsidRPr="00F246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oppressi</w:t>
      </w:r>
      <w:r w:rsidR="00DE3049" w:rsidRPr="00F246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ve atmosphere of </w:t>
      </w:r>
      <w:r w:rsidR="00A53F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mid-twentie</w:t>
      </w:r>
      <w:r w:rsidR="005F2B31" w:rsidRPr="00F246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 century</w:t>
      </w:r>
      <w:r w:rsidR="00DE3049" w:rsidRPr="00F246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Romania</w:t>
      </w:r>
      <w:r w:rsidR="005F2B31" w:rsidRPr="00F246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6267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DB4D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It is important to stress</w:t>
      </w:r>
      <w:r w:rsidR="002E228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that, in </w:t>
      </w:r>
      <w:r w:rsidR="00DB4D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 further layer of intertextuality, </w:t>
      </w:r>
      <w:r w:rsidR="002E228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6267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Müller’s work was in turn inspired by East German poet Johannes </w:t>
      </w:r>
      <w:proofErr w:type="spellStart"/>
      <w:r w:rsidR="006267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Bobrowski</w:t>
      </w:r>
      <w:proofErr w:type="spellEnd"/>
      <w:r w:rsidR="00DB4D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whose focus </w:t>
      </w:r>
      <w:r w:rsidR="006267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on ‘shadow lands’</w:t>
      </w:r>
      <w:r w:rsidR="00DB4D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is </w:t>
      </w:r>
      <w:r w:rsidR="00CC2FD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 direct association</w:t>
      </w:r>
      <w:r w:rsidR="00DB4D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with death</w:t>
      </w:r>
      <w:r w:rsidR="00CC2FD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decay, the title thus </w:t>
      </w:r>
      <w:r w:rsidR="00DB4D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refere</w:t>
      </w:r>
      <w:r w:rsidR="00CC2FD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ncing</w:t>
      </w:r>
      <w:r w:rsidR="00DB4D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both low-lying lands </w:t>
      </w:r>
      <w:r w:rsidR="00CC2FD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and</w:t>
      </w:r>
      <w:r w:rsidR="00DB4D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lowliness</w:t>
      </w:r>
      <w:r w:rsidR="003716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misery</w:t>
      </w:r>
      <w:r w:rsidR="00DB4D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life. </w:t>
      </w:r>
      <w:r w:rsidR="006267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E333C2" w:rsidRPr="00F246BD" w:rsidRDefault="00FA4DC7" w:rsidP="00F246BD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246B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lastRenderedPageBreak/>
        <w:t xml:space="preserve">As a German-speaking author writing in eighties Romania, </w:t>
      </w:r>
      <w:proofErr w:type="spellStart"/>
      <w:r w:rsidR="00D1076F" w:rsidRPr="00F246B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Herta</w:t>
      </w:r>
      <w:proofErr w:type="spellEnd"/>
      <w:r w:rsidR="00D1076F" w:rsidRPr="00F246B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Müller</w:t>
      </w:r>
      <w:r w:rsidR="00D1076F" w:rsidRPr="00F246BD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F246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conjures up the world of her childhood in the </w:t>
      </w:r>
      <w:proofErr w:type="spellStart"/>
      <w:r w:rsidRPr="00F246BD">
        <w:rPr>
          <w:rFonts w:ascii="Times New Roman" w:hAnsi="Times New Roman" w:cs="Times New Roman"/>
          <w:sz w:val="24"/>
          <w:szCs w:val="24"/>
          <w:shd w:val="clear" w:color="auto" w:fill="FFFFFF"/>
        </w:rPr>
        <w:t>Swabian</w:t>
      </w:r>
      <w:proofErr w:type="spellEnd"/>
      <w:r w:rsidRPr="00F246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community of th</w:t>
      </w:r>
      <w:r w:rsidR="0078553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 Banat region, situated in </w:t>
      </w:r>
      <w:r w:rsidR="00F341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785534">
        <w:rPr>
          <w:rFonts w:ascii="Times New Roman" w:hAnsi="Times New Roman" w:cs="Times New Roman"/>
          <w:sz w:val="24"/>
          <w:szCs w:val="24"/>
          <w:shd w:val="clear" w:color="auto" w:fill="FFFFFF"/>
        </w:rPr>
        <w:t>Western</w:t>
      </w:r>
      <w:r w:rsidR="00F341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part of the country, </w:t>
      </w:r>
      <w:r w:rsidR="00785534">
        <w:rPr>
          <w:rFonts w:ascii="Times New Roman" w:hAnsi="Times New Roman" w:cs="Times New Roman"/>
          <w:sz w:val="24"/>
          <w:szCs w:val="24"/>
          <w:shd w:val="clear" w:color="auto" w:fill="FFFFFF"/>
        </w:rPr>
        <w:t>along the border</w:t>
      </w:r>
      <w:r w:rsidRPr="00F246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with Serbia and Hungary. This is a frank and penetrati</w:t>
      </w:r>
      <w:r w:rsidR="00BC4A3E">
        <w:rPr>
          <w:rFonts w:ascii="Times New Roman" w:hAnsi="Times New Roman" w:cs="Times New Roman"/>
          <w:sz w:val="24"/>
          <w:szCs w:val="24"/>
          <w:shd w:val="clear" w:color="auto" w:fill="FFFFFF"/>
        </w:rPr>
        <w:t>ng view of an isolated population</w:t>
      </w:r>
      <w:r w:rsidRPr="00F246BD">
        <w:rPr>
          <w:rFonts w:ascii="Times New Roman" w:hAnsi="Times New Roman" w:cs="Times New Roman"/>
          <w:sz w:val="24"/>
          <w:szCs w:val="24"/>
          <w:shd w:val="clear" w:color="auto" w:fill="FFFFFF"/>
        </w:rPr>
        <w:t>, on the verge of dissolution due to ethnic cle</w:t>
      </w:r>
      <w:r w:rsidR="00785534">
        <w:rPr>
          <w:rFonts w:ascii="Times New Roman" w:hAnsi="Times New Roman" w:cs="Times New Roman"/>
          <w:sz w:val="24"/>
          <w:szCs w:val="24"/>
          <w:shd w:val="clear" w:color="auto" w:fill="FFFFFF"/>
        </w:rPr>
        <w:t>ansing achieved by accelerated im</w:t>
      </w:r>
      <w:r w:rsidRPr="00F246BD">
        <w:rPr>
          <w:rFonts w:ascii="Times New Roman" w:hAnsi="Times New Roman" w:cs="Times New Roman"/>
          <w:sz w:val="24"/>
          <w:szCs w:val="24"/>
          <w:shd w:val="clear" w:color="auto" w:fill="FFFFFF"/>
        </w:rPr>
        <w:t>migration to Germany, perceived with</w:t>
      </w:r>
      <w:r w:rsidR="009068C6" w:rsidRPr="00F246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F246BD">
        <w:rPr>
          <w:rFonts w:ascii="Times New Roman" w:hAnsi="Times New Roman" w:cs="Times New Roman"/>
          <w:sz w:val="24"/>
          <w:szCs w:val="24"/>
          <w:shd w:val="clear" w:color="auto" w:fill="FFFFFF"/>
        </w:rPr>
        <w:t>reticence by s</w:t>
      </w:r>
      <w:r w:rsidR="007855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ome Banat-</w:t>
      </w:r>
      <w:proofErr w:type="spellStart"/>
      <w:r w:rsidR="007855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Swabians</w:t>
      </w:r>
      <w:proofErr w:type="spellEnd"/>
      <w:r w:rsidR="00053935" w:rsidRPr="00F246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F246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who found </w:t>
      </w:r>
      <w:r w:rsidR="00053935" w:rsidRPr="00F246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Müller</w:t>
      </w:r>
      <w:r w:rsidRPr="00F246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’s portrayal of village life </w:t>
      </w:r>
      <w:r w:rsidR="00053935" w:rsidRPr="00F246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unsympa</w:t>
      </w:r>
      <w:r w:rsidRPr="00F246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thetic. Indeed, </w:t>
      </w:r>
      <w:r w:rsidR="00053935" w:rsidRPr="00F246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Müller</w:t>
      </w:r>
      <w:r w:rsidRPr="00F246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F246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makes no</w:t>
      </w:r>
      <w:proofErr w:type="gramEnd"/>
      <w:r w:rsidRPr="00F246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attempt at idealising this childhood or the climate in which it takes place</w:t>
      </w:r>
      <w:r w:rsidR="009068C6" w:rsidRPr="00F246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; her aim is</w:t>
      </w:r>
      <w:r w:rsidRPr="00F246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 declared</w:t>
      </w:r>
      <w:r w:rsidR="00A53F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exercise of free</w:t>
      </w:r>
      <w:r w:rsidRPr="00F246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speech, that she also pra</w:t>
      </w:r>
      <w:r w:rsidR="009068C6" w:rsidRPr="00F246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</w:t>
      </w:r>
      <w:r w:rsidRPr="00F246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</w:t>
      </w:r>
      <w:r w:rsidR="009068C6" w:rsidRPr="00F246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</w:t>
      </w:r>
      <w:r w:rsidR="00A53F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ced on a direc</w:t>
      </w:r>
      <w:r w:rsidRPr="00F246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tly political level as </w:t>
      </w:r>
      <w:r w:rsidR="00053935" w:rsidRPr="00F246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member of </w:t>
      </w:r>
      <w:proofErr w:type="spellStart"/>
      <w:r w:rsidR="00053935" w:rsidRPr="00F246BD">
        <w:rPr>
          <w:rFonts w:ascii="Times New Roman" w:hAnsi="Times New Roman" w:cs="Times New Roman"/>
          <w:sz w:val="24"/>
          <w:szCs w:val="24"/>
          <w:shd w:val="clear" w:color="auto" w:fill="FFFFFF"/>
        </w:rPr>
        <w:t>Aktionsgruppe</w:t>
      </w:r>
      <w:proofErr w:type="spellEnd"/>
      <w:r w:rsidR="00053935" w:rsidRPr="00F246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Banat</w:t>
      </w:r>
      <w:r w:rsidR="00053935" w:rsidRPr="00F246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a group of German-speak</w:t>
      </w:r>
      <w:r w:rsidR="009068C6" w:rsidRPr="00F246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ing writers in Romania who spoke up against censorship </w:t>
      </w:r>
      <w:r w:rsidR="00053935" w:rsidRPr="00F246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under </w:t>
      </w:r>
      <w:proofErr w:type="spellStart"/>
      <w:r w:rsidR="00053935" w:rsidRPr="00F246BD">
        <w:rPr>
          <w:rFonts w:ascii="Times New Roman" w:hAnsi="Times New Roman" w:cs="Times New Roman"/>
          <w:sz w:val="24"/>
          <w:szCs w:val="24"/>
          <w:shd w:val="clear" w:color="auto" w:fill="FFFFFF"/>
        </w:rPr>
        <w:t>Nicolae</w:t>
      </w:r>
      <w:proofErr w:type="spellEnd"/>
      <w:r w:rsidR="00053935" w:rsidRPr="00F246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53935" w:rsidRPr="00F246BD">
        <w:rPr>
          <w:rFonts w:ascii="Times New Roman" w:hAnsi="Times New Roman" w:cs="Times New Roman"/>
          <w:sz w:val="24"/>
          <w:szCs w:val="24"/>
          <w:shd w:val="clear" w:color="auto" w:fill="FFFFFF"/>
        </w:rPr>
        <w:t>Ceaușescu</w:t>
      </w:r>
      <w:r w:rsidR="009068C6" w:rsidRPr="00F246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's</w:t>
      </w:r>
      <w:proofErr w:type="spellEnd"/>
      <w:r w:rsidR="009068C6" w:rsidRPr="00F246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dictatorial regime. </w:t>
      </w:r>
      <w:r w:rsidR="009068C6" w:rsidRPr="00F246B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Müller will return </w:t>
      </w:r>
      <w:proofErr w:type="gramStart"/>
      <w:r w:rsidR="009068C6" w:rsidRPr="00F246BD">
        <w:rPr>
          <w:rFonts w:ascii="Times New Roman" w:eastAsia="Times New Roman" w:hAnsi="Times New Roman" w:cs="Times New Roman"/>
          <w:sz w:val="24"/>
          <w:szCs w:val="24"/>
          <w:lang w:eastAsia="en-GB"/>
        </w:rPr>
        <w:t>time and time again</w:t>
      </w:r>
      <w:proofErr w:type="gramEnd"/>
      <w:r w:rsidR="009068C6" w:rsidRPr="00F246B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to this subject matter</w:t>
      </w:r>
      <w:r w:rsidR="00053935" w:rsidRPr="00F246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="009068C6" w:rsidRPr="00F246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most famously in the novel</w:t>
      </w:r>
      <w:r w:rsidR="00053935" w:rsidRPr="00F246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="00053935" w:rsidRPr="00F246B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Land of Green Plums</w:t>
      </w:r>
      <w:r w:rsidR="00705A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and will receive the 2009 Nobel P</w:t>
      </w:r>
      <w:r w:rsidR="009068C6" w:rsidRPr="00F246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rize </w:t>
      </w:r>
      <w:r w:rsidR="009068C6" w:rsidRPr="00A53FD6">
        <w:rPr>
          <w:rFonts w:ascii="Times New Roman" w:hAnsi="Times New Roman" w:cs="Times New Roman"/>
          <w:bCs/>
          <w:color w:val="121212"/>
          <w:sz w:val="24"/>
          <w:szCs w:val="24"/>
          <w:shd w:val="clear" w:color="auto" w:fill="FFFFFF"/>
        </w:rPr>
        <w:t>for depicting</w:t>
      </w:r>
      <w:r w:rsidR="00705ADF">
        <w:rPr>
          <w:rFonts w:ascii="Times New Roman" w:hAnsi="Times New Roman" w:cs="Times New Roman"/>
          <w:bCs/>
          <w:color w:val="121212"/>
          <w:sz w:val="24"/>
          <w:szCs w:val="24"/>
          <w:shd w:val="clear" w:color="auto" w:fill="FFFFFF"/>
        </w:rPr>
        <w:t xml:space="preserve"> the ‘landscape of the dispossessed’ with ‘</w:t>
      </w:r>
      <w:r w:rsidR="009068C6" w:rsidRPr="00A53FD6">
        <w:rPr>
          <w:rFonts w:ascii="Times New Roman" w:hAnsi="Times New Roman" w:cs="Times New Roman"/>
          <w:bCs/>
          <w:color w:val="121212"/>
          <w:sz w:val="24"/>
          <w:szCs w:val="24"/>
          <w:shd w:val="clear" w:color="auto" w:fill="FFFFFF"/>
        </w:rPr>
        <w:t>the concentration of po</w:t>
      </w:r>
      <w:r w:rsidR="00705ADF">
        <w:rPr>
          <w:rFonts w:ascii="Times New Roman" w:hAnsi="Times New Roman" w:cs="Times New Roman"/>
          <w:bCs/>
          <w:color w:val="121212"/>
          <w:sz w:val="24"/>
          <w:szCs w:val="24"/>
          <w:shd w:val="clear" w:color="auto" w:fill="FFFFFF"/>
        </w:rPr>
        <w:t>etry and the frankness of prose’</w:t>
      </w:r>
      <w:r w:rsidR="009068C6" w:rsidRPr="00A53F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9068C6" w:rsidRPr="00F246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 </w:t>
      </w:r>
    </w:p>
    <w:p w:rsidR="00D1076F" w:rsidRDefault="00E333C2" w:rsidP="00F246BD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</w:pPr>
      <w:r w:rsidRPr="00F246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It is this frankness and concentration of lyricism that </w:t>
      </w:r>
      <w:proofErr w:type="spellStart"/>
      <w:r w:rsidRPr="00F246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Mihaela</w:t>
      </w:r>
      <w:proofErr w:type="spellEnd"/>
      <w:r w:rsidRPr="00F246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246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Panainte’s</w:t>
      </w:r>
      <w:proofErr w:type="spellEnd"/>
      <w:r w:rsidRPr="00F246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production succeeds in capturing most eloquently. </w:t>
      </w:r>
      <w:r w:rsidR="007809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Rather than privileging</w:t>
      </w:r>
      <w:r w:rsidR="00AF4458" w:rsidRPr="00F246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15799C" w:rsidRPr="00F246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historical accuracy</w:t>
      </w:r>
      <w:r w:rsidR="00705A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or the local flavour</w:t>
      </w:r>
      <w:r w:rsidR="0015799C" w:rsidRPr="00F246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a particular place, the director explores the philosophical notion of one’s relationship with childhood, childhood </w:t>
      </w:r>
      <w:proofErr w:type="gramStart"/>
      <w:r w:rsidR="0015799C" w:rsidRPr="00F246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being seen</w:t>
      </w:r>
      <w:proofErr w:type="gramEnd"/>
      <w:r w:rsidR="0015799C" w:rsidRPr="00F246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3716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here </w:t>
      </w:r>
      <w:r w:rsidR="0015799C" w:rsidRPr="00F246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as a universally valid inner personal space that is at the root of our becoming </w:t>
      </w:r>
      <w:r w:rsidR="007855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as </w:t>
      </w:r>
      <w:r w:rsidR="0015799C" w:rsidRPr="00F246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human beings. The variety of stories covering multiple aspects of daily life in the book are pulled together as a multiplicity of interconnected </w:t>
      </w:r>
      <w:r w:rsidR="00F70858" w:rsidRPr="00F246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and overlaid theatrical </w:t>
      </w:r>
      <w:r w:rsidR="0015799C" w:rsidRPr="00F246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images,</w:t>
      </w:r>
      <w:r w:rsidR="00F70858" w:rsidRPr="00F246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that invite spectators into parallel worlds in a dream-like space where reality and illusion are situated side by side. </w:t>
      </w:r>
      <w:r w:rsidR="0015447D" w:rsidRPr="00F246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child protagonist at the centre of this universe</w:t>
      </w:r>
      <w:r w:rsidR="00F70858" w:rsidRPr="00F246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is the ultimate observer of this world, an</w:t>
      </w:r>
      <w:r w:rsidR="007855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 this</w:t>
      </w:r>
      <w:r w:rsidR="00F70858" w:rsidRPr="00F246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observation </w:t>
      </w:r>
      <w:proofErr w:type="gramStart"/>
      <w:r w:rsidR="00705A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is </w:t>
      </w:r>
      <w:r w:rsidR="00F70858" w:rsidRPr="00F246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carried out</w:t>
      </w:r>
      <w:proofErr w:type="gramEnd"/>
      <w:r w:rsidR="00F70858" w:rsidRPr="00F246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 minute detail and signposted for the audience by way of a tight choreography that interweaves sight, sound, gesture, and movement. </w:t>
      </w:r>
      <w:proofErr w:type="gramStart"/>
      <w:r w:rsidR="0015447D" w:rsidRPr="00F246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Taking into account ritualistic aspects of village</w:t>
      </w:r>
      <w:r w:rsidR="00A321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life, such as the </w:t>
      </w:r>
      <w:r w:rsidR="001D66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mother’s obsession with </w:t>
      </w:r>
      <w:r w:rsidR="00A321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sweeping</w:t>
      </w:r>
      <w:r w:rsidR="001D66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the </w:t>
      </w:r>
      <w:r w:rsidR="00C13DF2" w:rsidRPr="00F246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weekly </w:t>
      </w:r>
      <w:r w:rsidR="0015447D" w:rsidRPr="00F246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family bath </w:t>
      </w:r>
      <w:r w:rsidR="00C13DF2" w:rsidRPr="00F246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</w:t>
      </w:r>
      <w:r w:rsidR="003716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 the funeral sermon, the</w:t>
      </w:r>
      <w:r w:rsidR="00C13DF2" w:rsidRPr="00F246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production confronts adult behaviour with the candid fear and </w:t>
      </w:r>
      <w:r w:rsidR="00705A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curious </w:t>
      </w:r>
      <w:r w:rsidR="00C13DF2" w:rsidRPr="00F246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imagination of a child observer, and</w:t>
      </w:r>
      <w:r w:rsidR="003716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as </w:t>
      </w:r>
      <w:proofErr w:type="spellStart"/>
      <w:r w:rsidR="003716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Panainte</w:t>
      </w:r>
      <w:proofErr w:type="spellEnd"/>
      <w:r w:rsidR="0015447D" w:rsidRPr="00F246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C13DF2" w:rsidRPr="00F246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declares, this rural universe stands in for a cosmic universe, and her concern is with the transform</w:t>
      </w:r>
      <w:r w:rsidR="00513B1B" w:rsidRPr="00F246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ative potential</w:t>
      </w:r>
      <w:r w:rsidR="00C13DF2" w:rsidRPr="00F246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the child protagonist.</w:t>
      </w:r>
      <w:proofErr w:type="gramEnd"/>
      <w:r w:rsidR="00C13DF2" w:rsidRPr="00F246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 this </w:t>
      </w:r>
      <w:proofErr w:type="gramStart"/>
      <w:r w:rsidR="00C13DF2" w:rsidRPr="00F246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sense</w:t>
      </w:r>
      <w:proofErr w:type="gramEnd"/>
      <w:r w:rsidR="00C13DF2" w:rsidRPr="00F246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we are dealing with a pr</w:t>
      </w:r>
      <w:r w:rsidR="009758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ocess of initiation, </w:t>
      </w:r>
      <w:r w:rsidR="00C13DF2" w:rsidRPr="00F246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given that the child is the only figure that shows indignation</w:t>
      </w:r>
      <w:r w:rsidR="00513B1B" w:rsidRPr="00F246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at troubling events</w:t>
      </w:r>
      <w:r w:rsidR="00C13DF2" w:rsidRPr="00F246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the only one who has the potential to engineer change by making use of creative imagination.   </w:t>
      </w:r>
      <w:r w:rsidR="00053935" w:rsidRPr="00F246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 xml:space="preserve"> </w:t>
      </w:r>
    </w:p>
    <w:p w:rsidR="00AF4458" w:rsidRPr="00F246BD" w:rsidRDefault="008F2D33" w:rsidP="00543E48">
      <w:pPr>
        <w:pStyle w:val="NormalWeb"/>
        <w:spacing w:before="0" w:beforeAutospacing="0" w:after="150" w:afterAutospacing="0"/>
        <w:jc w:val="both"/>
      </w:pPr>
      <w:r>
        <w:t xml:space="preserve">The ultimate threat to childhood, according to the production, is </w:t>
      </w:r>
      <w:r w:rsidR="00543E48">
        <w:t xml:space="preserve">witnessing </w:t>
      </w:r>
      <w:r>
        <w:t>the cruelty of others, and the narrator (played by third</w:t>
      </w:r>
      <w:r w:rsidR="00D73485">
        <w:t>-</w:t>
      </w:r>
      <w:r>
        <w:t xml:space="preserve">year acting student </w:t>
      </w:r>
      <w:proofErr w:type="spellStart"/>
      <w:r>
        <w:t>Mălina</w:t>
      </w:r>
      <w:proofErr w:type="spellEnd"/>
      <w:r>
        <w:t xml:space="preserve"> </w:t>
      </w:r>
      <w:proofErr w:type="spellStart"/>
      <w:r>
        <w:t>Lazăr</w:t>
      </w:r>
      <w:proofErr w:type="spellEnd"/>
      <w:r>
        <w:t>) finds herself immersed in a world of ext</w:t>
      </w:r>
      <w:r w:rsidR="00543E48">
        <w:t xml:space="preserve">reme </w:t>
      </w:r>
      <w:r>
        <w:t xml:space="preserve">tension, sadness and decay. </w:t>
      </w:r>
      <w:r w:rsidR="00543E48">
        <w:t xml:space="preserve">Despite her innocence, this child </w:t>
      </w:r>
      <w:proofErr w:type="gramStart"/>
      <w:r w:rsidR="00543E48">
        <w:t>is continually confronted</w:t>
      </w:r>
      <w:proofErr w:type="gramEnd"/>
      <w:r w:rsidR="00543E48">
        <w:t xml:space="preserve"> by the nightmare of lived reality, and her heightened abilities of perception make any attempts at detachment impossible. </w:t>
      </w:r>
      <w:proofErr w:type="spellStart"/>
      <w:r w:rsidR="00C13DF2" w:rsidRPr="00F246BD">
        <w:t>Panainte</w:t>
      </w:r>
      <w:proofErr w:type="spellEnd"/>
      <w:r w:rsidR="00C13DF2" w:rsidRPr="00F246BD">
        <w:t xml:space="preserve"> taps into the ambivalence inherent in the source text</w:t>
      </w:r>
      <w:r w:rsidR="00AF4458" w:rsidRPr="00F246BD">
        <w:t>, and amplifies it as the defining</w:t>
      </w:r>
      <w:r w:rsidR="00A62DDE" w:rsidRPr="00F246BD">
        <w:t xml:space="preserve"> note</w:t>
      </w:r>
      <w:r w:rsidR="00C13DF2" w:rsidRPr="00F246BD">
        <w:t xml:space="preserve"> of her </w:t>
      </w:r>
      <w:proofErr w:type="spellStart"/>
      <w:r w:rsidR="00705ADF">
        <w:t>mise</w:t>
      </w:r>
      <w:proofErr w:type="spellEnd"/>
      <w:r w:rsidR="00705ADF">
        <w:t>-</w:t>
      </w:r>
      <w:proofErr w:type="spellStart"/>
      <w:r w:rsidR="00705ADF">
        <w:t>en</w:t>
      </w:r>
      <w:proofErr w:type="spellEnd"/>
      <w:r w:rsidR="00705ADF">
        <w:t>-scè</w:t>
      </w:r>
      <w:r w:rsidR="00A62DDE" w:rsidRPr="00F246BD">
        <w:t>ne</w:t>
      </w:r>
      <w:r w:rsidR="0015799C" w:rsidRPr="00F246BD">
        <w:t xml:space="preserve">. </w:t>
      </w:r>
      <w:r w:rsidR="00A62DDE" w:rsidRPr="00F246BD">
        <w:t>Preoccupied with painterly images, she constructs visually stunning tableaux that elaborate on the complex themes of Müller’s work without the ambition to narrow them</w:t>
      </w:r>
      <w:r w:rsidR="00AF4458" w:rsidRPr="00F246BD">
        <w:t xml:space="preserve"> down to one particular</w:t>
      </w:r>
      <w:r w:rsidR="00705ADF">
        <w:t xml:space="preserve"> manifestation relevant only in the here and n</w:t>
      </w:r>
      <w:r w:rsidR="00A62DDE" w:rsidRPr="00F246BD">
        <w:t xml:space="preserve">ow. Thus, concerns with memory, history, identity, absence and the ephemeral </w:t>
      </w:r>
      <w:r w:rsidR="00AF4458" w:rsidRPr="00F246BD">
        <w:t>establish intertextual links with other</w:t>
      </w:r>
      <w:r w:rsidR="00705ADF">
        <w:t xml:space="preserve"> </w:t>
      </w:r>
      <w:proofErr w:type="spellStart"/>
      <w:r w:rsidR="00705ADF">
        <w:t>Panainte</w:t>
      </w:r>
      <w:proofErr w:type="spellEnd"/>
      <w:r w:rsidR="00705ADF">
        <w:t xml:space="preserve"> project</w:t>
      </w:r>
      <w:r w:rsidR="00A62DDE" w:rsidRPr="00F246BD">
        <w:t>s, and this staging of Müller evokes some of her othe</w:t>
      </w:r>
      <w:r w:rsidR="00705ADF">
        <w:t xml:space="preserve">r productions, such as the adaptation of Kafka’s </w:t>
      </w:r>
      <w:r w:rsidR="00705ADF" w:rsidRPr="00705ADF">
        <w:rPr>
          <w:i/>
        </w:rPr>
        <w:t>T</w:t>
      </w:r>
      <w:r w:rsidR="00705ADF">
        <w:rPr>
          <w:i/>
        </w:rPr>
        <w:t>he T</w:t>
      </w:r>
      <w:r w:rsidR="00705ADF" w:rsidRPr="00705ADF">
        <w:rPr>
          <w:i/>
        </w:rPr>
        <w:t>rial</w:t>
      </w:r>
      <w:r w:rsidR="00705ADF">
        <w:t xml:space="preserve"> </w:t>
      </w:r>
      <w:r w:rsidR="007809FC">
        <w:t>(National Theatre of</w:t>
      </w:r>
      <w:r w:rsidR="00A62DDE" w:rsidRPr="00F246BD">
        <w:t xml:space="preserve"> </w:t>
      </w:r>
      <w:proofErr w:type="spellStart"/>
      <w:r w:rsidR="00A62DDE" w:rsidRPr="00F246BD">
        <w:t>Cluj</w:t>
      </w:r>
      <w:proofErr w:type="spellEnd"/>
      <w:r w:rsidR="007809FC">
        <w:t xml:space="preserve">) and the collage based on the works of Romanian avant-garde author </w:t>
      </w:r>
      <w:proofErr w:type="spellStart"/>
      <w:r w:rsidR="007809FC">
        <w:t>Urmuz</w:t>
      </w:r>
      <w:proofErr w:type="spellEnd"/>
      <w:r w:rsidR="007809FC">
        <w:t xml:space="preserve"> (</w:t>
      </w:r>
      <w:proofErr w:type="spellStart"/>
      <w:r w:rsidR="007809FC">
        <w:t>Teatrul</w:t>
      </w:r>
      <w:proofErr w:type="spellEnd"/>
      <w:r w:rsidR="007809FC">
        <w:t xml:space="preserve"> de Vest, </w:t>
      </w:r>
      <w:proofErr w:type="spellStart"/>
      <w:r w:rsidR="007809FC">
        <w:t>Reşiţa</w:t>
      </w:r>
      <w:proofErr w:type="spellEnd"/>
      <w:r w:rsidR="007809FC">
        <w:t>)</w:t>
      </w:r>
      <w:r w:rsidR="00A62DDE" w:rsidRPr="00F246BD">
        <w:t xml:space="preserve">. </w:t>
      </w:r>
    </w:p>
    <w:p w:rsidR="00D33448" w:rsidRPr="00F246BD" w:rsidRDefault="00705ADF" w:rsidP="00F246BD">
      <w:pPr>
        <w:pStyle w:val="Standard"/>
        <w:jc w:val="both"/>
        <w:rPr>
          <w:rFonts w:cs="Times New Roman"/>
          <w:lang w:val="en-GB"/>
        </w:rPr>
      </w:pPr>
      <w:r>
        <w:rPr>
          <w:rFonts w:cs="Times New Roman"/>
          <w:lang w:val="en-GB"/>
        </w:rPr>
        <w:t>Fascinat</w:t>
      </w:r>
      <w:r w:rsidR="00A62DDE" w:rsidRPr="00F246BD">
        <w:rPr>
          <w:rFonts w:cs="Times New Roman"/>
          <w:lang w:val="en-GB"/>
        </w:rPr>
        <w:t>ed</w:t>
      </w:r>
      <w:r w:rsidR="002F6F76">
        <w:rPr>
          <w:rFonts w:cs="Times New Roman"/>
          <w:lang w:val="en-GB"/>
        </w:rPr>
        <w:t xml:space="preserve"> by</w:t>
      </w:r>
      <w:r w:rsidR="00B373DF" w:rsidRPr="00F246BD">
        <w:rPr>
          <w:rFonts w:cs="Times New Roman"/>
          <w:lang w:val="en-GB"/>
        </w:rPr>
        <w:t xml:space="preserve"> a sense of </w:t>
      </w:r>
      <w:r w:rsidR="00A62DDE" w:rsidRPr="00F246BD">
        <w:rPr>
          <w:rFonts w:cs="Times New Roman"/>
          <w:lang w:val="en-GB"/>
        </w:rPr>
        <w:t>cyclical time, rath</w:t>
      </w:r>
      <w:r w:rsidR="00B373DF" w:rsidRPr="00F246BD">
        <w:rPr>
          <w:rFonts w:cs="Times New Roman"/>
          <w:lang w:val="en-GB"/>
        </w:rPr>
        <w:t>e</w:t>
      </w:r>
      <w:r w:rsidR="00A62DDE" w:rsidRPr="00F246BD">
        <w:rPr>
          <w:rFonts w:cs="Times New Roman"/>
          <w:lang w:val="en-GB"/>
        </w:rPr>
        <w:t xml:space="preserve">r than its chronological counterpart, </w:t>
      </w:r>
      <w:proofErr w:type="spellStart"/>
      <w:r w:rsidR="00A62DDE" w:rsidRPr="00F246BD">
        <w:rPr>
          <w:rFonts w:cs="Times New Roman"/>
          <w:lang w:val="en-GB"/>
        </w:rPr>
        <w:t>Panainte</w:t>
      </w:r>
      <w:proofErr w:type="spellEnd"/>
      <w:r w:rsidR="00A62DDE" w:rsidRPr="00F246BD">
        <w:rPr>
          <w:rFonts w:cs="Times New Roman"/>
          <w:lang w:val="en-GB"/>
        </w:rPr>
        <w:t xml:space="preserve"> </w:t>
      </w:r>
      <w:r w:rsidR="00B373DF" w:rsidRPr="00F246BD">
        <w:rPr>
          <w:rFonts w:cs="Times New Roman"/>
          <w:lang w:val="en-GB"/>
        </w:rPr>
        <w:t xml:space="preserve">dramatizes emotional memory and braids snippets of seemingly fragmented action to </w:t>
      </w:r>
      <w:r w:rsidR="00B373DF" w:rsidRPr="00F246BD">
        <w:rPr>
          <w:rFonts w:cs="Times New Roman"/>
          <w:lang w:val="en-GB"/>
        </w:rPr>
        <w:lastRenderedPageBreak/>
        <w:t>foreground a stratification of history that in the direct</w:t>
      </w:r>
      <w:r>
        <w:rPr>
          <w:rFonts w:cs="Times New Roman"/>
          <w:lang w:val="en-GB"/>
        </w:rPr>
        <w:t>or’s words is both ‘revelation’ and ‘</w:t>
      </w:r>
      <w:r w:rsidR="00B373DF" w:rsidRPr="00F246BD">
        <w:rPr>
          <w:rFonts w:cs="Times New Roman"/>
          <w:lang w:val="en-GB"/>
        </w:rPr>
        <w:t xml:space="preserve">concealment’ at the same time. </w:t>
      </w:r>
      <w:r w:rsidR="004D72BB" w:rsidRPr="00F246BD">
        <w:rPr>
          <w:rFonts w:cs="Times New Roman"/>
          <w:lang w:val="en-GB"/>
        </w:rPr>
        <w:t>Arguing that w</w:t>
      </w:r>
      <w:r w:rsidR="00B373DF" w:rsidRPr="00F246BD">
        <w:rPr>
          <w:rFonts w:cs="Times New Roman"/>
          <w:lang w:val="en-GB"/>
        </w:rPr>
        <w:t>e can only find ourselves if we are abl</w:t>
      </w:r>
      <w:r w:rsidR="00975818">
        <w:rPr>
          <w:rFonts w:cs="Times New Roman"/>
          <w:lang w:val="en-GB"/>
        </w:rPr>
        <w:t xml:space="preserve">e to return </w:t>
      </w:r>
      <w:r w:rsidR="00B373DF" w:rsidRPr="00F246BD">
        <w:rPr>
          <w:rFonts w:cs="Times New Roman"/>
          <w:lang w:val="en-GB"/>
        </w:rPr>
        <w:t>to our childhood, as a repository of potential resources and of revelations to come</w:t>
      </w:r>
      <w:r w:rsidR="004D72BB" w:rsidRPr="00F246BD">
        <w:rPr>
          <w:rFonts w:cs="Times New Roman"/>
          <w:lang w:val="en-GB"/>
        </w:rPr>
        <w:t xml:space="preserve">, </w:t>
      </w:r>
      <w:proofErr w:type="spellStart"/>
      <w:r w:rsidR="004D72BB" w:rsidRPr="00F246BD">
        <w:rPr>
          <w:rFonts w:cs="Times New Roman"/>
          <w:lang w:val="en-GB"/>
        </w:rPr>
        <w:t>Panainte</w:t>
      </w:r>
      <w:proofErr w:type="spellEnd"/>
      <w:r w:rsidR="004D72BB" w:rsidRPr="00F246BD">
        <w:rPr>
          <w:rFonts w:cs="Times New Roman"/>
          <w:lang w:val="en-GB"/>
        </w:rPr>
        <w:t xml:space="preserve"> has taken the directorial decision that </w:t>
      </w:r>
      <w:r w:rsidR="00B373DF" w:rsidRPr="00F246BD">
        <w:rPr>
          <w:rFonts w:cs="Times New Roman"/>
          <w:lang w:val="en-GB"/>
        </w:rPr>
        <w:t xml:space="preserve">all characters are mirror images </w:t>
      </w:r>
      <w:r w:rsidR="004D72BB" w:rsidRPr="00F246BD">
        <w:rPr>
          <w:rFonts w:cs="Times New Roman"/>
          <w:lang w:val="en-GB"/>
        </w:rPr>
        <w:t>of this child</w:t>
      </w:r>
      <w:r w:rsidR="00AF4458" w:rsidRPr="00F246BD">
        <w:rPr>
          <w:rFonts w:cs="Times New Roman"/>
          <w:lang w:val="en-GB"/>
        </w:rPr>
        <w:t>. This decision is not motivated by a desire to explore personal histories as such, but by the endeavour to adopt a child’s perspective when it comes to engaging with the world</w:t>
      </w:r>
      <w:r w:rsidR="00D33448" w:rsidRPr="00F246BD">
        <w:rPr>
          <w:rFonts w:cs="Times New Roman"/>
          <w:lang w:val="en-GB"/>
        </w:rPr>
        <w:t xml:space="preserve"> and</w:t>
      </w:r>
      <w:r w:rsidR="006E4329" w:rsidRPr="00F246BD">
        <w:rPr>
          <w:rFonts w:cs="Times New Roman"/>
          <w:lang w:val="en-GB"/>
        </w:rPr>
        <w:t xml:space="preserve"> by addressing the impact of</w:t>
      </w:r>
      <w:r w:rsidR="00D33448" w:rsidRPr="00F246BD">
        <w:rPr>
          <w:rFonts w:cs="Times New Roman"/>
          <w:lang w:val="en-GB"/>
        </w:rPr>
        <w:t xml:space="preserve"> emotional and geographical distance from one’s homeland. Müller’s ent</w:t>
      </w:r>
      <w:r w:rsidR="006E4329" w:rsidRPr="00F246BD">
        <w:rPr>
          <w:rFonts w:cs="Times New Roman"/>
          <w:lang w:val="en-GB"/>
        </w:rPr>
        <w:t>ire career is situated at the interface</w:t>
      </w:r>
      <w:r w:rsidR="00D33448" w:rsidRPr="00F246BD">
        <w:rPr>
          <w:rFonts w:cs="Times New Roman"/>
          <w:lang w:val="en-GB"/>
        </w:rPr>
        <w:t xml:space="preserve"> between two cultures and languages</w:t>
      </w:r>
      <w:r>
        <w:rPr>
          <w:rFonts w:cs="Times New Roman"/>
          <w:lang w:val="en-GB"/>
        </w:rPr>
        <w:t xml:space="preserve"> (German and Romanian)</w:t>
      </w:r>
      <w:r w:rsidR="00D33448" w:rsidRPr="00F246BD">
        <w:rPr>
          <w:rFonts w:cs="Times New Roman"/>
          <w:lang w:val="en-GB"/>
        </w:rPr>
        <w:t xml:space="preserve">, and </w:t>
      </w:r>
      <w:proofErr w:type="spellStart"/>
      <w:r w:rsidR="00D33448" w:rsidRPr="00F246BD">
        <w:rPr>
          <w:rFonts w:cs="Times New Roman"/>
          <w:lang w:val="en-GB"/>
        </w:rPr>
        <w:t>Panainte</w:t>
      </w:r>
      <w:proofErr w:type="spellEnd"/>
      <w:r w:rsidR="00D33448" w:rsidRPr="00F246BD">
        <w:rPr>
          <w:rFonts w:cs="Times New Roman"/>
          <w:lang w:val="en-GB"/>
        </w:rPr>
        <w:t xml:space="preserve"> herself was residing away from Romania at the time of conceiving the </w:t>
      </w:r>
      <w:r w:rsidR="006E4329" w:rsidRPr="00F246BD">
        <w:rPr>
          <w:rFonts w:cs="Times New Roman"/>
          <w:lang w:val="en-GB"/>
        </w:rPr>
        <w:t>p</w:t>
      </w:r>
      <w:r w:rsidR="00D33448" w:rsidRPr="00F246BD">
        <w:rPr>
          <w:rFonts w:cs="Times New Roman"/>
          <w:lang w:val="en-GB"/>
        </w:rPr>
        <w:t>roject.</w:t>
      </w:r>
      <w:r w:rsidR="006E4329" w:rsidRPr="00F246BD">
        <w:rPr>
          <w:rFonts w:cs="Times New Roman"/>
          <w:lang w:val="en-GB"/>
        </w:rPr>
        <w:t xml:space="preserve"> </w:t>
      </w:r>
    </w:p>
    <w:p w:rsidR="00D33448" w:rsidRPr="00F246BD" w:rsidRDefault="00D33448" w:rsidP="00F246BD">
      <w:pPr>
        <w:pStyle w:val="Standard"/>
        <w:jc w:val="both"/>
        <w:rPr>
          <w:rFonts w:cs="Times New Roman"/>
          <w:lang w:val="en-GB"/>
        </w:rPr>
      </w:pPr>
    </w:p>
    <w:p w:rsidR="00B655D9" w:rsidRDefault="004D72BB" w:rsidP="00252750">
      <w:pPr>
        <w:pStyle w:val="Standard"/>
        <w:jc w:val="both"/>
        <w:rPr>
          <w:rFonts w:cs="Times New Roman"/>
          <w:lang w:val="en-GB"/>
        </w:rPr>
      </w:pPr>
      <w:r w:rsidRPr="00F246BD">
        <w:rPr>
          <w:rFonts w:cs="Times New Roman"/>
          <w:lang w:val="en-GB"/>
        </w:rPr>
        <w:t>Visually, the production maps out this multiplic</w:t>
      </w:r>
      <w:r w:rsidR="006E4329" w:rsidRPr="00F246BD">
        <w:rPr>
          <w:rFonts w:cs="Times New Roman"/>
          <w:lang w:val="en-GB"/>
        </w:rPr>
        <w:t>ity by way of parall</w:t>
      </w:r>
      <w:r w:rsidRPr="00F246BD">
        <w:rPr>
          <w:rFonts w:cs="Times New Roman"/>
          <w:lang w:val="en-GB"/>
        </w:rPr>
        <w:t xml:space="preserve">el reflections, </w:t>
      </w:r>
      <w:r w:rsidR="00AF4458" w:rsidRPr="00F246BD">
        <w:rPr>
          <w:rFonts w:cs="Times New Roman"/>
          <w:lang w:val="en-GB"/>
        </w:rPr>
        <w:t xml:space="preserve">of bodies in the shallow water in which the action takes place, and of repetitive physical actions that all characters perform. </w:t>
      </w:r>
      <w:proofErr w:type="spellStart"/>
      <w:r w:rsidR="00705ADF">
        <w:rPr>
          <w:rFonts w:cs="Times New Roman"/>
          <w:lang w:val="en-GB"/>
        </w:rPr>
        <w:t>Panainte</w:t>
      </w:r>
      <w:proofErr w:type="spellEnd"/>
      <w:r w:rsidR="00705ADF">
        <w:rPr>
          <w:rFonts w:cs="Times New Roman"/>
          <w:lang w:val="en-GB"/>
        </w:rPr>
        <w:t xml:space="preserve"> directs an </w:t>
      </w:r>
      <w:r w:rsidR="00D33448" w:rsidRPr="00F246BD">
        <w:rPr>
          <w:rFonts w:cs="Times New Roman"/>
          <w:lang w:val="en-GB"/>
        </w:rPr>
        <w:t xml:space="preserve">ensemble of </w:t>
      </w:r>
      <w:r w:rsidR="00705ADF">
        <w:rPr>
          <w:rFonts w:cs="Times New Roman"/>
          <w:lang w:val="en-GB"/>
        </w:rPr>
        <w:t>young performer</w:t>
      </w:r>
      <w:r w:rsidR="00D33448" w:rsidRPr="00F246BD">
        <w:rPr>
          <w:rFonts w:cs="Times New Roman"/>
          <w:lang w:val="en-GB"/>
        </w:rPr>
        <w:t>s, half of</w:t>
      </w:r>
      <w:r w:rsidR="00371649">
        <w:rPr>
          <w:rFonts w:cs="Times New Roman"/>
          <w:lang w:val="en-GB"/>
        </w:rPr>
        <w:t xml:space="preserve"> whom are still studying </w:t>
      </w:r>
      <w:r w:rsidR="00D33448" w:rsidRPr="00F246BD">
        <w:rPr>
          <w:rFonts w:cs="Times New Roman"/>
          <w:lang w:val="en-GB"/>
        </w:rPr>
        <w:t>at the local conservatoire.</w:t>
      </w:r>
      <w:r w:rsidRPr="00F246BD">
        <w:rPr>
          <w:rFonts w:cs="Times New Roman"/>
          <w:lang w:val="en-GB"/>
        </w:rPr>
        <w:t xml:space="preserve"> </w:t>
      </w:r>
      <w:r w:rsidR="00705ADF">
        <w:rPr>
          <w:rFonts w:cs="Times New Roman"/>
          <w:lang w:val="en-GB"/>
        </w:rPr>
        <w:t xml:space="preserve">In the </w:t>
      </w:r>
      <w:r w:rsidR="00D33448" w:rsidRPr="00F246BD">
        <w:rPr>
          <w:rFonts w:cs="Times New Roman"/>
          <w:lang w:val="en-GB"/>
        </w:rPr>
        <w:t>origi</w:t>
      </w:r>
      <w:r w:rsidR="00705ADF">
        <w:rPr>
          <w:rFonts w:cs="Times New Roman"/>
          <w:lang w:val="en-GB"/>
        </w:rPr>
        <w:t>n</w:t>
      </w:r>
      <w:r w:rsidR="00D33448" w:rsidRPr="00F246BD">
        <w:rPr>
          <w:rFonts w:cs="Times New Roman"/>
          <w:lang w:val="en-GB"/>
        </w:rPr>
        <w:t>al conce</w:t>
      </w:r>
      <w:r w:rsidR="00975818">
        <w:rPr>
          <w:rFonts w:cs="Times New Roman"/>
          <w:lang w:val="en-GB"/>
        </w:rPr>
        <w:t>pt, the director imagined a</w:t>
      </w:r>
      <w:r w:rsidR="00D33448" w:rsidRPr="00F246BD">
        <w:rPr>
          <w:rFonts w:cs="Times New Roman"/>
          <w:lang w:val="en-GB"/>
        </w:rPr>
        <w:t xml:space="preserve"> </w:t>
      </w:r>
      <w:r w:rsidR="006E4329" w:rsidRPr="00F246BD">
        <w:rPr>
          <w:rFonts w:cs="Times New Roman"/>
          <w:lang w:val="en-GB"/>
        </w:rPr>
        <w:t xml:space="preserve">scaled up performance </w:t>
      </w:r>
      <w:r w:rsidR="00D33448" w:rsidRPr="00F246BD">
        <w:rPr>
          <w:rFonts w:cs="Times New Roman"/>
          <w:lang w:val="en-GB"/>
        </w:rPr>
        <w:t>involving up to forty actors, but in its final manifestation the production suc</w:t>
      </w:r>
      <w:r w:rsidR="00705ADF">
        <w:rPr>
          <w:rFonts w:cs="Times New Roman"/>
          <w:lang w:val="en-GB"/>
        </w:rPr>
        <w:t>c</w:t>
      </w:r>
      <w:r w:rsidR="00D33448" w:rsidRPr="00F246BD">
        <w:rPr>
          <w:rFonts w:cs="Times New Roman"/>
          <w:lang w:val="en-GB"/>
        </w:rPr>
        <w:t xml:space="preserve">eeded </w:t>
      </w:r>
      <w:r w:rsidR="00975818">
        <w:rPr>
          <w:rFonts w:cs="Times New Roman"/>
          <w:lang w:val="en-GB"/>
        </w:rPr>
        <w:t xml:space="preserve">precisely due to its </w:t>
      </w:r>
      <w:r w:rsidR="00705ADF">
        <w:rPr>
          <w:rFonts w:cs="Times New Roman"/>
          <w:lang w:val="en-GB"/>
        </w:rPr>
        <w:t>studio configuration,</w:t>
      </w:r>
      <w:r w:rsidR="00D33448" w:rsidRPr="00F246BD">
        <w:rPr>
          <w:rFonts w:cs="Times New Roman"/>
          <w:lang w:val="en-GB"/>
        </w:rPr>
        <w:t xml:space="preserve"> juxtaposing n</w:t>
      </w:r>
      <w:r w:rsidR="006E4329" w:rsidRPr="00F246BD">
        <w:rPr>
          <w:rFonts w:cs="Times New Roman"/>
          <w:lang w:val="en-GB"/>
        </w:rPr>
        <w:t>i</w:t>
      </w:r>
      <w:r w:rsidR="00D33448" w:rsidRPr="00F246BD">
        <w:rPr>
          <w:rFonts w:cs="Times New Roman"/>
          <w:lang w:val="en-GB"/>
        </w:rPr>
        <w:t>ne performers</w:t>
      </w:r>
      <w:r w:rsidR="00705ADF">
        <w:rPr>
          <w:rFonts w:cs="Times New Roman"/>
          <w:lang w:val="en-GB"/>
        </w:rPr>
        <w:t xml:space="preserve"> in an intimate space</w:t>
      </w:r>
      <w:r w:rsidR="006E4329" w:rsidRPr="00F246BD">
        <w:rPr>
          <w:rFonts w:cs="Times New Roman"/>
          <w:lang w:val="en-GB"/>
        </w:rPr>
        <w:t>,</w:t>
      </w:r>
      <w:r w:rsidR="00D33448" w:rsidRPr="00F246BD">
        <w:rPr>
          <w:rFonts w:cs="Times New Roman"/>
          <w:lang w:val="en-GB"/>
        </w:rPr>
        <w:t xml:space="preserve"> with water assuming the role of the tenth protagonist. </w:t>
      </w:r>
      <w:r w:rsidR="00FB753B">
        <w:rPr>
          <w:rFonts w:cs="Times New Roman"/>
          <w:lang w:val="en-GB"/>
        </w:rPr>
        <w:t>Owing to its slippery qualities</w:t>
      </w:r>
      <w:r w:rsidR="007241A5" w:rsidRPr="00F246BD">
        <w:rPr>
          <w:rFonts w:cs="Times New Roman"/>
          <w:lang w:val="en-GB"/>
        </w:rPr>
        <w:t>,</w:t>
      </w:r>
      <w:r w:rsidR="00FB753B">
        <w:rPr>
          <w:rFonts w:cs="Times New Roman"/>
          <w:lang w:val="en-GB"/>
        </w:rPr>
        <w:t xml:space="preserve"> water is metaphoric for ambivalence: it </w:t>
      </w:r>
      <w:r w:rsidR="007241A5" w:rsidRPr="00F246BD">
        <w:rPr>
          <w:rFonts w:cs="Times New Roman"/>
          <w:lang w:val="en-GB"/>
        </w:rPr>
        <w:t>has the potential to</w:t>
      </w:r>
      <w:r w:rsidR="00D33448" w:rsidRPr="00F246BD">
        <w:rPr>
          <w:rFonts w:cs="Times New Roman"/>
          <w:lang w:val="en-GB"/>
        </w:rPr>
        <w:t xml:space="preserve"> </w:t>
      </w:r>
      <w:r w:rsidR="007241A5" w:rsidRPr="00F246BD">
        <w:rPr>
          <w:rFonts w:cs="Times New Roman"/>
          <w:lang w:val="en-GB"/>
        </w:rPr>
        <w:t xml:space="preserve">reflect and amplify but also to </w:t>
      </w:r>
      <w:r w:rsidR="00D33448" w:rsidRPr="00F246BD">
        <w:rPr>
          <w:rFonts w:cs="Times New Roman"/>
          <w:lang w:val="en-GB"/>
        </w:rPr>
        <w:t>modif</w:t>
      </w:r>
      <w:r w:rsidR="007241A5" w:rsidRPr="00F246BD">
        <w:rPr>
          <w:rFonts w:cs="Times New Roman"/>
          <w:lang w:val="en-GB"/>
        </w:rPr>
        <w:t>y a</w:t>
      </w:r>
      <w:r w:rsidR="00705ADF">
        <w:rPr>
          <w:rFonts w:cs="Times New Roman"/>
          <w:lang w:val="en-GB"/>
        </w:rPr>
        <w:t xml:space="preserve">nd </w:t>
      </w:r>
      <w:r w:rsidR="007241A5" w:rsidRPr="00F246BD">
        <w:rPr>
          <w:rFonts w:cs="Times New Roman"/>
          <w:lang w:val="en-GB"/>
        </w:rPr>
        <w:t>destroy</w:t>
      </w:r>
      <w:r w:rsidR="00D33448" w:rsidRPr="00F246BD">
        <w:rPr>
          <w:rFonts w:cs="Times New Roman"/>
          <w:lang w:val="en-GB"/>
        </w:rPr>
        <w:t xml:space="preserve">, </w:t>
      </w:r>
      <w:r w:rsidR="007241A5" w:rsidRPr="00F246BD">
        <w:rPr>
          <w:rFonts w:cs="Times New Roman"/>
          <w:lang w:val="en-GB"/>
        </w:rPr>
        <w:t>th</w:t>
      </w:r>
      <w:r w:rsidR="00FB753B">
        <w:rPr>
          <w:rFonts w:cs="Times New Roman"/>
          <w:lang w:val="en-GB"/>
        </w:rPr>
        <w:t xml:space="preserve">erefore </w:t>
      </w:r>
      <w:proofErr w:type="gramStart"/>
      <w:r w:rsidR="00FB753B">
        <w:rPr>
          <w:rFonts w:cs="Times New Roman"/>
          <w:lang w:val="en-GB"/>
        </w:rPr>
        <w:t>its connotations as a life-giving matter</w:t>
      </w:r>
      <w:r w:rsidR="007241A5" w:rsidRPr="00F246BD">
        <w:rPr>
          <w:rFonts w:cs="Times New Roman"/>
          <w:lang w:val="en-GB"/>
        </w:rPr>
        <w:t xml:space="preserve"> are doubled by those to the</w:t>
      </w:r>
      <w:r w:rsidR="00D33448" w:rsidRPr="00F246BD">
        <w:rPr>
          <w:rFonts w:cs="Times New Roman"/>
          <w:lang w:val="en-GB"/>
        </w:rPr>
        <w:t xml:space="preserve"> </w:t>
      </w:r>
      <w:r w:rsidR="007241A5" w:rsidRPr="00F246BD">
        <w:rPr>
          <w:rFonts w:cs="Times New Roman"/>
          <w:lang w:val="en-GB"/>
        </w:rPr>
        <w:t>ephemeral and transient</w:t>
      </w:r>
      <w:proofErr w:type="gramEnd"/>
      <w:r w:rsidR="007241A5" w:rsidRPr="00F246BD">
        <w:rPr>
          <w:rFonts w:cs="Times New Roman"/>
          <w:lang w:val="en-GB"/>
        </w:rPr>
        <w:t>.</w:t>
      </w:r>
      <w:r w:rsidR="005607EB">
        <w:rPr>
          <w:rFonts w:cs="Times New Roman"/>
          <w:lang w:val="en-GB"/>
        </w:rPr>
        <w:t xml:space="preserve"> The one association this water does not have, is </w:t>
      </w:r>
      <w:r w:rsidR="009F3F8E">
        <w:rPr>
          <w:rFonts w:cs="Times New Roman"/>
          <w:lang w:val="en-GB"/>
        </w:rPr>
        <w:t>with</w:t>
      </w:r>
      <w:r w:rsidR="005607EB">
        <w:rPr>
          <w:rFonts w:cs="Times New Roman"/>
          <w:lang w:val="en-GB"/>
        </w:rPr>
        <w:t xml:space="preserve"> cleansing, as the iconic scene of the ‘</w:t>
      </w:r>
      <w:proofErr w:type="spellStart"/>
      <w:r w:rsidR="005607EB">
        <w:rPr>
          <w:rFonts w:cs="Times New Roman"/>
          <w:lang w:val="en-GB"/>
        </w:rPr>
        <w:t>Swabian</w:t>
      </w:r>
      <w:proofErr w:type="spellEnd"/>
      <w:r w:rsidR="005607EB">
        <w:rPr>
          <w:rFonts w:cs="Times New Roman"/>
          <w:lang w:val="en-GB"/>
        </w:rPr>
        <w:t xml:space="preserve"> Bath’</w:t>
      </w:r>
      <w:r w:rsidR="00252750">
        <w:rPr>
          <w:rFonts w:cs="Times New Roman"/>
          <w:lang w:val="en-GB"/>
        </w:rPr>
        <w:t xml:space="preserve"> </w:t>
      </w:r>
      <w:r w:rsidR="005607EB">
        <w:rPr>
          <w:rFonts w:cs="Times New Roman"/>
          <w:lang w:val="en-GB"/>
        </w:rPr>
        <w:t>sees all members of an extended family immerse themselves one by one in the same tub of water</w:t>
      </w:r>
      <w:r w:rsidR="009F3F8E">
        <w:rPr>
          <w:rFonts w:cs="Times New Roman"/>
          <w:lang w:val="en-GB"/>
        </w:rPr>
        <w:t xml:space="preserve">, everything turning out </w:t>
      </w:r>
      <w:r w:rsidR="005607EB">
        <w:rPr>
          <w:rFonts w:cs="Times New Roman"/>
          <w:lang w:val="en-GB"/>
        </w:rPr>
        <w:t>black and opaque</w:t>
      </w:r>
      <w:r w:rsidR="009F3F8E">
        <w:rPr>
          <w:rFonts w:cs="Times New Roman"/>
          <w:lang w:val="en-GB"/>
        </w:rPr>
        <w:t xml:space="preserve"> in the end</w:t>
      </w:r>
      <w:r w:rsidR="00252750">
        <w:rPr>
          <w:rFonts w:cs="Times New Roman"/>
          <w:lang w:val="en-GB"/>
        </w:rPr>
        <w:t xml:space="preserve">. In one of the most tightly choreographed </w:t>
      </w:r>
      <w:r w:rsidR="00DA36A7">
        <w:rPr>
          <w:rFonts w:cs="Times New Roman"/>
          <w:lang w:val="en-GB"/>
        </w:rPr>
        <w:t>aspect</w:t>
      </w:r>
      <w:r w:rsidR="00252750">
        <w:rPr>
          <w:rFonts w:cs="Times New Roman"/>
          <w:lang w:val="en-GB"/>
        </w:rPr>
        <w:t xml:space="preserve">s of the show, the entire cast is seen pouring endless jugs of water as they move in circles, </w:t>
      </w:r>
      <w:r w:rsidR="00DA36A7">
        <w:rPr>
          <w:rFonts w:cs="Times New Roman"/>
          <w:lang w:val="en-GB"/>
        </w:rPr>
        <w:t xml:space="preserve">reflecting and </w:t>
      </w:r>
      <w:r w:rsidR="00252750">
        <w:rPr>
          <w:rFonts w:cs="Times New Roman"/>
          <w:lang w:val="en-GB"/>
        </w:rPr>
        <w:t>amplif</w:t>
      </w:r>
      <w:r w:rsidR="00DA36A7">
        <w:rPr>
          <w:rFonts w:cs="Times New Roman"/>
          <w:lang w:val="en-GB"/>
        </w:rPr>
        <w:t xml:space="preserve">ying </w:t>
      </w:r>
      <w:r w:rsidR="00252750">
        <w:rPr>
          <w:rFonts w:cs="Times New Roman"/>
          <w:lang w:val="en-GB"/>
        </w:rPr>
        <w:t>one another’s movements</w:t>
      </w:r>
      <w:r w:rsidR="00DA36A7">
        <w:rPr>
          <w:rFonts w:cs="Times New Roman"/>
          <w:lang w:val="en-GB"/>
        </w:rPr>
        <w:t xml:space="preserve"> until </w:t>
      </w:r>
      <w:r w:rsidR="009F3F8E">
        <w:rPr>
          <w:rFonts w:cs="Times New Roman"/>
          <w:lang w:val="en-GB"/>
        </w:rPr>
        <w:t>a ritualistic</w:t>
      </w:r>
      <w:r w:rsidR="00252750">
        <w:rPr>
          <w:rFonts w:cs="Times New Roman"/>
          <w:lang w:val="en-GB"/>
        </w:rPr>
        <w:t xml:space="preserve"> intensity</w:t>
      </w:r>
      <w:r w:rsidR="00DA36A7">
        <w:rPr>
          <w:rFonts w:cs="Times New Roman"/>
          <w:lang w:val="en-GB"/>
        </w:rPr>
        <w:t xml:space="preserve"> </w:t>
      </w:r>
      <w:proofErr w:type="gramStart"/>
      <w:r w:rsidR="00DA36A7">
        <w:rPr>
          <w:rFonts w:cs="Times New Roman"/>
          <w:lang w:val="en-GB"/>
        </w:rPr>
        <w:t>is achieved</w:t>
      </w:r>
      <w:proofErr w:type="gramEnd"/>
      <w:r w:rsidR="00252750">
        <w:rPr>
          <w:rFonts w:cs="Times New Roman"/>
          <w:lang w:val="en-GB"/>
        </w:rPr>
        <w:t>.</w:t>
      </w:r>
      <w:r w:rsidR="005607EB">
        <w:rPr>
          <w:rFonts w:cs="Times New Roman"/>
          <w:lang w:val="en-GB"/>
        </w:rPr>
        <w:t xml:space="preserve"> </w:t>
      </w:r>
    </w:p>
    <w:p w:rsidR="007809FC" w:rsidRDefault="007809FC" w:rsidP="00252750">
      <w:pPr>
        <w:pStyle w:val="Standard"/>
        <w:jc w:val="both"/>
        <w:rPr>
          <w:rFonts w:cs="Times New Roman"/>
          <w:lang w:val="en-GB"/>
        </w:rPr>
      </w:pPr>
    </w:p>
    <w:p w:rsidR="00C926E3" w:rsidRDefault="00C926E3" w:rsidP="00C926E3">
      <w:pPr>
        <w:pStyle w:val="Standard"/>
        <w:keepNext/>
        <w:jc w:val="both"/>
      </w:pPr>
      <w:r w:rsidRPr="00C926E3">
        <w:rPr>
          <w:rFonts w:cs="Times New Roman"/>
          <w:noProof/>
          <w:lang w:val="en-GB" w:eastAsia="en-GB" w:bidi="ar-SA"/>
        </w:rPr>
        <w:drawing>
          <wp:inline distT="0" distB="0" distL="0" distR="0">
            <wp:extent cx="5731510" cy="3825716"/>
            <wp:effectExtent l="0" t="0" r="2540" b="3810"/>
            <wp:docPr id="3" name="Picture 3" descr="C:\Users\jkomporaly\AppData\Local\Temp\Temp1_fotoodinmoise.zip\DSC_45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jkomporaly\AppData\Local\Temp\Temp1_fotoodinmoise.zip\DSC_459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5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26E3" w:rsidRDefault="00C926E3" w:rsidP="00C926E3">
      <w:pPr>
        <w:pStyle w:val="Caption"/>
        <w:jc w:val="both"/>
        <w:rPr>
          <w:rFonts w:cs="Times New Roman"/>
        </w:rPr>
      </w:pPr>
      <w:r>
        <w:t xml:space="preserve">Figure </w:t>
      </w:r>
      <w:fldSimple w:instr=" SEQ Figure \* ARABIC ">
        <w:r>
          <w:rPr>
            <w:noProof/>
          </w:rPr>
          <w:t>2</w:t>
        </w:r>
      </w:fldSimple>
      <w:r>
        <w:t xml:space="preserve">. Photo: Odin </w:t>
      </w:r>
      <w:proofErr w:type="spellStart"/>
      <w:r>
        <w:t>Moise</w:t>
      </w:r>
      <w:proofErr w:type="spellEnd"/>
      <w:r>
        <w:t>.</w:t>
      </w:r>
    </w:p>
    <w:p w:rsidR="00252750" w:rsidRPr="00252750" w:rsidRDefault="00252750" w:rsidP="00252750">
      <w:pPr>
        <w:pStyle w:val="Standard"/>
        <w:jc w:val="both"/>
        <w:rPr>
          <w:rFonts w:cs="Times New Roman"/>
          <w:lang w:val="en-GB"/>
        </w:rPr>
      </w:pPr>
    </w:p>
    <w:p w:rsidR="00FF0328" w:rsidRDefault="007E6C13" w:rsidP="00F246BD">
      <w:pPr>
        <w:jc w:val="both"/>
        <w:rPr>
          <w:rFonts w:ascii="Times New Roman" w:hAnsi="Times New Roman" w:cs="Times New Roman"/>
          <w:sz w:val="24"/>
          <w:szCs w:val="24"/>
        </w:rPr>
      </w:pPr>
      <w:r w:rsidRPr="00F246BD">
        <w:rPr>
          <w:rFonts w:ascii="Times New Roman" w:hAnsi="Times New Roman" w:cs="Times New Roman"/>
          <w:sz w:val="24"/>
          <w:szCs w:val="24"/>
        </w:rPr>
        <w:lastRenderedPageBreak/>
        <w:t>The 7m by 7m stage is</w:t>
      </w:r>
      <w:r w:rsidR="00F21B92" w:rsidRPr="00F246BD">
        <w:rPr>
          <w:rFonts w:ascii="Times New Roman" w:hAnsi="Times New Roman" w:cs="Times New Roman"/>
          <w:sz w:val="24"/>
          <w:szCs w:val="24"/>
        </w:rPr>
        <w:t xml:space="preserve"> flo</w:t>
      </w:r>
      <w:r w:rsidRPr="00F246BD">
        <w:rPr>
          <w:rFonts w:ascii="Times New Roman" w:hAnsi="Times New Roman" w:cs="Times New Roman"/>
          <w:sz w:val="24"/>
          <w:szCs w:val="24"/>
        </w:rPr>
        <w:t xml:space="preserve">oded with approximately </w:t>
      </w:r>
      <w:r w:rsidR="00236F19" w:rsidRPr="00F246BD">
        <w:rPr>
          <w:rFonts w:ascii="Times New Roman" w:hAnsi="Times New Roman" w:cs="Times New Roman"/>
          <w:sz w:val="24"/>
          <w:szCs w:val="24"/>
        </w:rPr>
        <w:t>10 cm deep</w:t>
      </w:r>
      <w:r w:rsidRPr="00F246BD">
        <w:rPr>
          <w:rFonts w:ascii="Times New Roman" w:hAnsi="Times New Roman" w:cs="Times New Roman"/>
          <w:sz w:val="24"/>
          <w:szCs w:val="24"/>
        </w:rPr>
        <w:t xml:space="preserve"> water</w:t>
      </w:r>
      <w:r w:rsidR="00F21B92" w:rsidRPr="00F246BD">
        <w:rPr>
          <w:rFonts w:ascii="Times New Roman" w:hAnsi="Times New Roman" w:cs="Times New Roman"/>
          <w:sz w:val="24"/>
          <w:szCs w:val="24"/>
        </w:rPr>
        <w:t xml:space="preserve">, </w:t>
      </w:r>
      <w:r w:rsidR="00975818">
        <w:rPr>
          <w:rFonts w:ascii="Times New Roman" w:hAnsi="Times New Roman" w:cs="Times New Roman"/>
          <w:sz w:val="24"/>
          <w:szCs w:val="24"/>
        </w:rPr>
        <w:t>and surrounded by</w:t>
      </w:r>
      <w:r w:rsidRPr="00F246BD">
        <w:rPr>
          <w:rFonts w:ascii="Times New Roman" w:hAnsi="Times New Roman" w:cs="Times New Roman"/>
          <w:sz w:val="24"/>
          <w:szCs w:val="24"/>
        </w:rPr>
        <w:t xml:space="preserve"> four </w:t>
      </w:r>
      <w:r w:rsidR="00CE1C78">
        <w:rPr>
          <w:rFonts w:ascii="Times New Roman" w:hAnsi="Times New Roman" w:cs="Times New Roman"/>
          <w:sz w:val="24"/>
          <w:szCs w:val="24"/>
        </w:rPr>
        <w:t xml:space="preserve">tetrahedral </w:t>
      </w:r>
      <w:r w:rsidRPr="00F246BD">
        <w:rPr>
          <w:rFonts w:ascii="Times New Roman" w:hAnsi="Times New Roman" w:cs="Times New Roman"/>
          <w:sz w:val="24"/>
          <w:szCs w:val="24"/>
        </w:rPr>
        <w:t xml:space="preserve">columns in each corner. This </w:t>
      </w:r>
      <w:r w:rsidR="00F21B92" w:rsidRPr="00F246BD">
        <w:rPr>
          <w:rFonts w:ascii="Times New Roman" w:hAnsi="Times New Roman" w:cs="Times New Roman"/>
          <w:sz w:val="24"/>
          <w:szCs w:val="24"/>
        </w:rPr>
        <w:t>minimalist sp</w:t>
      </w:r>
      <w:r w:rsidR="00EF458D" w:rsidRPr="00F246BD">
        <w:rPr>
          <w:rFonts w:ascii="Times New Roman" w:hAnsi="Times New Roman" w:cs="Times New Roman"/>
          <w:sz w:val="24"/>
          <w:szCs w:val="24"/>
        </w:rPr>
        <w:t>ace is the work</w:t>
      </w:r>
      <w:r w:rsidRPr="00F246BD">
        <w:rPr>
          <w:rFonts w:ascii="Times New Roman" w:hAnsi="Times New Roman" w:cs="Times New Roman"/>
          <w:sz w:val="24"/>
          <w:szCs w:val="24"/>
        </w:rPr>
        <w:t xml:space="preserve"> of</w:t>
      </w:r>
      <w:r w:rsidR="00236F19" w:rsidRPr="00F246BD">
        <w:rPr>
          <w:rFonts w:ascii="Times New Roman" w:hAnsi="Times New Roman" w:cs="Times New Roman"/>
          <w:sz w:val="24"/>
          <w:szCs w:val="24"/>
        </w:rPr>
        <w:t xml:space="preserve"> scenographer </w:t>
      </w:r>
      <w:r w:rsidR="00BD2E3F" w:rsidRPr="00F246BD">
        <w:rPr>
          <w:rFonts w:ascii="Times New Roman" w:hAnsi="Times New Roman" w:cs="Times New Roman"/>
          <w:sz w:val="24"/>
          <w:szCs w:val="24"/>
        </w:rPr>
        <w:t xml:space="preserve">Dan </w:t>
      </w:r>
      <w:proofErr w:type="spellStart"/>
      <w:r w:rsidR="00BD2E3F" w:rsidRPr="00F246BD">
        <w:rPr>
          <w:rFonts w:ascii="Times New Roman" w:hAnsi="Times New Roman" w:cs="Times New Roman"/>
          <w:sz w:val="24"/>
          <w:szCs w:val="24"/>
        </w:rPr>
        <w:t>Istrate</w:t>
      </w:r>
      <w:proofErr w:type="spellEnd"/>
      <w:r w:rsidRPr="00F246BD">
        <w:rPr>
          <w:rFonts w:ascii="Times New Roman" w:hAnsi="Times New Roman" w:cs="Times New Roman"/>
          <w:sz w:val="24"/>
          <w:szCs w:val="24"/>
        </w:rPr>
        <w:t>, a</w:t>
      </w:r>
      <w:r w:rsidR="00BD2E3F" w:rsidRPr="00F246BD">
        <w:rPr>
          <w:rFonts w:ascii="Times New Roman" w:hAnsi="Times New Roman" w:cs="Times New Roman"/>
          <w:sz w:val="24"/>
          <w:szCs w:val="24"/>
        </w:rPr>
        <w:t xml:space="preserve"> </w:t>
      </w:r>
      <w:r w:rsidRPr="00F246BD">
        <w:rPr>
          <w:rFonts w:ascii="Times New Roman" w:hAnsi="Times New Roman" w:cs="Times New Roman"/>
          <w:sz w:val="24"/>
          <w:szCs w:val="24"/>
        </w:rPr>
        <w:t xml:space="preserve">trained </w:t>
      </w:r>
      <w:r w:rsidR="00236F19" w:rsidRPr="00F246BD">
        <w:rPr>
          <w:rFonts w:ascii="Times New Roman" w:hAnsi="Times New Roman" w:cs="Times New Roman"/>
          <w:sz w:val="24"/>
          <w:szCs w:val="24"/>
        </w:rPr>
        <w:t>sculptor</w:t>
      </w:r>
      <w:r w:rsidRPr="00F246BD">
        <w:rPr>
          <w:rFonts w:ascii="Times New Roman" w:hAnsi="Times New Roman" w:cs="Times New Roman"/>
          <w:sz w:val="24"/>
          <w:szCs w:val="24"/>
        </w:rPr>
        <w:t xml:space="preserve"> whose main expertise is</w:t>
      </w:r>
      <w:r w:rsidR="00236F19" w:rsidRPr="00F246BD">
        <w:rPr>
          <w:rFonts w:ascii="Times New Roman" w:hAnsi="Times New Roman" w:cs="Times New Roman"/>
          <w:sz w:val="24"/>
          <w:szCs w:val="24"/>
        </w:rPr>
        <w:t xml:space="preserve"> working in marble</w:t>
      </w:r>
      <w:r w:rsidR="00DA36A7">
        <w:rPr>
          <w:rFonts w:ascii="Times New Roman" w:hAnsi="Times New Roman" w:cs="Times New Roman"/>
          <w:sz w:val="24"/>
          <w:szCs w:val="24"/>
        </w:rPr>
        <w:t xml:space="preserve">. It </w:t>
      </w:r>
      <w:r w:rsidR="006E4329" w:rsidRPr="00F246BD">
        <w:rPr>
          <w:rFonts w:ascii="Times New Roman" w:hAnsi="Times New Roman" w:cs="Times New Roman"/>
          <w:sz w:val="24"/>
          <w:szCs w:val="24"/>
        </w:rPr>
        <w:t>excels in juxtaposing lightnes</w:t>
      </w:r>
      <w:r w:rsidR="00705ADF">
        <w:rPr>
          <w:rFonts w:ascii="Times New Roman" w:hAnsi="Times New Roman" w:cs="Times New Roman"/>
          <w:sz w:val="24"/>
          <w:szCs w:val="24"/>
        </w:rPr>
        <w:t>s and fluidity with the material</w:t>
      </w:r>
      <w:r w:rsidR="006E4329" w:rsidRPr="00F246BD">
        <w:rPr>
          <w:rFonts w:ascii="Times New Roman" w:hAnsi="Times New Roman" w:cs="Times New Roman"/>
          <w:sz w:val="24"/>
          <w:szCs w:val="24"/>
        </w:rPr>
        <w:t xml:space="preserve"> qualities of sculptural objects, as a visual counterpart to Müller’s </w:t>
      </w:r>
      <w:r w:rsidR="00C41104" w:rsidRPr="00F246BD">
        <w:rPr>
          <w:rFonts w:ascii="Times New Roman" w:hAnsi="Times New Roman" w:cs="Times New Roman"/>
          <w:sz w:val="24"/>
          <w:szCs w:val="24"/>
        </w:rPr>
        <w:t xml:space="preserve">lyrical </w:t>
      </w:r>
      <w:r w:rsidR="006E4329" w:rsidRPr="00F246BD">
        <w:rPr>
          <w:rFonts w:ascii="Times New Roman" w:hAnsi="Times New Roman" w:cs="Times New Roman"/>
          <w:sz w:val="24"/>
          <w:szCs w:val="24"/>
        </w:rPr>
        <w:t xml:space="preserve">text that offers a unique braid </w:t>
      </w:r>
      <w:r w:rsidR="00EF458D" w:rsidRPr="00F246BD">
        <w:rPr>
          <w:rFonts w:ascii="Times New Roman" w:hAnsi="Times New Roman" w:cs="Times New Roman"/>
          <w:sz w:val="24"/>
          <w:szCs w:val="24"/>
        </w:rPr>
        <w:t xml:space="preserve">of </w:t>
      </w:r>
      <w:r w:rsidR="006E4329" w:rsidRPr="00F246BD">
        <w:rPr>
          <w:rFonts w:ascii="Times New Roman" w:hAnsi="Times New Roman" w:cs="Times New Roman"/>
          <w:sz w:val="24"/>
          <w:szCs w:val="24"/>
        </w:rPr>
        <w:t xml:space="preserve">extremely </w:t>
      </w:r>
      <w:r w:rsidR="00EF458D" w:rsidRPr="00F246BD">
        <w:rPr>
          <w:rFonts w:ascii="Times New Roman" w:hAnsi="Times New Roman" w:cs="Times New Roman"/>
          <w:sz w:val="24"/>
          <w:szCs w:val="24"/>
        </w:rPr>
        <w:t>concrete details and</w:t>
      </w:r>
      <w:r w:rsidR="006E4329" w:rsidRPr="00F246BD">
        <w:rPr>
          <w:rFonts w:ascii="Times New Roman" w:hAnsi="Times New Roman" w:cs="Times New Roman"/>
          <w:sz w:val="24"/>
          <w:szCs w:val="24"/>
        </w:rPr>
        <w:t xml:space="preserve"> </w:t>
      </w:r>
      <w:r w:rsidR="00EF458D" w:rsidRPr="00F246BD">
        <w:rPr>
          <w:rFonts w:ascii="Times New Roman" w:hAnsi="Times New Roman" w:cs="Times New Roman"/>
          <w:sz w:val="24"/>
          <w:szCs w:val="24"/>
        </w:rPr>
        <w:t xml:space="preserve">deeply </w:t>
      </w:r>
      <w:r w:rsidR="006E4329" w:rsidRPr="00F246BD">
        <w:rPr>
          <w:rFonts w:ascii="Times New Roman" w:hAnsi="Times New Roman" w:cs="Times New Roman"/>
          <w:sz w:val="24"/>
          <w:szCs w:val="24"/>
        </w:rPr>
        <w:t>poetic</w:t>
      </w:r>
      <w:r w:rsidR="00EF458D" w:rsidRPr="00F246BD">
        <w:rPr>
          <w:rFonts w:ascii="Times New Roman" w:hAnsi="Times New Roman" w:cs="Times New Roman"/>
          <w:sz w:val="24"/>
          <w:szCs w:val="24"/>
        </w:rPr>
        <w:t xml:space="preserve"> images.</w:t>
      </w:r>
      <w:r w:rsidR="006E4329" w:rsidRPr="00F246BD">
        <w:rPr>
          <w:rFonts w:ascii="Times New Roman" w:hAnsi="Times New Roman" w:cs="Times New Roman"/>
          <w:sz w:val="24"/>
          <w:szCs w:val="24"/>
        </w:rPr>
        <w:t xml:space="preserve"> </w:t>
      </w:r>
      <w:r w:rsidR="00FF0328" w:rsidRPr="00F246BD">
        <w:rPr>
          <w:rFonts w:ascii="Times New Roman" w:hAnsi="Times New Roman" w:cs="Times New Roman"/>
          <w:sz w:val="24"/>
          <w:szCs w:val="24"/>
        </w:rPr>
        <w:t xml:space="preserve">As </w:t>
      </w:r>
      <w:proofErr w:type="spellStart"/>
      <w:r w:rsidR="00FF0328" w:rsidRPr="00F246BD">
        <w:rPr>
          <w:rFonts w:ascii="Times New Roman" w:hAnsi="Times New Roman" w:cs="Times New Roman"/>
          <w:sz w:val="24"/>
          <w:szCs w:val="24"/>
        </w:rPr>
        <w:t>Istrate</w:t>
      </w:r>
      <w:proofErr w:type="spellEnd"/>
      <w:r w:rsidR="00FF0328" w:rsidRPr="00F246BD">
        <w:rPr>
          <w:rFonts w:ascii="Times New Roman" w:hAnsi="Times New Roman" w:cs="Times New Roman"/>
          <w:sz w:val="24"/>
          <w:szCs w:val="24"/>
        </w:rPr>
        <w:t xml:space="preserve"> observes, his design </w:t>
      </w:r>
      <w:proofErr w:type="gramStart"/>
      <w:r w:rsidR="00FF0328" w:rsidRPr="00F246BD">
        <w:rPr>
          <w:rFonts w:ascii="Times New Roman" w:hAnsi="Times New Roman" w:cs="Times New Roman"/>
          <w:sz w:val="24"/>
          <w:szCs w:val="24"/>
        </w:rPr>
        <w:t>was influenced</w:t>
      </w:r>
      <w:proofErr w:type="gramEnd"/>
      <w:r w:rsidR="00FF0328" w:rsidRPr="00F246BD">
        <w:rPr>
          <w:rFonts w:ascii="Times New Roman" w:hAnsi="Times New Roman" w:cs="Times New Roman"/>
          <w:sz w:val="24"/>
          <w:szCs w:val="24"/>
        </w:rPr>
        <w:t xml:space="preserve"> by ‘the principle of mirroring, perceived as both a physical and educational phenomenon’. Drawing on the work of </w:t>
      </w:r>
      <w:proofErr w:type="spellStart"/>
      <w:r w:rsidR="00FF0328" w:rsidRPr="00F246BD">
        <w:rPr>
          <w:rFonts w:ascii="Times New Roman" w:hAnsi="Times New Roman" w:cs="Times New Roman"/>
          <w:sz w:val="24"/>
          <w:szCs w:val="24"/>
        </w:rPr>
        <w:t>Gombrich</w:t>
      </w:r>
      <w:proofErr w:type="spellEnd"/>
      <w:r w:rsidR="00FF0328" w:rsidRPr="00F246B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F0328" w:rsidRPr="00F246BD">
        <w:rPr>
          <w:rFonts w:ascii="Times New Roman" w:hAnsi="Times New Roman" w:cs="Times New Roman"/>
          <w:sz w:val="24"/>
          <w:szCs w:val="24"/>
        </w:rPr>
        <w:t>Istrate</w:t>
      </w:r>
      <w:proofErr w:type="spellEnd"/>
      <w:r w:rsidR="00FF0328" w:rsidRPr="00F246BD">
        <w:rPr>
          <w:rFonts w:ascii="Times New Roman" w:hAnsi="Times New Roman" w:cs="Times New Roman"/>
          <w:sz w:val="24"/>
          <w:szCs w:val="24"/>
        </w:rPr>
        <w:t xml:space="preserve"> points out that we rarely tend to </w:t>
      </w:r>
      <w:r w:rsidR="007B346C" w:rsidRPr="00F246BD">
        <w:rPr>
          <w:rFonts w:ascii="Times New Roman" w:hAnsi="Times New Roman" w:cs="Times New Roman"/>
          <w:sz w:val="24"/>
          <w:szCs w:val="24"/>
        </w:rPr>
        <w:t xml:space="preserve">perceive </w:t>
      </w:r>
      <w:r w:rsidR="00FF0328" w:rsidRPr="00F246BD">
        <w:rPr>
          <w:rFonts w:ascii="Times New Roman" w:hAnsi="Times New Roman" w:cs="Times New Roman"/>
          <w:sz w:val="24"/>
          <w:szCs w:val="24"/>
        </w:rPr>
        <w:t>mirrored image</w:t>
      </w:r>
      <w:r w:rsidR="007B346C" w:rsidRPr="00F246BD">
        <w:rPr>
          <w:rFonts w:ascii="Times New Roman" w:hAnsi="Times New Roman" w:cs="Times New Roman"/>
          <w:sz w:val="24"/>
          <w:szCs w:val="24"/>
        </w:rPr>
        <w:t>s</w:t>
      </w:r>
      <w:r w:rsidR="00FF0328" w:rsidRPr="00F246BD">
        <w:rPr>
          <w:rFonts w:ascii="Times New Roman" w:hAnsi="Times New Roman" w:cs="Times New Roman"/>
          <w:sz w:val="24"/>
          <w:szCs w:val="24"/>
        </w:rPr>
        <w:t xml:space="preserve"> as optical illusion, </w:t>
      </w:r>
      <w:r w:rsidR="007B346C" w:rsidRPr="00F246BD">
        <w:rPr>
          <w:rFonts w:ascii="Times New Roman" w:hAnsi="Times New Roman" w:cs="Times New Roman"/>
          <w:sz w:val="24"/>
          <w:szCs w:val="24"/>
        </w:rPr>
        <w:t xml:space="preserve">and even though the reflected image </w:t>
      </w:r>
      <w:r w:rsidR="00735EFD">
        <w:rPr>
          <w:rFonts w:ascii="Times New Roman" w:hAnsi="Times New Roman" w:cs="Times New Roman"/>
          <w:sz w:val="24"/>
          <w:szCs w:val="24"/>
        </w:rPr>
        <w:t xml:space="preserve">undergoes </w:t>
      </w:r>
      <w:r w:rsidR="007B346C" w:rsidRPr="00F246BD">
        <w:rPr>
          <w:rFonts w:ascii="Times New Roman" w:hAnsi="Times New Roman" w:cs="Times New Roman"/>
          <w:sz w:val="24"/>
          <w:szCs w:val="24"/>
        </w:rPr>
        <w:t>transformations, we only notice these if involved in actual exper</w:t>
      </w:r>
      <w:r w:rsidR="00CE1C78">
        <w:rPr>
          <w:rFonts w:ascii="Times New Roman" w:hAnsi="Times New Roman" w:cs="Times New Roman"/>
          <w:sz w:val="24"/>
          <w:szCs w:val="24"/>
        </w:rPr>
        <w:t xml:space="preserve">imentation with the </w:t>
      </w:r>
      <w:r w:rsidR="00CE1C78" w:rsidRPr="00CE1C78">
        <w:rPr>
          <w:rFonts w:ascii="Times New Roman" w:hAnsi="Times New Roman" w:cs="Times New Roman"/>
          <w:sz w:val="24"/>
          <w:szCs w:val="24"/>
        </w:rPr>
        <w:t>phenomenon. Thus, t</w:t>
      </w:r>
      <w:r w:rsidR="00CE1C78" w:rsidRPr="00CE1C78">
        <w:rPr>
          <w:rFonts w:ascii="Times New Roman" w:hAnsi="Times New Roman" w:cs="Times New Roman"/>
          <w:sz w:val="24"/>
          <w:szCs w:val="24"/>
          <w:lang w:val="ro-RO"/>
        </w:rPr>
        <w:t xml:space="preserve">he reflection of the columns is temporarily disrupted as the actors keep moving about in the water, but it reappears </w:t>
      </w:r>
      <w:proofErr w:type="gramStart"/>
      <w:r w:rsidR="00CE1C78" w:rsidRPr="00CE1C78">
        <w:rPr>
          <w:rFonts w:ascii="Times New Roman" w:hAnsi="Times New Roman" w:cs="Times New Roman"/>
          <w:sz w:val="24"/>
          <w:szCs w:val="24"/>
          <w:lang w:val="ro-RO"/>
        </w:rPr>
        <w:t>time and time again</w:t>
      </w:r>
      <w:proofErr w:type="gramEnd"/>
      <w:r w:rsidR="00CE1C78" w:rsidRPr="00CE1C78">
        <w:rPr>
          <w:rFonts w:ascii="Times New Roman" w:hAnsi="Times New Roman" w:cs="Times New Roman"/>
          <w:sz w:val="24"/>
          <w:szCs w:val="24"/>
          <w:lang w:val="ro-RO"/>
        </w:rPr>
        <w:t xml:space="preserve"> once stillness sets in</w:t>
      </w:r>
      <w:r w:rsidR="00CE1C78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DA36A7">
        <w:rPr>
          <w:rFonts w:ascii="Times New Roman" w:hAnsi="Times New Roman" w:cs="Times New Roman"/>
          <w:sz w:val="24"/>
          <w:szCs w:val="24"/>
          <w:lang w:val="ro-RO"/>
        </w:rPr>
        <w:t xml:space="preserve"> or movement is directed to </w:t>
      </w:r>
      <w:r w:rsidR="00CE1C78" w:rsidRPr="00CE1C78">
        <w:rPr>
          <w:rFonts w:ascii="Times New Roman" w:hAnsi="Times New Roman" w:cs="Times New Roman"/>
          <w:sz w:val="24"/>
          <w:szCs w:val="24"/>
          <w:lang w:val="ro-RO"/>
        </w:rPr>
        <w:t>other area</w:t>
      </w:r>
      <w:r w:rsidR="00DA36A7">
        <w:rPr>
          <w:rFonts w:ascii="Times New Roman" w:hAnsi="Times New Roman" w:cs="Times New Roman"/>
          <w:sz w:val="24"/>
          <w:szCs w:val="24"/>
          <w:lang w:val="ro-RO"/>
        </w:rPr>
        <w:t>s</w:t>
      </w:r>
      <w:r w:rsidR="00CE1C78" w:rsidRPr="00CE1C78">
        <w:rPr>
          <w:rFonts w:ascii="Times New Roman" w:hAnsi="Times New Roman" w:cs="Times New Roman"/>
          <w:sz w:val="24"/>
          <w:szCs w:val="24"/>
          <w:lang w:val="ro-RO"/>
        </w:rPr>
        <w:t xml:space="preserve"> of the set. </w:t>
      </w:r>
      <w:r w:rsidR="00CE1C78">
        <w:rPr>
          <w:rFonts w:ascii="Times New Roman" w:hAnsi="Times New Roman" w:cs="Times New Roman"/>
          <w:sz w:val="24"/>
          <w:szCs w:val="24"/>
          <w:lang w:val="ro-RO"/>
        </w:rPr>
        <w:t xml:space="preserve">For Istrate, </w:t>
      </w:r>
      <w:r w:rsidR="00CE1C78">
        <w:rPr>
          <w:rFonts w:ascii="Times New Roman" w:hAnsi="Times New Roman" w:cs="Times New Roman"/>
          <w:sz w:val="24"/>
          <w:szCs w:val="24"/>
        </w:rPr>
        <w:t xml:space="preserve">childhood is a </w:t>
      </w:r>
      <w:r w:rsidR="00ED025D">
        <w:rPr>
          <w:rFonts w:ascii="Times New Roman" w:hAnsi="Times New Roman" w:cs="Times New Roman"/>
          <w:sz w:val="24"/>
          <w:szCs w:val="24"/>
        </w:rPr>
        <w:t xml:space="preserve">unique </w:t>
      </w:r>
      <w:r w:rsidR="007B346C" w:rsidRPr="00CE1C78">
        <w:rPr>
          <w:rFonts w:ascii="Times New Roman" w:hAnsi="Times New Roman" w:cs="Times New Roman"/>
          <w:sz w:val="24"/>
          <w:szCs w:val="24"/>
        </w:rPr>
        <w:t xml:space="preserve">time </w:t>
      </w:r>
      <w:r w:rsidR="00CE1C78">
        <w:rPr>
          <w:rFonts w:ascii="Times New Roman" w:hAnsi="Times New Roman" w:cs="Times New Roman"/>
          <w:sz w:val="24"/>
          <w:szCs w:val="24"/>
        </w:rPr>
        <w:t>when one’s personal mirror is being constructed</w:t>
      </w:r>
      <w:r w:rsidR="007B346C" w:rsidRPr="00F246BD">
        <w:rPr>
          <w:rFonts w:ascii="Times New Roman" w:hAnsi="Times New Roman" w:cs="Times New Roman"/>
          <w:sz w:val="24"/>
          <w:szCs w:val="24"/>
        </w:rPr>
        <w:t xml:space="preserve">, and the memory of childhood is that state of grace where we search for ourselves in reflection, attempting to come to terms with our </w:t>
      </w:r>
      <w:r w:rsidR="00ED025D">
        <w:rPr>
          <w:rFonts w:ascii="Times New Roman" w:hAnsi="Times New Roman" w:cs="Times New Roman"/>
          <w:sz w:val="24"/>
          <w:szCs w:val="24"/>
        </w:rPr>
        <w:t xml:space="preserve">own </w:t>
      </w:r>
      <w:r w:rsidR="007B346C" w:rsidRPr="00F246BD">
        <w:rPr>
          <w:rFonts w:ascii="Times New Roman" w:hAnsi="Times New Roman" w:cs="Times New Roman"/>
          <w:sz w:val="24"/>
          <w:szCs w:val="24"/>
        </w:rPr>
        <w:t xml:space="preserve">selves.  </w:t>
      </w:r>
    </w:p>
    <w:p w:rsidR="00C926E3" w:rsidRDefault="00F611DF" w:rsidP="00C926E3">
      <w:pPr>
        <w:keepNext/>
        <w:jc w:val="both"/>
      </w:pPr>
      <w:r w:rsidRPr="007639C0">
        <w:rPr>
          <w:rFonts w:ascii="Arial" w:hAnsi="Arial" w:cs="Arial"/>
          <w:color w:val="7E0D09"/>
        </w:rPr>
        <w:fldChar w:fldCharType="begin"/>
      </w:r>
      <w:r w:rsidRPr="007639C0">
        <w:rPr>
          <w:rFonts w:ascii="Arial" w:hAnsi="Arial" w:cs="Arial"/>
          <w:color w:val="7E0D09"/>
        </w:rPr>
        <w:instrText xml:space="preserve"> INCLUDEPICTURE "https://resurse.liternet.net/imagini/agenda/imagini05/tinuturilejoasepanainte2.jpg" \* MERGEFORMATINET </w:instrText>
      </w:r>
      <w:r w:rsidRPr="007639C0">
        <w:rPr>
          <w:rFonts w:ascii="Arial" w:hAnsi="Arial" w:cs="Arial"/>
          <w:color w:val="7E0D09"/>
        </w:rPr>
        <w:fldChar w:fldCharType="separate"/>
      </w:r>
      <w:r w:rsidR="00DA7924">
        <w:rPr>
          <w:rFonts w:ascii="Arial" w:hAnsi="Arial" w:cs="Arial"/>
          <w:color w:val="7E0D09"/>
        </w:rPr>
        <w:fldChar w:fldCharType="begin"/>
      </w:r>
      <w:r w:rsidR="00DA7924">
        <w:rPr>
          <w:rFonts w:ascii="Arial" w:hAnsi="Arial" w:cs="Arial"/>
          <w:color w:val="7E0D09"/>
        </w:rPr>
        <w:instrText xml:space="preserve"> INCLUDEPICTURE  "https://resurse.liternet.net/imagini/agenda/imagini05/tinuturilejoasepanainte2.jpg" \* MERGEFORMATINET </w:instrText>
      </w:r>
      <w:r w:rsidR="00DA7924">
        <w:rPr>
          <w:rFonts w:ascii="Arial" w:hAnsi="Arial" w:cs="Arial"/>
          <w:color w:val="7E0D09"/>
        </w:rPr>
        <w:fldChar w:fldCharType="separate"/>
      </w:r>
      <w:r w:rsidR="00482F7F">
        <w:rPr>
          <w:rFonts w:ascii="Arial" w:hAnsi="Arial" w:cs="Arial"/>
          <w:color w:val="7E0D09"/>
        </w:rPr>
        <w:fldChar w:fldCharType="begin"/>
      </w:r>
      <w:r w:rsidR="00482F7F">
        <w:rPr>
          <w:rFonts w:ascii="Arial" w:hAnsi="Arial" w:cs="Arial"/>
          <w:color w:val="7E0D09"/>
        </w:rPr>
        <w:instrText xml:space="preserve"> INCLUDEPICTURE  "https://resurse.liternet.net/imagini/agenda/imagini05/tinuturilejoasepanainte2.jpg" \* MERGEFORMATINET </w:instrText>
      </w:r>
      <w:r w:rsidR="00482F7F">
        <w:rPr>
          <w:rFonts w:ascii="Arial" w:hAnsi="Arial" w:cs="Arial"/>
          <w:color w:val="7E0D09"/>
        </w:rPr>
        <w:fldChar w:fldCharType="separate"/>
      </w:r>
      <w:r w:rsidR="007809FC">
        <w:rPr>
          <w:rFonts w:ascii="Arial" w:hAnsi="Arial" w:cs="Arial"/>
          <w:color w:val="7E0D09"/>
        </w:rPr>
        <w:fldChar w:fldCharType="begin"/>
      </w:r>
      <w:r w:rsidR="007809FC">
        <w:rPr>
          <w:rFonts w:ascii="Arial" w:hAnsi="Arial" w:cs="Arial"/>
          <w:color w:val="7E0D09"/>
        </w:rPr>
        <w:instrText xml:space="preserve"> INCLUDEPICTURE  "https://resurse.liternet.net/imagini/agenda/imagini05/tinuturilejoasepanainte2.jpg" \* MERGEFORMATINET </w:instrText>
      </w:r>
      <w:r w:rsidR="007809FC">
        <w:rPr>
          <w:rFonts w:ascii="Arial" w:hAnsi="Arial" w:cs="Arial"/>
          <w:color w:val="7E0D09"/>
        </w:rPr>
        <w:fldChar w:fldCharType="separate"/>
      </w:r>
      <w:r w:rsidR="0034757A">
        <w:rPr>
          <w:rFonts w:ascii="Arial" w:hAnsi="Arial" w:cs="Arial"/>
          <w:color w:val="7E0D09"/>
        </w:rPr>
        <w:fldChar w:fldCharType="begin"/>
      </w:r>
      <w:r w:rsidR="0034757A">
        <w:rPr>
          <w:rFonts w:ascii="Arial" w:hAnsi="Arial" w:cs="Arial"/>
          <w:color w:val="7E0D09"/>
        </w:rPr>
        <w:instrText xml:space="preserve"> INCLUDEPICTURE  "https://resurse.liternet.net/imagini/agenda/imagini05/tinuturilejoasepanainte2.jpg" \* MERGEFORMATINET </w:instrText>
      </w:r>
      <w:r w:rsidR="0034757A">
        <w:rPr>
          <w:rFonts w:ascii="Arial" w:hAnsi="Arial" w:cs="Arial"/>
          <w:color w:val="7E0D09"/>
        </w:rPr>
        <w:fldChar w:fldCharType="separate"/>
      </w:r>
      <w:r w:rsidR="00056222">
        <w:rPr>
          <w:rFonts w:ascii="Arial" w:hAnsi="Arial" w:cs="Arial"/>
          <w:color w:val="7E0D09"/>
        </w:rPr>
        <w:fldChar w:fldCharType="begin"/>
      </w:r>
      <w:r w:rsidR="00056222">
        <w:rPr>
          <w:rFonts w:ascii="Arial" w:hAnsi="Arial" w:cs="Arial"/>
          <w:color w:val="7E0D09"/>
        </w:rPr>
        <w:instrText xml:space="preserve"> </w:instrText>
      </w:r>
      <w:r w:rsidR="00056222">
        <w:rPr>
          <w:rFonts w:ascii="Arial" w:hAnsi="Arial" w:cs="Arial"/>
          <w:color w:val="7E0D09"/>
        </w:rPr>
        <w:instrText>INCLUDEPICTURE  "https://resurse.liternet.net/imagini/agenda/imagini05/tinuturilejoasepanainte2.jpg" \* MERGEFORMATINET</w:instrText>
      </w:r>
      <w:r w:rsidR="00056222">
        <w:rPr>
          <w:rFonts w:ascii="Arial" w:hAnsi="Arial" w:cs="Arial"/>
          <w:color w:val="7E0D09"/>
        </w:rPr>
        <w:instrText xml:space="preserve"> </w:instrText>
      </w:r>
      <w:r w:rsidR="00056222">
        <w:rPr>
          <w:rFonts w:ascii="Arial" w:hAnsi="Arial" w:cs="Arial"/>
          <w:color w:val="7E0D09"/>
        </w:rPr>
        <w:fldChar w:fldCharType="separate"/>
      </w:r>
      <w:r w:rsidR="00056222">
        <w:rPr>
          <w:rFonts w:ascii="Arial" w:hAnsi="Arial" w:cs="Arial"/>
          <w:color w:val="7E0D09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title="&quot;Ţinuturile joase (foto: Odin Moisa)&quot;" style="width:450.1pt;height:253.35pt" o:button="t">
            <v:imagedata r:id="rId7" r:href="rId8"/>
          </v:shape>
        </w:pict>
      </w:r>
      <w:r w:rsidR="00056222">
        <w:rPr>
          <w:rFonts w:ascii="Arial" w:hAnsi="Arial" w:cs="Arial"/>
          <w:color w:val="7E0D09"/>
        </w:rPr>
        <w:fldChar w:fldCharType="end"/>
      </w:r>
      <w:r w:rsidR="0034757A">
        <w:rPr>
          <w:rFonts w:ascii="Arial" w:hAnsi="Arial" w:cs="Arial"/>
          <w:color w:val="7E0D09"/>
        </w:rPr>
        <w:fldChar w:fldCharType="end"/>
      </w:r>
      <w:r w:rsidR="007809FC">
        <w:rPr>
          <w:rFonts w:ascii="Arial" w:hAnsi="Arial" w:cs="Arial"/>
          <w:color w:val="7E0D09"/>
        </w:rPr>
        <w:fldChar w:fldCharType="end"/>
      </w:r>
      <w:r w:rsidR="00482F7F">
        <w:rPr>
          <w:rFonts w:ascii="Arial" w:hAnsi="Arial" w:cs="Arial"/>
          <w:color w:val="7E0D09"/>
        </w:rPr>
        <w:fldChar w:fldCharType="end"/>
      </w:r>
      <w:r w:rsidR="00DA7924">
        <w:rPr>
          <w:rFonts w:ascii="Arial" w:hAnsi="Arial" w:cs="Arial"/>
          <w:color w:val="7E0D09"/>
        </w:rPr>
        <w:fldChar w:fldCharType="end"/>
      </w:r>
      <w:r w:rsidRPr="007639C0">
        <w:rPr>
          <w:rFonts w:ascii="Arial" w:hAnsi="Arial" w:cs="Arial"/>
          <w:color w:val="7E0D09"/>
        </w:rPr>
        <w:fldChar w:fldCharType="end"/>
      </w:r>
    </w:p>
    <w:p w:rsidR="00F611DF" w:rsidRPr="00F246BD" w:rsidRDefault="00C926E3" w:rsidP="00C926E3">
      <w:pPr>
        <w:pStyle w:val="Caption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Figure </w:t>
      </w:r>
      <w:fldSimple w:instr=" SEQ Figure \* ARABIC ">
        <w:r>
          <w:rPr>
            <w:noProof/>
          </w:rPr>
          <w:t>3</w:t>
        </w:r>
      </w:fldSimple>
      <w:r>
        <w:t xml:space="preserve">. Photo: Odin </w:t>
      </w:r>
      <w:proofErr w:type="spellStart"/>
      <w:r>
        <w:t>Moise</w:t>
      </w:r>
      <w:proofErr w:type="spellEnd"/>
    </w:p>
    <w:p w:rsidR="00DA36A7" w:rsidRDefault="00ED025D" w:rsidP="00F246B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Ultimately, as</w:t>
      </w:r>
      <w:r w:rsidR="00EF458D" w:rsidRPr="00F24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458D" w:rsidRPr="00F246BD">
        <w:rPr>
          <w:rFonts w:ascii="Times New Roman" w:hAnsi="Times New Roman" w:cs="Times New Roman"/>
          <w:sz w:val="24"/>
          <w:szCs w:val="24"/>
        </w:rPr>
        <w:t>Panainte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argues</w:t>
      </w:r>
      <w:r w:rsidR="00EF458D" w:rsidRPr="00F246BD">
        <w:rPr>
          <w:rFonts w:ascii="Times New Roman" w:hAnsi="Times New Roman" w:cs="Times New Roman"/>
          <w:sz w:val="24"/>
          <w:szCs w:val="24"/>
        </w:rPr>
        <w:t>, the performance space need</w:t>
      </w:r>
      <w:r>
        <w:rPr>
          <w:rFonts w:ascii="Times New Roman" w:hAnsi="Times New Roman" w:cs="Times New Roman"/>
          <w:sz w:val="24"/>
          <w:szCs w:val="24"/>
        </w:rPr>
        <w:t>s</w:t>
      </w:r>
      <w:r w:rsidR="000C783F">
        <w:rPr>
          <w:rFonts w:ascii="Times New Roman" w:hAnsi="Times New Roman" w:cs="Times New Roman"/>
          <w:sz w:val="24"/>
          <w:szCs w:val="24"/>
        </w:rPr>
        <w:t xml:space="preserve"> to have an organic and </w:t>
      </w:r>
      <w:r w:rsidR="00C41104" w:rsidRPr="00F246BD">
        <w:rPr>
          <w:rFonts w:ascii="Times New Roman" w:hAnsi="Times New Roman" w:cs="Times New Roman"/>
          <w:sz w:val="24"/>
          <w:szCs w:val="24"/>
        </w:rPr>
        <w:t xml:space="preserve">sensorial </w:t>
      </w:r>
      <w:r w:rsidR="00EF458D" w:rsidRPr="00F246BD">
        <w:rPr>
          <w:rFonts w:ascii="Times New Roman" w:hAnsi="Times New Roman" w:cs="Times New Roman"/>
          <w:sz w:val="24"/>
          <w:szCs w:val="24"/>
        </w:rPr>
        <w:t>quality,</w:t>
      </w:r>
      <w:r w:rsidR="00BD2E3F" w:rsidRPr="00F246BD">
        <w:rPr>
          <w:rFonts w:ascii="Times New Roman" w:hAnsi="Times New Roman" w:cs="Times New Roman"/>
          <w:sz w:val="24"/>
          <w:szCs w:val="24"/>
        </w:rPr>
        <w:t xml:space="preserve"> </w:t>
      </w:r>
      <w:r w:rsidR="00EF458D" w:rsidRPr="00F246BD">
        <w:rPr>
          <w:rFonts w:ascii="Times New Roman" w:hAnsi="Times New Roman" w:cs="Times New Roman"/>
          <w:sz w:val="24"/>
          <w:szCs w:val="24"/>
        </w:rPr>
        <w:t>able to conjure up a dreamscape</w:t>
      </w:r>
      <w:r w:rsidR="00F611DF">
        <w:rPr>
          <w:rFonts w:ascii="Times New Roman" w:hAnsi="Times New Roman" w:cs="Times New Roman"/>
          <w:sz w:val="24"/>
          <w:szCs w:val="24"/>
        </w:rPr>
        <w:t xml:space="preserve">. Although this </w:t>
      </w:r>
      <w:r w:rsidR="00FB753B">
        <w:rPr>
          <w:rFonts w:ascii="Times New Roman" w:hAnsi="Times New Roman" w:cs="Times New Roman"/>
          <w:sz w:val="24"/>
          <w:szCs w:val="24"/>
        </w:rPr>
        <w:t xml:space="preserve">set </w:t>
      </w:r>
      <w:proofErr w:type="gramStart"/>
      <w:r w:rsidR="00F611DF">
        <w:rPr>
          <w:rFonts w:ascii="Times New Roman" w:hAnsi="Times New Roman" w:cs="Times New Roman"/>
          <w:sz w:val="24"/>
          <w:szCs w:val="24"/>
        </w:rPr>
        <w:t xml:space="preserve">is </w:t>
      </w:r>
      <w:r w:rsidR="00FB753B">
        <w:rPr>
          <w:rFonts w:ascii="Times New Roman" w:hAnsi="Times New Roman" w:cs="Times New Roman"/>
          <w:sz w:val="24"/>
          <w:szCs w:val="24"/>
        </w:rPr>
        <w:t>constructed</w:t>
      </w:r>
      <w:proofErr w:type="gramEnd"/>
      <w:r w:rsidR="00FB753B">
        <w:rPr>
          <w:rFonts w:ascii="Times New Roman" w:hAnsi="Times New Roman" w:cs="Times New Roman"/>
          <w:sz w:val="24"/>
          <w:szCs w:val="24"/>
        </w:rPr>
        <w:t xml:space="preserve"> in a black-box studio, it is reminiscent of </w:t>
      </w:r>
      <w:r w:rsidR="000C783F">
        <w:rPr>
          <w:rFonts w:ascii="Times New Roman" w:hAnsi="Times New Roman" w:cs="Times New Roman"/>
          <w:sz w:val="24"/>
          <w:szCs w:val="24"/>
        </w:rPr>
        <w:t>the</w:t>
      </w:r>
      <w:r w:rsidR="00FB753B">
        <w:rPr>
          <w:rFonts w:ascii="Times New Roman" w:hAnsi="Times New Roman" w:cs="Times New Roman"/>
          <w:sz w:val="24"/>
          <w:szCs w:val="24"/>
        </w:rPr>
        <w:t xml:space="preserve"> site-specific environments t</w:t>
      </w:r>
      <w:r w:rsidR="000C783F">
        <w:rPr>
          <w:rFonts w:ascii="Times New Roman" w:hAnsi="Times New Roman" w:cs="Times New Roman"/>
          <w:sz w:val="24"/>
          <w:szCs w:val="24"/>
        </w:rPr>
        <w:t xml:space="preserve">he </w:t>
      </w:r>
      <w:r w:rsidR="00FB753B">
        <w:rPr>
          <w:rFonts w:ascii="Times New Roman" w:hAnsi="Times New Roman" w:cs="Times New Roman"/>
          <w:sz w:val="24"/>
          <w:szCs w:val="24"/>
        </w:rPr>
        <w:t>director often chooses for her productions</w:t>
      </w:r>
      <w:r w:rsidR="00DA36A7">
        <w:rPr>
          <w:rFonts w:ascii="Times New Roman" w:hAnsi="Times New Roman" w:cs="Times New Roman"/>
          <w:sz w:val="24"/>
          <w:szCs w:val="24"/>
        </w:rPr>
        <w:t>,</w:t>
      </w:r>
      <w:r w:rsidR="00F611DF">
        <w:rPr>
          <w:rFonts w:ascii="Times New Roman" w:hAnsi="Times New Roman" w:cs="Times New Roman"/>
          <w:sz w:val="24"/>
          <w:szCs w:val="24"/>
        </w:rPr>
        <w:t xml:space="preserve"> where light and shadow overlap, and where the stylised</w:t>
      </w:r>
      <w:r w:rsidR="004456F5">
        <w:rPr>
          <w:rFonts w:ascii="Times New Roman" w:hAnsi="Times New Roman" w:cs="Times New Roman"/>
          <w:sz w:val="24"/>
          <w:szCs w:val="24"/>
        </w:rPr>
        <w:t>, draped</w:t>
      </w:r>
      <w:r w:rsidR="00F611DF">
        <w:rPr>
          <w:rFonts w:ascii="Times New Roman" w:hAnsi="Times New Roman" w:cs="Times New Roman"/>
          <w:sz w:val="24"/>
          <w:szCs w:val="24"/>
        </w:rPr>
        <w:t xml:space="preserve"> costumes and</w:t>
      </w:r>
      <w:r w:rsidR="00DA36A7">
        <w:rPr>
          <w:rFonts w:ascii="Times New Roman" w:hAnsi="Times New Roman" w:cs="Times New Roman"/>
          <w:sz w:val="24"/>
          <w:szCs w:val="24"/>
        </w:rPr>
        <w:t xml:space="preserve"> the</w:t>
      </w:r>
      <w:r w:rsidR="00F611DF">
        <w:rPr>
          <w:rFonts w:ascii="Times New Roman" w:hAnsi="Times New Roman" w:cs="Times New Roman"/>
          <w:sz w:val="24"/>
          <w:szCs w:val="24"/>
        </w:rPr>
        <w:t xml:space="preserve"> </w:t>
      </w:r>
      <w:r w:rsidR="00DA36A7">
        <w:rPr>
          <w:rFonts w:ascii="Times New Roman" w:hAnsi="Times New Roman" w:cs="Times New Roman"/>
          <w:sz w:val="24"/>
          <w:szCs w:val="24"/>
        </w:rPr>
        <w:t xml:space="preserve">actors’ </w:t>
      </w:r>
      <w:r w:rsidR="00F611DF">
        <w:rPr>
          <w:rFonts w:ascii="Times New Roman" w:hAnsi="Times New Roman" w:cs="Times New Roman"/>
          <w:sz w:val="24"/>
          <w:szCs w:val="24"/>
        </w:rPr>
        <w:t xml:space="preserve">faces painted white evoke the menace and emotional distortion of </w:t>
      </w:r>
      <w:r w:rsidR="004456F5">
        <w:rPr>
          <w:rFonts w:ascii="Times New Roman" w:hAnsi="Times New Roman" w:cs="Times New Roman"/>
          <w:sz w:val="24"/>
          <w:szCs w:val="24"/>
        </w:rPr>
        <w:t>expressionist cinema</w:t>
      </w:r>
      <w:r w:rsidR="00EF458D" w:rsidRPr="00F246BD">
        <w:rPr>
          <w:rFonts w:ascii="Times New Roman" w:hAnsi="Times New Roman" w:cs="Times New Roman"/>
          <w:sz w:val="24"/>
          <w:szCs w:val="24"/>
        </w:rPr>
        <w:t xml:space="preserve">. </w:t>
      </w:r>
      <w:r w:rsidR="00C41104" w:rsidRPr="00F246BD">
        <w:rPr>
          <w:rFonts w:ascii="Times New Roman" w:hAnsi="Times New Roman" w:cs="Times New Roman"/>
          <w:sz w:val="24"/>
          <w:szCs w:val="24"/>
        </w:rPr>
        <w:t>Beyond this f</w:t>
      </w:r>
      <w:r w:rsidR="00EF458D" w:rsidRPr="00F246BD">
        <w:rPr>
          <w:rFonts w:ascii="Times New Roman" w:hAnsi="Times New Roman" w:cs="Times New Roman"/>
          <w:sz w:val="24"/>
          <w:szCs w:val="24"/>
        </w:rPr>
        <w:t xml:space="preserve">ocus on the visual, the production </w:t>
      </w:r>
      <w:r w:rsidR="00C41104" w:rsidRPr="00F246BD">
        <w:rPr>
          <w:rFonts w:ascii="Times New Roman" w:hAnsi="Times New Roman" w:cs="Times New Roman"/>
          <w:sz w:val="24"/>
          <w:szCs w:val="24"/>
        </w:rPr>
        <w:t xml:space="preserve">bears the hallmarks of </w:t>
      </w:r>
      <w:r w:rsidR="00EF458D" w:rsidRPr="00F246BD">
        <w:rPr>
          <w:rFonts w:ascii="Times New Roman" w:hAnsi="Times New Roman" w:cs="Times New Roman"/>
          <w:sz w:val="24"/>
          <w:szCs w:val="24"/>
        </w:rPr>
        <w:t>t</w:t>
      </w:r>
      <w:r w:rsidR="00C41104" w:rsidRPr="00F246BD">
        <w:rPr>
          <w:rFonts w:ascii="Times New Roman" w:hAnsi="Times New Roman" w:cs="Times New Roman"/>
          <w:sz w:val="24"/>
          <w:szCs w:val="24"/>
        </w:rPr>
        <w:t>he director’s training in classical music</w:t>
      </w:r>
      <w:r w:rsidR="00DA36A7">
        <w:rPr>
          <w:rFonts w:ascii="Times New Roman" w:hAnsi="Times New Roman" w:cs="Times New Roman"/>
          <w:sz w:val="24"/>
          <w:szCs w:val="24"/>
        </w:rPr>
        <w:t>. C</w:t>
      </w:r>
      <w:r w:rsidR="00C41104" w:rsidRPr="00F246BD">
        <w:rPr>
          <w:rFonts w:ascii="Times New Roman" w:hAnsi="Times New Roman" w:cs="Times New Roman"/>
          <w:sz w:val="24"/>
          <w:szCs w:val="24"/>
        </w:rPr>
        <w:t>reated with the precision of a musical score</w:t>
      </w:r>
      <w:r w:rsidR="00DA36A7">
        <w:rPr>
          <w:rFonts w:ascii="Times New Roman" w:hAnsi="Times New Roman" w:cs="Times New Roman"/>
          <w:sz w:val="24"/>
          <w:szCs w:val="24"/>
        </w:rPr>
        <w:t>, the production braids s</w:t>
      </w:r>
      <w:r w:rsidR="00C41104" w:rsidRPr="00F246BD">
        <w:rPr>
          <w:rFonts w:ascii="Times New Roman" w:hAnsi="Times New Roman" w:cs="Times New Roman"/>
          <w:sz w:val="24"/>
          <w:szCs w:val="24"/>
        </w:rPr>
        <w:t>ensations, perc</w:t>
      </w:r>
      <w:r w:rsidR="00735EFD">
        <w:rPr>
          <w:rFonts w:ascii="Times New Roman" w:hAnsi="Times New Roman" w:cs="Times New Roman"/>
          <w:sz w:val="24"/>
          <w:szCs w:val="24"/>
        </w:rPr>
        <w:t xml:space="preserve">eptions and stimuli </w:t>
      </w:r>
      <w:r w:rsidR="00DA36A7">
        <w:rPr>
          <w:rFonts w:ascii="Times New Roman" w:hAnsi="Times New Roman" w:cs="Times New Roman"/>
          <w:sz w:val="24"/>
          <w:szCs w:val="24"/>
        </w:rPr>
        <w:t>that are aural</w:t>
      </w:r>
      <w:r w:rsidR="00C41104" w:rsidRPr="00F246BD">
        <w:rPr>
          <w:rFonts w:ascii="Times New Roman" w:hAnsi="Times New Roman" w:cs="Times New Roman"/>
          <w:sz w:val="24"/>
          <w:szCs w:val="24"/>
        </w:rPr>
        <w:t xml:space="preserve"> as well as corporeal in nature, and as the v</w:t>
      </w:r>
      <w:r w:rsidR="007542C2" w:rsidRPr="00F246BD">
        <w:rPr>
          <w:rFonts w:ascii="Times New Roman" w:hAnsi="Times New Roman" w:cs="Times New Roman"/>
          <w:sz w:val="24"/>
          <w:szCs w:val="24"/>
        </w:rPr>
        <w:t>illage</w:t>
      </w:r>
      <w:r w:rsidR="00BD2E3F" w:rsidRPr="00F246BD">
        <w:rPr>
          <w:rFonts w:ascii="Times New Roman" w:hAnsi="Times New Roman" w:cs="Times New Roman"/>
          <w:sz w:val="24"/>
          <w:szCs w:val="24"/>
        </w:rPr>
        <w:t xml:space="preserve"> world </w:t>
      </w:r>
      <w:r w:rsidR="00C41104" w:rsidRPr="00F246BD">
        <w:rPr>
          <w:rFonts w:ascii="Times New Roman" w:hAnsi="Times New Roman" w:cs="Times New Roman"/>
          <w:sz w:val="24"/>
          <w:szCs w:val="24"/>
        </w:rPr>
        <w:t xml:space="preserve">comes to life in the shape of </w:t>
      </w:r>
      <w:r w:rsidR="00BD2E3F" w:rsidRPr="00F246BD">
        <w:rPr>
          <w:rFonts w:ascii="Times New Roman" w:hAnsi="Times New Roman" w:cs="Times New Roman"/>
          <w:sz w:val="24"/>
          <w:szCs w:val="24"/>
        </w:rPr>
        <w:t>a</w:t>
      </w:r>
      <w:r w:rsidR="007542C2" w:rsidRPr="00F246BD">
        <w:rPr>
          <w:rFonts w:ascii="Times New Roman" w:hAnsi="Times New Roman" w:cs="Times New Roman"/>
          <w:sz w:val="24"/>
          <w:szCs w:val="24"/>
        </w:rPr>
        <w:t xml:space="preserve"> chorus from antiquity, </w:t>
      </w:r>
      <w:r w:rsidR="00C41104" w:rsidRPr="00F246BD">
        <w:rPr>
          <w:rFonts w:ascii="Times New Roman" w:hAnsi="Times New Roman" w:cs="Times New Roman"/>
          <w:sz w:val="24"/>
          <w:szCs w:val="24"/>
        </w:rPr>
        <w:t xml:space="preserve">the protagonist’s </w:t>
      </w:r>
      <w:r w:rsidR="007542C2" w:rsidRPr="00F246BD">
        <w:rPr>
          <w:rFonts w:ascii="Times New Roman" w:hAnsi="Times New Roman" w:cs="Times New Roman"/>
          <w:sz w:val="24"/>
          <w:szCs w:val="24"/>
        </w:rPr>
        <w:t>journey through childhood</w:t>
      </w:r>
      <w:r w:rsidR="00975818">
        <w:rPr>
          <w:rFonts w:ascii="Times New Roman" w:hAnsi="Times New Roman" w:cs="Times New Roman"/>
          <w:sz w:val="24"/>
          <w:szCs w:val="24"/>
        </w:rPr>
        <w:t xml:space="preserve"> comes full circle. D</w:t>
      </w:r>
      <w:r w:rsidR="00C41104" w:rsidRPr="00F246BD">
        <w:rPr>
          <w:rFonts w:ascii="Times New Roman" w:hAnsi="Times New Roman" w:cs="Times New Roman"/>
          <w:sz w:val="24"/>
          <w:szCs w:val="24"/>
        </w:rPr>
        <w:t>espite fear and astonishment at events</w:t>
      </w:r>
      <w:r w:rsidR="007542C2" w:rsidRPr="00F246BD">
        <w:rPr>
          <w:rFonts w:ascii="Times New Roman" w:hAnsi="Times New Roman" w:cs="Times New Roman"/>
          <w:sz w:val="24"/>
          <w:szCs w:val="24"/>
        </w:rPr>
        <w:t xml:space="preserve">, </w:t>
      </w:r>
      <w:r w:rsidR="00C41104" w:rsidRPr="00F246BD">
        <w:rPr>
          <w:rFonts w:ascii="Times New Roman" w:hAnsi="Times New Roman" w:cs="Times New Roman"/>
          <w:sz w:val="24"/>
          <w:szCs w:val="24"/>
        </w:rPr>
        <w:t xml:space="preserve">the child </w:t>
      </w:r>
      <w:r w:rsidR="007542C2" w:rsidRPr="00F246BD">
        <w:rPr>
          <w:rFonts w:ascii="Times New Roman" w:hAnsi="Times New Roman" w:cs="Times New Roman"/>
          <w:sz w:val="24"/>
          <w:szCs w:val="24"/>
        </w:rPr>
        <w:t xml:space="preserve">sublimates personal experience into inner growth,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="004456F5">
        <w:rPr>
          <w:rFonts w:ascii="Times New Roman" w:hAnsi="Times New Roman" w:cs="Times New Roman"/>
          <w:sz w:val="24"/>
          <w:szCs w:val="24"/>
        </w:rPr>
        <w:t>learns</w:t>
      </w:r>
      <w:r>
        <w:rPr>
          <w:rFonts w:ascii="Times New Roman" w:hAnsi="Times New Roman" w:cs="Times New Roman"/>
          <w:sz w:val="24"/>
          <w:szCs w:val="24"/>
        </w:rPr>
        <w:t xml:space="preserve"> to live with </w:t>
      </w:r>
      <w:r w:rsidR="00C41104" w:rsidRPr="00F246BD">
        <w:rPr>
          <w:rFonts w:ascii="Times New Roman" w:hAnsi="Times New Roman" w:cs="Times New Roman"/>
          <w:sz w:val="24"/>
          <w:szCs w:val="24"/>
        </w:rPr>
        <w:t>the facts of</w:t>
      </w:r>
      <w:r w:rsidR="004D0C5B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4D0C5B">
        <w:rPr>
          <w:rFonts w:ascii="Times New Roman" w:hAnsi="Times New Roman" w:cs="Times New Roman"/>
          <w:sz w:val="24"/>
          <w:szCs w:val="24"/>
        </w:rPr>
        <w:t>an albeit</w:t>
      </w:r>
      <w:proofErr w:type="gramEnd"/>
      <w:r w:rsidR="004D0C5B">
        <w:rPr>
          <w:rFonts w:ascii="Times New Roman" w:hAnsi="Times New Roman" w:cs="Times New Roman"/>
          <w:sz w:val="24"/>
          <w:szCs w:val="24"/>
        </w:rPr>
        <w:t xml:space="preserve"> bleak and many a times uninviting,</w:t>
      </w:r>
      <w:r w:rsidR="00C41104" w:rsidRPr="00F246BD">
        <w:rPr>
          <w:rFonts w:ascii="Times New Roman" w:hAnsi="Times New Roman" w:cs="Times New Roman"/>
          <w:sz w:val="24"/>
          <w:szCs w:val="24"/>
        </w:rPr>
        <w:t xml:space="preserve"> life.</w:t>
      </w:r>
      <w:r w:rsidR="004D0C5B">
        <w:rPr>
          <w:rFonts w:ascii="Times New Roman" w:hAnsi="Times New Roman" w:cs="Times New Roman"/>
          <w:sz w:val="24"/>
          <w:szCs w:val="24"/>
        </w:rPr>
        <w:t xml:space="preserve"> Witnessing this cycle conducted in a quasi-hypnotic mode draws </w:t>
      </w:r>
      <w:r w:rsidR="004D0C5B">
        <w:rPr>
          <w:rFonts w:ascii="Times New Roman" w:hAnsi="Times New Roman" w:cs="Times New Roman"/>
          <w:sz w:val="24"/>
          <w:szCs w:val="24"/>
        </w:rPr>
        <w:lastRenderedPageBreak/>
        <w:t xml:space="preserve">in the audience sat at an arm’s length from the stage, spectators finding themselves </w:t>
      </w:r>
      <w:r w:rsidR="00DA36A7">
        <w:rPr>
          <w:rFonts w:ascii="Times New Roman" w:hAnsi="Times New Roman" w:cs="Times New Roman"/>
          <w:sz w:val="24"/>
          <w:szCs w:val="24"/>
        </w:rPr>
        <w:t xml:space="preserve">tempted to </w:t>
      </w:r>
      <w:r w:rsidR="004D0C5B">
        <w:rPr>
          <w:rFonts w:ascii="Times New Roman" w:hAnsi="Times New Roman" w:cs="Times New Roman"/>
          <w:sz w:val="24"/>
          <w:szCs w:val="24"/>
        </w:rPr>
        <w:t>re</w:t>
      </w:r>
      <w:r w:rsidR="00DA36A7">
        <w:rPr>
          <w:rFonts w:ascii="Times New Roman" w:hAnsi="Times New Roman" w:cs="Times New Roman"/>
          <w:sz w:val="24"/>
          <w:szCs w:val="24"/>
        </w:rPr>
        <w:t>constitute</w:t>
      </w:r>
      <w:r w:rsidR="004D0C5B">
        <w:rPr>
          <w:rFonts w:ascii="Times New Roman" w:hAnsi="Times New Roman" w:cs="Times New Roman"/>
          <w:sz w:val="24"/>
          <w:szCs w:val="24"/>
        </w:rPr>
        <w:t xml:space="preserve"> details of their own lives, and</w:t>
      </w:r>
      <w:r w:rsidR="00DA36A7">
        <w:rPr>
          <w:rFonts w:ascii="Times New Roman" w:hAnsi="Times New Roman" w:cs="Times New Roman"/>
          <w:sz w:val="24"/>
          <w:szCs w:val="24"/>
        </w:rPr>
        <w:t>,</w:t>
      </w:r>
      <w:r w:rsidR="004D0C5B">
        <w:rPr>
          <w:rFonts w:ascii="Times New Roman" w:hAnsi="Times New Roman" w:cs="Times New Roman"/>
          <w:sz w:val="24"/>
          <w:szCs w:val="24"/>
        </w:rPr>
        <w:t xml:space="preserve"> arguably,</w:t>
      </w:r>
      <w:r w:rsidR="00DA36A7">
        <w:rPr>
          <w:rFonts w:ascii="Times New Roman" w:hAnsi="Times New Roman" w:cs="Times New Roman"/>
          <w:sz w:val="24"/>
          <w:szCs w:val="24"/>
        </w:rPr>
        <w:t xml:space="preserve"> interrogating their</w:t>
      </w:r>
      <w:r w:rsidR="004D0C5B">
        <w:rPr>
          <w:rFonts w:ascii="Times New Roman" w:hAnsi="Times New Roman" w:cs="Times New Roman"/>
          <w:sz w:val="24"/>
          <w:szCs w:val="24"/>
        </w:rPr>
        <w:t xml:space="preserve"> own </w:t>
      </w:r>
      <w:r w:rsidR="00F75635">
        <w:rPr>
          <w:rFonts w:ascii="Times New Roman" w:hAnsi="Times New Roman" w:cs="Times New Roman"/>
          <w:sz w:val="24"/>
          <w:szCs w:val="24"/>
        </w:rPr>
        <w:t xml:space="preserve">often </w:t>
      </w:r>
      <w:r w:rsidR="004D0C5B">
        <w:rPr>
          <w:rFonts w:ascii="Times New Roman" w:hAnsi="Times New Roman" w:cs="Times New Roman"/>
          <w:sz w:val="24"/>
          <w:szCs w:val="24"/>
        </w:rPr>
        <w:t xml:space="preserve">ambivalent and </w:t>
      </w:r>
      <w:r w:rsidR="00CC2FD2">
        <w:rPr>
          <w:rFonts w:ascii="Times New Roman" w:hAnsi="Times New Roman" w:cs="Times New Roman"/>
          <w:sz w:val="24"/>
          <w:szCs w:val="24"/>
        </w:rPr>
        <w:t>contradictory selves</w:t>
      </w:r>
      <w:r w:rsidR="004D0C5B">
        <w:rPr>
          <w:rFonts w:ascii="Times New Roman" w:hAnsi="Times New Roman" w:cs="Times New Roman"/>
          <w:sz w:val="24"/>
          <w:szCs w:val="24"/>
        </w:rPr>
        <w:t>.</w:t>
      </w:r>
    </w:p>
    <w:p w:rsidR="00C926E3" w:rsidRDefault="00C926E3" w:rsidP="00C926E3">
      <w:pPr>
        <w:keepNext/>
        <w:jc w:val="both"/>
      </w:pPr>
      <w:r w:rsidRPr="00C926E3"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>
            <wp:extent cx="5731510" cy="3828206"/>
            <wp:effectExtent l="0" t="0" r="2540" b="1270"/>
            <wp:docPr id="2" name="Picture 2" descr="C:\Users\jkomporaly\Desktop\jkomporaly\Documents\Downloads\Research\JK Papers\Mihaela Panainte\Tinuturi chor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jkomporaly\Desktop\jkomporaly\Documents\Downloads\Research\JK Papers\Mihaela Panainte\Tinuturi chorus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8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26E3" w:rsidRDefault="00C926E3" w:rsidP="00C926E3">
      <w:pPr>
        <w:pStyle w:val="Caption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Figure </w:t>
      </w:r>
      <w:fldSimple w:instr=" SEQ Figure \* ARABIC ">
        <w:r>
          <w:rPr>
            <w:noProof/>
          </w:rPr>
          <w:t>4</w:t>
        </w:r>
      </w:fldSimple>
      <w:r>
        <w:t xml:space="preserve">. Photo: Odin </w:t>
      </w:r>
      <w:proofErr w:type="spellStart"/>
      <w:r>
        <w:t>Moise</w:t>
      </w:r>
      <w:proofErr w:type="spellEnd"/>
    </w:p>
    <w:p w:rsidR="007542C2" w:rsidRPr="00F246BD" w:rsidRDefault="00F75635" w:rsidP="00F246B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7087" w:rsidRPr="00F246BD" w:rsidRDefault="00BF7087" w:rsidP="00F246BD">
      <w:pPr>
        <w:pStyle w:val="NormalWeb"/>
        <w:spacing w:before="0" w:beforeAutospacing="0" w:after="150" w:afterAutospacing="0"/>
        <w:jc w:val="both"/>
        <w:rPr>
          <w:b/>
        </w:rPr>
      </w:pPr>
      <w:r w:rsidRPr="00F246BD">
        <w:rPr>
          <w:b/>
        </w:rPr>
        <w:t>Production details:</w:t>
      </w:r>
    </w:p>
    <w:p w:rsidR="00D43D34" w:rsidRDefault="00D43D34" w:rsidP="00F246BD">
      <w:pPr>
        <w:pStyle w:val="NormalWeb"/>
        <w:spacing w:before="0" w:beforeAutospacing="0" w:after="150" w:afterAutospacing="0"/>
        <w:jc w:val="both"/>
        <w:rPr>
          <w:i/>
        </w:rPr>
      </w:pPr>
      <w:proofErr w:type="spellStart"/>
      <w:r>
        <w:rPr>
          <w:i/>
        </w:rPr>
        <w:t>Ţ</w:t>
      </w:r>
      <w:r w:rsidRPr="00F246BD">
        <w:rPr>
          <w:i/>
        </w:rPr>
        <w:t>inuturile</w:t>
      </w:r>
      <w:proofErr w:type="spellEnd"/>
      <w:r w:rsidRPr="00F246BD">
        <w:rPr>
          <w:i/>
        </w:rPr>
        <w:t xml:space="preserve"> </w:t>
      </w:r>
      <w:proofErr w:type="spellStart"/>
      <w:r w:rsidRPr="00F246BD">
        <w:rPr>
          <w:i/>
        </w:rPr>
        <w:t>joase</w:t>
      </w:r>
      <w:proofErr w:type="spellEnd"/>
      <w:r>
        <w:rPr>
          <w:i/>
        </w:rPr>
        <w:t xml:space="preserve"> [Lowlands]</w:t>
      </w:r>
      <w:r w:rsidRPr="00F246BD">
        <w:rPr>
          <w:i/>
        </w:rPr>
        <w:t xml:space="preserve"> </w:t>
      </w:r>
    </w:p>
    <w:p w:rsidR="00F21B92" w:rsidRPr="00F246BD" w:rsidRDefault="00F21B92" w:rsidP="00F246BD">
      <w:pPr>
        <w:pStyle w:val="NormalWeb"/>
        <w:spacing w:before="0" w:beforeAutospacing="0" w:after="150" w:afterAutospacing="0"/>
        <w:jc w:val="both"/>
      </w:pPr>
      <w:r w:rsidRPr="00F246BD">
        <w:t>A</w:t>
      </w:r>
      <w:r w:rsidR="00BF7087" w:rsidRPr="00F246BD">
        <w:t>dapted and directed by</w:t>
      </w:r>
      <w:r w:rsidRPr="00F246BD">
        <w:t> </w:t>
      </w:r>
      <w:proofErr w:type="spellStart"/>
      <w:r w:rsidRPr="00F246BD">
        <w:fldChar w:fldCharType="begin"/>
      </w:r>
      <w:r w:rsidRPr="00F246BD">
        <w:instrText xml:space="preserve"> HYPERLINK "https://semnebune.ro/tag/mihaela-panainte/" \o "Posts tagged with mihaela panainte" </w:instrText>
      </w:r>
      <w:r w:rsidRPr="00F246BD">
        <w:fldChar w:fldCharType="separate"/>
      </w:r>
      <w:r w:rsidRPr="00F246BD">
        <w:rPr>
          <w:rStyle w:val="Hyperlink"/>
          <w:color w:val="auto"/>
        </w:rPr>
        <w:t>Mihaela</w:t>
      </w:r>
      <w:proofErr w:type="spellEnd"/>
      <w:r w:rsidRPr="00F246BD">
        <w:rPr>
          <w:rStyle w:val="Hyperlink"/>
          <w:color w:val="auto"/>
        </w:rPr>
        <w:t xml:space="preserve"> </w:t>
      </w:r>
      <w:proofErr w:type="spellStart"/>
      <w:r w:rsidRPr="00F246BD">
        <w:rPr>
          <w:rStyle w:val="Hyperlink"/>
          <w:color w:val="auto"/>
        </w:rPr>
        <w:t>Panainte</w:t>
      </w:r>
      <w:proofErr w:type="spellEnd"/>
      <w:r w:rsidRPr="00F246BD">
        <w:fldChar w:fldCharType="end"/>
      </w:r>
      <w:r w:rsidRPr="00F246BD">
        <w:t>.</w:t>
      </w:r>
    </w:p>
    <w:p w:rsidR="00F21B92" w:rsidRPr="00F246BD" w:rsidRDefault="00BF7087" w:rsidP="00F246BD">
      <w:pPr>
        <w:pStyle w:val="NormalWeb"/>
        <w:spacing w:before="0" w:beforeAutospacing="0" w:after="150" w:afterAutospacing="0"/>
        <w:jc w:val="both"/>
      </w:pPr>
      <w:r w:rsidRPr="00F246BD">
        <w:t>Scenography</w:t>
      </w:r>
      <w:r w:rsidR="00F21B92" w:rsidRPr="00F246BD">
        <w:t xml:space="preserve">: Dan </w:t>
      </w:r>
      <w:proofErr w:type="spellStart"/>
      <w:r w:rsidR="00F21B92" w:rsidRPr="00F246BD">
        <w:t>Istrate</w:t>
      </w:r>
      <w:proofErr w:type="spellEnd"/>
    </w:p>
    <w:p w:rsidR="00F21B92" w:rsidRPr="00F246BD" w:rsidRDefault="00F21B92" w:rsidP="00F246BD">
      <w:pPr>
        <w:pStyle w:val="NormalWeb"/>
        <w:spacing w:before="0" w:beforeAutospacing="0" w:after="150" w:afterAutospacing="0"/>
        <w:jc w:val="both"/>
      </w:pPr>
      <w:r w:rsidRPr="00F246BD">
        <w:t>C</w:t>
      </w:r>
      <w:r w:rsidR="00BF7087" w:rsidRPr="00F246BD">
        <w:t>horeography</w:t>
      </w:r>
      <w:r w:rsidRPr="00F246BD">
        <w:t xml:space="preserve">: </w:t>
      </w:r>
      <w:proofErr w:type="spellStart"/>
      <w:r w:rsidRPr="00F246BD">
        <w:t>Oana</w:t>
      </w:r>
      <w:proofErr w:type="spellEnd"/>
      <w:r w:rsidRPr="00F246BD">
        <w:t xml:space="preserve"> </w:t>
      </w:r>
      <w:proofErr w:type="spellStart"/>
      <w:r w:rsidRPr="00F246BD">
        <w:t>Sandu</w:t>
      </w:r>
      <w:proofErr w:type="spellEnd"/>
    </w:p>
    <w:p w:rsidR="00F21B92" w:rsidRPr="00F246BD" w:rsidRDefault="00BF7087" w:rsidP="00F246BD">
      <w:pPr>
        <w:pStyle w:val="NormalWeb"/>
        <w:spacing w:before="0" w:beforeAutospacing="0" w:after="150" w:afterAutospacing="0"/>
        <w:jc w:val="both"/>
      </w:pPr>
      <w:r w:rsidRPr="00F246BD">
        <w:t>Cast</w:t>
      </w:r>
      <w:r w:rsidR="00F21B92" w:rsidRPr="00F246BD">
        <w:t>: </w:t>
      </w:r>
      <w:proofErr w:type="spellStart"/>
      <w:r w:rsidR="00F21B92" w:rsidRPr="00F246BD">
        <w:t>Mălina</w:t>
      </w:r>
      <w:proofErr w:type="spellEnd"/>
      <w:r w:rsidR="00F21B92" w:rsidRPr="00F246BD">
        <w:t xml:space="preserve"> </w:t>
      </w:r>
      <w:proofErr w:type="spellStart"/>
      <w:r w:rsidR="00F21B92" w:rsidRPr="00F246BD">
        <w:t>Lazăr</w:t>
      </w:r>
      <w:proofErr w:type="spellEnd"/>
      <w:r w:rsidR="00F21B92" w:rsidRPr="00F246BD">
        <w:t xml:space="preserve">, </w:t>
      </w:r>
      <w:proofErr w:type="spellStart"/>
      <w:r w:rsidR="00F21B92" w:rsidRPr="00F246BD">
        <w:t>Ștefania</w:t>
      </w:r>
      <w:proofErr w:type="spellEnd"/>
      <w:r w:rsidR="00F21B92" w:rsidRPr="00F246BD">
        <w:t xml:space="preserve"> </w:t>
      </w:r>
      <w:proofErr w:type="spellStart"/>
      <w:r w:rsidR="00F21B92" w:rsidRPr="00F246BD">
        <w:t>Sandu</w:t>
      </w:r>
      <w:proofErr w:type="spellEnd"/>
      <w:r w:rsidR="00F21B92" w:rsidRPr="00F246BD">
        <w:t xml:space="preserve">, </w:t>
      </w:r>
      <w:proofErr w:type="spellStart"/>
      <w:r w:rsidR="00F21B92" w:rsidRPr="00F246BD">
        <w:t>Horia</w:t>
      </w:r>
      <w:proofErr w:type="spellEnd"/>
      <w:r w:rsidR="00F21B92" w:rsidRPr="00F246BD">
        <w:t xml:space="preserve"> </w:t>
      </w:r>
      <w:proofErr w:type="spellStart"/>
      <w:r w:rsidR="00F21B92" w:rsidRPr="00F246BD">
        <w:t>Veriveș</w:t>
      </w:r>
      <w:proofErr w:type="spellEnd"/>
      <w:r w:rsidR="00F21B92" w:rsidRPr="00F246BD">
        <w:t xml:space="preserve">, </w:t>
      </w:r>
      <w:proofErr w:type="spellStart"/>
      <w:r w:rsidR="00F21B92" w:rsidRPr="00F246BD">
        <w:t>Ionuț</w:t>
      </w:r>
      <w:proofErr w:type="spellEnd"/>
      <w:r w:rsidR="00F21B92" w:rsidRPr="00F246BD">
        <w:t xml:space="preserve"> </w:t>
      </w:r>
      <w:proofErr w:type="spellStart"/>
      <w:r w:rsidR="00F21B92" w:rsidRPr="00F246BD">
        <w:t>Cornilă</w:t>
      </w:r>
      <w:proofErr w:type="spellEnd"/>
      <w:r w:rsidR="00F21B92" w:rsidRPr="00F246BD">
        <w:t xml:space="preserve">, Andrei </w:t>
      </w:r>
      <w:proofErr w:type="spellStart"/>
      <w:r w:rsidR="00F21B92" w:rsidRPr="00F246BD">
        <w:t>Grigore</w:t>
      </w:r>
      <w:proofErr w:type="spellEnd"/>
      <w:r w:rsidR="00F21B92" w:rsidRPr="00F246BD">
        <w:t xml:space="preserve"> Sava,</w:t>
      </w:r>
    </w:p>
    <w:p w:rsidR="00F21B92" w:rsidRPr="00F246BD" w:rsidRDefault="00F21B92" w:rsidP="00F246BD">
      <w:pPr>
        <w:pStyle w:val="NormalWeb"/>
        <w:spacing w:before="0" w:beforeAutospacing="0" w:after="150" w:afterAutospacing="0"/>
        <w:jc w:val="both"/>
      </w:pPr>
      <w:proofErr w:type="spellStart"/>
      <w:r w:rsidRPr="00F246BD">
        <w:t>Radu</w:t>
      </w:r>
      <w:proofErr w:type="spellEnd"/>
      <w:r w:rsidRPr="00F246BD">
        <w:t xml:space="preserve"> </w:t>
      </w:r>
      <w:proofErr w:type="spellStart"/>
      <w:r w:rsidRPr="00F246BD">
        <w:t>Homiceanu</w:t>
      </w:r>
      <w:proofErr w:type="spellEnd"/>
      <w:r w:rsidRPr="00F246BD">
        <w:t xml:space="preserve">, </w:t>
      </w:r>
      <w:proofErr w:type="spellStart"/>
      <w:r w:rsidRPr="00F246BD">
        <w:t>Alexandru</w:t>
      </w:r>
      <w:proofErr w:type="spellEnd"/>
      <w:r w:rsidRPr="00F246BD">
        <w:t xml:space="preserve"> </w:t>
      </w:r>
      <w:proofErr w:type="spellStart"/>
      <w:r w:rsidRPr="00F246BD">
        <w:t>Gușă</w:t>
      </w:r>
      <w:proofErr w:type="spellEnd"/>
      <w:r w:rsidRPr="00F246BD">
        <w:t xml:space="preserve">, Sara </w:t>
      </w:r>
      <w:proofErr w:type="spellStart"/>
      <w:r w:rsidRPr="00F246BD">
        <w:t>Tayari</w:t>
      </w:r>
      <w:proofErr w:type="spellEnd"/>
      <w:r w:rsidRPr="00F246BD">
        <w:t xml:space="preserve">, Marian </w:t>
      </w:r>
      <w:proofErr w:type="spellStart"/>
      <w:r w:rsidRPr="00F246BD">
        <w:t>Alexandru</w:t>
      </w:r>
      <w:proofErr w:type="spellEnd"/>
      <w:r w:rsidRPr="00F246BD">
        <w:t xml:space="preserve"> </w:t>
      </w:r>
      <w:proofErr w:type="spellStart"/>
      <w:r w:rsidRPr="00F246BD">
        <w:t>Chiculiță</w:t>
      </w:r>
      <w:proofErr w:type="spellEnd"/>
      <w:r w:rsidRPr="00F246BD">
        <w:t>, Bogdan Geor</w:t>
      </w:r>
      <w:r w:rsidR="00BF7087" w:rsidRPr="00F246BD">
        <w:t xml:space="preserve">ge </w:t>
      </w:r>
      <w:proofErr w:type="spellStart"/>
      <w:r w:rsidR="00BF7087" w:rsidRPr="00F246BD">
        <w:t>Ionescu</w:t>
      </w:r>
      <w:proofErr w:type="spellEnd"/>
      <w:r w:rsidR="00BF7087" w:rsidRPr="00F246BD">
        <w:t xml:space="preserve"> (drums</w:t>
      </w:r>
      <w:r w:rsidRPr="00F246BD">
        <w:t>)</w:t>
      </w:r>
    </w:p>
    <w:p w:rsidR="00F21B92" w:rsidRPr="00F246BD" w:rsidRDefault="00BF7087" w:rsidP="00F246BD">
      <w:pPr>
        <w:pStyle w:val="NormalWeb"/>
        <w:spacing w:before="0" w:beforeAutospacing="0" w:after="150" w:afterAutospacing="0"/>
        <w:jc w:val="both"/>
      </w:pPr>
      <w:r w:rsidRPr="00F246BD">
        <w:rPr>
          <w:rStyle w:val="Emphasis"/>
        </w:rPr>
        <w:t xml:space="preserve">This event </w:t>
      </w:r>
      <w:proofErr w:type="gramStart"/>
      <w:r w:rsidRPr="00F246BD">
        <w:rPr>
          <w:rStyle w:val="Emphasis"/>
        </w:rPr>
        <w:t>was co-produced</w:t>
      </w:r>
      <w:proofErr w:type="gramEnd"/>
      <w:r w:rsidRPr="00F246BD">
        <w:rPr>
          <w:rStyle w:val="Emphasis"/>
        </w:rPr>
        <w:t xml:space="preserve"> by the </w:t>
      </w:r>
      <w:r w:rsidR="00735EFD">
        <w:rPr>
          <w:rStyle w:val="Emphasis"/>
        </w:rPr>
        <w:t xml:space="preserve">National Theatre in </w:t>
      </w:r>
      <w:proofErr w:type="spellStart"/>
      <w:r w:rsidR="00735EFD">
        <w:rPr>
          <w:rStyle w:val="Emphasis"/>
        </w:rPr>
        <w:t>Iaşi</w:t>
      </w:r>
      <w:proofErr w:type="spellEnd"/>
      <w:r w:rsidR="00735EFD">
        <w:rPr>
          <w:rStyle w:val="Emphasis"/>
        </w:rPr>
        <w:t xml:space="preserve">, the </w:t>
      </w:r>
      <w:r w:rsidRPr="00F246BD">
        <w:rPr>
          <w:rStyle w:val="Emphasis"/>
        </w:rPr>
        <w:t xml:space="preserve">German </w:t>
      </w:r>
      <w:r w:rsidR="00F21B92" w:rsidRPr="00F246BD">
        <w:rPr>
          <w:rStyle w:val="Emphasis"/>
        </w:rPr>
        <w:t>Cultural</w:t>
      </w:r>
      <w:r w:rsidRPr="00F246BD">
        <w:rPr>
          <w:rStyle w:val="Emphasis"/>
        </w:rPr>
        <w:t xml:space="preserve"> Centre in </w:t>
      </w:r>
      <w:hyperlink r:id="rId10" w:tooltip="Posts tagged with Iași" w:history="1">
        <w:proofErr w:type="spellStart"/>
        <w:r w:rsidR="00F21B92" w:rsidRPr="00ED025D">
          <w:rPr>
            <w:rStyle w:val="Hyperlink"/>
            <w:i/>
            <w:iCs/>
            <w:color w:val="auto"/>
            <w:u w:val="none"/>
          </w:rPr>
          <w:t>Iași</w:t>
        </w:r>
        <w:proofErr w:type="spellEnd"/>
      </w:hyperlink>
      <w:r w:rsidRPr="00ED025D">
        <w:rPr>
          <w:rStyle w:val="Emphasis"/>
        </w:rPr>
        <w:t> </w:t>
      </w:r>
      <w:r w:rsidRPr="00F246BD">
        <w:rPr>
          <w:rStyle w:val="Emphasis"/>
        </w:rPr>
        <w:t>and the</w:t>
      </w:r>
      <w:r w:rsidR="00F21B92" w:rsidRPr="00F246BD">
        <w:rPr>
          <w:rStyle w:val="Emphasis"/>
        </w:rPr>
        <w:t xml:space="preserve"> Goethe Institut</w:t>
      </w:r>
      <w:r w:rsidRPr="00F246BD">
        <w:rPr>
          <w:rStyle w:val="Emphasis"/>
        </w:rPr>
        <w:t>e</w:t>
      </w:r>
      <w:r w:rsidR="00F21B92" w:rsidRPr="00F246BD">
        <w:rPr>
          <w:rStyle w:val="Emphasis"/>
        </w:rPr>
        <w:t>.</w:t>
      </w:r>
    </w:p>
    <w:p w:rsidR="00F21B92" w:rsidRPr="00F246BD" w:rsidRDefault="00735EFD" w:rsidP="00F611DF">
      <w:pPr>
        <w:pStyle w:val="NormalWeb"/>
        <w:spacing w:before="0" w:beforeAutospacing="0" w:after="150" w:afterAutospacing="0"/>
        <w:jc w:val="both"/>
      </w:pPr>
      <w:r>
        <w:t>In repertoire in the 2018-19 season.</w:t>
      </w:r>
    </w:p>
    <w:p w:rsidR="00B655D9" w:rsidRDefault="00B655D9" w:rsidP="00B655D9">
      <w:pPr>
        <w:pStyle w:val="NormalWeb"/>
        <w:keepNext/>
        <w:spacing w:before="0" w:beforeAutospacing="0" w:after="150" w:afterAutospacing="0"/>
        <w:jc w:val="both"/>
      </w:pPr>
    </w:p>
    <w:sectPr w:rsidR="00B655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755B8F"/>
    <w:multiLevelType w:val="multilevel"/>
    <w:tmpl w:val="9D66F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F2C55D9"/>
    <w:multiLevelType w:val="multilevel"/>
    <w:tmpl w:val="7CB25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46647D6"/>
    <w:multiLevelType w:val="multilevel"/>
    <w:tmpl w:val="58866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8CC21C5"/>
    <w:multiLevelType w:val="multilevel"/>
    <w:tmpl w:val="9BF0F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C442AA6"/>
    <w:multiLevelType w:val="multilevel"/>
    <w:tmpl w:val="CF78D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E5B790A"/>
    <w:multiLevelType w:val="multilevel"/>
    <w:tmpl w:val="9C609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F51465D"/>
    <w:multiLevelType w:val="multilevel"/>
    <w:tmpl w:val="517A4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2627C35"/>
    <w:multiLevelType w:val="multilevel"/>
    <w:tmpl w:val="BAEC9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D6560A2"/>
    <w:multiLevelType w:val="multilevel"/>
    <w:tmpl w:val="D27A0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8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5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B92"/>
    <w:rsid w:val="00021619"/>
    <w:rsid w:val="00053935"/>
    <w:rsid w:val="00056222"/>
    <w:rsid w:val="000574B8"/>
    <w:rsid w:val="0007721E"/>
    <w:rsid w:val="000C783F"/>
    <w:rsid w:val="0015447D"/>
    <w:rsid w:val="0015799C"/>
    <w:rsid w:val="001D664C"/>
    <w:rsid w:val="001D71FA"/>
    <w:rsid w:val="00236F19"/>
    <w:rsid w:val="00241931"/>
    <w:rsid w:val="002470FB"/>
    <w:rsid w:val="00252750"/>
    <w:rsid w:val="00253AFD"/>
    <w:rsid w:val="002810C0"/>
    <w:rsid w:val="00282A1C"/>
    <w:rsid w:val="002E2289"/>
    <w:rsid w:val="002F6F76"/>
    <w:rsid w:val="0034757A"/>
    <w:rsid w:val="00371649"/>
    <w:rsid w:val="004456F5"/>
    <w:rsid w:val="00482F7F"/>
    <w:rsid w:val="004B28AF"/>
    <w:rsid w:val="004D0C5B"/>
    <w:rsid w:val="004D72BB"/>
    <w:rsid w:val="004E42FA"/>
    <w:rsid w:val="005045F7"/>
    <w:rsid w:val="00513B1B"/>
    <w:rsid w:val="00543E48"/>
    <w:rsid w:val="00553E6A"/>
    <w:rsid w:val="005607EB"/>
    <w:rsid w:val="00571A67"/>
    <w:rsid w:val="005B7A90"/>
    <w:rsid w:val="005E7B9A"/>
    <w:rsid w:val="005F2B31"/>
    <w:rsid w:val="006267F3"/>
    <w:rsid w:val="0064738A"/>
    <w:rsid w:val="00656ADE"/>
    <w:rsid w:val="006E4329"/>
    <w:rsid w:val="006E62BF"/>
    <w:rsid w:val="00705ADF"/>
    <w:rsid w:val="00713DF8"/>
    <w:rsid w:val="007241A5"/>
    <w:rsid w:val="00735EFD"/>
    <w:rsid w:val="007542C2"/>
    <w:rsid w:val="007809FC"/>
    <w:rsid w:val="00785534"/>
    <w:rsid w:val="007B346C"/>
    <w:rsid w:val="007B5425"/>
    <w:rsid w:val="007D3929"/>
    <w:rsid w:val="007E6C13"/>
    <w:rsid w:val="008A0DEC"/>
    <w:rsid w:val="008A4868"/>
    <w:rsid w:val="008F2D33"/>
    <w:rsid w:val="009068C6"/>
    <w:rsid w:val="00975818"/>
    <w:rsid w:val="009F3F8E"/>
    <w:rsid w:val="00A321C4"/>
    <w:rsid w:val="00A33816"/>
    <w:rsid w:val="00A53FD6"/>
    <w:rsid w:val="00A62DDE"/>
    <w:rsid w:val="00AF4458"/>
    <w:rsid w:val="00B373DF"/>
    <w:rsid w:val="00B63EE4"/>
    <w:rsid w:val="00B655D9"/>
    <w:rsid w:val="00BC4A3E"/>
    <w:rsid w:val="00BD1CD2"/>
    <w:rsid w:val="00BD2E3F"/>
    <w:rsid w:val="00BF7087"/>
    <w:rsid w:val="00C13DF2"/>
    <w:rsid w:val="00C41104"/>
    <w:rsid w:val="00C926E3"/>
    <w:rsid w:val="00CC2FD2"/>
    <w:rsid w:val="00CE1C78"/>
    <w:rsid w:val="00D1076F"/>
    <w:rsid w:val="00D33448"/>
    <w:rsid w:val="00D43D34"/>
    <w:rsid w:val="00D73485"/>
    <w:rsid w:val="00DA36A7"/>
    <w:rsid w:val="00DA7924"/>
    <w:rsid w:val="00DB4DE2"/>
    <w:rsid w:val="00DD12F6"/>
    <w:rsid w:val="00DE1122"/>
    <w:rsid w:val="00DE3049"/>
    <w:rsid w:val="00E12600"/>
    <w:rsid w:val="00E333C2"/>
    <w:rsid w:val="00ED025D"/>
    <w:rsid w:val="00EF458D"/>
    <w:rsid w:val="00F21B92"/>
    <w:rsid w:val="00F246BD"/>
    <w:rsid w:val="00F34129"/>
    <w:rsid w:val="00F611DF"/>
    <w:rsid w:val="00F70858"/>
    <w:rsid w:val="00F75635"/>
    <w:rsid w:val="00F81EE9"/>
    <w:rsid w:val="00F92AD0"/>
    <w:rsid w:val="00FA4DC7"/>
    <w:rsid w:val="00FB753B"/>
    <w:rsid w:val="00FF0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B0D0B1"/>
  <w15:chartTrackingRefBased/>
  <w15:docId w15:val="{89E22518-C4F9-4019-94C5-535C6467E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21B9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F21B9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F21B9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21B92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21B92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F21B92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F21B92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customStyle="1" w:styleId="msonormal0">
    <w:name w:val="msonormal"/>
    <w:basedOn w:val="Normal"/>
    <w:rsid w:val="00F21B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F21B92"/>
    <w:rPr>
      <w:color w:val="800080"/>
      <w:u w:val="single"/>
    </w:rPr>
  </w:style>
  <w:style w:type="character" w:customStyle="1" w:styleId="entry-date">
    <w:name w:val="entry-date"/>
    <w:basedOn w:val="DefaultParagraphFont"/>
    <w:rsid w:val="00F21B92"/>
  </w:style>
  <w:style w:type="paragraph" w:styleId="NormalWeb">
    <w:name w:val="Normal (Web)"/>
    <w:basedOn w:val="Normal"/>
    <w:uiPriority w:val="99"/>
    <w:unhideWhenUsed/>
    <w:rsid w:val="00F21B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F21B92"/>
    <w:rPr>
      <w:b/>
      <w:bCs/>
    </w:rPr>
  </w:style>
  <w:style w:type="character" w:styleId="Emphasis">
    <w:name w:val="Emphasis"/>
    <w:basedOn w:val="DefaultParagraphFont"/>
    <w:uiPriority w:val="20"/>
    <w:qFormat/>
    <w:rsid w:val="00F21B92"/>
    <w:rPr>
      <w:i/>
      <w:iCs/>
    </w:rPr>
  </w:style>
  <w:style w:type="character" w:customStyle="1" w:styleId="share-count">
    <w:name w:val="share-count"/>
    <w:basedOn w:val="DefaultParagraphFont"/>
    <w:rsid w:val="00F21B92"/>
  </w:style>
  <w:style w:type="character" w:customStyle="1" w:styleId="fbcommentscount">
    <w:name w:val="fb_comments_count"/>
    <w:basedOn w:val="DefaultParagraphFont"/>
    <w:rsid w:val="00F21B92"/>
  </w:style>
  <w:style w:type="character" w:customStyle="1" w:styleId="entry-cats">
    <w:name w:val="entry-cats"/>
    <w:basedOn w:val="DefaultParagraphFont"/>
    <w:rsid w:val="00F21B92"/>
  </w:style>
  <w:style w:type="character" w:customStyle="1" w:styleId="entry-label">
    <w:name w:val="entry-label"/>
    <w:basedOn w:val="DefaultParagraphFont"/>
    <w:rsid w:val="00F21B92"/>
  </w:style>
  <w:style w:type="character" w:customStyle="1" w:styleId="entry-separator">
    <w:name w:val="entry-separator"/>
    <w:basedOn w:val="DefaultParagraphFont"/>
    <w:rsid w:val="00F21B92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F21B9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F21B92"/>
    <w:rPr>
      <w:rFonts w:ascii="Arial" w:eastAsia="Times New Roman" w:hAnsi="Arial" w:cs="Arial"/>
      <w:vanish/>
      <w:sz w:val="16"/>
      <w:szCs w:val="16"/>
      <w:lang w:eastAsia="en-GB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F21B9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F21B92"/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cat-post-crop">
    <w:name w:val="cat-post-crop"/>
    <w:basedOn w:val="DefaultParagraphFont"/>
    <w:rsid w:val="00F21B92"/>
  </w:style>
  <w:style w:type="character" w:customStyle="1" w:styleId="cat-post-author">
    <w:name w:val="cat-post-author"/>
    <w:basedOn w:val="DefaultParagraphFont"/>
    <w:rsid w:val="00F21B92"/>
  </w:style>
  <w:style w:type="paragraph" w:customStyle="1" w:styleId="wysija-paragraph">
    <w:name w:val="wysija-paragraph"/>
    <w:basedOn w:val="Normal"/>
    <w:rsid w:val="00F21B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mw-headline">
    <w:name w:val="mw-headline"/>
    <w:basedOn w:val="DefaultParagraphFont"/>
    <w:rsid w:val="005F2B31"/>
  </w:style>
  <w:style w:type="character" w:customStyle="1" w:styleId="mw-editsection">
    <w:name w:val="mw-editsection"/>
    <w:basedOn w:val="DefaultParagraphFont"/>
    <w:rsid w:val="005F2B31"/>
  </w:style>
  <w:style w:type="character" w:customStyle="1" w:styleId="mw-editsection-bracket">
    <w:name w:val="mw-editsection-bracket"/>
    <w:basedOn w:val="DefaultParagraphFont"/>
    <w:rsid w:val="005F2B31"/>
  </w:style>
  <w:style w:type="paragraph" w:customStyle="1" w:styleId="Standard">
    <w:name w:val="Standard"/>
    <w:rsid w:val="0015799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val="ro-RO" w:eastAsia="zh-CN" w:bidi="hi-IN"/>
    </w:rPr>
  </w:style>
  <w:style w:type="paragraph" w:styleId="Caption">
    <w:name w:val="caption"/>
    <w:basedOn w:val="Normal"/>
    <w:next w:val="Normal"/>
    <w:uiPriority w:val="35"/>
    <w:unhideWhenUsed/>
    <w:qFormat/>
    <w:rsid w:val="00B655D9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933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784862">
          <w:marLeft w:val="0"/>
          <w:marRight w:val="0"/>
          <w:marTop w:val="75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8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AEAEA"/>
                <w:right w:val="none" w:sz="0" w:space="0" w:color="auto"/>
              </w:divBdr>
              <w:divsChild>
                <w:div w:id="147221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83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084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037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1019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23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67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769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520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95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55383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0937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1518101">
                                  <w:marLeft w:val="0"/>
                                  <w:marRight w:val="0"/>
                                  <w:marTop w:val="3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2469920">
                                      <w:blockQuote w:val="1"/>
                                      <w:marLeft w:val="0"/>
                                      <w:marRight w:val="0"/>
                                      <w:marTop w:val="450"/>
                                      <w:marBottom w:val="450"/>
                                      <w:divBdr>
                                        <w:top w:val="none" w:sz="0" w:space="0" w:color="auto"/>
                                        <w:left w:val="single" w:sz="12" w:space="19" w:color="009688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6602864">
                                      <w:blockQuote w:val="1"/>
                                      <w:marLeft w:val="0"/>
                                      <w:marRight w:val="0"/>
                                      <w:marTop w:val="450"/>
                                      <w:marBottom w:val="450"/>
                                      <w:divBdr>
                                        <w:top w:val="none" w:sz="0" w:space="0" w:color="auto"/>
                                        <w:left w:val="single" w:sz="12" w:space="19" w:color="009688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2116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2486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1830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05211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22408291">
                                  <w:marLeft w:val="0"/>
                                  <w:marRight w:val="0"/>
                                  <w:marTop w:val="0"/>
                                  <w:marBottom w:val="750"/>
                                  <w:divBdr>
                                    <w:top w:val="single" w:sz="6" w:space="19" w:color="EAEAEA"/>
                                    <w:left w:val="single" w:sz="6" w:space="15" w:color="EAEAEA"/>
                                    <w:bottom w:val="single" w:sz="6" w:space="11" w:color="EAEAEA"/>
                                    <w:right w:val="single" w:sz="6" w:space="15" w:color="EAEAEA"/>
                                  </w:divBdr>
                                  <w:divsChild>
                                    <w:div w:id="866795763">
                                      <w:marLeft w:val="18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22255774">
                                  <w:marLeft w:val="0"/>
                                  <w:marRight w:val="0"/>
                                  <w:marTop w:val="0"/>
                                  <w:marBottom w:val="7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1526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4032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9703154">
                                              <w:marLeft w:val="0"/>
                                              <w:marRight w:val="225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EAEAEA"/>
                                                <w:left w:val="single" w:sz="6" w:space="0" w:color="EAEAEA"/>
                                                <w:bottom w:val="single" w:sz="6" w:space="0" w:color="EAEAEA"/>
                                                <w:right w:val="single" w:sz="6" w:space="0" w:color="EAEAEA"/>
                                              </w:divBdr>
                                              <w:divsChild>
                                                <w:div w:id="288821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6231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601866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9200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60538277">
                                              <w:marLeft w:val="0"/>
                                              <w:marRight w:val="225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EAEAEA"/>
                                                <w:left w:val="single" w:sz="6" w:space="0" w:color="EAEAEA"/>
                                                <w:bottom w:val="single" w:sz="6" w:space="0" w:color="EAEAEA"/>
                                                <w:right w:val="single" w:sz="6" w:space="0" w:color="EAEAEA"/>
                                              </w:divBdr>
                                              <w:divsChild>
                                                <w:div w:id="20898853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59467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038441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51216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05015005">
                                              <w:marLeft w:val="0"/>
                                              <w:marRight w:val="225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EAEAEA"/>
                                                <w:left w:val="single" w:sz="6" w:space="0" w:color="EAEAEA"/>
                                                <w:bottom w:val="single" w:sz="6" w:space="0" w:color="EAEAEA"/>
                                                <w:right w:val="single" w:sz="6" w:space="0" w:color="EAEAEA"/>
                                              </w:divBdr>
                                              <w:divsChild>
                                                <w:div w:id="14836177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42510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71099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92981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37743086">
                                              <w:marLeft w:val="0"/>
                                              <w:marRight w:val="225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EAEAEA"/>
                                                <w:left w:val="single" w:sz="6" w:space="0" w:color="EAEAEA"/>
                                                <w:bottom w:val="single" w:sz="6" w:space="0" w:color="EAEAEA"/>
                                                <w:right w:val="single" w:sz="6" w:space="0" w:color="EAEAEA"/>
                                              </w:divBdr>
                                              <w:divsChild>
                                                <w:div w:id="11301315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73078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668982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72531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14515329">
                                              <w:marLeft w:val="0"/>
                                              <w:marRight w:val="225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EAEAEA"/>
                                                <w:left w:val="single" w:sz="6" w:space="0" w:color="EAEAEA"/>
                                                <w:bottom w:val="single" w:sz="6" w:space="0" w:color="EAEAEA"/>
                                                <w:right w:val="single" w:sz="6" w:space="0" w:color="EAEAEA"/>
                                              </w:divBdr>
                                              <w:divsChild>
                                                <w:div w:id="3008162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69339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58754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79487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02483169">
                                              <w:marLeft w:val="0"/>
                                              <w:marRight w:val="225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EAEAEA"/>
                                                <w:left w:val="single" w:sz="6" w:space="0" w:color="EAEAEA"/>
                                                <w:bottom w:val="single" w:sz="6" w:space="0" w:color="EAEAEA"/>
                                                <w:right w:val="single" w:sz="6" w:space="0" w:color="EAEAEA"/>
                                              </w:divBdr>
                                              <w:divsChild>
                                                <w:div w:id="1005357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13753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396547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04875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81881923">
                                              <w:marLeft w:val="0"/>
                                              <w:marRight w:val="225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EAEAEA"/>
                                                <w:left w:val="single" w:sz="6" w:space="0" w:color="EAEAEA"/>
                                                <w:bottom w:val="single" w:sz="6" w:space="0" w:color="EAEAEA"/>
                                                <w:right w:val="single" w:sz="6" w:space="0" w:color="EAEAEA"/>
                                              </w:divBdr>
                                              <w:divsChild>
                                                <w:div w:id="19955254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13033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161044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0543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46738003">
                                              <w:marLeft w:val="0"/>
                                              <w:marRight w:val="225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EAEAEA"/>
                                                <w:left w:val="single" w:sz="6" w:space="0" w:color="EAEAEA"/>
                                                <w:bottom w:val="single" w:sz="6" w:space="0" w:color="EAEAEA"/>
                                                <w:right w:val="single" w:sz="6" w:space="0" w:color="EAEAEA"/>
                                              </w:divBdr>
                                              <w:divsChild>
                                                <w:div w:id="17743955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32389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60061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80797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5886028">
                                              <w:marLeft w:val="0"/>
                                              <w:marRight w:val="225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EAEAEA"/>
                                                <w:left w:val="single" w:sz="6" w:space="0" w:color="EAEAEA"/>
                                                <w:bottom w:val="single" w:sz="6" w:space="0" w:color="EAEAEA"/>
                                                <w:right w:val="single" w:sz="6" w:space="0" w:color="EAEAEA"/>
                                              </w:divBdr>
                                              <w:divsChild>
                                                <w:div w:id="630333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99891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438611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1274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31417981">
                                              <w:marLeft w:val="0"/>
                                              <w:marRight w:val="225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EAEAEA"/>
                                                <w:left w:val="single" w:sz="6" w:space="0" w:color="EAEAEA"/>
                                                <w:bottom w:val="single" w:sz="6" w:space="0" w:color="EAEAEA"/>
                                                <w:right w:val="single" w:sz="6" w:space="0" w:color="EAEAEA"/>
                                              </w:divBdr>
                                              <w:divsChild>
                                                <w:div w:id="5183518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7517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55672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09878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1175207">
                                              <w:marLeft w:val="0"/>
                                              <w:marRight w:val="225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EAEAEA"/>
                                                <w:left w:val="single" w:sz="6" w:space="0" w:color="EAEAEA"/>
                                                <w:bottom w:val="single" w:sz="6" w:space="0" w:color="EAEAEA"/>
                                                <w:right w:val="single" w:sz="6" w:space="0" w:color="EAEAEA"/>
                                              </w:divBdr>
                                              <w:divsChild>
                                                <w:div w:id="89472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74583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0164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0476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72216240">
                  <w:marLeft w:val="0"/>
                  <w:marRight w:val="0"/>
                  <w:marTop w:val="0"/>
                  <w:marBottom w:val="7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00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160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9479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2" w:color="FFFFFF"/>
                                <w:left w:val="single" w:sz="6" w:space="12" w:color="FFFFFF"/>
                                <w:bottom w:val="single" w:sz="6" w:space="12" w:color="FFFFFF"/>
                                <w:right w:val="single" w:sz="6" w:space="12" w:color="FFFFFF"/>
                              </w:divBdr>
                              <w:divsChild>
                                <w:div w:id="399717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3513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D9D9D9"/>
                                        <w:left w:val="single" w:sz="6" w:space="0" w:color="D9D9D9"/>
                                        <w:bottom w:val="single" w:sz="6" w:space="0" w:color="D9D9D9"/>
                                        <w:right w:val="single" w:sz="6" w:space="0" w:color="D9D9D9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29239630">
                  <w:marLeft w:val="0"/>
                  <w:marRight w:val="0"/>
                  <w:marTop w:val="0"/>
                  <w:marBottom w:val="7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245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459962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7154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547554">
                  <w:marLeft w:val="0"/>
                  <w:marRight w:val="0"/>
                  <w:marTop w:val="0"/>
                  <w:marBottom w:val="7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553466">
                  <w:marLeft w:val="0"/>
                  <w:marRight w:val="0"/>
                  <w:marTop w:val="0"/>
                  <w:marBottom w:val="7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01309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419894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200277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525306">
                  <w:marLeft w:val="0"/>
                  <w:marRight w:val="0"/>
                  <w:marTop w:val="0"/>
                  <w:marBottom w:val="7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79812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292952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68462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037538">
                  <w:marLeft w:val="0"/>
                  <w:marRight w:val="0"/>
                  <w:marTop w:val="0"/>
                  <w:marBottom w:val="7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81066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05060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912250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800534">
                  <w:marLeft w:val="0"/>
                  <w:marRight w:val="0"/>
                  <w:marTop w:val="0"/>
                  <w:marBottom w:val="7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125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598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40836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446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1030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163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799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63650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031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5961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03783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6545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8570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94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433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645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782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resurse.liternet.net/imagini/agenda/imagini05/tinuturilejoasepanainte2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semnebune.ro/tag/iasi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6</Pages>
  <Words>1981</Words>
  <Characters>11296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the Arts London</Company>
  <LinksUpToDate>false</LinksUpToDate>
  <CharactersWithSpaces>13251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Jozefina Komporaly</dc:creator>
  <cp:keywords/>
  <dc:description/>
  <cp:lastModifiedBy>Jozefina Komporaly</cp:lastModifiedBy>
  <cp:revision>6</cp:revision>
  <dcterms:created xsi:type="dcterms:W3CDTF">2019-03-15T13:42:00Z</dcterms:created>
  <dcterms:modified xsi:type="dcterms:W3CDTF">2019-03-29T10:39:00Z</dcterms:modified>
</cp:coreProperties>
</file>