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303E" w14:textId="660E556C" w:rsidR="0059277B" w:rsidRPr="00C9380C" w:rsidRDefault="00113483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Notes for talk</w:t>
      </w:r>
    </w:p>
    <w:p w14:paraId="4EEFFA55" w14:textId="4494BCE8" w:rsidR="00113483" w:rsidRPr="00C9380C" w:rsidRDefault="00113483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11.03.20</w:t>
      </w:r>
    </w:p>
    <w:p w14:paraId="191FF789" w14:textId="7A6801C8" w:rsidR="008B0D11" w:rsidRPr="00C9380C" w:rsidRDefault="008B0D11" w:rsidP="00C9380C">
      <w:pPr>
        <w:rPr>
          <w:rFonts w:asciiTheme="majorHAnsi" w:hAnsiTheme="majorHAnsi" w:cstheme="majorHAnsi"/>
          <w:sz w:val="22"/>
          <w:szCs w:val="22"/>
        </w:rPr>
      </w:pPr>
    </w:p>
    <w:p w14:paraId="7F810481" w14:textId="760165E9" w:rsidR="008B0D11" w:rsidRPr="00C9380C" w:rsidRDefault="008B0D11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Hello</w:t>
      </w:r>
    </w:p>
    <w:p w14:paraId="2EAF831F" w14:textId="6B36E299" w:rsidR="008B0D11" w:rsidRPr="00C9380C" w:rsidRDefault="008B0D11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My name is Charlotte Hodes. I am professor in Fine Art at LCF.  I am delighted to introduce this event</w:t>
      </w:r>
      <w:r w:rsidR="00B24859" w:rsidRPr="00C9380C">
        <w:rPr>
          <w:rFonts w:asciiTheme="majorHAnsi" w:hAnsiTheme="majorHAnsi" w:cstheme="majorHAnsi"/>
          <w:sz w:val="22"/>
          <w:szCs w:val="22"/>
        </w:rPr>
        <w:t xml:space="preserve"> today</w:t>
      </w:r>
      <w:r w:rsidRPr="00C9380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6E3B619" w14:textId="38CD9B6C" w:rsidR="00113483" w:rsidRPr="00C9380C" w:rsidRDefault="00113483" w:rsidP="00C9380C">
      <w:pPr>
        <w:rPr>
          <w:rFonts w:asciiTheme="majorHAnsi" w:hAnsiTheme="majorHAnsi" w:cstheme="majorHAnsi"/>
          <w:sz w:val="22"/>
          <w:szCs w:val="22"/>
        </w:rPr>
      </w:pPr>
    </w:p>
    <w:p w14:paraId="78DC2B35" w14:textId="2AD29DDB" w:rsidR="00067D68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1 </w:t>
      </w:r>
      <w:r w:rsidR="00113483" w:rsidRPr="00C9380C">
        <w:rPr>
          <w:rFonts w:asciiTheme="majorHAnsi" w:hAnsiTheme="majorHAnsi" w:cstheme="majorHAnsi"/>
          <w:sz w:val="22"/>
          <w:szCs w:val="22"/>
        </w:rPr>
        <w:t xml:space="preserve">As is usually the case with ideas, the moment that I thought of leading an event that reflected on </w:t>
      </w:r>
      <w:r w:rsidR="00113483" w:rsidRPr="00C9380C">
        <w:rPr>
          <w:rFonts w:asciiTheme="majorHAnsi" w:hAnsiTheme="majorHAnsi" w:cstheme="majorHAnsi"/>
          <w:b/>
          <w:sz w:val="22"/>
          <w:szCs w:val="22"/>
        </w:rPr>
        <w:t xml:space="preserve">Drawing, the Performative Body and the Object, </w:t>
      </w:r>
      <w:r w:rsidR="00113483" w:rsidRPr="00C9380C">
        <w:rPr>
          <w:rFonts w:asciiTheme="majorHAnsi" w:hAnsiTheme="majorHAnsi" w:cstheme="majorHAnsi"/>
          <w:sz w:val="22"/>
          <w:szCs w:val="22"/>
        </w:rPr>
        <w:t>what seemed like a simple ide</w:t>
      </w:r>
      <w:r w:rsidR="00355B77" w:rsidRPr="00C9380C">
        <w:rPr>
          <w:rFonts w:asciiTheme="majorHAnsi" w:hAnsiTheme="majorHAnsi" w:cstheme="majorHAnsi"/>
          <w:sz w:val="22"/>
          <w:szCs w:val="22"/>
        </w:rPr>
        <w:t>a</w:t>
      </w:r>
      <w:r w:rsidR="00113483" w:rsidRPr="00C9380C">
        <w:rPr>
          <w:rFonts w:asciiTheme="majorHAnsi" w:hAnsiTheme="majorHAnsi" w:cstheme="majorHAnsi"/>
          <w:sz w:val="22"/>
          <w:szCs w:val="22"/>
        </w:rPr>
        <w:t xml:space="preserve"> became complex. Not least when I thought about what the object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E4057E" w:rsidRPr="00C9380C">
        <w:rPr>
          <w:rFonts w:asciiTheme="majorHAnsi" w:hAnsiTheme="majorHAnsi" w:cstheme="majorHAnsi"/>
          <w:sz w:val="22"/>
          <w:szCs w:val="22"/>
        </w:rPr>
        <w:t xml:space="preserve">is </w:t>
      </w:r>
      <w:r w:rsidR="00D1306A" w:rsidRPr="00C9380C">
        <w:rPr>
          <w:rFonts w:asciiTheme="majorHAnsi" w:hAnsiTheme="majorHAnsi" w:cstheme="majorHAnsi"/>
          <w:sz w:val="22"/>
          <w:szCs w:val="22"/>
        </w:rPr>
        <w:t>in relation to the body</w:t>
      </w:r>
      <w:r w:rsidR="00E4057E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B4F4B" w:rsidRPr="00C9380C">
        <w:rPr>
          <w:rFonts w:asciiTheme="majorHAnsi" w:hAnsiTheme="majorHAnsi" w:cstheme="majorHAnsi"/>
          <w:sz w:val="22"/>
          <w:szCs w:val="22"/>
        </w:rPr>
        <w:t>–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an</w:t>
      </w:r>
      <w:r w:rsidR="00DB4F4B" w:rsidRPr="00C9380C">
        <w:rPr>
          <w:rFonts w:asciiTheme="majorHAnsi" w:hAnsiTheme="majorHAnsi" w:cstheme="majorHAnsi"/>
          <w:sz w:val="22"/>
          <w:szCs w:val="22"/>
        </w:rPr>
        <w:t xml:space="preserve"> accessory, an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extension of the body</w:t>
      </w:r>
      <w:r w:rsidR="00DB4F4B" w:rsidRPr="00C9380C">
        <w:rPr>
          <w:rFonts w:asciiTheme="majorHAnsi" w:hAnsiTheme="majorHAnsi" w:cstheme="majorHAnsi"/>
          <w:sz w:val="22"/>
          <w:szCs w:val="22"/>
        </w:rPr>
        <w:t>,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a costume</w:t>
      </w:r>
      <w:r w:rsidR="00DB4F4B" w:rsidRPr="00C9380C">
        <w:rPr>
          <w:rFonts w:asciiTheme="majorHAnsi" w:hAnsiTheme="majorHAnsi" w:cstheme="majorHAnsi"/>
          <w:sz w:val="22"/>
          <w:szCs w:val="22"/>
        </w:rPr>
        <w:t>,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a </w:t>
      </w:r>
      <w:r w:rsidR="00D1306A" w:rsidRPr="00C9380C">
        <w:rPr>
          <w:rFonts w:asciiTheme="majorHAnsi" w:hAnsiTheme="majorHAnsi" w:cstheme="majorHAnsi"/>
          <w:sz w:val="22"/>
          <w:szCs w:val="22"/>
        </w:rPr>
        <w:t>prop</w:t>
      </w:r>
      <w:r w:rsidR="00DB4F4B" w:rsidRPr="00C9380C">
        <w:rPr>
          <w:rFonts w:asciiTheme="majorHAnsi" w:hAnsiTheme="majorHAnsi" w:cstheme="majorHAnsi"/>
          <w:sz w:val="22"/>
          <w:szCs w:val="22"/>
        </w:rPr>
        <w:t>,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a </w:t>
      </w:r>
      <w:r w:rsidR="00DE53B3" w:rsidRPr="00C9380C">
        <w:rPr>
          <w:rFonts w:asciiTheme="majorHAnsi" w:hAnsiTheme="majorHAnsi" w:cstheme="majorHAnsi"/>
          <w:sz w:val="22"/>
          <w:szCs w:val="22"/>
        </w:rPr>
        <w:t>sculpture</w:t>
      </w:r>
      <w:r w:rsidR="00DB4F4B" w:rsidRPr="00C9380C">
        <w:rPr>
          <w:rFonts w:asciiTheme="majorHAnsi" w:hAnsiTheme="majorHAnsi" w:cstheme="majorHAnsi"/>
          <w:sz w:val="22"/>
          <w:szCs w:val="22"/>
        </w:rPr>
        <w:t>,</w:t>
      </w:r>
      <w:r w:rsidR="00DE53B3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a </w:t>
      </w:r>
      <w:r w:rsidR="00D1306A" w:rsidRPr="00C9380C">
        <w:rPr>
          <w:rFonts w:asciiTheme="majorHAnsi" w:hAnsiTheme="majorHAnsi" w:cstheme="majorHAnsi"/>
          <w:sz w:val="22"/>
          <w:szCs w:val="22"/>
        </w:rPr>
        <w:t>symbol</w:t>
      </w:r>
      <w:r w:rsidR="00DB4F4B" w:rsidRPr="00C9380C">
        <w:rPr>
          <w:rFonts w:asciiTheme="majorHAnsi" w:hAnsiTheme="majorHAnsi" w:cstheme="majorHAnsi"/>
          <w:sz w:val="22"/>
          <w:szCs w:val="22"/>
        </w:rPr>
        <w:t>,</w:t>
      </w:r>
      <w:r w:rsidR="00D1306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a </w:t>
      </w:r>
      <w:r w:rsidR="00D1306A" w:rsidRPr="00C9380C">
        <w:rPr>
          <w:rFonts w:asciiTheme="majorHAnsi" w:hAnsiTheme="majorHAnsi" w:cstheme="majorHAnsi"/>
          <w:sz w:val="22"/>
          <w:szCs w:val="22"/>
        </w:rPr>
        <w:t>device</w:t>
      </w:r>
      <w:r w:rsidR="001D2156" w:rsidRPr="00C9380C">
        <w:rPr>
          <w:rFonts w:asciiTheme="majorHAnsi" w:hAnsiTheme="majorHAnsi" w:cstheme="majorHAnsi"/>
          <w:sz w:val="22"/>
          <w:szCs w:val="22"/>
        </w:rPr>
        <w:t>, and it goes on…..</w:t>
      </w:r>
      <w:r w:rsidR="00FB1406" w:rsidRPr="00C938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A9DB03" w14:textId="77777777" w:rsidR="00067D68" w:rsidRPr="00C9380C" w:rsidRDefault="00067D68" w:rsidP="00C9380C">
      <w:pPr>
        <w:rPr>
          <w:rFonts w:asciiTheme="majorHAnsi" w:hAnsiTheme="majorHAnsi" w:cstheme="majorHAnsi"/>
          <w:sz w:val="22"/>
          <w:szCs w:val="22"/>
        </w:rPr>
      </w:pPr>
    </w:p>
    <w:p w14:paraId="23081CDB" w14:textId="27D7B081" w:rsidR="00FB1406" w:rsidRPr="00C9380C" w:rsidRDefault="00FB1406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 xml:space="preserve">I </w:t>
      </w:r>
      <w:r w:rsidR="00E632CF" w:rsidRPr="00C9380C">
        <w:rPr>
          <w:rFonts w:asciiTheme="majorHAnsi" w:hAnsiTheme="majorHAnsi" w:cstheme="majorHAnsi"/>
          <w:sz w:val="22"/>
          <w:szCs w:val="22"/>
        </w:rPr>
        <w:t>therefore</w:t>
      </w:r>
      <w:r w:rsidR="00EE57FA" w:rsidRPr="00C9380C">
        <w:rPr>
          <w:rFonts w:asciiTheme="majorHAnsi" w:hAnsiTheme="majorHAnsi" w:cstheme="majorHAnsi"/>
          <w:sz w:val="22"/>
          <w:szCs w:val="22"/>
        </w:rPr>
        <w:t xml:space="preserve"> suspect</w:t>
      </w:r>
      <w:r w:rsidR="001D2156" w:rsidRPr="00C9380C">
        <w:rPr>
          <w:rFonts w:asciiTheme="majorHAnsi" w:hAnsiTheme="majorHAnsi" w:cstheme="majorHAnsi"/>
          <w:sz w:val="22"/>
          <w:szCs w:val="22"/>
        </w:rPr>
        <w:t xml:space="preserve"> and hope, </w:t>
      </w:r>
      <w:r w:rsidR="00EE57F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Pr="00C9380C">
        <w:rPr>
          <w:rFonts w:asciiTheme="majorHAnsi" w:hAnsiTheme="majorHAnsi" w:cstheme="majorHAnsi"/>
          <w:sz w:val="22"/>
          <w:szCs w:val="22"/>
        </w:rPr>
        <w:t>that this event may raise more questions than provide answers.</w:t>
      </w:r>
      <w:r w:rsidR="00EE57FA" w:rsidRPr="00C9380C">
        <w:rPr>
          <w:rFonts w:asciiTheme="majorHAnsi" w:hAnsiTheme="majorHAnsi" w:cstheme="majorHAnsi"/>
          <w:sz w:val="22"/>
          <w:szCs w:val="22"/>
        </w:rPr>
        <w:t xml:space="preserve"> And in doing so may trigger further </w:t>
      </w:r>
      <w:r w:rsidR="001F4D3A" w:rsidRPr="00C9380C">
        <w:rPr>
          <w:rFonts w:asciiTheme="majorHAnsi" w:hAnsiTheme="majorHAnsi" w:cstheme="majorHAnsi"/>
          <w:sz w:val="22"/>
          <w:szCs w:val="22"/>
        </w:rPr>
        <w:t xml:space="preserve">discussion and </w:t>
      </w:r>
      <w:r w:rsidR="00EE57FA" w:rsidRPr="00C9380C">
        <w:rPr>
          <w:rFonts w:asciiTheme="majorHAnsi" w:hAnsiTheme="majorHAnsi" w:cstheme="majorHAnsi"/>
          <w:sz w:val="22"/>
          <w:szCs w:val="22"/>
        </w:rPr>
        <w:t xml:space="preserve">events.  </w:t>
      </w:r>
    </w:p>
    <w:p w14:paraId="7998DCD6" w14:textId="785CF1F4" w:rsidR="00997848" w:rsidRPr="00C9380C" w:rsidRDefault="00997848" w:rsidP="00C9380C">
      <w:pPr>
        <w:rPr>
          <w:rFonts w:asciiTheme="majorHAnsi" w:hAnsiTheme="majorHAnsi" w:cstheme="majorHAnsi"/>
          <w:sz w:val="22"/>
          <w:szCs w:val="22"/>
        </w:rPr>
      </w:pPr>
    </w:p>
    <w:p w14:paraId="20BB135B" w14:textId="7FA519DD" w:rsidR="00997848" w:rsidRPr="00C9380C" w:rsidRDefault="00997848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 xml:space="preserve">The artists </w:t>
      </w:r>
      <w:r w:rsidR="00B153D4" w:rsidRPr="00C9380C">
        <w:rPr>
          <w:rFonts w:asciiTheme="majorHAnsi" w:hAnsiTheme="majorHAnsi" w:cstheme="majorHAnsi"/>
          <w:sz w:val="22"/>
          <w:szCs w:val="22"/>
        </w:rPr>
        <w:t xml:space="preserve">here </w:t>
      </w:r>
      <w:r w:rsidRPr="00C9380C">
        <w:rPr>
          <w:rFonts w:asciiTheme="majorHAnsi" w:hAnsiTheme="majorHAnsi" w:cstheme="majorHAnsi"/>
          <w:sz w:val="22"/>
          <w:szCs w:val="22"/>
        </w:rPr>
        <w:t xml:space="preserve">this evening, </w:t>
      </w:r>
      <w:r w:rsidR="00340147" w:rsidRPr="00C9380C">
        <w:rPr>
          <w:rFonts w:asciiTheme="majorHAnsi" w:hAnsiTheme="majorHAnsi" w:cstheme="majorHAnsi"/>
          <w:sz w:val="22"/>
          <w:szCs w:val="22"/>
        </w:rPr>
        <w:t xml:space="preserve">Maya </w:t>
      </w:r>
      <w:proofErr w:type="spellStart"/>
      <w:r w:rsidR="00340147" w:rsidRPr="00C9380C">
        <w:rPr>
          <w:rFonts w:asciiTheme="majorHAnsi" w:hAnsiTheme="majorHAnsi" w:cstheme="majorHAnsi"/>
          <w:sz w:val="22"/>
          <w:szCs w:val="22"/>
        </w:rPr>
        <w:t>Finklestein</w:t>
      </w:r>
      <w:proofErr w:type="spellEnd"/>
      <w:r w:rsidR="00340147" w:rsidRPr="00C938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40147" w:rsidRPr="00C9380C">
        <w:rPr>
          <w:rFonts w:asciiTheme="majorHAnsi" w:hAnsiTheme="majorHAnsi" w:cstheme="majorHAnsi"/>
          <w:sz w:val="22"/>
          <w:szCs w:val="22"/>
        </w:rPr>
        <w:t>Amrami</w:t>
      </w:r>
      <w:proofErr w:type="spellEnd"/>
      <w:r w:rsidR="00340147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427DFA" w:rsidRPr="00C9380C">
        <w:rPr>
          <w:rFonts w:asciiTheme="majorHAnsi" w:hAnsiTheme="majorHAnsi" w:cstheme="majorHAnsi"/>
          <w:sz w:val="22"/>
          <w:szCs w:val="22"/>
        </w:rPr>
        <w:t xml:space="preserve">Alexis </w:t>
      </w:r>
      <w:proofErr w:type="spellStart"/>
      <w:r w:rsidR="00427DFA" w:rsidRPr="00C9380C">
        <w:rPr>
          <w:rFonts w:asciiTheme="majorHAnsi" w:hAnsiTheme="majorHAnsi" w:cstheme="majorHAnsi"/>
          <w:sz w:val="22"/>
          <w:szCs w:val="22"/>
        </w:rPr>
        <w:t>Teplin</w:t>
      </w:r>
      <w:proofErr w:type="spellEnd"/>
      <w:r w:rsidR="00427DFA" w:rsidRPr="00C9380C">
        <w:rPr>
          <w:rFonts w:asciiTheme="majorHAnsi" w:hAnsiTheme="majorHAnsi" w:cstheme="majorHAnsi"/>
          <w:sz w:val="22"/>
          <w:szCs w:val="22"/>
        </w:rPr>
        <w:t xml:space="preserve"> and  </w:t>
      </w:r>
      <w:r w:rsidR="00340147" w:rsidRPr="00C9380C">
        <w:rPr>
          <w:rFonts w:asciiTheme="majorHAnsi" w:hAnsiTheme="majorHAnsi" w:cstheme="majorHAnsi"/>
          <w:sz w:val="22"/>
          <w:szCs w:val="22"/>
        </w:rPr>
        <w:t>Eileen Hogan,</w:t>
      </w:r>
      <w:r w:rsidRPr="00C9380C">
        <w:rPr>
          <w:rFonts w:asciiTheme="majorHAnsi" w:hAnsiTheme="majorHAnsi" w:cstheme="majorHAnsi"/>
          <w:sz w:val="22"/>
          <w:szCs w:val="22"/>
        </w:rPr>
        <w:t xml:space="preserve"> who have kindly agreed to present, each have very different approaches to object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s </w:t>
      </w:r>
      <w:r w:rsidR="00487B57" w:rsidRPr="00C9380C">
        <w:rPr>
          <w:rFonts w:asciiTheme="majorHAnsi" w:hAnsiTheme="majorHAnsi" w:cstheme="majorHAnsi"/>
          <w:sz w:val="22"/>
          <w:szCs w:val="22"/>
        </w:rPr>
        <w:t>represented in</w:t>
      </w:r>
      <w:r w:rsidR="00DF2F4C" w:rsidRPr="00C9380C">
        <w:rPr>
          <w:rFonts w:asciiTheme="majorHAnsi" w:hAnsiTheme="majorHAnsi" w:cstheme="majorHAnsi"/>
          <w:sz w:val="22"/>
          <w:szCs w:val="22"/>
        </w:rPr>
        <w:t xml:space="preserve"> th</w:t>
      </w:r>
      <w:r w:rsidR="000A1F6F" w:rsidRPr="00C9380C">
        <w:rPr>
          <w:rFonts w:asciiTheme="majorHAnsi" w:hAnsiTheme="majorHAnsi" w:cstheme="majorHAnsi"/>
          <w:sz w:val="22"/>
          <w:szCs w:val="22"/>
        </w:rPr>
        <w:t>ei</w:t>
      </w:r>
      <w:r w:rsidR="00DF2F4C" w:rsidRPr="00C9380C">
        <w:rPr>
          <w:rFonts w:asciiTheme="majorHAnsi" w:hAnsiTheme="majorHAnsi" w:cstheme="majorHAnsi"/>
          <w:sz w:val="22"/>
          <w:szCs w:val="22"/>
        </w:rPr>
        <w:t>r practice</w:t>
      </w:r>
      <w:r w:rsidR="001A2F76" w:rsidRPr="00C9380C">
        <w:rPr>
          <w:rFonts w:asciiTheme="majorHAnsi" w:hAnsiTheme="majorHAnsi" w:cstheme="majorHAnsi"/>
          <w:sz w:val="22"/>
          <w:szCs w:val="22"/>
        </w:rPr>
        <w:t xml:space="preserve">. </w:t>
      </w:r>
      <w:r w:rsidRPr="00C9380C">
        <w:rPr>
          <w:rFonts w:asciiTheme="majorHAnsi" w:hAnsiTheme="majorHAnsi" w:cstheme="majorHAnsi"/>
          <w:sz w:val="22"/>
          <w:szCs w:val="22"/>
        </w:rPr>
        <w:t>The</w:t>
      </w:r>
      <w:r w:rsidR="00B153D4" w:rsidRPr="00C9380C">
        <w:rPr>
          <w:rFonts w:asciiTheme="majorHAnsi" w:hAnsiTheme="majorHAnsi" w:cstheme="majorHAnsi"/>
          <w:sz w:val="22"/>
          <w:szCs w:val="22"/>
        </w:rPr>
        <w:t>y</w:t>
      </w:r>
      <w:r w:rsidRPr="00C9380C">
        <w:rPr>
          <w:rFonts w:asciiTheme="majorHAnsi" w:hAnsiTheme="majorHAnsi" w:cstheme="majorHAnsi"/>
          <w:sz w:val="22"/>
          <w:szCs w:val="22"/>
        </w:rPr>
        <w:t xml:space="preserve"> are, as I am, artists rather than scenography or costume designers though I am sure that you will see slippage across these different fields of practice. </w:t>
      </w:r>
      <w:r w:rsidR="00B153D4" w:rsidRPr="00C9380C">
        <w:rPr>
          <w:rFonts w:asciiTheme="majorHAnsi" w:hAnsiTheme="majorHAnsi" w:cstheme="majorHAnsi"/>
          <w:sz w:val="22"/>
          <w:szCs w:val="22"/>
        </w:rPr>
        <w:t>This maybe</w:t>
      </w:r>
      <w:r w:rsidRPr="00C9380C">
        <w:rPr>
          <w:rFonts w:asciiTheme="majorHAnsi" w:hAnsiTheme="majorHAnsi" w:cstheme="majorHAnsi"/>
          <w:sz w:val="22"/>
          <w:szCs w:val="22"/>
        </w:rPr>
        <w:t xml:space="preserve"> something that we can pick up later</w:t>
      </w:r>
      <w:r w:rsidR="00B153D4" w:rsidRPr="00C9380C">
        <w:rPr>
          <w:rFonts w:asciiTheme="majorHAnsi" w:hAnsiTheme="majorHAnsi" w:cstheme="majorHAnsi"/>
          <w:sz w:val="22"/>
          <w:szCs w:val="22"/>
        </w:rPr>
        <w:t>,</w:t>
      </w:r>
      <w:r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3217D0" w:rsidRPr="00C9380C">
        <w:rPr>
          <w:rFonts w:asciiTheme="majorHAnsi" w:hAnsiTheme="majorHAnsi" w:cstheme="majorHAnsi"/>
          <w:sz w:val="22"/>
          <w:szCs w:val="22"/>
        </w:rPr>
        <w:t xml:space="preserve">as I hope that there will be time </w:t>
      </w:r>
      <w:r w:rsidRPr="00C9380C">
        <w:rPr>
          <w:rFonts w:asciiTheme="majorHAnsi" w:hAnsiTheme="majorHAnsi" w:cstheme="majorHAnsi"/>
          <w:sz w:val="22"/>
          <w:szCs w:val="22"/>
        </w:rPr>
        <w:t xml:space="preserve">for </w:t>
      </w:r>
      <w:r w:rsidR="009C35C5" w:rsidRPr="00C9380C">
        <w:rPr>
          <w:rFonts w:asciiTheme="majorHAnsi" w:hAnsiTheme="majorHAnsi" w:cstheme="majorHAnsi"/>
          <w:sz w:val="22"/>
          <w:szCs w:val="22"/>
        </w:rPr>
        <w:t xml:space="preserve">questions and </w:t>
      </w:r>
      <w:r w:rsidRPr="00C9380C">
        <w:rPr>
          <w:rFonts w:asciiTheme="majorHAnsi" w:hAnsiTheme="majorHAnsi" w:cstheme="majorHAnsi"/>
          <w:sz w:val="22"/>
          <w:szCs w:val="22"/>
        </w:rPr>
        <w:t>discussion</w:t>
      </w:r>
      <w:r w:rsidR="00B153D4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B20891" w:rsidRPr="00C9380C">
        <w:rPr>
          <w:rFonts w:asciiTheme="majorHAnsi" w:hAnsiTheme="majorHAnsi" w:cstheme="majorHAnsi"/>
          <w:sz w:val="22"/>
          <w:szCs w:val="22"/>
        </w:rPr>
        <w:t xml:space="preserve">with the speakers </w:t>
      </w:r>
      <w:r w:rsidR="00B153D4" w:rsidRPr="00C9380C">
        <w:rPr>
          <w:rFonts w:asciiTheme="majorHAnsi" w:hAnsiTheme="majorHAnsi" w:cstheme="majorHAnsi"/>
          <w:sz w:val="22"/>
          <w:szCs w:val="22"/>
        </w:rPr>
        <w:t>at the end</w:t>
      </w:r>
      <w:r w:rsidRPr="00C9380C">
        <w:rPr>
          <w:rFonts w:asciiTheme="majorHAnsi" w:hAnsiTheme="majorHAnsi" w:cstheme="majorHAnsi"/>
          <w:sz w:val="22"/>
          <w:szCs w:val="22"/>
        </w:rPr>
        <w:t>.</w:t>
      </w:r>
      <w:r w:rsidR="00E4057E" w:rsidRPr="00C938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7FAD25" w14:textId="0C2236F1" w:rsidR="00E4057E" w:rsidRPr="00C9380C" w:rsidRDefault="00E4057E" w:rsidP="00C9380C">
      <w:pPr>
        <w:rPr>
          <w:rFonts w:asciiTheme="majorHAnsi" w:hAnsiTheme="majorHAnsi" w:cstheme="majorHAnsi"/>
          <w:sz w:val="22"/>
          <w:szCs w:val="22"/>
        </w:rPr>
      </w:pPr>
    </w:p>
    <w:p w14:paraId="7B5BE363" w14:textId="3B62475E" w:rsidR="004B464E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2 </w:t>
      </w:r>
      <w:r w:rsidR="00C51820" w:rsidRPr="00C9380C">
        <w:rPr>
          <w:rFonts w:asciiTheme="majorHAnsi" w:hAnsiTheme="majorHAnsi" w:cstheme="majorHAnsi"/>
          <w:sz w:val="22"/>
          <w:szCs w:val="22"/>
        </w:rPr>
        <w:t>As a way of an introduction,</w:t>
      </w:r>
      <w:r w:rsidR="00E4057E" w:rsidRPr="00C9380C">
        <w:rPr>
          <w:rFonts w:asciiTheme="majorHAnsi" w:hAnsiTheme="majorHAnsi" w:cstheme="majorHAnsi"/>
          <w:sz w:val="22"/>
          <w:szCs w:val="22"/>
        </w:rPr>
        <w:t xml:space="preserve"> I would like </w:t>
      </w:r>
      <w:r w:rsidR="00351269" w:rsidRPr="00C9380C">
        <w:rPr>
          <w:rFonts w:asciiTheme="majorHAnsi" w:hAnsiTheme="majorHAnsi" w:cstheme="majorHAnsi"/>
          <w:sz w:val="22"/>
          <w:szCs w:val="22"/>
        </w:rPr>
        <w:t xml:space="preserve">briefly </w:t>
      </w:r>
      <w:r w:rsidR="00E4057E" w:rsidRPr="00C9380C">
        <w:rPr>
          <w:rFonts w:asciiTheme="majorHAnsi" w:hAnsiTheme="majorHAnsi" w:cstheme="majorHAnsi"/>
          <w:sz w:val="22"/>
          <w:szCs w:val="22"/>
        </w:rPr>
        <w:t>to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 show you </w:t>
      </w:r>
      <w:r w:rsidR="00735772" w:rsidRPr="00C9380C">
        <w:rPr>
          <w:rFonts w:asciiTheme="majorHAnsi" w:hAnsiTheme="majorHAnsi" w:cstheme="majorHAnsi"/>
          <w:sz w:val="22"/>
          <w:szCs w:val="22"/>
        </w:rPr>
        <w:t xml:space="preserve">12 slides, firstly 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examples </w:t>
      </w:r>
      <w:r w:rsidR="00C51820" w:rsidRPr="00C9380C">
        <w:rPr>
          <w:rFonts w:asciiTheme="majorHAnsi" w:hAnsiTheme="majorHAnsi" w:cstheme="majorHAnsi"/>
          <w:sz w:val="22"/>
          <w:szCs w:val="22"/>
        </w:rPr>
        <w:t xml:space="preserve">from 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my own </w:t>
      </w:r>
      <w:r w:rsidR="00C51820" w:rsidRPr="00C9380C">
        <w:rPr>
          <w:rFonts w:asciiTheme="majorHAnsi" w:hAnsiTheme="majorHAnsi" w:cstheme="majorHAnsi"/>
          <w:sz w:val="22"/>
          <w:szCs w:val="22"/>
        </w:rPr>
        <w:t xml:space="preserve">practice, </w:t>
      </w:r>
      <w:r w:rsidR="00735772" w:rsidRPr="00C9380C">
        <w:rPr>
          <w:rFonts w:asciiTheme="majorHAnsi" w:hAnsiTheme="majorHAnsi" w:cstheme="majorHAnsi"/>
          <w:sz w:val="22"/>
          <w:szCs w:val="22"/>
        </w:rPr>
        <w:t xml:space="preserve">that I will follow </w:t>
      </w:r>
      <w:r w:rsidR="00C51820" w:rsidRPr="00C9380C">
        <w:rPr>
          <w:rFonts w:asciiTheme="majorHAnsi" w:hAnsiTheme="majorHAnsi" w:cstheme="majorHAnsi"/>
          <w:sz w:val="22"/>
          <w:szCs w:val="22"/>
        </w:rPr>
        <w:t xml:space="preserve">by </w:t>
      </w:r>
      <w:r w:rsidR="00D05EF5" w:rsidRPr="00C9380C">
        <w:rPr>
          <w:rFonts w:asciiTheme="majorHAnsi" w:hAnsiTheme="majorHAnsi" w:cstheme="majorHAnsi"/>
          <w:sz w:val="22"/>
          <w:szCs w:val="22"/>
        </w:rPr>
        <w:t>other</w:t>
      </w:r>
      <w:r w:rsidR="00C51820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05EF5" w:rsidRPr="00C9380C">
        <w:rPr>
          <w:rFonts w:asciiTheme="majorHAnsi" w:hAnsiTheme="majorHAnsi" w:cstheme="majorHAnsi"/>
          <w:sz w:val="22"/>
          <w:szCs w:val="22"/>
        </w:rPr>
        <w:t>artworks</w:t>
      </w:r>
      <w:r w:rsidR="00C51820" w:rsidRPr="00C9380C">
        <w:rPr>
          <w:rFonts w:asciiTheme="majorHAnsi" w:hAnsiTheme="majorHAnsi" w:cstheme="majorHAnsi"/>
          <w:sz w:val="22"/>
          <w:szCs w:val="22"/>
        </w:rPr>
        <w:t>. I hope this may provide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 touchpoints for thinking about the interconnections between the </w:t>
      </w:r>
      <w:r w:rsidR="00C51820" w:rsidRPr="00C9380C">
        <w:rPr>
          <w:rFonts w:asciiTheme="majorHAnsi" w:hAnsiTheme="majorHAnsi" w:cstheme="majorHAnsi"/>
          <w:b/>
          <w:sz w:val="22"/>
          <w:szCs w:val="22"/>
        </w:rPr>
        <w:t>Drawing</w:t>
      </w:r>
      <w:r w:rsidR="00C51820" w:rsidRPr="00C9380C">
        <w:rPr>
          <w:rFonts w:asciiTheme="majorHAnsi" w:hAnsiTheme="majorHAnsi" w:cstheme="majorHAnsi"/>
          <w:sz w:val="22"/>
          <w:szCs w:val="22"/>
        </w:rPr>
        <w:t xml:space="preserve">, the </w:t>
      </w:r>
      <w:r w:rsidR="004B464E" w:rsidRPr="00C9380C">
        <w:rPr>
          <w:rFonts w:asciiTheme="majorHAnsi" w:hAnsiTheme="majorHAnsi" w:cstheme="majorHAnsi"/>
          <w:b/>
          <w:sz w:val="22"/>
          <w:szCs w:val="22"/>
        </w:rPr>
        <w:t>Performative Body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 and the </w:t>
      </w:r>
      <w:r w:rsidR="004B464E" w:rsidRPr="00C9380C">
        <w:rPr>
          <w:rFonts w:asciiTheme="majorHAnsi" w:hAnsiTheme="majorHAnsi" w:cstheme="majorHAnsi"/>
          <w:b/>
          <w:sz w:val="22"/>
          <w:szCs w:val="22"/>
        </w:rPr>
        <w:t>Object</w:t>
      </w:r>
      <w:r w:rsidR="004B464E" w:rsidRPr="00C9380C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0CAF334" w14:textId="77777777" w:rsidR="009B5030" w:rsidRPr="00C9380C" w:rsidRDefault="009B5030" w:rsidP="00C9380C">
      <w:pPr>
        <w:rPr>
          <w:rFonts w:asciiTheme="majorHAnsi" w:hAnsiTheme="majorHAnsi" w:cstheme="majorHAnsi"/>
          <w:sz w:val="22"/>
          <w:szCs w:val="22"/>
        </w:rPr>
      </w:pPr>
    </w:p>
    <w:p w14:paraId="1493E62E" w14:textId="4B548F56" w:rsidR="009B5030" w:rsidRPr="00C9380C" w:rsidRDefault="009B5030" w:rsidP="00C9380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>In my own practice, the dress motif becomes the object, as separate from the wearer and as a signifier for a woman’s body. It is of equal importance to the flat shape of the woman that accompanies it. They are made of the same ‘stuff’, of hand cut</w:t>
      </w:r>
      <w:r w:rsidR="00EB0F03"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printed and painted papers -</w:t>
      </w:r>
      <w:r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collaged fragment</w:t>
      </w:r>
      <w:r w:rsidR="00EB0F03"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>. In this papercut, there is a metamorphosis and blurring between what is dress, woman, and architectural fragment.  Together they are part of</w:t>
      </w:r>
      <w:r w:rsidR="00FC42D1"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activate</w:t>
      </w:r>
      <w:r w:rsidR="00FC42D1"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 </w:t>
      </w:r>
      <w:r w:rsidRPr="00C938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patterned landscape through which they move. </w:t>
      </w:r>
    </w:p>
    <w:p w14:paraId="1D834D22" w14:textId="77777777" w:rsidR="00FA3AB4" w:rsidRPr="00C9380C" w:rsidRDefault="00FA3AB4" w:rsidP="00C9380C">
      <w:pPr>
        <w:rPr>
          <w:rFonts w:asciiTheme="majorHAnsi" w:hAnsiTheme="majorHAnsi" w:cstheme="majorHAnsi"/>
          <w:sz w:val="22"/>
          <w:szCs w:val="22"/>
        </w:rPr>
      </w:pPr>
    </w:p>
    <w:p w14:paraId="6E0BF643" w14:textId="7A33511E" w:rsidR="00762863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3 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These simple line drawings in pencil </w:t>
      </w:r>
      <w:r w:rsidR="00697E93" w:rsidRPr="00C9380C">
        <w:rPr>
          <w:rFonts w:asciiTheme="majorHAnsi" w:hAnsiTheme="majorHAnsi" w:cstheme="majorHAnsi"/>
          <w:sz w:val="22"/>
          <w:szCs w:val="22"/>
        </w:rPr>
        <w:t xml:space="preserve">have </w:t>
      </w:r>
      <w:r w:rsidR="00762863" w:rsidRPr="00C9380C">
        <w:rPr>
          <w:rFonts w:asciiTheme="majorHAnsi" w:hAnsiTheme="majorHAnsi" w:cstheme="majorHAnsi"/>
          <w:sz w:val="22"/>
          <w:szCs w:val="22"/>
        </w:rPr>
        <w:t>develop</w:t>
      </w:r>
      <w:r w:rsidR="00697E93" w:rsidRPr="00C9380C">
        <w:rPr>
          <w:rFonts w:asciiTheme="majorHAnsi" w:hAnsiTheme="majorHAnsi" w:cstheme="majorHAnsi"/>
          <w:sz w:val="22"/>
          <w:szCs w:val="22"/>
        </w:rPr>
        <w:t>ed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from multiple iterations of drawings</w:t>
      </w:r>
      <w:r w:rsidR="00697E93" w:rsidRPr="00C9380C">
        <w:rPr>
          <w:rFonts w:asciiTheme="majorHAnsi" w:hAnsiTheme="majorHAnsi" w:cstheme="majorHAnsi"/>
          <w:sz w:val="22"/>
          <w:szCs w:val="22"/>
        </w:rPr>
        <w:t xml:space="preserve"> and re-drawing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originating from </w:t>
      </w:r>
      <w:r w:rsidR="00BE0AD1" w:rsidRPr="00C9380C">
        <w:rPr>
          <w:rFonts w:asciiTheme="majorHAnsi" w:hAnsiTheme="majorHAnsi" w:cstheme="majorHAnsi"/>
          <w:sz w:val="22"/>
          <w:szCs w:val="22"/>
        </w:rPr>
        <w:t xml:space="preserve">my </w:t>
      </w:r>
      <w:r w:rsidR="00FC42D1" w:rsidRPr="00C9380C">
        <w:rPr>
          <w:rFonts w:asciiTheme="majorHAnsi" w:hAnsiTheme="majorHAnsi" w:cstheme="majorHAnsi"/>
          <w:sz w:val="22"/>
          <w:szCs w:val="22"/>
        </w:rPr>
        <w:t>photos</w:t>
      </w:r>
      <w:r w:rsidR="00CC721D" w:rsidRPr="00C9380C">
        <w:rPr>
          <w:rFonts w:asciiTheme="majorHAnsi" w:hAnsiTheme="majorHAnsi" w:cstheme="majorHAnsi"/>
          <w:sz w:val="22"/>
          <w:szCs w:val="22"/>
        </w:rPr>
        <w:t xml:space="preserve"> and drawings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from catalogues, </w:t>
      </w:r>
      <w:r w:rsidR="00CC721D" w:rsidRPr="00C9380C">
        <w:rPr>
          <w:rFonts w:asciiTheme="majorHAnsi" w:hAnsiTheme="majorHAnsi" w:cstheme="majorHAnsi"/>
          <w:sz w:val="22"/>
          <w:szCs w:val="22"/>
        </w:rPr>
        <w:t xml:space="preserve">Museum archives, 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the internet </w:t>
      </w:r>
      <w:r w:rsidR="00CC721D" w:rsidRPr="00C9380C">
        <w:rPr>
          <w:rFonts w:asciiTheme="majorHAnsi" w:hAnsiTheme="majorHAnsi" w:cstheme="majorHAnsi"/>
          <w:sz w:val="22"/>
          <w:szCs w:val="22"/>
        </w:rPr>
        <w:t xml:space="preserve">and </w:t>
      </w:r>
      <w:r w:rsidR="00762863" w:rsidRPr="00C9380C">
        <w:rPr>
          <w:rFonts w:asciiTheme="majorHAnsi" w:hAnsiTheme="majorHAnsi" w:cstheme="majorHAnsi"/>
          <w:sz w:val="22"/>
          <w:szCs w:val="22"/>
        </w:rPr>
        <w:t>film</w:t>
      </w:r>
      <w:r w:rsidR="00CC721D" w:rsidRPr="00C9380C">
        <w:rPr>
          <w:rFonts w:asciiTheme="majorHAnsi" w:hAnsiTheme="majorHAnsi" w:cstheme="majorHAnsi"/>
          <w:sz w:val="22"/>
          <w:szCs w:val="22"/>
        </w:rPr>
        <w:t>s</w:t>
      </w:r>
      <w:r w:rsidR="00BE0AD1" w:rsidRPr="00C9380C">
        <w:rPr>
          <w:rFonts w:asciiTheme="majorHAnsi" w:hAnsiTheme="majorHAnsi" w:cstheme="majorHAnsi"/>
          <w:sz w:val="22"/>
          <w:szCs w:val="22"/>
        </w:rPr>
        <w:t>. I draw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on site</w:t>
      </w:r>
      <w:r w:rsidR="00BE0AD1" w:rsidRPr="00C9380C">
        <w:rPr>
          <w:rFonts w:asciiTheme="majorHAnsi" w:hAnsiTheme="majorHAnsi" w:cstheme="majorHAnsi"/>
          <w:sz w:val="22"/>
          <w:szCs w:val="22"/>
        </w:rPr>
        <w:t xml:space="preserve"> as well as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from photographs of myself and others. </w:t>
      </w:r>
      <w:r w:rsidR="00697E93" w:rsidRPr="00C9380C">
        <w:rPr>
          <w:rFonts w:asciiTheme="majorHAnsi" w:hAnsiTheme="majorHAnsi" w:cstheme="majorHAnsi"/>
          <w:sz w:val="22"/>
          <w:szCs w:val="22"/>
        </w:rPr>
        <w:t>From these</w:t>
      </w:r>
      <w:r w:rsidR="000B11E4" w:rsidRPr="00C9380C">
        <w:rPr>
          <w:rFonts w:asciiTheme="majorHAnsi" w:hAnsiTheme="majorHAnsi" w:cstheme="majorHAnsi"/>
          <w:sz w:val="22"/>
          <w:szCs w:val="22"/>
        </w:rPr>
        <w:t>,</w:t>
      </w:r>
      <w:r w:rsidR="00697E93" w:rsidRPr="00C9380C">
        <w:rPr>
          <w:rFonts w:asciiTheme="majorHAnsi" w:hAnsiTheme="majorHAnsi" w:cstheme="majorHAnsi"/>
          <w:sz w:val="22"/>
          <w:szCs w:val="22"/>
        </w:rPr>
        <w:t xml:space="preserve"> I evolve shape and silhouette. </w:t>
      </w:r>
      <w:r w:rsidR="00762863" w:rsidRPr="00C938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6F3751" w14:textId="0C4E5AAD" w:rsidR="00762863" w:rsidRPr="00C9380C" w:rsidRDefault="00762863" w:rsidP="00C9380C">
      <w:pPr>
        <w:rPr>
          <w:rFonts w:asciiTheme="majorHAnsi" w:hAnsiTheme="majorHAnsi" w:cstheme="majorHAnsi"/>
          <w:sz w:val="22"/>
          <w:szCs w:val="22"/>
        </w:rPr>
      </w:pPr>
    </w:p>
    <w:p w14:paraId="16765435" w14:textId="77777777" w:rsidR="00DE1BCB" w:rsidRPr="00C9380C" w:rsidRDefault="00DE1BCB" w:rsidP="00C9380C">
      <w:pPr>
        <w:rPr>
          <w:rFonts w:asciiTheme="majorHAnsi" w:hAnsiTheme="majorHAnsi" w:cstheme="majorHAnsi"/>
          <w:sz w:val="22"/>
          <w:szCs w:val="22"/>
        </w:rPr>
      </w:pPr>
    </w:p>
    <w:p w14:paraId="500138B0" w14:textId="7F076CC4" w:rsidR="00DE1BCB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4</w:t>
      </w:r>
      <w:r w:rsidR="00DE1BCB" w:rsidRPr="00C9380C">
        <w:rPr>
          <w:rFonts w:asciiTheme="majorHAnsi" w:hAnsiTheme="majorHAnsi" w:cstheme="majorHAnsi"/>
          <w:sz w:val="22"/>
          <w:szCs w:val="22"/>
        </w:rPr>
        <w:t xml:space="preserve"> In </w:t>
      </w:r>
      <w:r w:rsidR="0003690C" w:rsidRPr="00C9380C">
        <w:rPr>
          <w:rFonts w:asciiTheme="majorHAnsi" w:hAnsiTheme="majorHAnsi" w:cstheme="majorHAnsi"/>
          <w:sz w:val="22"/>
          <w:szCs w:val="22"/>
        </w:rPr>
        <w:t>th</w:t>
      </w:r>
      <w:r w:rsidR="00652295" w:rsidRPr="00C9380C">
        <w:rPr>
          <w:rFonts w:asciiTheme="majorHAnsi" w:hAnsiTheme="majorHAnsi" w:cstheme="majorHAnsi"/>
          <w:sz w:val="22"/>
          <w:szCs w:val="22"/>
        </w:rPr>
        <w:t>is</w:t>
      </w:r>
      <w:r w:rsidR="0003690C" w:rsidRPr="00C9380C">
        <w:rPr>
          <w:rFonts w:asciiTheme="majorHAnsi" w:hAnsiTheme="majorHAnsi" w:cstheme="majorHAnsi"/>
          <w:sz w:val="22"/>
          <w:szCs w:val="22"/>
        </w:rPr>
        <w:t xml:space="preserve"> sequence</w:t>
      </w:r>
      <w:r w:rsidR="00652295" w:rsidRPr="00C9380C">
        <w:rPr>
          <w:rFonts w:asciiTheme="majorHAnsi" w:hAnsiTheme="majorHAnsi" w:cstheme="majorHAnsi"/>
          <w:sz w:val="22"/>
          <w:szCs w:val="22"/>
        </w:rPr>
        <w:t>,</w:t>
      </w:r>
      <w:r w:rsidR="0003690C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DE1BCB" w:rsidRPr="00C9380C">
        <w:rPr>
          <w:rFonts w:asciiTheme="majorHAnsi" w:hAnsiTheme="majorHAnsi" w:cstheme="majorHAnsi"/>
          <w:i/>
          <w:sz w:val="22"/>
          <w:szCs w:val="22"/>
        </w:rPr>
        <w:t>Perpetual Night</w:t>
      </w:r>
      <w:r w:rsidR="00DE1BCB" w:rsidRPr="00C9380C">
        <w:rPr>
          <w:rFonts w:asciiTheme="majorHAnsi" w:hAnsiTheme="majorHAnsi" w:cstheme="majorHAnsi"/>
          <w:sz w:val="22"/>
          <w:szCs w:val="22"/>
        </w:rPr>
        <w:t xml:space="preserve">, with 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the text of a </w:t>
      </w:r>
      <w:r w:rsidR="00DE1BCB" w:rsidRPr="00C9380C">
        <w:rPr>
          <w:rFonts w:asciiTheme="majorHAnsi" w:hAnsiTheme="majorHAnsi" w:cstheme="majorHAnsi"/>
          <w:sz w:val="22"/>
          <w:szCs w:val="22"/>
        </w:rPr>
        <w:t xml:space="preserve">poem by </w:t>
      </w:r>
      <w:proofErr w:type="spellStart"/>
      <w:r w:rsidR="00DE1BCB" w:rsidRPr="00C9380C">
        <w:rPr>
          <w:rFonts w:asciiTheme="majorHAnsi" w:hAnsiTheme="majorHAnsi" w:cstheme="majorHAnsi"/>
          <w:sz w:val="22"/>
          <w:szCs w:val="22"/>
        </w:rPr>
        <w:t>Deryn</w:t>
      </w:r>
      <w:proofErr w:type="spellEnd"/>
      <w:r w:rsidR="00DE1BCB" w:rsidRPr="00C9380C">
        <w:rPr>
          <w:rFonts w:asciiTheme="majorHAnsi" w:hAnsiTheme="majorHAnsi" w:cstheme="majorHAnsi"/>
          <w:sz w:val="22"/>
          <w:szCs w:val="22"/>
        </w:rPr>
        <w:t xml:space="preserve"> Rees-Jones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 integrated </w:t>
      </w:r>
      <w:r w:rsidR="0003690C" w:rsidRPr="00C9380C">
        <w:rPr>
          <w:rFonts w:asciiTheme="majorHAnsi" w:hAnsiTheme="majorHAnsi" w:cstheme="majorHAnsi"/>
          <w:sz w:val="22"/>
          <w:szCs w:val="22"/>
        </w:rPr>
        <w:t>through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 the </w:t>
      </w:r>
      <w:r w:rsidR="0003690C" w:rsidRPr="00C9380C">
        <w:rPr>
          <w:rFonts w:asciiTheme="majorHAnsi" w:hAnsiTheme="majorHAnsi" w:cstheme="majorHAnsi"/>
          <w:sz w:val="22"/>
          <w:szCs w:val="22"/>
        </w:rPr>
        <w:t xml:space="preserve">10 </w:t>
      </w:r>
      <w:r w:rsidR="008C40D6" w:rsidRPr="00C9380C">
        <w:rPr>
          <w:rFonts w:asciiTheme="majorHAnsi" w:hAnsiTheme="majorHAnsi" w:cstheme="majorHAnsi"/>
          <w:sz w:val="22"/>
          <w:szCs w:val="22"/>
        </w:rPr>
        <w:t>images</w:t>
      </w:r>
      <w:r w:rsidR="00DE1BCB" w:rsidRPr="00C9380C">
        <w:rPr>
          <w:rFonts w:asciiTheme="majorHAnsi" w:hAnsiTheme="majorHAnsi" w:cstheme="majorHAnsi"/>
          <w:sz w:val="22"/>
          <w:szCs w:val="22"/>
        </w:rPr>
        <w:t xml:space="preserve">, the women make their way through and over furniture </w:t>
      </w:r>
      <w:r w:rsidR="00D212F0" w:rsidRPr="00C9380C">
        <w:rPr>
          <w:rFonts w:asciiTheme="majorHAnsi" w:hAnsiTheme="majorHAnsi" w:cstheme="majorHAnsi"/>
          <w:sz w:val="22"/>
          <w:szCs w:val="22"/>
        </w:rPr>
        <w:t>with</w:t>
      </w:r>
      <w:r w:rsidR="00DE1BCB" w:rsidRPr="00C9380C">
        <w:rPr>
          <w:rFonts w:asciiTheme="majorHAnsi" w:hAnsiTheme="majorHAnsi" w:cstheme="majorHAnsi"/>
          <w:sz w:val="22"/>
          <w:szCs w:val="22"/>
        </w:rPr>
        <w:t xml:space="preserve">in an interior space. </w:t>
      </w:r>
    </w:p>
    <w:p w14:paraId="4C91956B" w14:textId="77777777" w:rsidR="00DE1BCB" w:rsidRPr="00C9380C" w:rsidRDefault="00DE1BCB" w:rsidP="00C9380C">
      <w:pPr>
        <w:rPr>
          <w:rFonts w:asciiTheme="majorHAnsi" w:hAnsiTheme="majorHAnsi" w:cstheme="majorHAnsi"/>
          <w:sz w:val="22"/>
          <w:szCs w:val="22"/>
        </w:rPr>
      </w:pPr>
    </w:p>
    <w:p w14:paraId="1FE2DA5E" w14:textId="3E272A3A" w:rsidR="002D158D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5</w:t>
      </w:r>
      <w:r w:rsidR="00DE1BCB" w:rsidRPr="00C9380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11CE5" w:rsidRPr="00C9380C">
        <w:rPr>
          <w:rFonts w:asciiTheme="majorHAnsi" w:hAnsiTheme="majorHAnsi" w:cstheme="majorHAnsi"/>
          <w:sz w:val="22"/>
          <w:szCs w:val="22"/>
        </w:rPr>
        <w:t>One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 reference for this sequence is Virginia </w:t>
      </w:r>
      <w:proofErr w:type="spellStart"/>
      <w:r w:rsidR="003666F9" w:rsidRPr="00C9380C">
        <w:rPr>
          <w:rFonts w:asciiTheme="majorHAnsi" w:hAnsiTheme="majorHAnsi" w:cstheme="majorHAnsi"/>
          <w:sz w:val="22"/>
          <w:szCs w:val="22"/>
        </w:rPr>
        <w:t>Woolfe’s</w:t>
      </w:r>
      <w:proofErr w:type="spellEnd"/>
      <w:r w:rsidR="00037FD9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3666F9" w:rsidRPr="00C9380C">
        <w:rPr>
          <w:rFonts w:asciiTheme="majorHAnsi" w:hAnsiTheme="majorHAnsi" w:cstheme="majorHAnsi"/>
          <w:sz w:val="22"/>
          <w:szCs w:val="22"/>
        </w:rPr>
        <w:t>1929</w:t>
      </w:r>
      <w:r w:rsidR="00037FD9" w:rsidRPr="00C9380C">
        <w:rPr>
          <w:rFonts w:asciiTheme="majorHAnsi" w:hAnsiTheme="majorHAnsi" w:cstheme="majorHAnsi"/>
          <w:sz w:val="22"/>
          <w:szCs w:val="22"/>
        </w:rPr>
        <w:t xml:space="preserve">,  </w:t>
      </w:r>
      <w:r w:rsidR="003666F9" w:rsidRPr="00C9380C">
        <w:rPr>
          <w:rFonts w:asciiTheme="majorHAnsi" w:hAnsiTheme="majorHAnsi" w:cstheme="majorHAnsi"/>
          <w:i/>
          <w:sz w:val="22"/>
          <w:szCs w:val="22"/>
        </w:rPr>
        <w:t>A Room of One’s Own</w:t>
      </w:r>
      <w:r w:rsidR="003666F9" w:rsidRPr="00C9380C">
        <w:rPr>
          <w:rFonts w:asciiTheme="majorHAnsi" w:hAnsiTheme="majorHAnsi" w:cstheme="majorHAnsi"/>
          <w:sz w:val="22"/>
          <w:szCs w:val="22"/>
        </w:rPr>
        <w:t>, an essay that speaks to the aspirations and conditions necessary for a women to become a writer</w:t>
      </w:r>
      <w:r w:rsidR="00037FD9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3666F9" w:rsidRPr="00C9380C">
        <w:rPr>
          <w:rFonts w:asciiTheme="majorHAnsi" w:hAnsiTheme="majorHAnsi" w:cstheme="majorHAnsi"/>
          <w:sz w:val="22"/>
          <w:szCs w:val="22"/>
        </w:rPr>
        <w:t>- that is</w:t>
      </w:r>
      <w:r w:rsidR="00037FD9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- a £500 annual income and a room of one’s own. </w:t>
      </w:r>
    </w:p>
    <w:p w14:paraId="1CF21F2E" w14:textId="77777777" w:rsidR="002D158D" w:rsidRPr="00C9380C" w:rsidRDefault="002D158D" w:rsidP="00C9380C">
      <w:pPr>
        <w:rPr>
          <w:rFonts w:asciiTheme="majorHAnsi" w:hAnsiTheme="majorHAnsi" w:cstheme="majorHAnsi"/>
          <w:sz w:val="22"/>
          <w:szCs w:val="22"/>
        </w:rPr>
      </w:pPr>
    </w:p>
    <w:p w14:paraId="6C084D2B" w14:textId="145200A6" w:rsidR="00DE1BCB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6</w:t>
      </w:r>
      <w:r w:rsidR="002D158D" w:rsidRPr="00C9380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The room is a space for </w:t>
      </w:r>
      <w:r w:rsidR="00C9380C">
        <w:rPr>
          <w:rFonts w:asciiTheme="majorHAnsi" w:hAnsiTheme="majorHAnsi" w:cstheme="majorHAnsi"/>
          <w:sz w:val="22"/>
          <w:szCs w:val="22"/>
        </w:rPr>
        <w:t>enactment -t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he </w:t>
      </w:r>
      <w:r w:rsidR="00CC6FDC" w:rsidRPr="00C9380C">
        <w:rPr>
          <w:rFonts w:asciiTheme="majorHAnsi" w:hAnsiTheme="majorHAnsi" w:cstheme="majorHAnsi"/>
          <w:sz w:val="22"/>
          <w:szCs w:val="22"/>
        </w:rPr>
        <w:t>women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 take ownership of the</w:t>
      </w:r>
      <w:r w:rsidR="00037FD9" w:rsidRPr="00C9380C">
        <w:rPr>
          <w:rFonts w:asciiTheme="majorHAnsi" w:hAnsiTheme="majorHAnsi" w:cstheme="majorHAnsi"/>
          <w:sz w:val="22"/>
          <w:szCs w:val="22"/>
        </w:rPr>
        <w:t>ir environment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 which they occupy in a dynamic but unstable manner. This is emphasised </w:t>
      </w:r>
      <w:r w:rsidR="00D212F0" w:rsidRPr="00C9380C">
        <w:rPr>
          <w:rFonts w:asciiTheme="majorHAnsi" w:hAnsiTheme="majorHAnsi" w:cstheme="majorHAnsi"/>
          <w:sz w:val="22"/>
          <w:szCs w:val="22"/>
        </w:rPr>
        <w:t xml:space="preserve">not only by their momentary positioning in relation to each piece of furniture, but also </w:t>
      </w:r>
      <w:r w:rsidR="003666F9" w:rsidRPr="00C9380C">
        <w:rPr>
          <w:rFonts w:asciiTheme="majorHAnsi" w:hAnsiTheme="majorHAnsi" w:cstheme="majorHAnsi"/>
          <w:sz w:val="22"/>
          <w:szCs w:val="22"/>
        </w:rPr>
        <w:t>by the collage</w:t>
      </w:r>
      <w:r w:rsidR="00901C36" w:rsidRPr="00C9380C">
        <w:rPr>
          <w:rFonts w:asciiTheme="majorHAnsi" w:hAnsiTheme="majorHAnsi" w:cstheme="majorHAnsi"/>
          <w:sz w:val="22"/>
          <w:szCs w:val="22"/>
        </w:rPr>
        <w:t>,</w:t>
      </w:r>
      <w:r w:rsidR="003666F9" w:rsidRPr="00C9380C">
        <w:rPr>
          <w:rFonts w:asciiTheme="majorHAnsi" w:hAnsiTheme="majorHAnsi" w:cstheme="majorHAnsi"/>
          <w:sz w:val="22"/>
          <w:szCs w:val="22"/>
        </w:rPr>
        <w:t xml:space="preserve"> hand cut with a scalpel blade</w:t>
      </w:r>
      <w:r w:rsidR="00901C36" w:rsidRPr="00C9380C">
        <w:rPr>
          <w:rFonts w:asciiTheme="majorHAnsi" w:hAnsiTheme="majorHAnsi" w:cstheme="majorHAnsi"/>
          <w:sz w:val="22"/>
          <w:szCs w:val="22"/>
        </w:rPr>
        <w:t>. A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ll the </w:t>
      </w:r>
      <w:r w:rsidR="00D212F0" w:rsidRPr="00C9380C">
        <w:rPr>
          <w:rFonts w:asciiTheme="majorHAnsi" w:hAnsiTheme="majorHAnsi" w:cstheme="majorHAnsi"/>
          <w:sz w:val="22"/>
          <w:szCs w:val="22"/>
        </w:rPr>
        <w:t xml:space="preserve">small 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fragments </w:t>
      </w:r>
      <w:r w:rsidR="00D212F0" w:rsidRPr="00C9380C">
        <w:rPr>
          <w:rFonts w:asciiTheme="majorHAnsi" w:hAnsiTheme="majorHAnsi" w:cstheme="majorHAnsi"/>
          <w:sz w:val="22"/>
          <w:szCs w:val="22"/>
        </w:rPr>
        <w:t xml:space="preserve">are 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adhered together </w:t>
      </w:r>
      <w:r w:rsidR="00D212F0" w:rsidRPr="00C9380C">
        <w:rPr>
          <w:rFonts w:asciiTheme="majorHAnsi" w:hAnsiTheme="majorHAnsi" w:cstheme="majorHAnsi"/>
          <w:sz w:val="22"/>
          <w:szCs w:val="22"/>
        </w:rPr>
        <w:t xml:space="preserve">leaving evidence that there is potential for </w:t>
      </w:r>
      <w:r w:rsidR="00F40013" w:rsidRPr="00C9380C">
        <w:rPr>
          <w:rFonts w:asciiTheme="majorHAnsi" w:hAnsiTheme="majorHAnsi" w:cstheme="majorHAnsi"/>
          <w:sz w:val="22"/>
          <w:szCs w:val="22"/>
        </w:rPr>
        <w:t>everything</w:t>
      </w:r>
      <w:r w:rsidR="00D212F0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8C40D6" w:rsidRPr="00C9380C">
        <w:rPr>
          <w:rFonts w:asciiTheme="majorHAnsi" w:hAnsiTheme="majorHAnsi" w:cstheme="majorHAnsi"/>
          <w:sz w:val="22"/>
          <w:szCs w:val="22"/>
        </w:rPr>
        <w:t xml:space="preserve">fall apart. </w:t>
      </w:r>
    </w:p>
    <w:p w14:paraId="5B0FE372" w14:textId="48D66826" w:rsidR="003666F9" w:rsidRPr="00C9380C" w:rsidRDefault="003666F9" w:rsidP="00C9380C">
      <w:pPr>
        <w:rPr>
          <w:rFonts w:asciiTheme="majorHAnsi" w:hAnsiTheme="majorHAnsi" w:cstheme="majorHAnsi"/>
          <w:sz w:val="22"/>
          <w:szCs w:val="22"/>
        </w:rPr>
      </w:pPr>
    </w:p>
    <w:p w14:paraId="34C81DA1" w14:textId="4214F41F" w:rsidR="00014267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7 </w:t>
      </w:r>
      <w:r w:rsidR="008C40D6" w:rsidRPr="00C9380C">
        <w:rPr>
          <w:rFonts w:asciiTheme="majorHAnsi" w:hAnsiTheme="majorHAnsi" w:cstheme="majorHAnsi"/>
          <w:sz w:val="22"/>
          <w:szCs w:val="22"/>
        </w:rPr>
        <w:t>The women and furniture, are inter</w:t>
      </w:r>
      <w:r w:rsidR="00561E54" w:rsidRPr="00C9380C">
        <w:rPr>
          <w:rFonts w:asciiTheme="majorHAnsi" w:hAnsiTheme="majorHAnsi" w:cstheme="majorHAnsi"/>
          <w:sz w:val="22"/>
          <w:szCs w:val="22"/>
        </w:rPr>
        <w:t>-</w:t>
      </w:r>
      <w:r w:rsidR="008C40D6" w:rsidRPr="00C9380C">
        <w:rPr>
          <w:rFonts w:asciiTheme="majorHAnsi" w:hAnsiTheme="majorHAnsi" w:cstheme="majorHAnsi"/>
          <w:sz w:val="22"/>
          <w:szCs w:val="22"/>
        </w:rPr>
        <w:t>dependent</w:t>
      </w:r>
      <w:r w:rsidR="00014267" w:rsidRPr="00C9380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4F002A" w14:textId="77777777" w:rsidR="00014267" w:rsidRPr="00C9380C" w:rsidRDefault="00014267" w:rsidP="00C9380C">
      <w:pPr>
        <w:rPr>
          <w:rFonts w:asciiTheme="majorHAnsi" w:hAnsiTheme="majorHAnsi" w:cstheme="majorHAnsi"/>
          <w:sz w:val="22"/>
          <w:szCs w:val="22"/>
        </w:rPr>
      </w:pPr>
    </w:p>
    <w:p w14:paraId="04B58C70" w14:textId="2D6CFB33" w:rsidR="00607233" w:rsidRPr="00C9380C" w:rsidRDefault="00627F2C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8 </w:t>
      </w:r>
      <w:r w:rsidR="002D158D" w:rsidRPr="00C9380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4649" w:rsidRPr="00C9380C">
        <w:rPr>
          <w:rFonts w:asciiTheme="majorHAnsi" w:hAnsiTheme="majorHAnsi" w:cstheme="majorHAnsi"/>
          <w:sz w:val="22"/>
          <w:szCs w:val="22"/>
        </w:rPr>
        <w:t>These women</w:t>
      </w:r>
      <w:r w:rsidR="00014267" w:rsidRPr="00C9380C">
        <w:rPr>
          <w:rFonts w:asciiTheme="majorHAnsi" w:hAnsiTheme="majorHAnsi" w:cstheme="majorHAnsi"/>
          <w:sz w:val="22"/>
          <w:szCs w:val="22"/>
        </w:rPr>
        <w:t xml:space="preserve"> exist in a domestic interior, one traditionally associated with women, in which they do not necessarily follow the rules</w:t>
      </w:r>
      <w:r w:rsidR="002D158D" w:rsidRPr="00C9380C">
        <w:rPr>
          <w:rFonts w:asciiTheme="majorHAnsi" w:hAnsiTheme="majorHAnsi" w:cstheme="majorHAnsi"/>
          <w:sz w:val="22"/>
          <w:szCs w:val="22"/>
        </w:rPr>
        <w:t>.</w:t>
      </w:r>
    </w:p>
    <w:p w14:paraId="2344E99D" w14:textId="77777777" w:rsidR="00F767D9" w:rsidRPr="00C9380C" w:rsidRDefault="00F767D9" w:rsidP="00C9380C">
      <w:pPr>
        <w:rPr>
          <w:rFonts w:asciiTheme="majorHAnsi" w:hAnsiTheme="majorHAnsi" w:cstheme="majorHAnsi"/>
          <w:sz w:val="22"/>
          <w:szCs w:val="22"/>
        </w:rPr>
      </w:pPr>
    </w:p>
    <w:p w14:paraId="21992CF6" w14:textId="4AD04F01" w:rsidR="00624A13" w:rsidRPr="00C9380C" w:rsidRDefault="006755DF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9 </w:t>
      </w:r>
      <w:r w:rsidR="002D158D" w:rsidRPr="00C9380C">
        <w:rPr>
          <w:rFonts w:asciiTheme="majorHAnsi" w:hAnsiTheme="majorHAnsi" w:cstheme="majorHAnsi"/>
          <w:b/>
          <w:sz w:val="22"/>
          <w:szCs w:val="22"/>
        </w:rPr>
        <w:t xml:space="preserve"> William </w:t>
      </w:r>
      <w:proofErr w:type="spellStart"/>
      <w:r w:rsidR="00710BDA" w:rsidRPr="00C9380C">
        <w:rPr>
          <w:rFonts w:asciiTheme="majorHAnsi" w:hAnsiTheme="majorHAnsi" w:cstheme="majorHAnsi"/>
          <w:b/>
          <w:sz w:val="22"/>
          <w:szCs w:val="22"/>
        </w:rPr>
        <w:t>Kentridge</w:t>
      </w:r>
      <w:proofErr w:type="spellEnd"/>
      <w:r w:rsidR="002D158D" w:rsidRPr="00C9380C">
        <w:rPr>
          <w:rFonts w:asciiTheme="majorHAnsi" w:hAnsiTheme="majorHAnsi" w:cstheme="majorHAnsi"/>
          <w:sz w:val="22"/>
          <w:szCs w:val="22"/>
        </w:rPr>
        <w:t xml:space="preserve"> is a </w:t>
      </w:r>
      <w:r w:rsidR="003A3D2B" w:rsidRPr="00C9380C">
        <w:rPr>
          <w:rFonts w:asciiTheme="majorHAnsi" w:hAnsiTheme="majorHAnsi" w:cstheme="majorHAnsi"/>
          <w:sz w:val="22"/>
          <w:szCs w:val="22"/>
        </w:rPr>
        <w:t>S</w:t>
      </w:r>
      <w:r w:rsidR="002D158D" w:rsidRPr="00C9380C">
        <w:rPr>
          <w:rFonts w:asciiTheme="majorHAnsi" w:hAnsiTheme="majorHAnsi" w:cstheme="majorHAnsi"/>
          <w:sz w:val="22"/>
          <w:szCs w:val="22"/>
        </w:rPr>
        <w:t xml:space="preserve">outh </w:t>
      </w:r>
      <w:r w:rsidR="00831DBC" w:rsidRPr="00C9380C">
        <w:rPr>
          <w:rFonts w:asciiTheme="majorHAnsi" w:hAnsiTheme="majorHAnsi" w:cstheme="majorHAnsi"/>
          <w:sz w:val="22"/>
          <w:szCs w:val="22"/>
        </w:rPr>
        <w:t>A</w:t>
      </w:r>
      <w:r w:rsidR="002D158D" w:rsidRPr="00C9380C">
        <w:rPr>
          <w:rFonts w:asciiTheme="majorHAnsi" w:hAnsiTheme="majorHAnsi" w:cstheme="majorHAnsi"/>
          <w:sz w:val="22"/>
          <w:szCs w:val="22"/>
        </w:rPr>
        <w:t>frican artist whose working methodology is grounded in drawing</w:t>
      </w:r>
      <w:r w:rsidR="00D339B1" w:rsidRPr="00C9380C">
        <w:rPr>
          <w:rFonts w:asciiTheme="majorHAnsi" w:hAnsiTheme="majorHAnsi" w:cstheme="majorHAnsi"/>
          <w:sz w:val="22"/>
          <w:szCs w:val="22"/>
        </w:rPr>
        <w:t xml:space="preserve">. His </w:t>
      </w:r>
      <w:r w:rsidR="002D158D" w:rsidRPr="00C9380C">
        <w:rPr>
          <w:rFonts w:asciiTheme="majorHAnsi" w:hAnsiTheme="majorHAnsi" w:cstheme="majorHAnsi"/>
          <w:sz w:val="22"/>
          <w:szCs w:val="22"/>
        </w:rPr>
        <w:t>practice also takes the form of sculpture</w:t>
      </w:r>
      <w:r w:rsidR="00192204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2D158D" w:rsidRPr="00C9380C">
        <w:rPr>
          <w:rFonts w:asciiTheme="majorHAnsi" w:hAnsiTheme="majorHAnsi" w:cstheme="majorHAnsi"/>
          <w:sz w:val="22"/>
          <w:szCs w:val="22"/>
        </w:rPr>
        <w:t>film</w:t>
      </w:r>
      <w:r w:rsidR="00192204" w:rsidRPr="00C9380C">
        <w:rPr>
          <w:rFonts w:asciiTheme="majorHAnsi" w:hAnsiTheme="majorHAnsi" w:cstheme="majorHAnsi"/>
          <w:sz w:val="22"/>
          <w:szCs w:val="22"/>
        </w:rPr>
        <w:t xml:space="preserve"> and </w:t>
      </w:r>
      <w:r w:rsidR="00AB4FBF" w:rsidRPr="00C9380C">
        <w:rPr>
          <w:rFonts w:asciiTheme="majorHAnsi" w:hAnsiTheme="majorHAnsi" w:cstheme="majorHAnsi"/>
          <w:sz w:val="22"/>
          <w:szCs w:val="22"/>
        </w:rPr>
        <w:t>performance</w:t>
      </w:r>
      <w:r w:rsidR="002D158D" w:rsidRPr="00C9380C">
        <w:rPr>
          <w:rFonts w:asciiTheme="majorHAnsi" w:hAnsiTheme="majorHAnsi" w:cstheme="majorHAnsi"/>
          <w:sz w:val="22"/>
          <w:szCs w:val="22"/>
        </w:rPr>
        <w:t xml:space="preserve">. His highly charged and political work addresses South Africa’s dark history, </w:t>
      </w:r>
      <w:r w:rsidR="00D339B1" w:rsidRPr="00C9380C">
        <w:rPr>
          <w:rFonts w:asciiTheme="majorHAnsi" w:hAnsiTheme="majorHAnsi" w:cstheme="majorHAnsi"/>
          <w:sz w:val="22"/>
          <w:szCs w:val="22"/>
        </w:rPr>
        <w:t xml:space="preserve">and </w:t>
      </w:r>
      <w:r w:rsidR="002D158D" w:rsidRPr="00C9380C">
        <w:rPr>
          <w:rFonts w:asciiTheme="majorHAnsi" w:hAnsiTheme="majorHAnsi" w:cstheme="majorHAnsi"/>
          <w:sz w:val="22"/>
          <w:szCs w:val="22"/>
        </w:rPr>
        <w:t>the devastation and impact of totalitarianism and war on people’s lives. M</w:t>
      </w:r>
      <w:r w:rsidR="00831DBC" w:rsidRPr="00C9380C">
        <w:rPr>
          <w:rFonts w:asciiTheme="majorHAnsi" w:hAnsiTheme="majorHAnsi" w:cstheme="majorHAnsi"/>
          <w:sz w:val="22"/>
          <w:szCs w:val="22"/>
        </w:rPr>
        <w:t xml:space="preserve">uch </w:t>
      </w:r>
      <w:r w:rsidR="002D158D" w:rsidRPr="00C9380C">
        <w:rPr>
          <w:rFonts w:asciiTheme="majorHAnsi" w:hAnsiTheme="majorHAnsi" w:cstheme="majorHAnsi"/>
          <w:sz w:val="22"/>
          <w:szCs w:val="22"/>
        </w:rPr>
        <w:t>of h</w:t>
      </w:r>
      <w:r w:rsidR="00831DBC" w:rsidRPr="00C9380C">
        <w:rPr>
          <w:rFonts w:asciiTheme="majorHAnsi" w:hAnsiTheme="majorHAnsi" w:cstheme="majorHAnsi"/>
          <w:sz w:val="22"/>
          <w:szCs w:val="22"/>
        </w:rPr>
        <w:t>is</w:t>
      </w:r>
      <w:r w:rsidR="002D158D" w:rsidRPr="00C9380C">
        <w:rPr>
          <w:rFonts w:asciiTheme="majorHAnsi" w:hAnsiTheme="majorHAnsi" w:cstheme="majorHAnsi"/>
          <w:sz w:val="22"/>
          <w:szCs w:val="22"/>
        </w:rPr>
        <w:t xml:space="preserve"> work is played out in his studio that</w:t>
      </w:r>
      <w:r w:rsidR="00D339B1" w:rsidRPr="00C9380C">
        <w:rPr>
          <w:rFonts w:asciiTheme="majorHAnsi" w:hAnsiTheme="majorHAnsi" w:cstheme="majorHAnsi"/>
          <w:sz w:val="22"/>
          <w:szCs w:val="22"/>
        </w:rPr>
        <w:t xml:space="preserve"> is </w:t>
      </w:r>
      <w:r w:rsidR="00831DBC" w:rsidRPr="00C9380C">
        <w:rPr>
          <w:rFonts w:asciiTheme="majorHAnsi" w:hAnsiTheme="majorHAnsi" w:cstheme="majorHAnsi"/>
          <w:sz w:val="22"/>
          <w:szCs w:val="22"/>
        </w:rPr>
        <w:t>both a real and metaphoric space</w:t>
      </w:r>
      <w:r w:rsidR="001204DB" w:rsidRPr="00C9380C">
        <w:rPr>
          <w:rFonts w:asciiTheme="majorHAnsi" w:hAnsiTheme="majorHAnsi" w:cstheme="majorHAnsi"/>
          <w:sz w:val="22"/>
          <w:szCs w:val="22"/>
        </w:rPr>
        <w:t xml:space="preserve"> for creative engagement</w:t>
      </w:r>
      <w:r w:rsidR="00831DBC" w:rsidRPr="00C9380C">
        <w:rPr>
          <w:rFonts w:asciiTheme="majorHAnsi" w:hAnsiTheme="majorHAnsi" w:cstheme="majorHAnsi"/>
          <w:sz w:val="22"/>
          <w:szCs w:val="22"/>
        </w:rPr>
        <w:t>. Here</w:t>
      </w:r>
      <w:r w:rsidR="005C1E54" w:rsidRPr="00C9380C">
        <w:rPr>
          <w:rFonts w:asciiTheme="majorHAnsi" w:hAnsiTheme="majorHAnsi" w:cstheme="majorHAnsi"/>
          <w:sz w:val="22"/>
          <w:szCs w:val="22"/>
        </w:rPr>
        <w:t>,</w:t>
      </w:r>
      <w:r w:rsidR="00831DBC" w:rsidRPr="00C9380C">
        <w:rPr>
          <w:rFonts w:asciiTheme="majorHAnsi" w:hAnsiTheme="majorHAnsi" w:cstheme="majorHAnsi"/>
          <w:sz w:val="22"/>
          <w:szCs w:val="22"/>
        </w:rPr>
        <w:t xml:space="preserve"> his</w:t>
      </w:r>
      <w:r w:rsidR="003F0908" w:rsidRPr="00C9380C">
        <w:rPr>
          <w:rFonts w:asciiTheme="majorHAnsi" w:hAnsiTheme="majorHAnsi" w:cstheme="majorHAnsi"/>
          <w:sz w:val="22"/>
          <w:szCs w:val="22"/>
        </w:rPr>
        <w:t xml:space="preserve"> small bronze silhouette figures</w:t>
      </w:r>
      <w:r w:rsidR="00831DBC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3F0908" w:rsidRPr="00C9380C">
        <w:rPr>
          <w:rFonts w:asciiTheme="majorHAnsi" w:hAnsiTheme="majorHAnsi" w:cstheme="majorHAnsi"/>
          <w:sz w:val="22"/>
          <w:szCs w:val="22"/>
        </w:rPr>
        <w:t xml:space="preserve">move in a procession. Each </w:t>
      </w:r>
      <w:r w:rsidR="005C1E54" w:rsidRPr="00C9380C">
        <w:rPr>
          <w:rFonts w:asciiTheme="majorHAnsi" w:hAnsiTheme="majorHAnsi" w:cstheme="majorHAnsi"/>
          <w:sz w:val="22"/>
          <w:szCs w:val="22"/>
        </w:rPr>
        <w:t>figure and object is interdependent</w:t>
      </w:r>
      <w:r w:rsidR="003F0908" w:rsidRPr="00C9380C">
        <w:rPr>
          <w:rFonts w:asciiTheme="majorHAnsi" w:hAnsiTheme="majorHAnsi" w:cstheme="majorHAnsi"/>
          <w:sz w:val="22"/>
          <w:szCs w:val="22"/>
        </w:rPr>
        <w:t xml:space="preserve">. </w:t>
      </w:r>
      <w:r w:rsidR="005C1E54" w:rsidRPr="00C9380C">
        <w:rPr>
          <w:rFonts w:asciiTheme="majorHAnsi" w:hAnsiTheme="majorHAnsi" w:cstheme="majorHAnsi"/>
          <w:sz w:val="22"/>
          <w:szCs w:val="22"/>
        </w:rPr>
        <w:t>They both emerge and are subsumed to become one</w:t>
      </w:r>
      <w:r w:rsidR="00AE39D1" w:rsidRPr="00C9380C">
        <w:rPr>
          <w:rFonts w:asciiTheme="majorHAnsi" w:hAnsiTheme="majorHAnsi" w:cstheme="majorHAnsi"/>
          <w:sz w:val="22"/>
          <w:szCs w:val="22"/>
        </w:rPr>
        <w:t>.</w:t>
      </w:r>
      <w:r w:rsidR="00522211" w:rsidRPr="00C9380C">
        <w:rPr>
          <w:rFonts w:asciiTheme="majorHAnsi" w:hAnsiTheme="majorHAnsi" w:cstheme="majorHAnsi"/>
          <w:sz w:val="22"/>
          <w:szCs w:val="22"/>
        </w:rPr>
        <w:t xml:space="preserve"> The linear, ladder like </w:t>
      </w:r>
      <w:r w:rsidR="005C1E54" w:rsidRPr="00C9380C">
        <w:rPr>
          <w:rFonts w:asciiTheme="majorHAnsi" w:hAnsiTheme="majorHAnsi" w:cstheme="majorHAnsi"/>
          <w:sz w:val="22"/>
          <w:szCs w:val="22"/>
        </w:rPr>
        <w:t>trestle</w:t>
      </w:r>
      <w:r w:rsidR="00522211" w:rsidRPr="00C9380C">
        <w:rPr>
          <w:rFonts w:asciiTheme="majorHAnsi" w:hAnsiTheme="majorHAnsi" w:cstheme="majorHAnsi"/>
          <w:sz w:val="22"/>
          <w:szCs w:val="22"/>
        </w:rPr>
        <w:t xml:space="preserve"> structure supporting  the table</w:t>
      </w:r>
      <w:r w:rsidR="00AE39D1" w:rsidRPr="00C9380C">
        <w:rPr>
          <w:rFonts w:asciiTheme="majorHAnsi" w:hAnsiTheme="majorHAnsi" w:cstheme="majorHAnsi"/>
          <w:sz w:val="22"/>
          <w:szCs w:val="22"/>
        </w:rPr>
        <w:t>,</w:t>
      </w:r>
      <w:r w:rsidR="00522211" w:rsidRPr="00C9380C">
        <w:rPr>
          <w:rFonts w:asciiTheme="majorHAnsi" w:hAnsiTheme="majorHAnsi" w:cstheme="majorHAnsi"/>
          <w:sz w:val="22"/>
          <w:szCs w:val="22"/>
        </w:rPr>
        <w:t xml:space="preserve"> is itself</w:t>
      </w:r>
      <w:r w:rsidR="00AE39D1" w:rsidRPr="00C9380C">
        <w:rPr>
          <w:rFonts w:asciiTheme="majorHAnsi" w:hAnsiTheme="majorHAnsi" w:cstheme="majorHAnsi"/>
          <w:sz w:val="22"/>
          <w:szCs w:val="22"/>
        </w:rPr>
        <w:t>,</w:t>
      </w:r>
      <w:r w:rsidR="00522211" w:rsidRPr="00C9380C">
        <w:rPr>
          <w:rFonts w:asciiTheme="majorHAnsi" w:hAnsiTheme="majorHAnsi" w:cstheme="majorHAnsi"/>
          <w:sz w:val="22"/>
          <w:szCs w:val="22"/>
        </w:rPr>
        <w:t xml:space="preserve"> like a drawing, and they re-appear in other artworks.</w:t>
      </w:r>
    </w:p>
    <w:p w14:paraId="02DE7F54" w14:textId="1F12B93A" w:rsidR="00522211" w:rsidRPr="00C9380C" w:rsidRDefault="00624A13" w:rsidP="00C9380C">
      <w:pPr>
        <w:rPr>
          <w:rFonts w:asciiTheme="majorHAnsi" w:hAnsiTheme="majorHAnsi" w:cstheme="majorHAnsi"/>
          <w:b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10</w:t>
      </w:r>
    </w:p>
    <w:p w14:paraId="1424A58C" w14:textId="6FC27308" w:rsidR="002D158D" w:rsidRPr="00C9380C" w:rsidRDefault="00522211" w:rsidP="00C9380C">
      <w:pPr>
        <w:rPr>
          <w:rFonts w:asciiTheme="majorHAnsi" w:hAnsiTheme="majorHAnsi" w:cstheme="majorHAnsi"/>
          <w:b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Through his use charcoal and a loosely hand cut shapes, his figures</w:t>
      </w:r>
      <w:r w:rsidR="002118A6" w:rsidRPr="00C9380C">
        <w:rPr>
          <w:rFonts w:asciiTheme="majorHAnsi" w:hAnsiTheme="majorHAnsi" w:cstheme="majorHAnsi"/>
          <w:sz w:val="22"/>
          <w:szCs w:val="22"/>
        </w:rPr>
        <w:t xml:space="preserve"> and objects are precarious, they </w:t>
      </w:r>
      <w:r w:rsidRPr="00C9380C">
        <w:rPr>
          <w:rFonts w:asciiTheme="majorHAnsi" w:hAnsiTheme="majorHAnsi" w:cstheme="majorHAnsi"/>
          <w:sz w:val="22"/>
          <w:szCs w:val="22"/>
        </w:rPr>
        <w:t xml:space="preserve">are in perpetual motion and change. This life affirming energy with which he imbues </w:t>
      </w:r>
      <w:r w:rsidR="002118A6" w:rsidRPr="00C9380C">
        <w:rPr>
          <w:rFonts w:asciiTheme="majorHAnsi" w:hAnsiTheme="majorHAnsi" w:cstheme="majorHAnsi"/>
          <w:sz w:val="22"/>
          <w:szCs w:val="22"/>
        </w:rPr>
        <w:t>his scenarios</w:t>
      </w:r>
      <w:r w:rsidRPr="00C9380C">
        <w:rPr>
          <w:rFonts w:asciiTheme="majorHAnsi" w:hAnsiTheme="majorHAnsi" w:cstheme="majorHAnsi"/>
          <w:sz w:val="22"/>
          <w:szCs w:val="22"/>
        </w:rPr>
        <w:t xml:space="preserve"> enable</w:t>
      </w:r>
      <w:r w:rsidR="002118A6" w:rsidRPr="00C9380C">
        <w:rPr>
          <w:rFonts w:asciiTheme="majorHAnsi" w:hAnsiTheme="majorHAnsi" w:cstheme="majorHAnsi"/>
          <w:sz w:val="22"/>
          <w:szCs w:val="22"/>
        </w:rPr>
        <w:t>s</w:t>
      </w:r>
      <w:r w:rsidRPr="00C9380C">
        <w:rPr>
          <w:rFonts w:asciiTheme="majorHAnsi" w:hAnsiTheme="majorHAnsi" w:cstheme="majorHAnsi"/>
          <w:sz w:val="22"/>
          <w:szCs w:val="22"/>
        </w:rPr>
        <w:t xml:space="preserve"> him </w:t>
      </w:r>
      <w:r w:rsidR="002118A6" w:rsidRPr="00C9380C">
        <w:rPr>
          <w:rFonts w:asciiTheme="majorHAnsi" w:hAnsiTheme="majorHAnsi" w:cstheme="majorHAnsi"/>
          <w:sz w:val="22"/>
          <w:szCs w:val="22"/>
        </w:rPr>
        <w:t xml:space="preserve">to tackle, and for us to face, </w:t>
      </w:r>
      <w:r w:rsidRPr="00C9380C">
        <w:rPr>
          <w:rFonts w:asciiTheme="majorHAnsi" w:hAnsiTheme="majorHAnsi" w:cstheme="majorHAnsi"/>
          <w:sz w:val="22"/>
          <w:szCs w:val="22"/>
        </w:rPr>
        <w:t xml:space="preserve">challenging </w:t>
      </w:r>
      <w:r w:rsidR="002118A6" w:rsidRPr="00C9380C">
        <w:rPr>
          <w:rFonts w:asciiTheme="majorHAnsi" w:hAnsiTheme="majorHAnsi" w:cstheme="majorHAnsi"/>
          <w:sz w:val="22"/>
          <w:szCs w:val="22"/>
        </w:rPr>
        <w:t>imagery</w:t>
      </w:r>
      <w:r w:rsidRPr="00C9380C">
        <w:rPr>
          <w:rFonts w:asciiTheme="majorHAnsi" w:hAnsiTheme="majorHAnsi" w:cstheme="majorHAnsi"/>
          <w:sz w:val="22"/>
          <w:szCs w:val="22"/>
        </w:rPr>
        <w:t xml:space="preserve"> about humanity.  </w:t>
      </w:r>
    </w:p>
    <w:p w14:paraId="6C1B275E" w14:textId="5412871E" w:rsidR="00F60AC7" w:rsidRPr="00C9380C" w:rsidRDefault="00F60AC7" w:rsidP="00C9380C">
      <w:pPr>
        <w:rPr>
          <w:rFonts w:asciiTheme="majorHAnsi" w:hAnsiTheme="majorHAnsi" w:cstheme="majorHAnsi"/>
          <w:sz w:val="22"/>
          <w:szCs w:val="22"/>
        </w:rPr>
      </w:pPr>
    </w:p>
    <w:p w14:paraId="65D67EC9" w14:textId="2EA56B24" w:rsidR="00F1586B" w:rsidRPr="00C9380C" w:rsidRDefault="00F1586B" w:rsidP="00C9380C">
      <w:pPr>
        <w:rPr>
          <w:rFonts w:asciiTheme="majorHAnsi" w:hAnsiTheme="majorHAnsi" w:cstheme="majorHAnsi"/>
          <w:b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1</w:t>
      </w:r>
      <w:r w:rsidR="006755DF" w:rsidRPr="00C9380C">
        <w:rPr>
          <w:rFonts w:asciiTheme="majorHAnsi" w:hAnsiTheme="majorHAnsi" w:cstheme="majorHAnsi"/>
          <w:b/>
          <w:sz w:val="22"/>
          <w:szCs w:val="22"/>
        </w:rPr>
        <w:t>1</w:t>
      </w:r>
    </w:p>
    <w:p w14:paraId="6D39A510" w14:textId="4598517B" w:rsidR="00A41246" w:rsidRPr="00C9380C" w:rsidRDefault="003839F8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 xml:space="preserve">Paula </w:t>
      </w:r>
      <w:proofErr w:type="spellStart"/>
      <w:r w:rsidRPr="00C9380C">
        <w:rPr>
          <w:rFonts w:asciiTheme="majorHAnsi" w:hAnsiTheme="majorHAnsi" w:cstheme="majorHAnsi"/>
          <w:b/>
          <w:sz w:val="22"/>
          <w:szCs w:val="22"/>
        </w:rPr>
        <w:t>Rego</w:t>
      </w:r>
      <w:proofErr w:type="spellEnd"/>
      <w:r w:rsidRPr="00C9380C">
        <w:rPr>
          <w:rFonts w:asciiTheme="majorHAnsi" w:hAnsiTheme="majorHAnsi" w:cstheme="majorHAnsi"/>
          <w:sz w:val="22"/>
          <w:szCs w:val="22"/>
        </w:rPr>
        <w:t xml:space="preserve"> is a </w:t>
      </w:r>
      <w:r w:rsidR="00A41246" w:rsidRPr="00C9380C">
        <w:rPr>
          <w:rFonts w:asciiTheme="majorHAnsi" w:hAnsiTheme="majorHAnsi" w:cstheme="majorHAnsi"/>
          <w:sz w:val="22"/>
          <w:szCs w:val="22"/>
        </w:rPr>
        <w:t>Portuguese</w:t>
      </w:r>
      <w:r w:rsidR="00B621BE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AE11AA" w:rsidRPr="00C9380C">
        <w:rPr>
          <w:rFonts w:asciiTheme="majorHAnsi" w:hAnsiTheme="majorHAnsi" w:cstheme="majorHAnsi"/>
          <w:sz w:val="22"/>
          <w:szCs w:val="22"/>
        </w:rPr>
        <w:t>–</w:t>
      </w:r>
      <w:r w:rsidR="00F1586B" w:rsidRPr="00C9380C">
        <w:rPr>
          <w:rFonts w:asciiTheme="majorHAnsi" w:hAnsiTheme="majorHAnsi" w:cstheme="majorHAnsi"/>
          <w:sz w:val="22"/>
          <w:szCs w:val="22"/>
        </w:rPr>
        <w:t xml:space="preserve"> British</w:t>
      </w:r>
      <w:r w:rsidR="00AE11AA" w:rsidRPr="00C9380C">
        <w:rPr>
          <w:rFonts w:asciiTheme="majorHAnsi" w:hAnsiTheme="majorHAnsi" w:cstheme="majorHAnsi"/>
          <w:sz w:val="22"/>
          <w:szCs w:val="22"/>
        </w:rPr>
        <w:t xml:space="preserve"> artist</w:t>
      </w:r>
      <w:r w:rsidRPr="00C9380C">
        <w:rPr>
          <w:rFonts w:asciiTheme="majorHAnsi" w:hAnsiTheme="majorHAnsi" w:cstheme="majorHAnsi"/>
          <w:sz w:val="22"/>
          <w:szCs w:val="22"/>
        </w:rPr>
        <w:t xml:space="preserve">. </w:t>
      </w:r>
      <w:r w:rsidR="00F1586B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Pr="00C9380C">
        <w:rPr>
          <w:rFonts w:asciiTheme="majorHAnsi" w:hAnsiTheme="majorHAnsi" w:cstheme="majorHAnsi"/>
          <w:sz w:val="22"/>
          <w:szCs w:val="22"/>
        </w:rPr>
        <w:t>She</w:t>
      </w:r>
      <w:r w:rsidR="00F1586B" w:rsidRPr="00C9380C">
        <w:rPr>
          <w:rFonts w:asciiTheme="majorHAnsi" w:hAnsiTheme="majorHAnsi" w:cstheme="majorHAnsi"/>
          <w:sz w:val="22"/>
          <w:szCs w:val="22"/>
        </w:rPr>
        <w:t xml:space="preserve"> has a touring show currently </w:t>
      </w:r>
      <w:r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F1586B" w:rsidRPr="00C9380C">
        <w:rPr>
          <w:rFonts w:asciiTheme="majorHAnsi" w:hAnsiTheme="majorHAnsi" w:cstheme="majorHAnsi"/>
          <w:sz w:val="22"/>
          <w:szCs w:val="22"/>
        </w:rPr>
        <w:t>at The Modern Art Museum</w:t>
      </w:r>
      <w:r w:rsidR="00F53350" w:rsidRPr="00C9380C">
        <w:rPr>
          <w:rFonts w:asciiTheme="majorHAnsi" w:hAnsiTheme="majorHAnsi" w:cstheme="majorHAnsi"/>
          <w:sz w:val="22"/>
          <w:szCs w:val="22"/>
        </w:rPr>
        <w:t xml:space="preserve"> in </w:t>
      </w:r>
      <w:r w:rsidR="00F1586B" w:rsidRPr="00C9380C">
        <w:rPr>
          <w:rFonts w:asciiTheme="majorHAnsi" w:hAnsiTheme="majorHAnsi" w:cstheme="majorHAnsi"/>
          <w:sz w:val="22"/>
          <w:szCs w:val="22"/>
        </w:rPr>
        <w:t xml:space="preserve"> Edinburgh and will have a </w:t>
      </w:r>
      <w:r w:rsidRPr="00C9380C">
        <w:rPr>
          <w:rFonts w:asciiTheme="majorHAnsi" w:hAnsiTheme="majorHAnsi" w:cstheme="majorHAnsi"/>
          <w:sz w:val="22"/>
          <w:szCs w:val="22"/>
        </w:rPr>
        <w:t>retrospective</w:t>
      </w:r>
      <w:r w:rsidR="00F1586B" w:rsidRPr="00C9380C">
        <w:rPr>
          <w:rFonts w:asciiTheme="majorHAnsi" w:hAnsiTheme="majorHAnsi" w:cstheme="majorHAnsi"/>
          <w:sz w:val="22"/>
          <w:szCs w:val="22"/>
        </w:rPr>
        <w:t xml:space="preserve"> at Tate in </w:t>
      </w:r>
      <w:r w:rsidR="00E34F3F" w:rsidRPr="00C9380C">
        <w:rPr>
          <w:rFonts w:asciiTheme="majorHAnsi" w:hAnsiTheme="majorHAnsi" w:cstheme="majorHAnsi"/>
          <w:sz w:val="22"/>
          <w:szCs w:val="22"/>
        </w:rPr>
        <w:t>2022</w:t>
      </w:r>
      <w:r w:rsidR="00A41246" w:rsidRPr="00C9380C">
        <w:rPr>
          <w:rFonts w:asciiTheme="majorHAnsi" w:hAnsiTheme="majorHAnsi" w:cstheme="majorHAnsi"/>
          <w:sz w:val="22"/>
          <w:szCs w:val="22"/>
        </w:rPr>
        <w:t>. In recent years</w:t>
      </w:r>
      <w:r w:rsidRPr="00C9380C">
        <w:rPr>
          <w:rFonts w:asciiTheme="majorHAnsi" w:hAnsiTheme="majorHAnsi" w:cstheme="majorHAnsi"/>
          <w:sz w:val="22"/>
          <w:szCs w:val="22"/>
        </w:rPr>
        <w:t>,</w:t>
      </w:r>
      <w:r w:rsidR="00A41246" w:rsidRPr="00C9380C">
        <w:rPr>
          <w:rFonts w:asciiTheme="majorHAnsi" w:hAnsiTheme="majorHAnsi" w:cstheme="majorHAnsi"/>
          <w:sz w:val="22"/>
          <w:szCs w:val="22"/>
        </w:rPr>
        <w:t xml:space="preserve"> her studio has become a world in which she </w:t>
      </w:r>
      <w:r w:rsidR="002E7823" w:rsidRPr="00C9380C">
        <w:rPr>
          <w:rFonts w:asciiTheme="majorHAnsi" w:hAnsiTheme="majorHAnsi" w:cstheme="majorHAnsi"/>
          <w:sz w:val="22"/>
          <w:szCs w:val="22"/>
        </w:rPr>
        <w:t>is</w:t>
      </w:r>
      <w:r w:rsidR="00A41246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A41246" w:rsidRPr="00902F80">
        <w:rPr>
          <w:rFonts w:asciiTheme="majorHAnsi" w:hAnsiTheme="majorHAnsi" w:cstheme="majorHAnsi"/>
          <w:sz w:val="22"/>
          <w:szCs w:val="22"/>
        </w:rPr>
        <w:t>protagonist</w:t>
      </w:r>
      <w:r w:rsidR="002E7823" w:rsidRPr="00C9380C">
        <w:rPr>
          <w:rFonts w:asciiTheme="majorHAnsi" w:hAnsiTheme="majorHAnsi" w:cstheme="majorHAnsi"/>
          <w:sz w:val="22"/>
          <w:szCs w:val="22"/>
        </w:rPr>
        <w:t>. She</w:t>
      </w:r>
      <w:r w:rsidR="00A41246" w:rsidRPr="00C9380C">
        <w:rPr>
          <w:rFonts w:asciiTheme="majorHAnsi" w:hAnsiTheme="majorHAnsi" w:cstheme="majorHAnsi"/>
          <w:sz w:val="22"/>
          <w:szCs w:val="22"/>
        </w:rPr>
        <w:t xml:space="preserve"> acquires and makes objects, props, dolls and paraphernalia that she uses to cons</w:t>
      </w:r>
      <w:bookmarkStart w:id="0" w:name="_GoBack"/>
      <w:bookmarkEnd w:id="0"/>
      <w:r w:rsidR="00A41246" w:rsidRPr="00C9380C">
        <w:rPr>
          <w:rFonts w:asciiTheme="majorHAnsi" w:hAnsiTheme="majorHAnsi" w:cstheme="majorHAnsi"/>
          <w:sz w:val="22"/>
          <w:szCs w:val="22"/>
        </w:rPr>
        <w:t xml:space="preserve">truct her images. </w:t>
      </w:r>
      <w:r w:rsidR="00B219B1" w:rsidRPr="00C9380C">
        <w:rPr>
          <w:rFonts w:asciiTheme="majorHAnsi" w:hAnsiTheme="majorHAnsi" w:cstheme="majorHAnsi"/>
          <w:sz w:val="22"/>
          <w:szCs w:val="22"/>
        </w:rPr>
        <w:t>In</w:t>
      </w:r>
      <w:r w:rsidR="00A41246" w:rsidRPr="00C9380C">
        <w:rPr>
          <w:rFonts w:asciiTheme="majorHAnsi" w:hAnsiTheme="majorHAnsi" w:cstheme="majorHAnsi"/>
          <w:sz w:val="22"/>
          <w:szCs w:val="22"/>
        </w:rPr>
        <w:t xml:space="preserve"> this work</w:t>
      </w:r>
      <w:r w:rsidR="002E7823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the </w:t>
      </w:r>
      <w:r w:rsidR="002E7823" w:rsidRPr="00C9380C">
        <w:rPr>
          <w:rFonts w:asciiTheme="majorHAnsi" w:hAnsiTheme="majorHAnsi" w:cstheme="majorHAnsi"/>
          <w:sz w:val="22"/>
          <w:szCs w:val="22"/>
        </w:rPr>
        <w:t>interior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9C7F99" w:rsidRPr="00C9380C">
        <w:rPr>
          <w:rFonts w:asciiTheme="majorHAnsi" w:hAnsiTheme="majorHAnsi" w:cstheme="majorHAnsi"/>
          <w:sz w:val="22"/>
          <w:szCs w:val="22"/>
        </w:rPr>
        <w:t>(</w:t>
      </w:r>
      <w:r w:rsidR="00531B87" w:rsidRPr="00C9380C">
        <w:rPr>
          <w:rFonts w:asciiTheme="majorHAnsi" w:hAnsiTheme="majorHAnsi" w:cstheme="majorHAnsi"/>
          <w:sz w:val="22"/>
          <w:szCs w:val="22"/>
        </w:rPr>
        <w:t>referenced by the armchair</w:t>
      </w:r>
      <w:r w:rsidR="009C7F99" w:rsidRPr="00C9380C">
        <w:rPr>
          <w:rFonts w:asciiTheme="majorHAnsi" w:hAnsiTheme="majorHAnsi" w:cstheme="majorHAnsi"/>
          <w:sz w:val="22"/>
          <w:szCs w:val="22"/>
        </w:rPr>
        <w:t>)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2E7823" w:rsidRPr="00C9380C">
        <w:rPr>
          <w:rFonts w:asciiTheme="majorHAnsi" w:hAnsiTheme="majorHAnsi" w:cstheme="majorHAnsi"/>
          <w:sz w:val="22"/>
          <w:szCs w:val="22"/>
        </w:rPr>
        <w:t>and exterior</w:t>
      </w:r>
      <w:r w:rsidR="009C7F99" w:rsidRPr="00C9380C">
        <w:rPr>
          <w:rFonts w:asciiTheme="majorHAnsi" w:hAnsiTheme="majorHAnsi" w:cstheme="majorHAnsi"/>
          <w:sz w:val="22"/>
          <w:szCs w:val="22"/>
        </w:rPr>
        <w:t xml:space="preserve">,   </w:t>
      </w:r>
      <w:r w:rsidR="002E7823" w:rsidRPr="00C9380C">
        <w:rPr>
          <w:rFonts w:asciiTheme="majorHAnsi" w:hAnsiTheme="majorHAnsi" w:cstheme="majorHAnsi"/>
          <w:sz w:val="22"/>
          <w:szCs w:val="22"/>
        </w:rPr>
        <w:t xml:space="preserve"> are morphed. 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The triptych is based on the play </w:t>
      </w:r>
      <w:r w:rsidR="00531B87" w:rsidRPr="00C9380C">
        <w:rPr>
          <w:rFonts w:asciiTheme="majorHAnsi" w:hAnsiTheme="majorHAnsi" w:cstheme="majorHAnsi"/>
          <w:i/>
          <w:sz w:val="22"/>
          <w:szCs w:val="22"/>
        </w:rPr>
        <w:t>The Pillow Man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  by  Irish writer, Martin </w:t>
      </w:r>
      <w:proofErr w:type="spellStart"/>
      <w:r w:rsidR="00531B87" w:rsidRPr="00C9380C">
        <w:rPr>
          <w:rFonts w:asciiTheme="majorHAnsi" w:hAnsiTheme="majorHAnsi" w:cstheme="majorHAnsi"/>
          <w:sz w:val="22"/>
          <w:szCs w:val="22"/>
        </w:rPr>
        <w:t>McDonagh</w:t>
      </w:r>
      <w:proofErr w:type="spellEnd"/>
      <w:r w:rsidR="009C7F99" w:rsidRPr="00C9380C">
        <w:rPr>
          <w:rFonts w:asciiTheme="majorHAnsi" w:hAnsiTheme="majorHAnsi" w:cstheme="majorHAnsi"/>
          <w:sz w:val="22"/>
          <w:szCs w:val="22"/>
        </w:rPr>
        <w:t xml:space="preserve">. It is through this play that </w:t>
      </w:r>
      <w:r w:rsidR="00B219B1" w:rsidRPr="00C938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219B1" w:rsidRPr="00C9380C">
        <w:rPr>
          <w:rFonts w:asciiTheme="majorHAnsi" w:hAnsiTheme="majorHAnsi" w:cstheme="majorHAnsi"/>
          <w:sz w:val="22"/>
          <w:szCs w:val="22"/>
        </w:rPr>
        <w:t>Rego</w:t>
      </w:r>
      <w:proofErr w:type="spellEnd"/>
      <w:r w:rsidR="00B219B1" w:rsidRPr="00C9380C">
        <w:rPr>
          <w:rFonts w:asciiTheme="majorHAnsi" w:hAnsiTheme="majorHAnsi" w:cstheme="majorHAnsi"/>
          <w:sz w:val="22"/>
          <w:szCs w:val="22"/>
        </w:rPr>
        <w:t xml:space="preserve"> tells her own stories. </w:t>
      </w:r>
      <w:r w:rsidR="00B219B1" w:rsidRPr="00C9380C">
        <w:rPr>
          <w:rFonts w:asciiTheme="majorHAnsi" w:hAnsiTheme="majorHAnsi" w:cstheme="majorHAnsi"/>
          <w:i/>
          <w:sz w:val="22"/>
          <w:szCs w:val="22"/>
        </w:rPr>
        <w:t>The Pillow Man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 is a brutal and surreal narrative</w:t>
      </w:r>
      <w:r w:rsidR="00B219B1" w:rsidRPr="00C9380C">
        <w:rPr>
          <w:rFonts w:asciiTheme="majorHAnsi" w:hAnsiTheme="majorHAnsi" w:cstheme="majorHAnsi"/>
          <w:sz w:val="22"/>
          <w:szCs w:val="22"/>
        </w:rPr>
        <w:t xml:space="preserve"> within which fiction and fact, truth and untruth are blurred. The </w:t>
      </w:r>
      <w:r w:rsidR="00531B87" w:rsidRPr="00C9380C">
        <w:rPr>
          <w:rFonts w:asciiTheme="majorHAnsi" w:hAnsiTheme="majorHAnsi" w:cstheme="majorHAnsi"/>
          <w:sz w:val="22"/>
          <w:szCs w:val="22"/>
        </w:rPr>
        <w:t>girl carr</w:t>
      </w:r>
      <w:r w:rsidR="00B219B1" w:rsidRPr="00C9380C">
        <w:rPr>
          <w:rFonts w:asciiTheme="majorHAnsi" w:hAnsiTheme="majorHAnsi" w:cstheme="majorHAnsi"/>
          <w:sz w:val="22"/>
          <w:szCs w:val="22"/>
        </w:rPr>
        <w:t>ying</w:t>
      </w:r>
      <w:r w:rsidR="00531B87" w:rsidRPr="00C9380C">
        <w:rPr>
          <w:rFonts w:asciiTheme="majorHAnsi" w:hAnsiTheme="majorHAnsi" w:cstheme="majorHAnsi"/>
          <w:sz w:val="22"/>
          <w:szCs w:val="22"/>
        </w:rPr>
        <w:t xml:space="preserve"> the ladder, </w:t>
      </w:r>
      <w:r w:rsidR="00B219B1" w:rsidRPr="00C9380C">
        <w:rPr>
          <w:rFonts w:asciiTheme="majorHAnsi" w:hAnsiTheme="majorHAnsi" w:cstheme="majorHAnsi"/>
          <w:sz w:val="22"/>
          <w:szCs w:val="22"/>
        </w:rPr>
        <w:t xml:space="preserve">may or not be complicit. The ladder as crucifix, references </w:t>
      </w:r>
      <w:proofErr w:type="spellStart"/>
      <w:r w:rsidR="00B219B1" w:rsidRPr="00C9380C">
        <w:rPr>
          <w:rFonts w:asciiTheme="majorHAnsi" w:hAnsiTheme="majorHAnsi" w:cstheme="majorHAnsi"/>
          <w:sz w:val="22"/>
          <w:szCs w:val="22"/>
        </w:rPr>
        <w:t>Rego’s</w:t>
      </w:r>
      <w:proofErr w:type="spellEnd"/>
      <w:r w:rsidR="00B219B1" w:rsidRPr="00C9380C">
        <w:rPr>
          <w:rFonts w:asciiTheme="majorHAnsi" w:hAnsiTheme="majorHAnsi" w:cstheme="majorHAnsi"/>
          <w:sz w:val="22"/>
          <w:szCs w:val="22"/>
        </w:rPr>
        <w:t xml:space="preserve"> own catholic background. It is also bandaged as if it carries the wounds of past</w:t>
      </w:r>
      <w:r w:rsidR="00B3516C" w:rsidRPr="00C9380C">
        <w:rPr>
          <w:rFonts w:asciiTheme="majorHAnsi" w:hAnsiTheme="majorHAnsi" w:cstheme="majorHAnsi"/>
          <w:sz w:val="22"/>
          <w:szCs w:val="22"/>
        </w:rPr>
        <w:t xml:space="preserve"> and current</w:t>
      </w:r>
      <w:r w:rsidR="00B219B1" w:rsidRPr="00C9380C">
        <w:rPr>
          <w:rFonts w:asciiTheme="majorHAnsi" w:hAnsiTheme="majorHAnsi" w:cstheme="majorHAnsi"/>
          <w:sz w:val="22"/>
          <w:szCs w:val="22"/>
        </w:rPr>
        <w:t xml:space="preserve"> violence and pain. </w:t>
      </w:r>
    </w:p>
    <w:p w14:paraId="246A0B60" w14:textId="77777777" w:rsidR="00A41246" w:rsidRPr="00C9380C" w:rsidRDefault="00A41246" w:rsidP="00C9380C">
      <w:pPr>
        <w:rPr>
          <w:rFonts w:asciiTheme="majorHAnsi" w:hAnsiTheme="majorHAnsi" w:cstheme="majorHAnsi"/>
          <w:sz w:val="22"/>
          <w:szCs w:val="22"/>
        </w:rPr>
      </w:pPr>
    </w:p>
    <w:p w14:paraId="12610A56" w14:textId="0BBC019C" w:rsidR="006755DF" w:rsidRPr="00C9380C" w:rsidRDefault="00F1586B" w:rsidP="00C9380C">
      <w:pPr>
        <w:rPr>
          <w:rFonts w:asciiTheme="majorHAnsi" w:hAnsiTheme="majorHAnsi" w:cstheme="majorHAnsi"/>
          <w:b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332654" w:rsidRPr="00C9380C">
        <w:rPr>
          <w:rFonts w:asciiTheme="majorHAnsi" w:hAnsiTheme="majorHAnsi" w:cstheme="majorHAnsi"/>
          <w:b/>
          <w:sz w:val="22"/>
          <w:szCs w:val="22"/>
        </w:rPr>
        <w:t>12</w:t>
      </w:r>
    </w:p>
    <w:p w14:paraId="357F3618" w14:textId="4CA8B850" w:rsidR="005260F1" w:rsidRPr="00C9380C" w:rsidRDefault="00455D6A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Here is another a ladder</w:t>
      </w:r>
      <w:r w:rsidR="00332654" w:rsidRPr="00C9380C">
        <w:rPr>
          <w:rFonts w:asciiTheme="majorHAnsi" w:hAnsiTheme="majorHAnsi" w:cstheme="majorHAnsi"/>
          <w:sz w:val="22"/>
          <w:szCs w:val="22"/>
        </w:rPr>
        <w:t>, in an exterior public space. This</w:t>
      </w:r>
      <w:r w:rsidR="008E0B66" w:rsidRPr="00C9380C">
        <w:rPr>
          <w:rFonts w:asciiTheme="majorHAnsi" w:hAnsiTheme="majorHAnsi" w:cstheme="majorHAnsi"/>
          <w:sz w:val="22"/>
          <w:szCs w:val="22"/>
        </w:rPr>
        <w:t xml:space="preserve">  craftsman, a tiler,</w:t>
      </w:r>
      <w:r w:rsidR="00332654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8500CA" w:rsidRPr="00C9380C">
        <w:rPr>
          <w:rFonts w:asciiTheme="majorHAnsi" w:hAnsiTheme="majorHAnsi" w:cstheme="majorHAnsi"/>
          <w:sz w:val="22"/>
          <w:szCs w:val="22"/>
        </w:rPr>
        <w:t xml:space="preserve">is </w:t>
      </w:r>
      <w:r w:rsidRPr="00C9380C">
        <w:rPr>
          <w:rFonts w:asciiTheme="majorHAnsi" w:hAnsiTheme="majorHAnsi" w:cstheme="majorHAnsi"/>
          <w:sz w:val="22"/>
          <w:szCs w:val="22"/>
        </w:rPr>
        <w:t xml:space="preserve">one of </w:t>
      </w:r>
      <w:r w:rsidR="00A620EF" w:rsidRPr="00C9380C">
        <w:rPr>
          <w:rFonts w:asciiTheme="majorHAnsi" w:hAnsiTheme="majorHAnsi" w:cstheme="majorHAnsi"/>
          <w:sz w:val="22"/>
          <w:szCs w:val="22"/>
        </w:rPr>
        <w:t xml:space="preserve">48 bronze statues </w:t>
      </w:r>
      <w:r w:rsidRPr="00C9380C">
        <w:rPr>
          <w:rFonts w:asciiTheme="majorHAnsi" w:hAnsiTheme="majorHAnsi" w:cstheme="majorHAnsi"/>
          <w:sz w:val="22"/>
          <w:szCs w:val="22"/>
        </w:rPr>
        <w:t>that surround</w:t>
      </w:r>
      <w:r w:rsidR="008E0B66" w:rsidRPr="00C9380C">
        <w:rPr>
          <w:rFonts w:asciiTheme="majorHAnsi" w:hAnsiTheme="majorHAnsi" w:cstheme="majorHAnsi"/>
          <w:sz w:val="22"/>
          <w:szCs w:val="22"/>
        </w:rPr>
        <w:t>s</w:t>
      </w:r>
      <w:r w:rsidRPr="00C9380C">
        <w:rPr>
          <w:rFonts w:asciiTheme="majorHAnsi" w:hAnsiTheme="majorHAnsi" w:cstheme="majorHAnsi"/>
          <w:sz w:val="22"/>
          <w:szCs w:val="22"/>
        </w:rPr>
        <w:t xml:space="preserve"> the exquisite late nineteenth century Petit </w:t>
      </w:r>
      <w:proofErr w:type="spellStart"/>
      <w:r w:rsidRPr="00C9380C">
        <w:rPr>
          <w:rFonts w:asciiTheme="majorHAnsi" w:hAnsiTheme="majorHAnsi" w:cstheme="majorHAnsi"/>
          <w:sz w:val="22"/>
          <w:szCs w:val="22"/>
        </w:rPr>
        <w:t>Sablon</w:t>
      </w:r>
      <w:proofErr w:type="spellEnd"/>
      <w:r w:rsidRPr="00C9380C">
        <w:rPr>
          <w:rFonts w:asciiTheme="majorHAnsi" w:hAnsiTheme="majorHAnsi" w:cstheme="majorHAnsi"/>
          <w:sz w:val="22"/>
          <w:szCs w:val="22"/>
        </w:rPr>
        <w:t xml:space="preserve"> garden in Brussels. </w:t>
      </w:r>
      <w:r w:rsidR="00937BBC" w:rsidRPr="00C9380C">
        <w:rPr>
          <w:rFonts w:asciiTheme="majorHAnsi" w:hAnsiTheme="majorHAnsi" w:cstheme="majorHAnsi"/>
          <w:sz w:val="22"/>
          <w:szCs w:val="22"/>
        </w:rPr>
        <w:t>Each is a homage to</w:t>
      </w:r>
      <w:r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8E0B66" w:rsidRPr="00C9380C">
        <w:rPr>
          <w:rFonts w:asciiTheme="majorHAnsi" w:hAnsiTheme="majorHAnsi" w:cstheme="majorHAnsi"/>
          <w:sz w:val="22"/>
          <w:szCs w:val="22"/>
        </w:rPr>
        <w:t xml:space="preserve">the </w:t>
      </w:r>
      <w:r w:rsidRPr="00C9380C">
        <w:rPr>
          <w:rFonts w:asciiTheme="majorHAnsi" w:hAnsiTheme="majorHAnsi" w:cstheme="majorHAnsi"/>
          <w:sz w:val="22"/>
          <w:szCs w:val="22"/>
        </w:rPr>
        <w:t>medieval 16</w:t>
      </w:r>
      <w:r w:rsidRPr="00C9380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C9380C">
        <w:rPr>
          <w:rFonts w:asciiTheme="majorHAnsi" w:hAnsiTheme="majorHAnsi" w:cstheme="majorHAnsi"/>
          <w:sz w:val="22"/>
          <w:szCs w:val="22"/>
        </w:rPr>
        <w:t xml:space="preserve"> century craft professions. Each figure is poised as if </w:t>
      </w:r>
      <w:r w:rsidR="008E0B66" w:rsidRPr="00C9380C">
        <w:rPr>
          <w:rFonts w:asciiTheme="majorHAnsi" w:hAnsiTheme="majorHAnsi" w:cstheme="majorHAnsi"/>
          <w:sz w:val="22"/>
          <w:szCs w:val="22"/>
        </w:rPr>
        <w:t xml:space="preserve">going </w:t>
      </w:r>
      <w:r w:rsidRPr="00C9380C">
        <w:rPr>
          <w:rFonts w:asciiTheme="majorHAnsi" w:hAnsiTheme="majorHAnsi" w:cstheme="majorHAnsi"/>
          <w:sz w:val="22"/>
          <w:szCs w:val="22"/>
        </w:rPr>
        <w:t>about their work</w:t>
      </w:r>
      <w:r w:rsidR="008E0B66" w:rsidRPr="00C9380C">
        <w:rPr>
          <w:rFonts w:asciiTheme="majorHAnsi" w:hAnsiTheme="majorHAnsi" w:cstheme="majorHAnsi"/>
          <w:sz w:val="22"/>
          <w:szCs w:val="22"/>
        </w:rPr>
        <w:t xml:space="preserve">. The role of </w:t>
      </w:r>
      <w:r w:rsidRPr="00C9380C">
        <w:rPr>
          <w:rFonts w:asciiTheme="majorHAnsi" w:hAnsiTheme="majorHAnsi" w:cstheme="majorHAnsi"/>
          <w:sz w:val="22"/>
          <w:szCs w:val="22"/>
        </w:rPr>
        <w:t xml:space="preserve"> the object </w:t>
      </w:r>
      <w:r w:rsidR="008E0B66" w:rsidRPr="00C9380C">
        <w:rPr>
          <w:rFonts w:asciiTheme="majorHAnsi" w:hAnsiTheme="majorHAnsi" w:cstheme="majorHAnsi"/>
          <w:sz w:val="22"/>
          <w:szCs w:val="22"/>
        </w:rPr>
        <w:t xml:space="preserve">is to </w:t>
      </w:r>
      <w:r w:rsidR="00332654" w:rsidRPr="00C9380C">
        <w:rPr>
          <w:rFonts w:asciiTheme="majorHAnsi" w:hAnsiTheme="majorHAnsi" w:cstheme="majorHAnsi"/>
          <w:sz w:val="22"/>
          <w:szCs w:val="22"/>
        </w:rPr>
        <w:t>define their function</w:t>
      </w:r>
      <w:r w:rsidRPr="00C9380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22473CA" w14:textId="31A2C693" w:rsidR="00455D6A" w:rsidRPr="00C9380C" w:rsidRDefault="00455D6A" w:rsidP="00C9380C">
      <w:pPr>
        <w:rPr>
          <w:rFonts w:asciiTheme="majorHAnsi" w:hAnsiTheme="majorHAnsi" w:cstheme="majorHAnsi"/>
          <w:sz w:val="22"/>
          <w:szCs w:val="22"/>
        </w:rPr>
      </w:pPr>
    </w:p>
    <w:p w14:paraId="69DD7F20" w14:textId="70AFC2EA" w:rsidR="009A1094" w:rsidRPr="00C9380C" w:rsidRDefault="00332654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b/>
          <w:sz w:val="22"/>
          <w:szCs w:val="22"/>
        </w:rPr>
        <w:t>13</w:t>
      </w:r>
      <w:r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68763E" w:rsidRPr="00C9380C">
        <w:rPr>
          <w:rFonts w:asciiTheme="majorHAnsi" w:hAnsiTheme="majorHAnsi" w:cstheme="majorHAnsi"/>
          <w:sz w:val="22"/>
          <w:szCs w:val="22"/>
        </w:rPr>
        <w:t>Taking function a</w:t>
      </w:r>
      <w:r w:rsidR="00382A27" w:rsidRPr="00C9380C">
        <w:rPr>
          <w:rFonts w:asciiTheme="majorHAnsi" w:hAnsiTheme="majorHAnsi" w:cstheme="majorHAnsi"/>
          <w:sz w:val="22"/>
          <w:szCs w:val="22"/>
        </w:rPr>
        <w:t xml:space="preserve"> step further, </w:t>
      </w:r>
      <w:r w:rsidR="00FE6A33" w:rsidRPr="00C9380C">
        <w:rPr>
          <w:rFonts w:asciiTheme="majorHAnsi" w:hAnsiTheme="majorHAnsi" w:cstheme="majorHAnsi"/>
          <w:sz w:val="22"/>
          <w:szCs w:val="22"/>
        </w:rPr>
        <w:t xml:space="preserve">in </w:t>
      </w:r>
      <w:r w:rsidR="00455D6A" w:rsidRPr="00C9380C">
        <w:rPr>
          <w:rFonts w:asciiTheme="majorHAnsi" w:hAnsiTheme="majorHAnsi" w:cstheme="majorHAnsi"/>
          <w:sz w:val="22"/>
          <w:szCs w:val="22"/>
        </w:rPr>
        <w:t xml:space="preserve">this </w:t>
      </w:r>
      <w:r w:rsidR="00382A27" w:rsidRPr="00C9380C">
        <w:rPr>
          <w:rFonts w:asciiTheme="majorHAnsi" w:hAnsiTheme="majorHAnsi" w:cstheme="majorHAnsi"/>
          <w:sz w:val="22"/>
          <w:szCs w:val="22"/>
        </w:rPr>
        <w:t>early 18</w:t>
      </w:r>
      <w:r w:rsidR="00382A27" w:rsidRPr="00C9380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82A27" w:rsidRPr="00C9380C">
        <w:rPr>
          <w:rFonts w:asciiTheme="majorHAnsi" w:hAnsiTheme="majorHAnsi" w:cstheme="majorHAnsi"/>
          <w:sz w:val="22"/>
          <w:szCs w:val="22"/>
        </w:rPr>
        <w:t xml:space="preserve"> c</w:t>
      </w:r>
      <w:r w:rsidR="007A0F2A" w:rsidRPr="00C9380C">
        <w:rPr>
          <w:rFonts w:asciiTheme="majorHAnsi" w:hAnsiTheme="majorHAnsi" w:cstheme="majorHAnsi"/>
          <w:sz w:val="22"/>
          <w:szCs w:val="22"/>
        </w:rPr>
        <w:t xml:space="preserve">entury </w:t>
      </w:r>
      <w:r w:rsidR="00382A27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455D6A" w:rsidRPr="00C9380C">
        <w:rPr>
          <w:rFonts w:asciiTheme="majorHAnsi" w:hAnsiTheme="majorHAnsi" w:cstheme="majorHAnsi"/>
          <w:sz w:val="22"/>
          <w:szCs w:val="22"/>
        </w:rPr>
        <w:t xml:space="preserve">print by </w:t>
      </w:r>
      <w:proofErr w:type="spellStart"/>
      <w:r w:rsidR="00455D6A" w:rsidRPr="00C9380C">
        <w:rPr>
          <w:rFonts w:asciiTheme="majorHAnsi" w:hAnsiTheme="majorHAnsi" w:cstheme="majorHAnsi"/>
          <w:sz w:val="22"/>
          <w:szCs w:val="22"/>
        </w:rPr>
        <w:t>Larmessin</w:t>
      </w:r>
      <w:proofErr w:type="spellEnd"/>
      <w:r w:rsidR="00455D6A" w:rsidRPr="00C9380C">
        <w:rPr>
          <w:rFonts w:asciiTheme="majorHAnsi" w:hAnsiTheme="majorHAnsi" w:cstheme="majorHAnsi"/>
          <w:sz w:val="22"/>
          <w:szCs w:val="22"/>
        </w:rPr>
        <w:t>, the tools of the trade</w:t>
      </w:r>
      <w:r w:rsidR="00FE6A33" w:rsidRPr="00C9380C">
        <w:rPr>
          <w:rFonts w:asciiTheme="majorHAnsi" w:hAnsiTheme="majorHAnsi" w:cstheme="majorHAnsi"/>
          <w:sz w:val="22"/>
          <w:szCs w:val="22"/>
        </w:rPr>
        <w:t xml:space="preserve"> form the structure of the </w:t>
      </w:r>
      <w:r w:rsidR="00455D6A" w:rsidRPr="00C9380C">
        <w:rPr>
          <w:rFonts w:asciiTheme="majorHAnsi" w:hAnsiTheme="majorHAnsi" w:cstheme="majorHAnsi"/>
          <w:sz w:val="22"/>
          <w:szCs w:val="22"/>
        </w:rPr>
        <w:t>worn garment</w:t>
      </w:r>
      <w:r w:rsidR="007A0F2A" w:rsidRPr="00C9380C">
        <w:rPr>
          <w:rFonts w:asciiTheme="majorHAnsi" w:hAnsiTheme="majorHAnsi" w:cstheme="majorHAnsi"/>
          <w:sz w:val="22"/>
          <w:szCs w:val="22"/>
        </w:rPr>
        <w:t xml:space="preserve">, </w:t>
      </w:r>
      <w:r w:rsidR="00FE6A33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4C15D8" w:rsidRPr="00C9380C">
        <w:rPr>
          <w:rFonts w:asciiTheme="majorHAnsi" w:hAnsiTheme="majorHAnsi" w:cstheme="majorHAnsi"/>
          <w:sz w:val="22"/>
          <w:szCs w:val="22"/>
        </w:rPr>
        <w:t xml:space="preserve">in order to </w:t>
      </w:r>
      <w:r w:rsidR="00FE6A33" w:rsidRPr="00C9380C">
        <w:rPr>
          <w:rFonts w:asciiTheme="majorHAnsi" w:hAnsiTheme="majorHAnsi" w:cstheme="majorHAnsi"/>
          <w:sz w:val="22"/>
          <w:szCs w:val="22"/>
        </w:rPr>
        <w:t xml:space="preserve">define the wearer through their function. </w:t>
      </w:r>
    </w:p>
    <w:p w14:paraId="47AA46BD" w14:textId="18AC23F8" w:rsidR="007D11A4" w:rsidRPr="00C9380C" w:rsidRDefault="007D11A4" w:rsidP="00C9380C">
      <w:pPr>
        <w:rPr>
          <w:rFonts w:asciiTheme="majorHAnsi" w:hAnsiTheme="majorHAnsi" w:cstheme="majorHAnsi"/>
          <w:sz w:val="22"/>
          <w:szCs w:val="22"/>
        </w:rPr>
      </w:pPr>
    </w:p>
    <w:p w14:paraId="49DC5398" w14:textId="7E8F039D" w:rsidR="007D11A4" w:rsidRPr="00C9380C" w:rsidRDefault="007D11A4" w:rsidP="00C9380C">
      <w:pPr>
        <w:rPr>
          <w:rFonts w:asciiTheme="majorHAnsi" w:hAnsiTheme="majorHAnsi" w:cstheme="majorHAnsi"/>
          <w:sz w:val="22"/>
          <w:szCs w:val="22"/>
        </w:rPr>
      </w:pPr>
      <w:r w:rsidRPr="00C9380C">
        <w:rPr>
          <w:rFonts w:asciiTheme="majorHAnsi" w:hAnsiTheme="majorHAnsi" w:cstheme="majorHAnsi"/>
          <w:sz w:val="22"/>
          <w:szCs w:val="22"/>
        </w:rPr>
        <w:t>For me</w:t>
      </w:r>
      <w:r w:rsidR="0064541D" w:rsidRPr="00C9380C">
        <w:rPr>
          <w:rFonts w:asciiTheme="majorHAnsi" w:hAnsiTheme="majorHAnsi" w:cstheme="majorHAnsi"/>
          <w:sz w:val="22"/>
          <w:szCs w:val="22"/>
        </w:rPr>
        <w:t>,</w:t>
      </w:r>
      <w:r w:rsidRPr="00C9380C">
        <w:rPr>
          <w:rFonts w:asciiTheme="majorHAnsi" w:hAnsiTheme="majorHAnsi" w:cstheme="majorHAnsi"/>
          <w:sz w:val="22"/>
          <w:szCs w:val="22"/>
        </w:rPr>
        <w:t xml:space="preserve"> this is</w:t>
      </w:r>
      <w:r w:rsidR="007A0F2A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Pr="00C9380C">
        <w:rPr>
          <w:rFonts w:asciiTheme="majorHAnsi" w:hAnsiTheme="majorHAnsi" w:cstheme="majorHAnsi"/>
          <w:sz w:val="22"/>
          <w:szCs w:val="22"/>
        </w:rPr>
        <w:t xml:space="preserve">drawing through </w:t>
      </w:r>
      <w:r w:rsidR="007A0F2A" w:rsidRPr="00C9380C">
        <w:rPr>
          <w:rFonts w:asciiTheme="majorHAnsi" w:hAnsiTheme="majorHAnsi" w:cstheme="majorHAnsi"/>
          <w:sz w:val="22"/>
          <w:szCs w:val="22"/>
        </w:rPr>
        <w:t xml:space="preserve">the medium of </w:t>
      </w:r>
      <w:r w:rsidRPr="00C9380C">
        <w:rPr>
          <w:rFonts w:asciiTheme="majorHAnsi" w:hAnsiTheme="majorHAnsi" w:cstheme="majorHAnsi"/>
          <w:sz w:val="22"/>
          <w:szCs w:val="22"/>
        </w:rPr>
        <w:t xml:space="preserve">print – instead of lines being made with a pencil, </w:t>
      </w:r>
      <w:r w:rsidR="007A0F2A" w:rsidRPr="00C9380C">
        <w:rPr>
          <w:rFonts w:asciiTheme="majorHAnsi" w:hAnsiTheme="majorHAnsi" w:cstheme="majorHAnsi"/>
          <w:sz w:val="22"/>
          <w:szCs w:val="22"/>
        </w:rPr>
        <w:t>they are</w:t>
      </w:r>
      <w:r w:rsidRPr="00C9380C">
        <w:rPr>
          <w:rFonts w:asciiTheme="majorHAnsi" w:hAnsiTheme="majorHAnsi" w:cstheme="majorHAnsi"/>
          <w:sz w:val="22"/>
          <w:szCs w:val="22"/>
        </w:rPr>
        <w:t xml:space="preserve"> made by a sharp tool directly into a metal surface.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AE1B67" w:rsidRPr="00C9380C">
        <w:rPr>
          <w:rFonts w:asciiTheme="majorHAnsi" w:hAnsiTheme="majorHAnsi" w:cstheme="majorHAnsi"/>
          <w:sz w:val="22"/>
          <w:szCs w:val="22"/>
        </w:rPr>
        <w:t>The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AE1B67" w:rsidRPr="00C9380C">
        <w:rPr>
          <w:rFonts w:asciiTheme="majorHAnsi" w:hAnsiTheme="majorHAnsi" w:cstheme="majorHAnsi"/>
          <w:sz w:val="22"/>
          <w:szCs w:val="22"/>
        </w:rPr>
        <w:t xml:space="preserve">fragments of </w:t>
      </w:r>
      <w:r w:rsidR="004F6EE4" w:rsidRPr="00C9380C">
        <w:rPr>
          <w:rFonts w:asciiTheme="majorHAnsi" w:hAnsiTheme="majorHAnsi" w:cstheme="majorHAnsi"/>
          <w:sz w:val="22"/>
          <w:szCs w:val="22"/>
        </w:rPr>
        <w:t>s</w:t>
      </w:r>
      <w:r w:rsidR="001526FC" w:rsidRPr="00C9380C">
        <w:rPr>
          <w:rFonts w:asciiTheme="majorHAnsi" w:hAnsiTheme="majorHAnsi" w:cstheme="majorHAnsi"/>
          <w:sz w:val="22"/>
          <w:szCs w:val="22"/>
        </w:rPr>
        <w:t>addle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 </w:t>
      </w:r>
      <w:r w:rsidR="0064541D" w:rsidRPr="00C9380C">
        <w:rPr>
          <w:rFonts w:asciiTheme="majorHAnsi" w:hAnsiTheme="majorHAnsi" w:cstheme="majorHAnsi"/>
          <w:sz w:val="22"/>
          <w:szCs w:val="22"/>
        </w:rPr>
        <w:t>forms</w:t>
      </w:r>
      <w:r w:rsidR="00AE1B67" w:rsidRPr="00C9380C">
        <w:rPr>
          <w:rFonts w:asciiTheme="majorHAnsi" w:hAnsiTheme="majorHAnsi" w:cstheme="majorHAnsi"/>
          <w:sz w:val="22"/>
          <w:szCs w:val="22"/>
        </w:rPr>
        <w:t xml:space="preserve"> are the objects. Together they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 are 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transformed </w:t>
      </w:r>
      <w:r w:rsidR="00AE1B67" w:rsidRPr="00C9380C">
        <w:rPr>
          <w:rFonts w:asciiTheme="majorHAnsi" w:hAnsiTheme="majorHAnsi" w:cstheme="majorHAnsi"/>
          <w:sz w:val="22"/>
          <w:szCs w:val="22"/>
        </w:rPr>
        <w:t xml:space="preserve">to form a whole, as the wearer’s 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 costume. </w:t>
      </w:r>
      <w:r w:rsidR="0064541D" w:rsidRPr="00C9380C">
        <w:rPr>
          <w:rFonts w:asciiTheme="majorHAnsi" w:hAnsiTheme="majorHAnsi" w:cstheme="majorHAnsi"/>
          <w:sz w:val="22"/>
          <w:szCs w:val="22"/>
        </w:rPr>
        <w:t>It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 define</w:t>
      </w:r>
      <w:r w:rsidR="0064541D" w:rsidRPr="00C9380C">
        <w:rPr>
          <w:rFonts w:asciiTheme="majorHAnsi" w:hAnsiTheme="majorHAnsi" w:cstheme="majorHAnsi"/>
          <w:sz w:val="22"/>
          <w:szCs w:val="22"/>
        </w:rPr>
        <w:t>s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 the body shape and chara</w:t>
      </w:r>
      <w:r w:rsidR="004F6EE4" w:rsidRPr="00C9380C">
        <w:rPr>
          <w:rFonts w:asciiTheme="majorHAnsi" w:hAnsiTheme="majorHAnsi" w:cstheme="majorHAnsi"/>
          <w:sz w:val="22"/>
          <w:szCs w:val="22"/>
        </w:rPr>
        <w:t>c</w:t>
      </w:r>
      <w:r w:rsidR="001526FC" w:rsidRPr="00C9380C">
        <w:rPr>
          <w:rFonts w:asciiTheme="majorHAnsi" w:hAnsiTheme="majorHAnsi" w:cstheme="majorHAnsi"/>
          <w:sz w:val="22"/>
          <w:szCs w:val="22"/>
        </w:rPr>
        <w:t xml:space="preserve">ter of the wearer. 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The </w:t>
      </w:r>
      <w:r w:rsidR="0064541D" w:rsidRPr="00C9380C">
        <w:rPr>
          <w:rFonts w:asciiTheme="majorHAnsi" w:hAnsiTheme="majorHAnsi" w:cstheme="majorHAnsi"/>
          <w:sz w:val="22"/>
          <w:szCs w:val="22"/>
        </w:rPr>
        <w:t xml:space="preserve">sequence of engravings - </w:t>
      </w:r>
      <w:r w:rsidR="0064541D" w:rsidRPr="00C9380C">
        <w:rPr>
          <w:rFonts w:asciiTheme="majorHAnsi" w:hAnsiTheme="majorHAnsi" w:cstheme="majorHAnsi"/>
          <w:i/>
          <w:iCs/>
          <w:sz w:val="22"/>
          <w:szCs w:val="22"/>
        </w:rPr>
        <w:t>Les Costumes Grotesques et les Metiers</w:t>
      </w:r>
      <w:r w:rsidR="0064541D" w:rsidRPr="00C9380C">
        <w:rPr>
          <w:rFonts w:asciiTheme="majorHAnsi" w:hAnsiTheme="majorHAnsi" w:cstheme="majorHAnsi"/>
          <w:sz w:val="22"/>
          <w:szCs w:val="22"/>
        </w:rPr>
        <w:t xml:space="preserve"> -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 refers to people and work, </w:t>
      </w:r>
      <w:r w:rsidR="0064541D" w:rsidRPr="00C9380C">
        <w:rPr>
          <w:rFonts w:asciiTheme="majorHAnsi" w:hAnsiTheme="majorHAnsi" w:cstheme="majorHAnsi"/>
          <w:sz w:val="22"/>
          <w:szCs w:val="22"/>
        </w:rPr>
        <w:t xml:space="preserve">whilst at </w:t>
      </w:r>
      <w:r w:rsidR="004F6EE4" w:rsidRPr="00C9380C">
        <w:rPr>
          <w:rFonts w:asciiTheme="majorHAnsi" w:hAnsiTheme="majorHAnsi" w:cstheme="majorHAnsi"/>
          <w:sz w:val="22"/>
          <w:szCs w:val="22"/>
        </w:rPr>
        <w:t>the same time being flight</w:t>
      </w:r>
      <w:r w:rsidR="0064541D" w:rsidRPr="00C9380C">
        <w:rPr>
          <w:rFonts w:asciiTheme="majorHAnsi" w:hAnsiTheme="majorHAnsi" w:cstheme="majorHAnsi"/>
          <w:sz w:val="22"/>
          <w:szCs w:val="22"/>
        </w:rPr>
        <w:t>s</w:t>
      </w:r>
      <w:r w:rsidR="004F6EE4" w:rsidRPr="00C9380C">
        <w:rPr>
          <w:rFonts w:asciiTheme="majorHAnsi" w:hAnsiTheme="majorHAnsi" w:cstheme="majorHAnsi"/>
          <w:sz w:val="22"/>
          <w:szCs w:val="22"/>
        </w:rPr>
        <w:t xml:space="preserve"> of the imagination. </w:t>
      </w:r>
    </w:p>
    <w:p w14:paraId="78604FFE" w14:textId="21E9A941" w:rsidR="009A1094" w:rsidRPr="00C9380C" w:rsidRDefault="009A1094" w:rsidP="00C9380C">
      <w:pPr>
        <w:rPr>
          <w:rFonts w:asciiTheme="majorHAnsi" w:hAnsiTheme="majorHAnsi" w:cstheme="majorHAnsi"/>
          <w:sz w:val="22"/>
          <w:szCs w:val="22"/>
        </w:rPr>
      </w:pPr>
    </w:p>
    <w:p w14:paraId="1C0EDE55" w14:textId="64EDEDA9" w:rsidR="009A1094" w:rsidRPr="00C9380C" w:rsidRDefault="009A1094" w:rsidP="00C9380C">
      <w:pPr>
        <w:rPr>
          <w:rFonts w:asciiTheme="majorHAnsi" w:hAnsiTheme="majorHAnsi" w:cstheme="majorHAnsi"/>
          <w:sz w:val="22"/>
          <w:szCs w:val="22"/>
        </w:rPr>
      </w:pPr>
    </w:p>
    <w:p w14:paraId="61F41FE7" w14:textId="4E158081" w:rsidR="009A1094" w:rsidRPr="00C9380C" w:rsidRDefault="009A1094" w:rsidP="00C9380C">
      <w:pPr>
        <w:rPr>
          <w:rFonts w:asciiTheme="majorHAnsi" w:hAnsiTheme="majorHAnsi" w:cstheme="majorHAnsi"/>
          <w:sz w:val="22"/>
          <w:szCs w:val="22"/>
        </w:rPr>
      </w:pPr>
    </w:p>
    <w:p w14:paraId="29EFB78C" w14:textId="77777777" w:rsidR="0069024B" w:rsidRPr="00C9380C" w:rsidRDefault="0069024B" w:rsidP="00C9380C">
      <w:pPr>
        <w:rPr>
          <w:rFonts w:asciiTheme="majorHAnsi" w:hAnsiTheme="majorHAnsi" w:cstheme="majorHAnsi"/>
          <w:sz w:val="22"/>
          <w:szCs w:val="22"/>
        </w:rPr>
      </w:pPr>
    </w:p>
    <w:p w14:paraId="09C8EFF5" w14:textId="77777777" w:rsidR="00C05515" w:rsidRPr="00C9380C" w:rsidRDefault="00C05515" w:rsidP="00C9380C">
      <w:pPr>
        <w:rPr>
          <w:rFonts w:asciiTheme="majorHAnsi" w:hAnsiTheme="majorHAnsi" w:cstheme="majorHAnsi"/>
          <w:sz w:val="22"/>
          <w:szCs w:val="22"/>
        </w:rPr>
      </w:pPr>
    </w:p>
    <w:p w14:paraId="4F6CD420" w14:textId="1A9A4889" w:rsidR="00D245B6" w:rsidRPr="00C9380C" w:rsidRDefault="00D245B6" w:rsidP="00C9380C">
      <w:pPr>
        <w:rPr>
          <w:rFonts w:asciiTheme="majorHAnsi" w:hAnsiTheme="majorHAnsi" w:cstheme="majorHAnsi"/>
          <w:sz w:val="22"/>
          <w:szCs w:val="22"/>
        </w:rPr>
      </w:pPr>
    </w:p>
    <w:p w14:paraId="2BDD8258" w14:textId="5FCB9080" w:rsidR="00D85153" w:rsidRPr="00C9380C" w:rsidRDefault="00D85153" w:rsidP="00C9380C">
      <w:pPr>
        <w:rPr>
          <w:rFonts w:asciiTheme="majorHAnsi" w:hAnsiTheme="majorHAnsi" w:cstheme="majorHAnsi"/>
          <w:sz w:val="22"/>
          <w:szCs w:val="22"/>
        </w:rPr>
      </w:pPr>
    </w:p>
    <w:p w14:paraId="1F736980" w14:textId="77777777" w:rsidR="00AB311D" w:rsidRPr="00C9380C" w:rsidRDefault="00AB311D" w:rsidP="00C9380C">
      <w:pPr>
        <w:rPr>
          <w:rFonts w:asciiTheme="majorHAnsi" w:hAnsiTheme="majorHAnsi" w:cstheme="majorHAnsi"/>
          <w:sz w:val="22"/>
          <w:szCs w:val="22"/>
        </w:rPr>
      </w:pPr>
    </w:p>
    <w:sectPr w:rsidR="00AB311D" w:rsidRPr="00C9380C" w:rsidSect="001F07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15"/>
    <w:rsid w:val="00014267"/>
    <w:rsid w:val="000215D0"/>
    <w:rsid w:val="0003690C"/>
    <w:rsid w:val="00037FD9"/>
    <w:rsid w:val="0005291A"/>
    <w:rsid w:val="00065BB5"/>
    <w:rsid w:val="00067B7C"/>
    <w:rsid w:val="00067D68"/>
    <w:rsid w:val="00074116"/>
    <w:rsid w:val="00087DB9"/>
    <w:rsid w:val="0009035B"/>
    <w:rsid w:val="00095CDC"/>
    <w:rsid w:val="000A1F6F"/>
    <w:rsid w:val="000B11E4"/>
    <w:rsid w:val="000C4D08"/>
    <w:rsid w:val="000F402E"/>
    <w:rsid w:val="000F74E8"/>
    <w:rsid w:val="00112C6C"/>
    <w:rsid w:val="00113483"/>
    <w:rsid w:val="001204DB"/>
    <w:rsid w:val="001205BE"/>
    <w:rsid w:val="001349E6"/>
    <w:rsid w:val="001512C3"/>
    <w:rsid w:val="001526FC"/>
    <w:rsid w:val="0017159A"/>
    <w:rsid w:val="00173BA0"/>
    <w:rsid w:val="001762EA"/>
    <w:rsid w:val="00176DBC"/>
    <w:rsid w:val="00187AF4"/>
    <w:rsid w:val="00192204"/>
    <w:rsid w:val="00197AE5"/>
    <w:rsid w:val="001A2F76"/>
    <w:rsid w:val="001B6286"/>
    <w:rsid w:val="001D2156"/>
    <w:rsid w:val="001F07AC"/>
    <w:rsid w:val="001F4D3A"/>
    <w:rsid w:val="002118A6"/>
    <w:rsid w:val="0021453B"/>
    <w:rsid w:val="00220517"/>
    <w:rsid w:val="00227AE3"/>
    <w:rsid w:val="00235DAB"/>
    <w:rsid w:val="00243163"/>
    <w:rsid w:val="00250903"/>
    <w:rsid w:val="0026216A"/>
    <w:rsid w:val="00262A06"/>
    <w:rsid w:val="002641B4"/>
    <w:rsid w:val="0026572A"/>
    <w:rsid w:val="00296607"/>
    <w:rsid w:val="002A04BE"/>
    <w:rsid w:val="002B4885"/>
    <w:rsid w:val="002D158D"/>
    <w:rsid w:val="002E7823"/>
    <w:rsid w:val="003004E8"/>
    <w:rsid w:val="003217D0"/>
    <w:rsid w:val="00332654"/>
    <w:rsid w:val="00340147"/>
    <w:rsid w:val="00347D6E"/>
    <w:rsid w:val="00351269"/>
    <w:rsid w:val="00353242"/>
    <w:rsid w:val="00355B77"/>
    <w:rsid w:val="003666F9"/>
    <w:rsid w:val="00382A27"/>
    <w:rsid w:val="003839F8"/>
    <w:rsid w:val="003A27D7"/>
    <w:rsid w:val="003A3D2B"/>
    <w:rsid w:val="003D04EF"/>
    <w:rsid w:val="003D663F"/>
    <w:rsid w:val="003F0908"/>
    <w:rsid w:val="004078C5"/>
    <w:rsid w:val="00412E65"/>
    <w:rsid w:val="0041668D"/>
    <w:rsid w:val="00427A32"/>
    <w:rsid w:val="00427DFA"/>
    <w:rsid w:val="00430171"/>
    <w:rsid w:val="00433C70"/>
    <w:rsid w:val="00455D6A"/>
    <w:rsid w:val="00481533"/>
    <w:rsid w:val="00485CFC"/>
    <w:rsid w:val="00487B57"/>
    <w:rsid w:val="00494B31"/>
    <w:rsid w:val="004A46D2"/>
    <w:rsid w:val="004B4649"/>
    <w:rsid w:val="004B464E"/>
    <w:rsid w:val="004B7F98"/>
    <w:rsid w:val="004C15D8"/>
    <w:rsid w:val="004C541A"/>
    <w:rsid w:val="004E5C6D"/>
    <w:rsid w:val="004F6EE4"/>
    <w:rsid w:val="0051181E"/>
    <w:rsid w:val="00522211"/>
    <w:rsid w:val="005260F1"/>
    <w:rsid w:val="00531B87"/>
    <w:rsid w:val="005406D2"/>
    <w:rsid w:val="00554C26"/>
    <w:rsid w:val="0056113F"/>
    <w:rsid w:val="00561E54"/>
    <w:rsid w:val="0056339D"/>
    <w:rsid w:val="00566E80"/>
    <w:rsid w:val="00575E72"/>
    <w:rsid w:val="00585E89"/>
    <w:rsid w:val="0059277B"/>
    <w:rsid w:val="005A2D38"/>
    <w:rsid w:val="005C07E9"/>
    <w:rsid w:val="005C1E54"/>
    <w:rsid w:val="005D4D45"/>
    <w:rsid w:val="005F5A15"/>
    <w:rsid w:val="005F5B68"/>
    <w:rsid w:val="00607233"/>
    <w:rsid w:val="00624A13"/>
    <w:rsid w:val="00627F2C"/>
    <w:rsid w:val="00630DFE"/>
    <w:rsid w:val="0063281B"/>
    <w:rsid w:val="0064541D"/>
    <w:rsid w:val="00652295"/>
    <w:rsid w:val="006623FF"/>
    <w:rsid w:val="00665146"/>
    <w:rsid w:val="0067439B"/>
    <w:rsid w:val="006755DF"/>
    <w:rsid w:val="0068763E"/>
    <w:rsid w:val="00687762"/>
    <w:rsid w:val="0069024B"/>
    <w:rsid w:val="0069347D"/>
    <w:rsid w:val="00697E93"/>
    <w:rsid w:val="006D31FC"/>
    <w:rsid w:val="006D4198"/>
    <w:rsid w:val="006E339E"/>
    <w:rsid w:val="00705981"/>
    <w:rsid w:val="00710BDA"/>
    <w:rsid w:val="007122EA"/>
    <w:rsid w:val="00722AC7"/>
    <w:rsid w:val="0073386C"/>
    <w:rsid w:val="00735772"/>
    <w:rsid w:val="0074354D"/>
    <w:rsid w:val="00762863"/>
    <w:rsid w:val="0076460D"/>
    <w:rsid w:val="00765C99"/>
    <w:rsid w:val="00773374"/>
    <w:rsid w:val="0077417D"/>
    <w:rsid w:val="00775A59"/>
    <w:rsid w:val="00781341"/>
    <w:rsid w:val="0079378B"/>
    <w:rsid w:val="007A0F2A"/>
    <w:rsid w:val="007B1206"/>
    <w:rsid w:val="007C3598"/>
    <w:rsid w:val="007C3A85"/>
    <w:rsid w:val="007D11A4"/>
    <w:rsid w:val="007D4D7A"/>
    <w:rsid w:val="007E5AB1"/>
    <w:rsid w:val="007F00F5"/>
    <w:rsid w:val="0083168F"/>
    <w:rsid w:val="00831DBC"/>
    <w:rsid w:val="00833EB3"/>
    <w:rsid w:val="008500CA"/>
    <w:rsid w:val="00851C43"/>
    <w:rsid w:val="00855746"/>
    <w:rsid w:val="00861369"/>
    <w:rsid w:val="00866B38"/>
    <w:rsid w:val="00867CCF"/>
    <w:rsid w:val="00870712"/>
    <w:rsid w:val="00887FB6"/>
    <w:rsid w:val="008A0CE8"/>
    <w:rsid w:val="008B0D11"/>
    <w:rsid w:val="008B74A8"/>
    <w:rsid w:val="008C40D6"/>
    <w:rsid w:val="008E0B66"/>
    <w:rsid w:val="008E27C1"/>
    <w:rsid w:val="008F0D1C"/>
    <w:rsid w:val="008F5237"/>
    <w:rsid w:val="008F5764"/>
    <w:rsid w:val="009004AC"/>
    <w:rsid w:val="00901C36"/>
    <w:rsid w:val="00902F80"/>
    <w:rsid w:val="00937BBC"/>
    <w:rsid w:val="00960F33"/>
    <w:rsid w:val="0098591D"/>
    <w:rsid w:val="00990E7E"/>
    <w:rsid w:val="00997848"/>
    <w:rsid w:val="009A03DA"/>
    <w:rsid w:val="009A1094"/>
    <w:rsid w:val="009A5AFC"/>
    <w:rsid w:val="009B4FDF"/>
    <w:rsid w:val="009B5030"/>
    <w:rsid w:val="009C35C5"/>
    <w:rsid w:val="009C35D2"/>
    <w:rsid w:val="009C7F99"/>
    <w:rsid w:val="009D345D"/>
    <w:rsid w:val="009E5984"/>
    <w:rsid w:val="00A00D47"/>
    <w:rsid w:val="00A0416C"/>
    <w:rsid w:val="00A07AA9"/>
    <w:rsid w:val="00A16115"/>
    <w:rsid w:val="00A21A5B"/>
    <w:rsid w:val="00A21ABA"/>
    <w:rsid w:val="00A3309A"/>
    <w:rsid w:val="00A40786"/>
    <w:rsid w:val="00A41246"/>
    <w:rsid w:val="00A475EC"/>
    <w:rsid w:val="00A537AD"/>
    <w:rsid w:val="00A620EF"/>
    <w:rsid w:val="00A71563"/>
    <w:rsid w:val="00A848FF"/>
    <w:rsid w:val="00AA48B2"/>
    <w:rsid w:val="00AA49D2"/>
    <w:rsid w:val="00AB311D"/>
    <w:rsid w:val="00AB4FBF"/>
    <w:rsid w:val="00AB740D"/>
    <w:rsid w:val="00AC5A65"/>
    <w:rsid w:val="00AD0516"/>
    <w:rsid w:val="00AE11AA"/>
    <w:rsid w:val="00AE1B67"/>
    <w:rsid w:val="00AE39D1"/>
    <w:rsid w:val="00AE7B36"/>
    <w:rsid w:val="00B03968"/>
    <w:rsid w:val="00B153D4"/>
    <w:rsid w:val="00B20891"/>
    <w:rsid w:val="00B219B1"/>
    <w:rsid w:val="00B24859"/>
    <w:rsid w:val="00B3516C"/>
    <w:rsid w:val="00B47DC4"/>
    <w:rsid w:val="00B621BE"/>
    <w:rsid w:val="00B622DB"/>
    <w:rsid w:val="00B6788C"/>
    <w:rsid w:val="00B70CA8"/>
    <w:rsid w:val="00B86639"/>
    <w:rsid w:val="00BB0668"/>
    <w:rsid w:val="00BD735F"/>
    <w:rsid w:val="00BD741A"/>
    <w:rsid w:val="00BE0AD1"/>
    <w:rsid w:val="00BE6AED"/>
    <w:rsid w:val="00BF0751"/>
    <w:rsid w:val="00C05515"/>
    <w:rsid w:val="00C11CE5"/>
    <w:rsid w:val="00C16EE6"/>
    <w:rsid w:val="00C3070A"/>
    <w:rsid w:val="00C510FC"/>
    <w:rsid w:val="00C51820"/>
    <w:rsid w:val="00C543AC"/>
    <w:rsid w:val="00C80832"/>
    <w:rsid w:val="00C8691C"/>
    <w:rsid w:val="00C9380C"/>
    <w:rsid w:val="00CC2584"/>
    <w:rsid w:val="00CC52D5"/>
    <w:rsid w:val="00CC6FDC"/>
    <w:rsid w:val="00CC721D"/>
    <w:rsid w:val="00CD27BD"/>
    <w:rsid w:val="00CD7F76"/>
    <w:rsid w:val="00CE3FD6"/>
    <w:rsid w:val="00D05EF5"/>
    <w:rsid w:val="00D1306A"/>
    <w:rsid w:val="00D212F0"/>
    <w:rsid w:val="00D245B6"/>
    <w:rsid w:val="00D339B1"/>
    <w:rsid w:val="00D84206"/>
    <w:rsid w:val="00D842D5"/>
    <w:rsid w:val="00D85153"/>
    <w:rsid w:val="00DA55D4"/>
    <w:rsid w:val="00DA704E"/>
    <w:rsid w:val="00DB4093"/>
    <w:rsid w:val="00DB4F4B"/>
    <w:rsid w:val="00DE1BCB"/>
    <w:rsid w:val="00DE31FA"/>
    <w:rsid w:val="00DE4027"/>
    <w:rsid w:val="00DE53B3"/>
    <w:rsid w:val="00DF2F4C"/>
    <w:rsid w:val="00E02770"/>
    <w:rsid w:val="00E17D96"/>
    <w:rsid w:val="00E240DC"/>
    <w:rsid w:val="00E34F3F"/>
    <w:rsid w:val="00E4057E"/>
    <w:rsid w:val="00E632CF"/>
    <w:rsid w:val="00E7081B"/>
    <w:rsid w:val="00E758E3"/>
    <w:rsid w:val="00E82D4F"/>
    <w:rsid w:val="00E968BD"/>
    <w:rsid w:val="00EA3B4B"/>
    <w:rsid w:val="00EB049E"/>
    <w:rsid w:val="00EB0F03"/>
    <w:rsid w:val="00EE57FA"/>
    <w:rsid w:val="00EE6F28"/>
    <w:rsid w:val="00F1586B"/>
    <w:rsid w:val="00F27346"/>
    <w:rsid w:val="00F40013"/>
    <w:rsid w:val="00F40BF9"/>
    <w:rsid w:val="00F40E8C"/>
    <w:rsid w:val="00F51EC6"/>
    <w:rsid w:val="00F52821"/>
    <w:rsid w:val="00F53350"/>
    <w:rsid w:val="00F6065C"/>
    <w:rsid w:val="00F60AC7"/>
    <w:rsid w:val="00F67C46"/>
    <w:rsid w:val="00F767D9"/>
    <w:rsid w:val="00F76993"/>
    <w:rsid w:val="00F7700F"/>
    <w:rsid w:val="00FA2DA0"/>
    <w:rsid w:val="00FA389B"/>
    <w:rsid w:val="00FA3AB4"/>
    <w:rsid w:val="00FB1406"/>
    <w:rsid w:val="00FC0361"/>
    <w:rsid w:val="00FC42D1"/>
    <w:rsid w:val="00FC522E"/>
    <w:rsid w:val="00FC529A"/>
    <w:rsid w:val="00FC6291"/>
    <w:rsid w:val="00FE10C3"/>
    <w:rsid w:val="00FE472D"/>
    <w:rsid w:val="00FE5523"/>
    <w:rsid w:val="00FE6A3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9C839"/>
  <w14:defaultImageDpi w14:val="32767"/>
  <w15:chartTrackingRefBased/>
  <w15:docId w15:val="{D4270023-279D-114F-B27C-642EA978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5A15"/>
  </w:style>
  <w:style w:type="paragraph" w:customStyle="1" w:styleId="xmsonormal">
    <w:name w:val="xmsonormal"/>
    <w:basedOn w:val="Normal"/>
    <w:rsid w:val="005F5A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5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A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E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E8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3532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C46"/>
    <w:rPr>
      <w:b/>
      <w:bCs/>
    </w:rPr>
  </w:style>
  <w:style w:type="character" w:styleId="Emphasis">
    <w:name w:val="Emphasis"/>
    <w:basedOn w:val="DefaultParagraphFont"/>
    <w:uiPriority w:val="20"/>
    <w:qFormat/>
    <w:rsid w:val="00F67C46"/>
    <w:rPr>
      <w:i/>
      <w:iCs/>
    </w:rPr>
  </w:style>
  <w:style w:type="character" w:customStyle="1" w:styleId="normaltextrun">
    <w:name w:val="normaltextrun"/>
    <w:basedOn w:val="DefaultParagraphFont"/>
    <w:rsid w:val="001205BE"/>
  </w:style>
  <w:style w:type="character" w:customStyle="1" w:styleId="spellingerror">
    <w:name w:val="spellingerror"/>
    <w:basedOn w:val="DefaultParagraphFont"/>
    <w:rsid w:val="001205BE"/>
  </w:style>
  <w:style w:type="character" w:customStyle="1" w:styleId="eop">
    <w:name w:val="eop"/>
    <w:basedOn w:val="DefaultParagraphFont"/>
    <w:rsid w:val="001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65C3A-12DD-A742-8B84-AE806F5F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Hodes</dc:creator>
  <cp:keywords/>
  <dc:description/>
  <cp:lastModifiedBy>Charlotte Hodes</cp:lastModifiedBy>
  <cp:revision>113</cp:revision>
  <cp:lastPrinted>2020-03-10T10:46:00Z</cp:lastPrinted>
  <dcterms:created xsi:type="dcterms:W3CDTF">2020-02-15T13:35:00Z</dcterms:created>
  <dcterms:modified xsi:type="dcterms:W3CDTF">2020-07-13T12:34:00Z</dcterms:modified>
</cp:coreProperties>
</file>