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FAC66" w14:textId="77777777" w:rsidR="00C3218A" w:rsidRPr="008619FE" w:rsidRDefault="000F119D">
      <w:pPr>
        <w:spacing w:before="156"/>
        <w:ind w:left="590" w:right="469"/>
        <w:jc w:val="center"/>
      </w:pPr>
      <w:bookmarkStart w:id="0" w:name="08_Hybrid_Animism_-__Betti_Marenko"/>
      <w:bookmarkEnd w:id="0"/>
      <w:r w:rsidRPr="008619FE">
        <w:rPr>
          <w:color w:val="231F20"/>
          <w:sz w:val="32"/>
        </w:rPr>
        <w:t>H</w:t>
      </w:r>
      <w:r w:rsidRPr="008619FE">
        <w:rPr>
          <w:color w:val="231F20"/>
        </w:rPr>
        <w:t>YBRID</w:t>
      </w:r>
      <w:r w:rsidRPr="008619FE">
        <w:rPr>
          <w:color w:val="231F20"/>
          <w:spacing w:val="30"/>
        </w:rPr>
        <w:t xml:space="preserve"> </w:t>
      </w:r>
      <w:r w:rsidRPr="008619FE">
        <w:rPr>
          <w:color w:val="231F20"/>
          <w:sz w:val="32"/>
        </w:rPr>
        <w:t>A</w:t>
      </w:r>
      <w:r w:rsidRPr="008619FE">
        <w:rPr>
          <w:color w:val="231F20"/>
        </w:rPr>
        <w:t>NIMISM</w:t>
      </w:r>
      <w:r w:rsidRPr="008619FE">
        <w:rPr>
          <w:color w:val="231F20"/>
          <w:sz w:val="32"/>
        </w:rPr>
        <w:t>:</w:t>
      </w:r>
      <w:r w:rsidRPr="008619FE">
        <w:rPr>
          <w:color w:val="231F20"/>
          <w:spacing w:val="6"/>
          <w:sz w:val="32"/>
        </w:rPr>
        <w:t xml:space="preserve"> </w:t>
      </w:r>
      <w:r w:rsidRPr="008619FE">
        <w:rPr>
          <w:color w:val="231F20"/>
          <w:sz w:val="32"/>
        </w:rPr>
        <w:t>T</w:t>
      </w:r>
      <w:r w:rsidRPr="008619FE">
        <w:rPr>
          <w:color w:val="231F20"/>
        </w:rPr>
        <w:t>HE</w:t>
      </w:r>
      <w:r w:rsidRPr="008619FE">
        <w:rPr>
          <w:color w:val="231F20"/>
          <w:spacing w:val="30"/>
        </w:rPr>
        <w:t xml:space="preserve"> </w:t>
      </w:r>
      <w:r w:rsidRPr="008619FE">
        <w:rPr>
          <w:color w:val="231F20"/>
          <w:sz w:val="32"/>
        </w:rPr>
        <w:t>S</w:t>
      </w:r>
      <w:r w:rsidRPr="008619FE">
        <w:rPr>
          <w:color w:val="231F20"/>
        </w:rPr>
        <w:t>ENSING</w:t>
      </w:r>
      <w:r w:rsidRPr="008619FE">
        <w:rPr>
          <w:color w:val="231F20"/>
          <w:spacing w:val="31"/>
        </w:rPr>
        <w:t xml:space="preserve"> </w:t>
      </w:r>
      <w:r w:rsidRPr="008619FE">
        <w:rPr>
          <w:color w:val="231F20"/>
          <w:sz w:val="32"/>
        </w:rPr>
        <w:t>S</w:t>
      </w:r>
      <w:r w:rsidRPr="008619FE">
        <w:rPr>
          <w:color w:val="231F20"/>
        </w:rPr>
        <w:t>URFACES</w:t>
      </w:r>
      <w:r w:rsidRPr="008619FE">
        <w:rPr>
          <w:color w:val="231F20"/>
          <w:spacing w:val="30"/>
        </w:rPr>
        <w:t xml:space="preserve"> </w:t>
      </w:r>
      <w:r w:rsidRPr="008619FE">
        <w:rPr>
          <w:color w:val="231F20"/>
        </w:rPr>
        <w:t>OF</w:t>
      </w:r>
    </w:p>
    <w:p w14:paraId="0415AA70" w14:textId="77777777" w:rsidR="00C3218A" w:rsidRPr="008619FE" w:rsidRDefault="000F119D">
      <w:pPr>
        <w:spacing w:before="32"/>
        <w:ind w:left="590" w:right="468"/>
        <w:jc w:val="center"/>
      </w:pPr>
      <w:r w:rsidRPr="008619FE">
        <w:rPr>
          <w:color w:val="231F20"/>
          <w:sz w:val="32"/>
        </w:rPr>
        <w:t>P</w:t>
      </w:r>
      <w:r w:rsidRPr="008619FE">
        <w:rPr>
          <w:color w:val="231F20"/>
        </w:rPr>
        <w:t>LANETARY</w:t>
      </w:r>
      <w:r w:rsidRPr="008619FE">
        <w:rPr>
          <w:color w:val="231F20"/>
          <w:spacing w:val="26"/>
        </w:rPr>
        <w:t xml:space="preserve"> </w:t>
      </w:r>
      <w:r w:rsidRPr="008619FE">
        <w:rPr>
          <w:color w:val="231F20"/>
          <w:sz w:val="32"/>
        </w:rPr>
        <w:t>C</w:t>
      </w:r>
      <w:r w:rsidRPr="008619FE">
        <w:rPr>
          <w:color w:val="231F20"/>
        </w:rPr>
        <w:t>OMPUTATION</w:t>
      </w:r>
    </w:p>
    <w:p w14:paraId="4E3834F2" w14:textId="77777777" w:rsidR="00C3218A" w:rsidRPr="008619FE" w:rsidRDefault="000F119D">
      <w:pPr>
        <w:pStyle w:val="BodyText"/>
        <w:spacing w:before="9"/>
        <w:rPr>
          <w:sz w:val="18"/>
        </w:rPr>
      </w:pPr>
      <w:r>
        <w:pict w14:anchorId="2263B487">
          <v:shape id="docshape1" o:spid="_x0000_s1027" alt="" style="position:absolute;margin-left:111.4pt;margin-top:12.05pt;width:184.85pt;height:.1pt;z-index:-15728640;mso-wrap-edited:f;mso-width-percent:0;mso-height-percent:0;mso-wrap-distance-left:0;mso-wrap-distance-right:0;mso-position-horizontal-relative:page;mso-width-percent:0;mso-height-percent:0" coordsize="3697,1270" path="m,l3697,e" filled="f" strokecolor="#231f20" strokeweight=".5pt">
            <v:path arrowok="t" o:connecttype="custom" o:connectlocs="0,0;2347595,0" o:connectangles="0,0"/>
            <w10:wrap type="topAndBottom" anchorx="page"/>
          </v:shape>
        </w:pict>
      </w:r>
    </w:p>
    <w:p w14:paraId="5D5412D6" w14:textId="77777777" w:rsidR="00C3218A" w:rsidRPr="008619FE" w:rsidRDefault="000F119D">
      <w:pPr>
        <w:pStyle w:val="Title"/>
      </w:pPr>
      <w:r w:rsidRPr="008619FE">
        <w:rPr>
          <w:color w:val="231F20"/>
        </w:rPr>
        <w:t>Betti Marenko</w:t>
      </w:r>
    </w:p>
    <w:p w14:paraId="7D637D4C" w14:textId="77777777" w:rsidR="00C3218A" w:rsidRPr="008619FE" w:rsidRDefault="000F119D">
      <w:pPr>
        <w:pStyle w:val="BodyText"/>
        <w:spacing w:before="224" w:line="292" w:lineRule="auto"/>
        <w:ind w:left="166" w:right="38"/>
        <w:jc w:val="both"/>
      </w:pPr>
      <w:r w:rsidRPr="008619FE">
        <w:rPr>
          <w:b/>
          <w:color w:val="231F20"/>
        </w:rPr>
        <w:t>Abstract:</w:t>
      </w:r>
      <w:r w:rsidRPr="008619FE">
        <w:rPr>
          <w:b/>
          <w:color w:val="231F20"/>
          <w:spacing w:val="1"/>
        </w:rPr>
        <w:t xml:space="preserve"> </w:t>
      </w:r>
      <w:r w:rsidRPr="008619FE">
        <w:rPr>
          <w:color w:val="231F20"/>
        </w:rPr>
        <w:t>This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article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proposes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to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examine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animism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through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the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perspective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provided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by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a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notion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of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immanent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matter</w:t>
      </w:r>
      <w:r w:rsidRPr="008619FE">
        <w:rPr>
          <w:color w:val="231F20"/>
          <w:spacing w:val="47"/>
        </w:rPr>
        <w:t xml:space="preserve"> </w:t>
      </w:r>
      <w:r w:rsidRPr="008619FE">
        <w:rPr>
          <w:color w:val="231F20"/>
        </w:rPr>
        <w:t>drawn</w:t>
      </w:r>
      <w:r w:rsidRPr="008619FE">
        <w:rPr>
          <w:color w:val="231F20"/>
          <w:spacing w:val="48"/>
        </w:rPr>
        <w:t xml:space="preserve"> </w:t>
      </w:r>
      <w:r w:rsidRPr="008619FE">
        <w:rPr>
          <w:color w:val="231F20"/>
        </w:rPr>
        <w:t>on</w:t>
      </w:r>
      <w:r w:rsidRPr="008619FE">
        <w:rPr>
          <w:color w:val="231F20"/>
          <w:spacing w:val="47"/>
        </w:rPr>
        <w:t xml:space="preserve"> </w:t>
      </w:r>
      <w:r w:rsidRPr="008619FE">
        <w:rPr>
          <w:color w:val="231F20"/>
        </w:rPr>
        <w:t>process</w:t>
      </w:r>
      <w:r w:rsidRPr="008619FE">
        <w:rPr>
          <w:color w:val="231F20"/>
          <w:spacing w:val="48"/>
        </w:rPr>
        <w:t xml:space="preserve"> </w:t>
      </w:r>
      <w:r w:rsidRPr="008619FE">
        <w:rPr>
          <w:color w:val="231F20"/>
        </w:rPr>
        <w:t>philosophy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(Spinoza, Deleuze and Guattari), and quantum physics (Bohm, Rovelli). It then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deploys this perspective to illuminate how planetary computation - the impact of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digital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media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technologies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on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a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planetary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scale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-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is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rewiring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the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cognitive,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affective,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perceptua</w:t>
      </w:r>
      <w:r w:rsidRPr="008619FE">
        <w:rPr>
          <w:color w:val="231F20"/>
        </w:rPr>
        <w:t>l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capacities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of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the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human.</w:t>
      </w:r>
      <w:r w:rsidRPr="008619FE">
        <w:rPr>
          <w:color w:val="231F20"/>
          <w:spacing w:val="47"/>
        </w:rPr>
        <w:t xml:space="preserve"> </w:t>
      </w:r>
      <w:r w:rsidRPr="008619FE">
        <w:rPr>
          <w:color w:val="231F20"/>
        </w:rPr>
        <w:t>The</w:t>
      </w:r>
      <w:r w:rsidRPr="008619FE">
        <w:rPr>
          <w:color w:val="231F20"/>
          <w:spacing w:val="48"/>
        </w:rPr>
        <w:t xml:space="preserve"> </w:t>
      </w:r>
      <w:r w:rsidRPr="008619FE">
        <w:rPr>
          <w:color w:val="231F20"/>
        </w:rPr>
        <w:t>article</w:t>
      </w:r>
      <w:r w:rsidRPr="008619FE">
        <w:rPr>
          <w:color w:val="231F20"/>
          <w:spacing w:val="47"/>
        </w:rPr>
        <w:t xml:space="preserve"> </w:t>
      </w:r>
      <w:r w:rsidRPr="008619FE">
        <w:rPr>
          <w:color w:val="231F20"/>
        </w:rPr>
        <w:t>puts</w:t>
      </w:r>
      <w:r w:rsidRPr="008619FE">
        <w:rPr>
          <w:color w:val="231F20"/>
          <w:spacing w:val="48"/>
        </w:rPr>
        <w:t xml:space="preserve"> </w:t>
      </w:r>
      <w:r w:rsidRPr="008619FE">
        <w:rPr>
          <w:color w:val="231F20"/>
        </w:rPr>
        <w:t>forward</w:t>
      </w:r>
      <w:r w:rsidRPr="008619FE">
        <w:rPr>
          <w:color w:val="231F20"/>
          <w:spacing w:val="47"/>
        </w:rPr>
        <w:t xml:space="preserve"> </w:t>
      </w:r>
      <w:r w:rsidRPr="008619FE">
        <w:rPr>
          <w:color w:val="231F20"/>
        </w:rPr>
        <w:t>the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notion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of</w:t>
      </w:r>
      <w:r w:rsidRPr="008619FE">
        <w:rPr>
          <w:color w:val="231F20"/>
          <w:spacing w:val="1"/>
        </w:rPr>
        <w:t xml:space="preserve"> </w:t>
      </w:r>
      <w:r w:rsidRPr="008619FE">
        <w:rPr>
          <w:i/>
          <w:color w:val="231F20"/>
        </w:rPr>
        <w:t>hybrid</w:t>
      </w:r>
      <w:r w:rsidRPr="008619FE">
        <w:rPr>
          <w:i/>
          <w:color w:val="231F20"/>
          <w:spacing w:val="1"/>
        </w:rPr>
        <w:t xml:space="preserve"> </w:t>
      </w:r>
      <w:r w:rsidRPr="008619FE">
        <w:rPr>
          <w:color w:val="231F20"/>
        </w:rPr>
        <w:t>animism,</w:t>
      </w:r>
      <w:r w:rsidRPr="008619FE">
        <w:rPr>
          <w:color w:val="231F20"/>
          <w:spacing w:val="47"/>
        </w:rPr>
        <w:t xml:space="preserve"> </w:t>
      </w:r>
      <w:r w:rsidRPr="008619FE">
        <w:rPr>
          <w:color w:val="231F20"/>
        </w:rPr>
        <w:t>as</w:t>
      </w:r>
      <w:r w:rsidRPr="008619FE">
        <w:rPr>
          <w:color w:val="231F20"/>
          <w:spacing w:val="48"/>
        </w:rPr>
        <w:t xml:space="preserve"> </w:t>
      </w:r>
      <w:r w:rsidRPr="008619FE">
        <w:rPr>
          <w:color w:val="231F20"/>
        </w:rPr>
        <w:t>a</w:t>
      </w:r>
      <w:r w:rsidRPr="008619FE">
        <w:rPr>
          <w:color w:val="231F20"/>
          <w:spacing w:val="47"/>
        </w:rPr>
        <w:t xml:space="preserve"> </w:t>
      </w:r>
      <w:r w:rsidRPr="008619FE">
        <w:rPr>
          <w:color w:val="231F20"/>
        </w:rPr>
        <w:t>speculative</w:t>
      </w:r>
      <w:r w:rsidRPr="008619FE">
        <w:rPr>
          <w:color w:val="231F20"/>
          <w:spacing w:val="48"/>
        </w:rPr>
        <w:t xml:space="preserve"> </w:t>
      </w:r>
      <w:r w:rsidRPr="008619FE">
        <w:rPr>
          <w:color w:val="231F20"/>
        </w:rPr>
        <w:t>and</w:t>
      </w:r>
      <w:r w:rsidRPr="008619FE">
        <w:rPr>
          <w:color w:val="231F20"/>
          <w:spacing w:val="47"/>
        </w:rPr>
        <w:t xml:space="preserve"> </w:t>
      </w:r>
      <w:r w:rsidRPr="008619FE">
        <w:rPr>
          <w:color w:val="231F20"/>
        </w:rPr>
        <w:t>imaginative</w:t>
      </w:r>
      <w:r w:rsidRPr="008619FE">
        <w:rPr>
          <w:color w:val="231F20"/>
          <w:spacing w:val="48"/>
        </w:rPr>
        <w:t xml:space="preserve"> </w:t>
      </w:r>
      <w:r w:rsidRPr="008619FE">
        <w:rPr>
          <w:color w:val="231F20"/>
        </w:rPr>
        <w:t>philosophical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fiction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(‘philoso-fiction’)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to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grasp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planetary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computation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as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a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sensorial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pan-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affective event, and to account for the hybrid techno-digital ecologies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humans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already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inhabit,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characterised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by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ongoing</w:t>
      </w:r>
      <w:r w:rsidRPr="008619FE">
        <w:rPr>
          <w:color w:val="231F20"/>
          <w:spacing w:val="47"/>
        </w:rPr>
        <w:t xml:space="preserve"> </w:t>
      </w:r>
      <w:r w:rsidRPr="008619FE">
        <w:rPr>
          <w:color w:val="231F20"/>
        </w:rPr>
        <w:t>modulation,</w:t>
      </w:r>
      <w:r w:rsidRPr="008619FE">
        <w:rPr>
          <w:color w:val="231F20"/>
          <w:spacing w:val="48"/>
        </w:rPr>
        <w:t xml:space="preserve"> </w:t>
      </w:r>
      <w:r w:rsidRPr="008619FE">
        <w:rPr>
          <w:color w:val="231F20"/>
        </w:rPr>
        <w:t>sensorial intensification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and pervasive distribution of computational matter across a plethora of screens,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  <w:spacing w:val="-1"/>
        </w:rPr>
        <w:t>surfaces and sur</w:t>
      </w:r>
      <w:r w:rsidRPr="008619FE">
        <w:rPr>
          <w:color w:val="231F20"/>
          <w:spacing w:val="-1"/>
        </w:rPr>
        <w:t xml:space="preserve">roundings. The value of this proposition, </w:t>
      </w:r>
      <w:r w:rsidRPr="008619FE">
        <w:rPr>
          <w:color w:val="231F20"/>
        </w:rPr>
        <w:t>the article explains, is to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eschew dominant techno-deterministic narratives: not only techno-euphoria and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  <w:spacing w:val="-1"/>
        </w:rPr>
        <w:t xml:space="preserve">techno-dystopia, but also the notion of technology as enchantment, </w:t>
      </w:r>
      <w:r w:rsidRPr="008619FE">
        <w:rPr>
          <w:color w:val="231F20"/>
        </w:rPr>
        <w:t>with its in-built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mystification.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By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deplo</w:t>
      </w:r>
      <w:r w:rsidRPr="008619FE">
        <w:rPr>
          <w:color w:val="231F20"/>
        </w:rPr>
        <w:t>ying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the philoso-fiction of hybrid animism and the un-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mediated intuitive sensorial grasp it fosters, planetary computation can begin to be</w:t>
      </w:r>
      <w:r w:rsidRPr="008619FE">
        <w:rPr>
          <w:color w:val="231F20"/>
          <w:spacing w:val="-45"/>
        </w:rPr>
        <w:t xml:space="preserve"> </w:t>
      </w:r>
      <w:r w:rsidRPr="008619FE">
        <w:rPr>
          <w:color w:val="231F20"/>
          <w:spacing w:val="-1"/>
        </w:rPr>
        <w:t xml:space="preserve">immediately perceived as the expression of </w:t>
      </w:r>
      <w:r w:rsidRPr="008619FE">
        <w:rPr>
          <w:color w:val="231F20"/>
        </w:rPr>
        <w:t>new modes of co-habitation and co-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evolution of the human and the nonhuma</w:t>
      </w:r>
      <w:r w:rsidRPr="008619FE">
        <w:rPr>
          <w:color w:val="231F20"/>
        </w:rPr>
        <w:t>n. Finally, the article brings together the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  <w:spacing w:val="-1"/>
        </w:rPr>
        <w:t xml:space="preserve">nonhuman mutating surfaces </w:t>
      </w:r>
      <w:r w:rsidRPr="008619FE">
        <w:rPr>
          <w:color w:val="231F20"/>
        </w:rPr>
        <w:t>of digital matter with cephalopods’ skins to vividly</w:t>
      </w:r>
      <w:r w:rsidRPr="008619FE">
        <w:rPr>
          <w:color w:val="231F20"/>
          <w:spacing w:val="1"/>
        </w:rPr>
        <w:t xml:space="preserve"> </w:t>
      </w:r>
      <w:r w:rsidRPr="008619FE">
        <w:rPr>
          <w:color w:val="231F20"/>
        </w:rPr>
        <w:t>and</w:t>
      </w:r>
      <w:r w:rsidRPr="008619FE">
        <w:rPr>
          <w:color w:val="231F20"/>
          <w:spacing w:val="15"/>
        </w:rPr>
        <w:t xml:space="preserve"> </w:t>
      </w:r>
      <w:r w:rsidRPr="008619FE">
        <w:rPr>
          <w:color w:val="231F20"/>
        </w:rPr>
        <w:t>speculatively</w:t>
      </w:r>
      <w:r w:rsidRPr="008619FE">
        <w:rPr>
          <w:color w:val="231F20"/>
          <w:spacing w:val="-2"/>
        </w:rPr>
        <w:t xml:space="preserve"> </w:t>
      </w:r>
      <w:r w:rsidRPr="008619FE">
        <w:rPr>
          <w:color w:val="231F20"/>
        </w:rPr>
        <w:t>illustrate hybrid</w:t>
      </w:r>
      <w:r w:rsidRPr="008619FE">
        <w:rPr>
          <w:color w:val="231F20"/>
          <w:spacing w:val="-1"/>
        </w:rPr>
        <w:t xml:space="preserve"> </w:t>
      </w:r>
      <w:r w:rsidRPr="008619FE">
        <w:rPr>
          <w:color w:val="231F20"/>
        </w:rPr>
        <w:t>animism</w:t>
      </w:r>
      <w:r w:rsidRPr="008619FE">
        <w:rPr>
          <w:color w:val="231F20"/>
          <w:spacing w:val="-1"/>
        </w:rPr>
        <w:t xml:space="preserve"> </w:t>
      </w:r>
      <w:r w:rsidRPr="008619FE">
        <w:rPr>
          <w:color w:val="231F20"/>
        </w:rPr>
        <w:t>as</w:t>
      </w:r>
      <w:r w:rsidRPr="008619FE">
        <w:rPr>
          <w:color w:val="231F20"/>
          <w:spacing w:val="-1"/>
        </w:rPr>
        <w:t xml:space="preserve"> </w:t>
      </w:r>
      <w:r w:rsidRPr="008619FE">
        <w:rPr>
          <w:color w:val="231F20"/>
        </w:rPr>
        <w:t>a</w:t>
      </w:r>
      <w:r w:rsidRPr="008619FE">
        <w:rPr>
          <w:color w:val="231F20"/>
          <w:spacing w:val="-1"/>
        </w:rPr>
        <w:t xml:space="preserve"> </w:t>
      </w:r>
      <w:r w:rsidRPr="008619FE">
        <w:rPr>
          <w:color w:val="231F20"/>
        </w:rPr>
        <w:t>thought</w:t>
      </w:r>
      <w:r w:rsidRPr="008619FE">
        <w:rPr>
          <w:color w:val="231F20"/>
          <w:spacing w:val="-1"/>
        </w:rPr>
        <w:t xml:space="preserve"> </w:t>
      </w:r>
      <w:r w:rsidRPr="008619FE">
        <w:rPr>
          <w:color w:val="231F20"/>
        </w:rPr>
        <w:t>experiment</w:t>
      </w:r>
      <w:r w:rsidRPr="008619FE">
        <w:rPr>
          <w:color w:val="231F20"/>
          <w:spacing w:val="-1"/>
        </w:rPr>
        <w:t xml:space="preserve"> </w:t>
      </w:r>
      <w:r w:rsidRPr="008619FE">
        <w:rPr>
          <w:color w:val="231F20"/>
        </w:rPr>
        <w:t>of sorts.</w:t>
      </w:r>
    </w:p>
    <w:p w14:paraId="6CCAB97A" w14:textId="77777777" w:rsidR="00C3218A" w:rsidRPr="008619FE" w:rsidRDefault="00C3218A">
      <w:pPr>
        <w:pStyle w:val="BodyText"/>
        <w:spacing w:before="9"/>
        <w:rPr>
          <w:sz w:val="23"/>
        </w:rPr>
      </w:pPr>
    </w:p>
    <w:p w14:paraId="383A7AAD" w14:textId="77777777" w:rsidR="00C3218A" w:rsidRPr="008619FE" w:rsidRDefault="000F119D">
      <w:pPr>
        <w:ind w:left="166"/>
        <w:rPr>
          <w:b/>
          <w:sz w:val="19"/>
        </w:rPr>
      </w:pPr>
      <w:r w:rsidRPr="008619FE">
        <w:rPr>
          <w:b/>
          <w:color w:val="231F20"/>
          <w:sz w:val="19"/>
        </w:rPr>
        <w:t>Keywords</w:t>
      </w:r>
    </w:p>
    <w:p w14:paraId="36811457" w14:textId="77777777" w:rsidR="00C3218A" w:rsidRPr="008619FE" w:rsidRDefault="000F119D">
      <w:pPr>
        <w:pStyle w:val="BodyText"/>
        <w:spacing w:before="49"/>
        <w:ind w:left="166"/>
      </w:pPr>
      <w:r w:rsidRPr="008619FE">
        <w:rPr>
          <w:color w:val="231F20"/>
        </w:rPr>
        <w:t>Hybrid</w:t>
      </w:r>
      <w:r w:rsidRPr="008619FE">
        <w:rPr>
          <w:color w:val="231F20"/>
          <w:spacing w:val="-6"/>
        </w:rPr>
        <w:t xml:space="preserve"> </w:t>
      </w:r>
      <w:r w:rsidRPr="008619FE">
        <w:rPr>
          <w:color w:val="231F20"/>
        </w:rPr>
        <w:t>animism,</w:t>
      </w:r>
      <w:r w:rsidRPr="008619FE">
        <w:rPr>
          <w:color w:val="231F20"/>
          <w:spacing w:val="-5"/>
        </w:rPr>
        <w:t xml:space="preserve"> </w:t>
      </w:r>
      <w:r w:rsidRPr="008619FE">
        <w:rPr>
          <w:color w:val="231F20"/>
        </w:rPr>
        <w:t>planetary</w:t>
      </w:r>
      <w:r w:rsidRPr="008619FE">
        <w:rPr>
          <w:color w:val="231F20"/>
          <w:spacing w:val="-5"/>
        </w:rPr>
        <w:t xml:space="preserve"> </w:t>
      </w:r>
      <w:r w:rsidRPr="008619FE">
        <w:rPr>
          <w:color w:val="231F20"/>
        </w:rPr>
        <w:t>computation,</w:t>
      </w:r>
      <w:r w:rsidRPr="008619FE">
        <w:rPr>
          <w:color w:val="231F20"/>
          <w:spacing w:val="-5"/>
        </w:rPr>
        <w:t xml:space="preserve"> </w:t>
      </w:r>
      <w:r w:rsidRPr="008619FE">
        <w:rPr>
          <w:color w:val="231F20"/>
        </w:rPr>
        <w:t>immanent</w:t>
      </w:r>
      <w:r w:rsidRPr="008619FE">
        <w:rPr>
          <w:color w:val="231F20"/>
          <w:spacing w:val="-4"/>
        </w:rPr>
        <w:t xml:space="preserve"> </w:t>
      </w:r>
      <w:r w:rsidRPr="008619FE">
        <w:rPr>
          <w:color w:val="231F20"/>
        </w:rPr>
        <w:t>matter,</w:t>
      </w:r>
      <w:r w:rsidRPr="008619FE">
        <w:rPr>
          <w:color w:val="231F20"/>
          <w:spacing w:val="-5"/>
        </w:rPr>
        <w:t xml:space="preserve"> </w:t>
      </w:r>
      <w:r w:rsidRPr="008619FE">
        <w:rPr>
          <w:color w:val="231F20"/>
        </w:rPr>
        <w:t>Spinoza.</w:t>
      </w:r>
    </w:p>
    <w:p w14:paraId="10F6311D" w14:textId="77777777" w:rsidR="00C3218A" w:rsidRPr="008619FE" w:rsidRDefault="00C3218A">
      <w:pPr>
        <w:pStyle w:val="BodyText"/>
        <w:rPr>
          <w:sz w:val="20"/>
        </w:rPr>
      </w:pPr>
    </w:p>
    <w:p w14:paraId="4FC6E167" w14:textId="77777777" w:rsidR="00C3218A" w:rsidRPr="008619FE" w:rsidRDefault="000F119D">
      <w:pPr>
        <w:pStyle w:val="BodyText"/>
        <w:spacing w:before="5"/>
        <w:rPr>
          <w:sz w:val="26"/>
        </w:rPr>
      </w:pPr>
      <w:r>
        <w:pict w14:anchorId="43803401">
          <v:shape id="docshape2" o:spid="_x0000_s1026" alt="" style="position:absolute;margin-left:110.25pt;margin-top:16.4pt;width:184.85pt;height:.1pt;z-index:-15728128;mso-wrap-edited:f;mso-width-percent:0;mso-height-percent:0;mso-wrap-distance-left:0;mso-wrap-distance-right:0;mso-position-horizontal-relative:page;mso-width-percent:0;mso-height-percent:0" coordsize="3697,1270" path="m,l3697,e" filled="f" strokecolor="#231f20" strokeweight=".5pt">
            <v:path arrowok="t" o:connecttype="custom" o:connectlocs="0,0;2347595,0" o:connectangles="0,0"/>
            <w10:wrap type="topAndBottom" anchorx="page"/>
          </v:shape>
        </w:pict>
      </w:r>
    </w:p>
    <w:p w14:paraId="1BC20B48" w14:textId="77777777" w:rsidR="00C3218A" w:rsidRPr="008619FE" w:rsidRDefault="00C3218A">
      <w:pPr>
        <w:pStyle w:val="BodyText"/>
        <w:spacing w:before="5"/>
        <w:rPr>
          <w:sz w:val="24"/>
        </w:rPr>
      </w:pPr>
    </w:p>
    <w:p w14:paraId="7E377AFB" w14:textId="77777777" w:rsidR="00C3218A" w:rsidRPr="008619FE" w:rsidRDefault="000F119D">
      <w:pPr>
        <w:ind w:left="449"/>
        <w:rPr>
          <w:i/>
          <w:sz w:val="11"/>
        </w:rPr>
      </w:pPr>
      <w:r w:rsidRPr="008619FE">
        <w:rPr>
          <w:i/>
          <w:color w:val="231F20"/>
          <w:sz w:val="19"/>
        </w:rPr>
        <w:t>All</w:t>
      </w:r>
      <w:r w:rsidRPr="008619FE">
        <w:rPr>
          <w:i/>
          <w:color w:val="231F20"/>
          <w:spacing w:val="-9"/>
          <w:sz w:val="19"/>
        </w:rPr>
        <w:t xml:space="preserve"> </w:t>
      </w:r>
      <w:r w:rsidRPr="008619FE">
        <w:rPr>
          <w:i/>
          <w:color w:val="231F20"/>
          <w:sz w:val="19"/>
        </w:rPr>
        <w:t>things,</w:t>
      </w:r>
      <w:r w:rsidRPr="008619FE">
        <w:rPr>
          <w:i/>
          <w:color w:val="231F20"/>
          <w:spacing w:val="-9"/>
          <w:sz w:val="19"/>
        </w:rPr>
        <w:t xml:space="preserve"> </w:t>
      </w:r>
      <w:r w:rsidRPr="008619FE">
        <w:rPr>
          <w:i/>
          <w:color w:val="231F20"/>
          <w:sz w:val="19"/>
        </w:rPr>
        <w:t>although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in</w:t>
      </w:r>
      <w:r w:rsidRPr="008619FE">
        <w:rPr>
          <w:i/>
          <w:color w:val="231F20"/>
          <w:spacing w:val="-9"/>
          <w:sz w:val="19"/>
        </w:rPr>
        <w:t xml:space="preserve"> </w:t>
      </w:r>
      <w:r w:rsidRPr="008619FE">
        <w:rPr>
          <w:i/>
          <w:color w:val="231F20"/>
          <w:sz w:val="19"/>
        </w:rPr>
        <w:t>diverse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grades,</w:t>
      </w:r>
      <w:r w:rsidRPr="008619FE">
        <w:rPr>
          <w:i/>
          <w:color w:val="231F20"/>
          <w:spacing w:val="-9"/>
          <w:sz w:val="19"/>
        </w:rPr>
        <w:t xml:space="preserve"> </w:t>
      </w:r>
      <w:r w:rsidRPr="008619FE">
        <w:rPr>
          <w:i/>
          <w:color w:val="231F20"/>
          <w:sz w:val="19"/>
        </w:rPr>
        <w:t>are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animate.</w:t>
      </w:r>
      <w:r w:rsidRPr="008619FE">
        <w:rPr>
          <w:i/>
          <w:color w:val="231F20"/>
          <w:position w:val="6"/>
          <w:sz w:val="11"/>
        </w:rPr>
        <w:t>1</w:t>
      </w:r>
    </w:p>
    <w:p w14:paraId="3175E75F" w14:textId="77777777" w:rsidR="00C3218A" w:rsidRPr="008619FE" w:rsidRDefault="00C3218A">
      <w:pPr>
        <w:pStyle w:val="BodyText"/>
        <w:spacing w:before="3"/>
        <w:rPr>
          <w:i/>
          <w:sz w:val="27"/>
        </w:rPr>
      </w:pPr>
    </w:p>
    <w:p w14:paraId="1339E87A" w14:textId="77777777" w:rsidR="00C3218A" w:rsidRPr="008619FE" w:rsidRDefault="000F119D">
      <w:pPr>
        <w:spacing w:line="292" w:lineRule="auto"/>
        <w:ind w:left="450" w:right="1573"/>
        <w:rPr>
          <w:sz w:val="11"/>
        </w:rPr>
      </w:pPr>
      <w:r w:rsidRPr="008619FE">
        <w:rPr>
          <w:i/>
          <w:color w:val="231F20"/>
          <w:sz w:val="19"/>
        </w:rPr>
        <w:t>Not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every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organism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has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a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brain,</w:t>
      </w:r>
      <w:r w:rsidRPr="008619FE">
        <w:rPr>
          <w:i/>
          <w:color w:val="231F20"/>
          <w:spacing w:val="-7"/>
          <w:sz w:val="19"/>
        </w:rPr>
        <w:t xml:space="preserve"> </w:t>
      </w:r>
      <w:r w:rsidRPr="008619FE">
        <w:rPr>
          <w:i/>
          <w:color w:val="231F20"/>
          <w:sz w:val="19"/>
        </w:rPr>
        <w:t>and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not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all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life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is</w:t>
      </w:r>
      <w:r w:rsidRPr="008619FE">
        <w:rPr>
          <w:i/>
          <w:color w:val="231F20"/>
          <w:spacing w:val="-8"/>
          <w:sz w:val="19"/>
        </w:rPr>
        <w:t xml:space="preserve"> </w:t>
      </w:r>
      <w:r w:rsidRPr="008619FE">
        <w:rPr>
          <w:i/>
          <w:color w:val="231F20"/>
          <w:sz w:val="19"/>
        </w:rPr>
        <w:t>organic,</w:t>
      </w:r>
      <w:r w:rsidRPr="008619FE">
        <w:rPr>
          <w:i/>
          <w:color w:val="231F20"/>
          <w:spacing w:val="-44"/>
          <w:sz w:val="19"/>
        </w:rPr>
        <w:t xml:space="preserve"> </w:t>
      </w:r>
      <w:r w:rsidRPr="008619FE">
        <w:rPr>
          <w:i/>
          <w:color w:val="231F20"/>
          <w:w w:val="95"/>
          <w:sz w:val="19"/>
        </w:rPr>
        <w:t>but everywhere there are forces that constitute microbrains,</w:t>
      </w:r>
      <w:r w:rsidRPr="008619FE">
        <w:rPr>
          <w:i/>
          <w:color w:val="231F20"/>
          <w:spacing w:val="1"/>
          <w:w w:val="95"/>
          <w:sz w:val="19"/>
        </w:rPr>
        <w:t xml:space="preserve"> </w:t>
      </w:r>
      <w:r w:rsidRPr="008619FE">
        <w:rPr>
          <w:i/>
          <w:color w:val="231F20"/>
          <w:w w:val="95"/>
          <w:sz w:val="19"/>
        </w:rPr>
        <w:t>or</w:t>
      </w:r>
      <w:r w:rsidRPr="008619FE">
        <w:rPr>
          <w:i/>
          <w:color w:val="231F20"/>
          <w:spacing w:val="7"/>
          <w:w w:val="95"/>
          <w:sz w:val="19"/>
        </w:rPr>
        <w:t xml:space="preserve"> </w:t>
      </w:r>
      <w:r w:rsidRPr="008619FE">
        <w:rPr>
          <w:i/>
          <w:color w:val="231F20"/>
          <w:w w:val="95"/>
          <w:sz w:val="19"/>
        </w:rPr>
        <w:t>an</w:t>
      </w:r>
      <w:r w:rsidRPr="008619FE">
        <w:rPr>
          <w:i/>
          <w:color w:val="231F20"/>
          <w:spacing w:val="7"/>
          <w:w w:val="95"/>
          <w:sz w:val="19"/>
        </w:rPr>
        <w:t xml:space="preserve"> </w:t>
      </w:r>
      <w:r w:rsidRPr="008619FE">
        <w:rPr>
          <w:i/>
          <w:color w:val="231F20"/>
          <w:w w:val="95"/>
          <w:sz w:val="19"/>
        </w:rPr>
        <w:t>inorganic</w:t>
      </w:r>
      <w:r w:rsidRPr="008619FE">
        <w:rPr>
          <w:i/>
          <w:color w:val="231F20"/>
          <w:spacing w:val="8"/>
          <w:w w:val="95"/>
          <w:sz w:val="19"/>
        </w:rPr>
        <w:t xml:space="preserve"> </w:t>
      </w:r>
      <w:r w:rsidRPr="008619FE">
        <w:rPr>
          <w:i/>
          <w:color w:val="231F20"/>
          <w:w w:val="95"/>
          <w:sz w:val="19"/>
        </w:rPr>
        <w:t>life</w:t>
      </w:r>
      <w:r w:rsidRPr="008619FE">
        <w:rPr>
          <w:i/>
          <w:color w:val="231F20"/>
          <w:spacing w:val="7"/>
          <w:w w:val="95"/>
          <w:sz w:val="19"/>
        </w:rPr>
        <w:t xml:space="preserve"> </w:t>
      </w:r>
      <w:r w:rsidRPr="008619FE">
        <w:rPr>
          <w:i/>
          <w:color w:val="231F20"/>
          <w:w w:val="95"/>
          <w:sz w:val="19"/>
        </w:rPr>
        <w:t>of</w:t>
      </w:r>
      <w:r w:rsidRPr="008619FE">
        <w:rPr>
          <w:i/>
          <w:color w:val="231F20"/>
          <w:spacing w:val="8"/>
          <w:w w:val="95"/>
          <w:sz w:val="19"/>
        </w:rPr>
        <w:t xml:space="preserve"> </w:t>
      </w:r>
      <w:r w:rsidRPr="008619FE">
        <w:rPr>
          <w:i/>
          <w:color w:val="231F20"/>
          <w:w w:val="95"/>
          <w:sz w:val="19"/>
        </w:rPr>
        <w:t>things.</w:t>
      </w:r>
      <w:r w:rsidRPr="008619FE">
        <w:rPr>
          <w:i/>
          <w:color w:val="231F20"/>
          <w:spacing w:val="-14"/>
          <w:w w:val="95"/>
          <w:sz w:val="19"/>
        </w:rPr>
        <w:t xml:space="preserve"> </w:t>
      </w:r>
      <w:r w:rsidRPr="008619FE">
        <w:rPr>
          <w:color w:val="231F20"/>
          <w:w w:val="95"/>
          <w:position w:val="6"/>
          <w:sz w:val="11"/>
        </w:rPr>
        <w:t>2</w:t>
      </w:r>
    </w:p>
    <w:p w14:paraId="2F98564E" w14:textId="77777777" w:rsidR="00C3218A" w:rsidRPr="008619FE" w:rsidRDefault="00C3218A">
      <w:pPr>
        <w:pStyle w:val="BodyText"/>
        <w:spacing w:before="4"/>
        <w:rPr>
          <w:sz w:val="23"/>
        </w:rPr>
      </w:pPr>
    </w:p>
    <w:p w14:paraId="0233BAD8" w14:textId="77777777" w:rsidR="00C3218A" w:rsidRPr="008619FE" w:rsidRDefault="000F119D">
      <w:pPr>
        <w:pStyle w:val="Heading1"/>
        <w:jc w:val="left"/>
      </w:pPr>
      <w:r w:rsidRPr="008619FE">
        <w:rPr>
          <w:color w:val="231F20"/>
          <w:w w:val="110"/>
        </w:rPr>
        <w:t>INTRODUCTION</w:t>
      </w:r>
    </w:p>
    <w:p w14:paraId="15938F0B" w14:textId="77777777" w:rsidR="00C3218A" w:rsidRPr="008619FE" w:rsidRDefault="00C3218A">
      <w:pPr>
        <w:pStyle w:val="BodyText"/>
        <w:spacing w:before="4"/>
        <w:rPr>
          <w:sz w:val="27"/>
        </w:rPr>
      </w:pPr>
    </w:p>
    <w:p w14:paraId="58E350AB" w14:textId="77777777" w:rsidR="00C3218A" w:rsidRPr="008619FE" w:rsidRDefault="000F119D">
      <w:pPr>
        <w:pStyle w:val="BodyText"/>
        <w:spacing w:before="1" w:line="292" w:lineRule="auto"/>
        <w:ind w:left="167" w:right="41"/>
        <w:jc w:val="both"/>
        <w:rPr>
          <w:sz w:val="11"/>
        </w:rPr>
      </w:pPr>
      <w:r w:rsidRPr="008619FE">
        <w:rPr>
          <w:color w:val="010202"/>
          <w:w w:val="105"/>
        </w:rPr>
        <w:t>Much has been written about animism in recent years. A growing and eclectic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10"/>
        </w:rPr>
        <w:t>literature addresses the ‘animistic turn’ at the intersection of anthropology</w:t>
      </w:r>
      <w:r w:rsidRPr="008619FE">
        <w:rPr>
          <w:color w:val="010202"/>
          <w:w w:val="110"/>
          <w:position w:val="6"/>
          <w:sz w:val="11"/>
        </w:rPr>
        <w:t>3</w:t>
      </w:r>
      <w:r w:rsidRPr="008619FE">
        <w:rPr>
          <w:color w:val="010202"/>
          <w:spacing w:val="1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29"/>
          <w:w w:val="110"/>
        </w:rPr>
        <w:t xml:space="preserve"> </w:t>
      </w:r>
      <w:r w:rsidRPr="008619FE">
        <w:rPr>
          <w:color w:val="010202"/>
          <w:w w:val="110"/>
        </w:rPr>
        <w:t>archaeology,</w:t>
      </w:r>
      <w:r w:rsidRPr="008619FE">
        <w:rPr>
          <w:color w:val="010202"/>
          <w:w w:val="110"/>
          <w:position w:val="6"/>
          <w:sz w:val="11"/>
        </w:rPr>
        <w:t>4</w:t>
      </w:r>
      <w:r w:rsidRPr="008619FE">
        <w:rPr>
          <w:color w:val="010202"/>
          <w:spacing w:val="21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highlighting</w:t>
      </w:r>
      <w:r w:rsidRPr="008619FE">
        <w:rPr>
          <w:color w:val="010202"/>
          <w:spacing w:val="29"/>
          <w:w w:val="110"/>
        </w:rPr>
        <w:t xml:space="preserve"> </w:t>
      </w:r>
      <w:r w:rsidRPr="008619FE">
        <w:rPr>
          <w:color w:val="010202"/>
          <w:w w:val="110"/>
        </w:rPr>
        <w:t>animism</w:t>
      </w:r>
      <w:r w:rsidRPr="008619FE">
        <w:rPr>
          <w:color w:val="010202"/>
          <w:spacing w:val="29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29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29"/>
          <w:w w:val="110"/>
        </w:rPr>
        <w:t xml:space="preserve"> </w:t>
      </w:r>
      <w:r w:rsidRPr="008619FE">
        <w:rPr>
          <w:color w:val="010202"/>
          <w:w w:val="110"/>
        </w:rPr>
        <w:t>blind</w:t>
      </w:r>
      <w:r w:rsidRPr="008619FE">
        <w:rPr>
          <w:color w:val="010202"/>
          <w:spacing w:val="29"/>
          <w:w w:val="110"/>
        </w:rPr>
        <w:t xml:space="preserve"> </w:t>
      </w:r>
      <w:r w:rsidRPr="008619FE">
        <w:rPr>
          <w:color w:val="010202"/>
          <w:w w:val="110"/>
        </w:rPr>
        <w:t>spot</w:t>
      </w:r>
      <w:r w:rsidRPr="008619FE">
        <w:rPr>
          <w:color w:val="010202"/>
          <w:spacing w:val="29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29"/>
          <w:w w:val="110"/>
        </w:rPr>
        <w:t xml:space="preserve"> </w:t>
      </w:r>
      <w:r w:rsidRPr="008619FE">
        <w:rPr>
          <w:color w:val="010202"/>
          <w:w w:val="110"/>
        </w:rPr>
        <w:t>modernity,</w:t>
      </w:r>
      <w:r w:rsidRPr="008619FE">
        <w:rPr>
          <w:color w:val="010202"/>
          <w:w w:val="110"/>
          <w:position w:val="6"/>
          <w:sz w:val="11"/>
        </w:rPr>
        <w:t>5</w:t>
      </w:r>
    </w:p>
    <w:p w14:paraId="239A9F64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71"/>
        </w:tabs>
        <w:spacing w:before="70" w:line="249" w:lineRule="auto"/>
        <w:ind w:right="243" w:hanging="5"/>
        <w:rPr>
          <w:color w:val="231F20"/>
          <w:sz w:val="16"/>
        </w:rPr>
      </w:pPr>
      <w:r w:rsidRPr="008619FE">
        <w:rPr>
          <w:color w:val="231F20"/>
          <w:spacing w:val="-1"/>
          <w:sz w:val="16"/>
        </w:rPr>
        <w:br w:type="column"/>
      </w:r>
      <w:r w:rsidRPr="008619FE">
        <w:rPr>
          <w:color w:val="231F20"/>
          <w:sz w:val="16"/>
        </w:rPr>
        <w:t xml:space="preserve">Spinoza, II P13 S, </w:t>
      </w:r>
      <w:r w:rsidRPr="008619FE">
        <w:rPr>
          <w:i/>
          <w:color w:val="231F20"/>
          <w:sz w:val="16"/>
        </w:rPr>
        <w:t>Ethics</w:t>
      </w:r>
      <w:r w:rsidRPr="008619FE">
        <w:rPr>
          <w:color w:val="231F20"/>
          <w:sz w:val="16"/>
        </w:rPr>
        <w:t>,</w:t>
      </w:r>
      <w:r w:rsidRPr="008619FE">
        <w:rPr>
          <w:color w:val="231F20"/>
          <w:spacing w:val="-37"/>
          <w:sz w:val="16"/>
        </w:rPr>
        <w:t xml:space="preserve"> </w:t>
      </w:r>
      <w:r w:rsidRPr="008619FE">
        <w:rPr>
          <w:color w:val="231F20"/>
          <w:sz w:val="16"/>
        </w:rPr>
        <w:t>London, Everyman, 1993.</w:t>
      </w:r>
    </w:p>
    <w:p w14:paraId="7DE18F0C" w14:textId="77777777" w:rsidR="00C3218A" w:rsidRPr="008619FE" w:rsidRDefault="00C3218A">
      <w:pPr>
        <w:pStyle w:val="BodyText"/>
        <w:spacing w:before="9"/>
      </w:pPr>
    </w:p>
    <w:p w14:paraId="5139C9C0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71"/>
        </w:tabs>
        <w:spacing w:line="249" w:lineRule="auto"/>
        <w:ind w:right="153" w:hanging="5"/>
        <w:rPr>
          <w:color w:val="231F20"/>
          <w:sz w:val="16"/>
        </w:rPr>
      </w:pPr>
      <w:r w:rsidRPr="008619FE">
        <w:rPr>
          <w:color w:val="231F20"/>
          <w:sz w:val="16"/>
        </w:rPr>
        <w:t>Gilles Deleuze and Félix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 xml:space="preserve">Guattari, </w:t>
      </w:r>
      <w:r w:rsidRPr="008619FE">
        <w:rPr>
          <w:i/>
          <w:color w:val="231F20"/>
          <w:sz w:val="16"/>
        </w:rPr>
        <w:t>What is Philosophy?</w:t>
      </w:r>
      <w:r w:rsidRPr="008619FE">
        <w:rPr>
          <w:i/>
          <w:color w:val="231F20"/>
          <w:spacing w:val="-37"/>
          <w:sz w:val="16"/>
        </w:rPr>
        <w:t xml:space="preserve"> </w:t>
      </w:r>
      <w:r w:rsidRPr="008619FE">
        <w:rPr>
          <w:color w:val="231F20"/>
          <w:sz w:val="16"/>
        </w:rPr>
        <w:t>London, New York, Verso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>1994, p213.</w:t>
      </w:r>
    </w:p>
    <w:p w14:paraId="30FDB779" w14:textId="77777777" w:rsidR="00C3218A" w:rsidRPr="008619FE" w:rsidRDefault="00C3218A">
      <w:pPr>
        <w:pStyle w:val="BodyText"/>
        <w:spacing w:before="11"/>
      </w:pPr>
    </w:p>
    <w:p w14:paraId="107465F1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31"/>
        </w:tabs>
        <w:spacing w:line="249" w:lineRule="auto"/>
        <w:ind w:right="474" w:hanging="5"/>
        <w:rPr>
          <w:color w:val="231F20"/>
          <w:sz w:val="16"/>
        </w:rPr>
      </w:pPr>
      <w:r w:rsidRPr="008619FE">
        <w:rPr>
          <w:color w:val="231F20"/>
          <w:sz w:val="16"/>
        </w:rPr>
        <w:t>Alf Hornborg,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pacing w:val="-1"/>
          <w:sz w:val="16"/>
        </w:rPr>
        <w:t>‘Animism,</w:t>
      </w:r>
      <w:r w:rsidRPr="008619FE">
        <w:rPr>
          <w:color w:val="231F20"/>
          <w:spacing w:val="-9"/>
          <w:sz w:val="16"/>
        </w:rPr>
        <w:t xml:space="preserve"> </w:t>
      </w:r>
      <w:r w:rsidRPr="008619FE">
        <w:rPr>
          <w:color w:val="231F20"/>
          <w:sz w:val="16"/>
        </w:rPr>
        <w:t>Fetishism</w:t>
      </w:r>
      <w:r w:rsidRPr="008619FE">
        <w:rPr>
          <w:color w:val="231F20"/>
          <w:spacing w:val="-9"/>
          <w:sz w:val="16"/>
        </w:rPr>
        <w:t xml:space="preserve"> </w:t>
      </w:r>
      <w:r w:rsidRPr="008619FE">
        <w:rPr>
          <w:color w:val="231F20"/>
          <w:sz w:val="16"/>
        </w:rPr>
        <w:t>and</w:t>
      </w:r>
      <w:r w:rsidRPr="008619FE">
        <w:rPr>
          <w:color w:val="231F20"/>
          <w:spacing w:val="-37"/>
          <w:sz w:val="16"/>
        </w:rPr>
        <w:t xml:space="preserve"> </w:t>
      </w:r>
      <w:r w:rsidRPr="008619FE">
        <w:rPr>
          <w:color w:val="231F20"/>
          <w:sz w:val="16"/>
        </w:rPr>
        <w:t>Objectivism</w:t>
      </w:r>
    </w:p>
    <w:p w14:paraId="5C777EE1" w14:textId="77777777" w:rsidR="00C3218A" w:rsidRPr="008619FE" w:rsidRDefault="000F119D">
      <w:pPr>
        <w:spacing w:before="2" w:line="249" w:lineRule="auto"/>
        <w:ind w:left="171" w:right="174"/>
        <w:rPr>
          <w:sz w:val="16"/>
        </w:rPr>
      </w:pPr>
      <w:r w:rsidRPr="008619FE">
        <w:rPr>
          <w:color w:val="231F20"/>
          <w:sz w:val="16"/>
        </w:rPr>
        <w:t>as Strategies for Knowing (or</w:t>
      </w:r>
      <w:r w:rsidRPr="008619FE">
        <w:rPr>
          <w:color w:val="231F20"/>
          <w:spacing w:val="-37"/>
          <w:sz w:val="16"/>
        </w:rPr>
        <w:t xml:space="preserve"> </w:t>
      </w:r>
      <w:r w:rsidRPr="008619FE">
        <w:rPr>
          <w:color w:val="231F20"/>
          <w:sz w:val="16"/>
        </w:rPr>
        <w:t>Not</w:t>
      </w:r>
      <w:r w:rsidRPr="008619FE">
        <w:rPr>
          <w:color w:val="231F20"/>
          <w:spacing w:val="-2"/>
          <w:sz w:val="16"/>
        </w:rPr>
        <w:t xml:space="preserve"> </w:t>
      </w:r>
      <w:r w:rsidRPr="008619FE">
        <w:rPr>
          <w:color w:val="231F20"/>
          <w:sz w:val="16"/>
        </w:rPr>
        <w:t>Knowing)</w:t>
      </w:r>
    </w:p>
    <w:p w14:paraId="6F4B5DA5" w14:textId="77777777" w:rsidR="00C3218A" w:rsidRPr="008619FE" w:rsidRDefault="000F119D">
      <w:pPr>
        <w:spacing w:before="1"/>
        <w:ind w:left="171"/>
        <w:rPr>
          <w:sz w:val="16"/>
        </w:rPr>
      </w:pPr>
      <w:r w:rsidRPr="008619FE">
        <w:rPr>
          <w:color w:val="231F20"/>
          <w:sz w:val="16"/>
        </w:rPr>
        <w:t>the World’,</w:t>
      </w:r>
    </w:p>
    <w:p w14:paraId="39546FF6" w14:textId="77777777" w:rsidR="00C3218A" w:rsidRPr="008619FE" w:rsidRDefault="000F119D">
      <w:pPr>
        <w:spacing w:before="8" w:line="249" w:lineRule="auto"/>
        <w:ind w:left="171" w:right="180"/>
        <w:rPr>
          <w:sz w:val="16"/>
        </w:rPr>
      </w:pPr>
      <w:r w:rsidRPr="008619FE">
        <w:rPr>
          <w:i/>
          <w:color w:val="231F20"/>
          <w:sz w:val="16"/>
        </w:rPr>
        <w:t>Ethnos. Journal of</w:t>
      </w:r>
      <w:r w:rsidRPr="008619FE">
        <w:rPr>
          <w:i/>
          <w:color w:val="231F20"/>
          <w:spacing w:val="1"/>
          <w:sz w:val="16"/>
        </w:rPr>
        <w:t xml:space="preserve"> </w:t>
      </w:r>
      <w:r w:rsidRPr="008619FE">
        <w:rPr>
          <w:i/>
          <w:color w:val="231F20"/>
          <w:sz w:val="16"/>
        </w:rPr>
        <w:t>Anthropology</w:t>
      </w:r>
      <w:r w:rsidRPr="008619FE">
        <w:rPr>
          <w:color w:val="231F20"/>
          <w:sz w:val="16"/>
        </w:rPr>
        <w:t>, 71,1, 2006,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>pp22-32; Tim Ingold,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>‘Rethinking the Animate, Re-</w:t>
      </w:r>
      <w:r w:rsidRPr="008619FE">
        <w:rPr>
          <w:color w:val="231F20"/>
          <w:spacing w:val="-37"/>
          <w:sz w:val="16"/>
        </w:rPr>
        <w:t xml:space="preserve"> </w:t>
      </w:r>
      <w:r w:rsidRPr="008619FE">
        <w:rPr>
          <w:color w:val="231F20"/>
          <w:sz w:val="16"/>
        </w:rPr>
        <w:t xml:space="preserve">Animating Thought’, </w:t>
      </w:r>
      <w:r w:rsidRPr="008619FE">
        <w:rPr>
          <w:i/>
          <w:color w:val="231F20"/>
          <w:sz w:val="16"/>
        </w:rPr>
        <w:t>Ethnos</w:t>
      </w:r>
      <w:r w:rsidRPr="008619FE">
        <w:rPr>
          <w:color w:val="231F20"/>
          <w:sz w:val="16"/>
        </w:rPr>
        <w:t>,</w:t>
      </w:r>
      <w:r w:rsidRPr="008619FE">
        <w:rPr>
          <w:color w:val="231F20"/>
          <w:spacing w:val="-37"/>
          <w:sz w:val="16"/>
        </w:rPr>
        <w:t xml:space="preserve"> </w:t>
      </w:r>
      <w:r w:rsidRPr="008619FE">
        <w:rPr>
          <w:color w:val="231F20"/>
          <w:sz w:val="16"/>
        </w:rPr>
        <w:t>71,1, 2006, pp9-20.</w:t>
      </w:r>
    </w:p>
    <w:p w14:paraId="7758154B" w14:textId="77777777" w:rsidR="00C3218A" w:rsidRPr="008619FE" w:rsidRDefault="00C3218A">
      <w:pPr>
        <w:pStyle w:val="BodyText"/>
        <w:spacing w:before="1"/>
        <w:rPr>
          <w:sz w:val="20"/>
        </w:rPr>
      </w:pPr>
    </w:p>
    <w:p w14:paraId="0935D1CA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31"/>
        </w:tabs>
        <w:spacing w:line="249" w:lineRule="auto"/>
        <w:ind w:right="115" w:hanging="5"/>
        <w:rPr>
          <w:color w:val="231F20"/>
          <w:sz w:val="16"/>
        </w:rPr>
      </w:pPr>
      <w:r w:rsidRPr="008619FE">
        <w:rPr>
          <w:color w:val="231F20"/>
          <w:sz w:val="16"/>
        </w:rPr>
        <w:t>Martin</w:t>
      </w:r>
      <w:r w:rsidRPr="008619FE">
        <w:rPr>
          <w:color w:val="231F20"/>
          <w:spacing w:val="4"/>
          <w:sz w:val="16"/>
        </w:rPr>
        <w:t xml:space="preserve"> </w:t>
      </w:r>
      <w:r w:rsidRPr="008619FE">
        <w:rPr>
          <w:color w:val="231F20"/>
          <w:sz w:val="16"/>
        </w:rPr>
        <w:t>Holbraad,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>‘Ontology, Ethnography,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>Archaeology: an Afterword on</w:t>
      </w:r>
      <w:r w:rsidRPr="008619FE">
        <w:rPr>
          <w:color w:val="231F20"/>
          <w:spacing w:val="-37"/>
          <w:sz w:val="16"/>
        </w:rPr>
        <w:t xml:space="preserve"> </w:t>
      </w:r>
      <w:r w:rsidRPr="008619FE">
        <w:rPr>
          <w:color w:val="231F20"/>
          <w:sz w:val="16"/>
        </w:rPr>
        <w:t>the Ontography of Things’,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i/>
          <w:color w:val="231F20"/>
          <w:sz w:val="16"/>
        </w:rPr>
        <w:t>Cam</w:t>
      </w:r>
      <w:r w:rsidRPr="008619FE">
        <w:rPr>
          <w:i/>
          <w:color w:val="231F20"/>
          <w:sz w:val="16"/>
        </w:rPr>
        <w:t>bridge Archeological</w:t>
      </w:r>
      <w:r w:rsidRPr="008619FE">
        <w:rPr>
          <w:i/>
          <w:color w:val="231F20"/>
          <w:spacing w:val="1"/>
          <w:sz w:val="16"/>
        </w:rPr>
        <w:t xml:space="preserve"> </w:t>
      </w:r>
      <w:r w:rsidRPr="008619FE">
        <w:rPr>
          <w:i/>
          <w:color w:val="231F20"/>
          <w:sz w:val="16"/>
        </w:rPr>
        <w:t>Journal</w:t>
      </w:r>
      <w:r w:rsidRPr="008619FE">
        <w:rPr>
          <w:color w:val="231F20"/>
          <w:sz w:val="16"/>
        </w:rPr>
        <w:t>, Special Section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>Animating Archaeology: Of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>Subjects, Objects and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>Alternative Ontologies, 19, 3,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>2009, pp431-441.</w:t>
      </w:r>
    </w:p>
    <w:p w14:paraId="70BDE974" w14:textId="77777777" w:rsidR="00C3218A" w:rsidRPr="008619FE" w:rsidRDefault="00C3218A">
      <w:pPr>
        <w:pStyle w:val="BodyText"/>
        <w:rPr>
          <w:sz w:val="20"/>
        </w:rPr>
      </w:pPr>
    </w:p>
    <w:p w14:paraId="40B1F463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71"/>
        </w:tabs>
        <w:spacing w:line="249" w:lineRule="auto"/>
        <w:ind w:right="991" w:hanging="5"/>
        <w:rPr>
          <w:color w:val="231F20"/>
          <w:sz w:val="16"/>
        </w:rPr>
      </w:pPr>
      <w:r w:rsidRPr="008619FE">
        <w:rPr>
          <w:color w:val="231F20"/>
          <w:spacing w:val="-2"/>
          <w:sz w:val="16"/>
        </w:rPr>
        <w:t>Bruno Latour,</w:t>
      </w:r>
      <w:r w:rsidRPr="008619FE">
        <w:rPr>
          <w:color w:val="231F20"/>
          <w:spacing w:val="-37"/>
          <w:sz w:val="16"/>
        </w:rPr>
        <w:t xml:space="preserve"> </w:t>
      </w:r>
      <w:r w:rsidRPr="008619FE">
        <w:rPr>
          <w:color w:val="231F20"/>
          <w:sz w:val="16"/>
        </w:rPr>
        <w:t>‘An</w:t>
      </w:r>
      <w:r w:rsidRPr="008619FE">
        <w:rPr>
          <w:color w:val="231F20"/>
          <w:spacing w:val="-2"/>
          <w:sz w:val="16"/>
        </w:rPr>
        <w:t xml:space="preserve"> </w:t>
      </w:r>
      <w:r w:rsidRPr="008619FE">
        <w:rPr>
          <w:color w:val="231F20"/>
          <w:sz w:val="16"/>
        </w:rPr>
        <w:t>Attempt</w:t>
      </w:r>
      <w:r w:rsidRPr="008619FE">
        <w:rPr>
          <w:color w:val="231F20"/>
          <w:spacing w:val="-3"/>
          <w:sz w:val="16"/>
        </w:rPr>
        <w:t xml:space="preserve"> </w:t>
      </w:r>
      <w:r w:rsidRPr="008619FE">
        <w:rPr>
          <w:color w:val="231F20"/>
          <w:sz w:val="16"/>
        </w:rPr>
        <w:t>at</w:t>
      </w:r>
      <w:r w:rsidRPr="008619FE">
        <w:rPr>
          <w:color w:val="231F20"/>
          <w:spacing w:val="-2"/>
          <w:sz w:val="16"/>
        </w:rPr>
        <w:t xml:space="preserve"> </w:t>
      </w:r>
      <w:r w:rsidRPr="008619FE">
        <w:rPr>
          <w:color w:val="231F20"/>
          <w:sz w:val="16"/>
        </w:rPr>
        <w:t>a</w:t>
      </w:r>
    </w:p>
    <w:p w14:paraId="05F94D84" w14:textId="77777777" w:rsidR="00C3218A" w:rsidRPr="008619FE" w:rsidRDefault="000F119D">
      <w:pPr>
        <w:spacing w:before="1" w:line="249" w:lineRule="auto"/>
        <w:ind w:left="171" w:right="216"/>
        <w:rPr>
          <w:sz w:val="16"/>
        </w:rPr>
      </w:pPr>
      <w:r w:rsidRPr="008619FE">
        <w:rPr>
          <w:color w:val="231F20"/>
          <w:sz w:val="16"/>
        </w:rPr>
        <w:t>‘Compositionist Manifesto’,’</w:t>
      </w:r>
      <w:r w:rsidRPr="008619FE">
        <w:rPr>
          <w:color w:val="231F20"/>
          <w:spacing w:val="-37"/>
          <w:sz w:val="16"/>
        </w:rPr>
        <w:t xml:space="preserve"> </w:t>
      </w:r>
      <w:r w:rsidRPr="008619FE">
        <w:rPr>
          <w:i/>
          <w:color w:val="231F20"/>
          <w:sz w:val="16"/>
        </w:rPr>
        <w:t xml:space="preserve">New Literary History, </w:t>
      </w:r>
      <w:r w:rsidRPr="008619FE">
        <w:rPr>
          <w:color w:val="231F20"/>
          <w:sz w:val="16"/>
        </w:rPr>
        <w:t>41, 3,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>Baltimore, John Hopkins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>University Press, 2010,</w:t>
      </w:r>
      <w:r w:rsidRPr="008619FE">
        <w:rPr>
          <w:color w:val="231F20"/>
          <w:spacing w:val="1"/>
          <w:sz w:val="16"/>
        </w:rPr>
        <w:t xml:space="preserve"> </w:t>
      </w:r>
      <w:r w:rsidRPr="008619FE">
        <w:rPr>
          <w:color w:val="231F20"/>
          <w:sz w:val="16"/>
        </w:rPr>
        <w:t>pp471-490.</w:t>
      </w:r>
    </w:p>
    <w:p w14:paraId="481F625F" w14:textId="77777777" w:rsidR="00C3218A" w:rsidRPr="008619FE" w:rsidRDefault="00C3218A">
      <w:pPr>
        <w:pStyle w:val="BodyText"/>
        <w:rPr>
          <w:sz w:val="20"/>
        </w:rPr>
      </w:pPr>
    </w:p>
    <w:p w14:paraId="770DB0CC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71"/>
        </w:tabs>
        <w:spacing w:before="1"/>
        <w:ind w:left="370" w:hanging="205"/>
        <w:rPr>
          <w:color w:val="231F20"/>
          <w:sz w:val="16"/>
        </w:rPr>
      </w:pPr>
      <w:r w:rsidRPr="008619FE">
        <w:rPr>
          <w:color w:val="231F20"/>
          <w:sz w:val="16"/>
        </w:rPr>
        <w:t>Isabelle</w:t>
      </w:r>
      <w:r w:rsidRPr="008619FE">
        <w:rPr>
          <w:color w:val="231F20"/>
          <w:spacing w:val="-4"/>
          <w:sz w:val="16"/>
        </w:rPr>
        <w:t xml:space="preserve"> </w:t>
      </w:r>
      <w:r w:rsidRPr="008619FE">
        <w:rPr>
          <w:color w:val="231F20"/>
          <w:sz w:val="16"/>
        </w:rPr>
        <w:t>Stengers,</w:t>
      </w:r>
    </w:p>
    <w:p w14:paraId="63447D97" w14:textId="77777777" w:rsidR="00C3218A" w:rsidRPr="008619FE" w:rsidRDefault="00C3218A">
      <w:pPr>
        <w:rPr>
          <w:sz w:val="16"/>
        </w:rPr>
        <w:sectPr w:rsidR="00C3218A" w:rsidRPr="008619FE">
          <w:type w:val="continuous"/>
          <w:pgSz w:w="9640" w:h="13950"/>
          <w:pgMar w:top="640" w:right="80" w:bottom="280" w:left="740" w:header="720" w:footer="720" w:gutter="0"/>
          <w:cols w:num="2" w:space="720" w:equalWidth="0">
            <w:col w:w="6505" w:space="57"/>
            <w:col w:w="2258"/>
          </w:cols>
        </w:sectPr>
      </w:pPr>
    </w:p>
    <w:p w14:paraId="5592F0E2" w14:textId="77777777" w:rsidR="00C3218A" w:rsidRPr="008619FE" w:rsidRDefault="000F119D">
      <w:pPr>
        <w:spacing w:before="99" w:line="249" w:lineRule="auto"/>
        <w:ind w:left="110" w:right="36"/>
        <w:rPr>
          <w:sz w:val="14"/>
        </w:rPr>
      </w:pPr>
      <w:r w:rsidRPr="008619FE">
        <w:rPr>
          <w:color w:val="231F20"/>
          <w:w w:val="105"/>
          <w:sz w:val="14"/>
        </w:rPr>
        <w:lastRenderedPageBreak/>
        <w:t>‘Reclaiming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Animism’,</w:t>
      </w:r>
      <w:r w:rsidRPr="008619FE">
        <w:rPr>
          <w:color w:val="231F20"/>
          <w:spacing w:val="-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e-flux, 36,</w:t>
      </w:r>
    </w:p>
    <w:p w14:paraId="012FDE94" w14:textId="77777777" w:rsidR="00C3218A" w:rsidRPr="008619FE" w:rsidRDefault="000F119D">
      <w:pPr>
        <w:spacing w:before="2"/>
        <w:ind w:left="110"/>
        <w:rPr>
          <w:sz w:val="14"/>
        </w:rPr>
      </w:pPr>
      <w:r w:rsidRPr="008619FE">
        <w:rPr>
          <w:color w:val="231F20"/>
          <w:w w:val="110"/>
          <w:sz w:val="14"/>
        </w:rPr>
        <w:t>2012.</w:t>
      </w:r>
    </w:p>
    <w:p w14:paraId="247A8A64" w14:textId="77777777" w:rsidR="00C3218A" w:rsidRPr="008619FE" w:rsidRDefault="00C3218A">
      <w:pPr>
        <w:pStyle w:val="BodyText"/>
        <w:spacing w:before="3"/>
        <w:rPr>
          <w:sz w:val="20"/>
        </w:rPr>
      </w:pPr>
    </w:p>
    <w:p w14:paraId="0C1BE1C5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265"/>
        </w:tabs>
        <w:spacing w:line="249" w:lineRule="auto"/>
        <w:ind w:left="110" w:right="78" w:firstLine="0"/>
        <w:jc w:val="both"/>
        <w:rPr>
          <w:color w:val="231F20"/>
          <w:sz w:val="14"/>
        </w:rPr>
      </w:pPr>
      <w:r w:rsidRPr="008619FE">
        <w:rPr>
          <w:color w:val="231F20"/>
          <w:spacing w:val="-1"/>
          <w:w w:val="110"/>
          <w:sz w:val="14"/>
        </w:rPr>
        <w:t xml:space="preserve">Nurit </w:t>
      </w:r>
      <w:r w:rsidRPr="008619FE">
        <w:rPr>
          <w:color w:val="231F20"/>
          <w:w w:val="110"/>
          <w:sz w:val="14"/>
        </w:rPr>
        <w:t>Bird-David,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spacing w:val="-2"/>
          <w:w w:val="105"/>
          <w:sz w:val="14"/>
        </w:rPr>
        <w:t>‘Animism’ Revisited: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Personhood,</w:t>
      </w:r>
    </w:p>
    <w:p w14:paraId="24B0ED77" w14:textId="77777777" w:rsidR="00C3218A" w:rsidRPr="008619FE" w:rsidRDefault="000F119D">
      <w:pPr>
        <w:spacing w:before="2" w:line="249" w:lineRule="auto"/>
        <w:ind w:left="110" w:right="410"/>
        <w:rPr>
          <w:sz w:val="14"/>
        </w:rPr>
      </w:pPr>
      <w:r w:rsidRPr="008619FE">
        <w:rPr>
          <w:color w:val="231F20"/>
          <w:w w:val="110"/>
          <w:sz w:val="14"/>
        </w:rPr>
        <w:t>Environment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 Relational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05"/>
          <w:sz w:val="14"/>
        </w:rPr>
        <w:t>Epistemology’,</w:t>
      </w:r>
    </w:p>
    <w:p w14:paraId="3292B47A" w14:textId="77777777" w:rsidR="00C3218A" w:rsidRPr="008619FE" w:rsidRDefault="000F119D">
      <w:pPr>
        <w:spacing w:before="2" w:line="249" w:lineRule="auto"/>
        <w:ind w:left="110" w:right="49"/>
        <w:rPr>
          <w:sz w:val="14"/>
        </w:rPr>
      </w:pPr>
      <w:r w:rsidRPr="008619FE">
        <w:rPr>
          <w:i/>
          <w:color w:val="231F20"/>
          <w:spacing w:val="-2"/>
          <w:sz w:val="14"/>
        </w:rPr>
        <w:t xml:space="preserve">Current </w:t>
      </w:r>
      <w:r w:rsidRPr="008619FE">
        <w:rPr>
          <w:i/>
          <w:color w:val="231F20"/>
          <w:spacing w:val="-1"/>
          <w:sz w:val="14"/>
        </w:rPr>
        <w:t>Anthropology</w:t>
      </w:r>
      <w:r w:rsidRPr="008619FE">
        <w:rPr>
          <w:color w:val="231F20"/>
          <w:spacing w:val="-1"/>
          <w:sz w:val="14"/>
        </w:rPr>
        <w:t>,</w:t>
      </w:r>
      <w:r w:rsidRPr="008619FE">
        <w:rPr>
          <w:color w:val="231F20"/>
          <w:spacing w:val="-32"/>
          <w:sz w:val="14"/>
        </w:rPr>
        <w:t xml:space="preserve"> </w:t>
      </w:r>
      <w:r w:rsidRPr="008619FE">
        <w:rPr>
          <w:color w:val="231F20"/>
          <w:w w:val="105"/>
          <w:sz w:val="14"/>
        </w:rPr>
        <w:t>40,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Special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Issue.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‘Culture.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Second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Chance?’,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Chicago,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The</w:t>
      </w:r>
      <w:r w:rsidRPr="008619FE">
        <w:rPr>
          <w:color w:val="231F20"/>
          <w:spacing w:val="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University</w:t>
      </w:r>
      <w:r w:rsidRPr="008619FE">
        <w:rPr>
          <w:color w:val="231F20"/>
          <w:spacing w:val="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of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Chicago</w:t>
      </w:r>
      <w:r w:rsidRPr="008619FE">
        <w:rPr>
          <w:color w:val="231F20"/>
          <w:spacing w:val="8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1999,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pp67-91.</w:t>
      </w:r>
    </w:p>
    <w:p w14:paraId="41227E08" w14:textId="77777777" w:rsidR="00C3218A" w:rsidRPr="008619FE" w:rsidRDefault="00C3218A">
      <w:pPr>
        <w:pStyle w:val="BodyText"/>
        <w:rPr>
          <w:sz w:val="20"/>
        </w:rPr>
      </w:pPr>
    </w:p>
    <w:p w14:paraId="6349C299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03"/>
        </w:tabs>
        <w:spacing w:before="1" w:line="249" w:lineRule="auto"/>
        <w:ind w:left="110" w:right="41" w:firstLine="0"/>
        <w:rPr>
          <w:color w:val="231F20"/>
          <w:sz w:val="14"/>
        </w:rPr>
      </w:pPr>
      <w:r w:rsidRPr="008619FE">
        <w:rPr>
          <w:color w:val="231F20"/>
          <w:w w:val="105"/>
          <w:sz w:val="14"/>
        </w:rPr>
        <w:t>Graham</w:t>
      </w:r>
      <w:r w:rsidRPr="008619FE">
        <w:rPr>
          <w:color w:val="231F20"/>
          <w:spacing w:val="10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Harvey,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Animism. Respecting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the Living World,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London,</w:t>
      </w:r>
      <w:r w:rsidRPr="008619FE">
        <w:rPr>
          <w:color w:val="231F20"/>
          <w:spacing w:val="8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Hurst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&amp;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Company,</w:t>
      </w:r>
      <w:r w:rsidRPr="008619FE">
        <w:rPr>
          <w:color w:val="231F20"/>
          <w:spacing w:val="1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2005,</w:t>
      </w:r>
      <w:r w:rsidRPr="008619FE">
        <w:rPr>
          <w:color w:val="231F20"/>
          <w:spacing w:val="1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pxi.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Marilyn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Strathern,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The</w:t>
      </w:r>
      <w:r w:rsidRPr="008619FE">
        <w:rPr>
          <w:i/>
          <w:color w:val="231F20"/>
          <w:spacing w:val="-7"/>
          <w:sz w:val="14"/>
        </w:rPr>
        <w:t xml:space="preserve"> </w:t>
      </w:r>
      <w:r w:rsidRPr="008619FE">
        <w:rPr>
          <w:i/>
          <w:color w:val="231F20"/>
          <w:sz w:val="14"/>
        </w:rPr>
        <w:t>Gender</w:t>
      </w:r>
      <w:r w:rsidRPr="008619FE">
        <w:rPr>
          <w:i/>
          <w:color w:val="231F20"/>
          <w:spacing w:val="-7"/>
          <w:sz w:val="14"/>
        </w:rPr>
        <w:t xml:space="preserve"> </w:t>
      </w:r>
      <w:r w:rsidRPr="008619FE">
        <w:rPr>
          <w:i/>
          <w:color w:val="231F20"/>
          <w:sz w:val="14"/>
        </w:rPr>
        <w:t>of</w:t>
      </w:r>
      <w:r w:rsidRPr="008619FE">
        <w:rPr>
          <w:i/>
          <w:color w:val="231F20"/>
          <w:spacing w:val="-6"/>
          <w:sz w:val="14"/>
        </w:rPr>
        <w:t xml:space="preserve"> </w:t>
      </w:r>
      <w:r w:rsidRPr="008619FE">
        <w:rPr>
          <w:i/>
          <w:color w:val="231F20"/>
          <w:sz w:val="14"/>
        </w:rPr>
        <w:t>the</w:t>
      </w:r>
      <w:r w:rsidRPr="008619FE">
        <w:rPr>
          <w:i/>
          <w:color w:val="231F20"/>
          <w:spacing w:val="-7"/>
          <w:sz w:val="14"/>
        </w:rPr>
        <w:t xml:space="preserve"> </w:t>
      </w:r>
      <w:r w:rsidRPr="008619FE">
        <w:rPr>
          <w:i/>
          <w:color w:val="231F20"/>
          <w:sz w:val="14"/>
        </w:rPr>
        <w:t>Gift</w:t>
      </w:r>
      <w:r w:rsidRPr="008619FE">
        <w:rPr>
          <w:color w:val="231F20"/>
          <w:sz w:val="14"/>
        </w:rPr>
        <w:t>,</w:t>
      </w:r>
      <w:r w:rsidRPr="008619FE">
        <w:rPr>
          <w:color w:val="231F20"/>
          <w:spacing w:val="-32"/>
          <w:sz w:val="14"/>
        </w:rPr>
        <w:t xml:space="preserve"> </w:t>
      </w:r>
      <w:r w:rsidRPr="008619FE">
        <w:rPr>
          <w:color w:val="231F20"/>
          <w:w w:val="105"/>
          <w:sz w:val="14"/>
        </w:rPr>
        <w:t>Berkeley, University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of</w:t>
      </w:r>
      <w:r w:rsidRPr="008619FE">
        <w:rPr>
          <w:color w:val="231F20"/>
          <w:spacing w:val="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California</w:t>
      </w:r>
      <w:r w:rsidRPr="008619FE">
        <w:rPr>
          <w:color w:val="231F20"/>
          <w:spacing w:val="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1988.</w:t>
      </w:r>
    </w:p>
    <w:p w14:paraId="1FBB46E5" w14:textId="77777777" w:rsidR="00C3218A" w:rsidRPr="008619FE" w:rsidRDefault="00C3218A">
      <w:pPr>
        <w:pStyle w:val="BodyText"/>
        <w:rPr>
          <w:sz w:val="16"/>
        </w:rPr>
      </w:pPr>
    </w:p>
    <w:p w14:paraId="6E9B7477" w14:textId="77777777" w:rsidR="00C3218A" w:rsidRPr="008619FE" w:rsidRDefault="00C3218A">
      <w:pPr>
        <w:pStyle w:val="BodyText"/>
        <w:rPr>
          <w:sz w:val="16"/>
        </w:rPr>
      </w:pPr>
    </w:p>
    <w:p w14:paraId="5CCFD8B0" w14:textId="77777777" w:rsidR="00C3218A" w:rsidRPr="008619FE" w:rsidRDefault="00C3218A">
      <w:pPr>
        <w:pStyle w:val="BodyText"/>
        <w:rPr>
          <w:sz w:val="16"/>
        </w:rPr>
      </w:pPr>
    </w:p>
    <w:p w14:paraId="2CB8C1AA" w14:textId="77777777" w:rsidR="00C3218A" w:rsidRPr="008619FE" w:rsidRDefault="00C3218A">
      <w:pPr>
        <w:pStyle w:val="BodyText"/>
        <w:rPr>
          <w:sz w:val="16"/>
        </w:rPr>
      </w:pPr>
    </w:p>
    <w:p w14:paraId="46EA558C" w14:textId="77777777" w:rsidR="00C3218A" w:rsidRPr="008619FE" w:rsidRDefault="00C3218A">
      <w:pPr>
        <w:pStyle w:val="BodyText"/>
        <w:rPr>
          <w:sz w:val="16"/>
        </w:rPr>
      </w:pPr>
    </w:p>
    <w:p w14:paraId="26E0BDF1" w14:textId="77777777" w:rsidR="00C3218A" w:rsidRPr="008619FE" w:rsidRDefault="00C3218A">
      <w:pPr>
        <w:pStyle w:val="BodyText"/>
        <w:rPr>
          <w:sz w:val="16"/>
        </w:rPr>
      </w:pPr>
    </w:p>
    <w:p w14:paraId="16E3977A" w14:textId="77777777" w:rsidR="00C3218A" w:rsidRPr="008619FE" w:rsidRDefault="00C3218A">
      <w:pPr>
        <w:pStyle w:val="BodyText"/>
        <w:rPr>
          <w:sz w:val="16"/>
        </w:rPr>
      </w:pPr>
    </w:p>
    <w:p w14:paraId="3436DD64" w14:textId="77777777" w:rsidR="00C3218A" w:rsidRPr="008619FE" w:rsidRDefault="00C3218A">
      <w:pPr>
        <w:pStyle w:val="BodyText"/>
        <w:rPr>
          <w:sz w:val="16"/>
        </w:rPr>
      </w:pPr>
    </w:p>
    <w:p w14:paraId="37D81667" w14:textId="77777777" w:rsidR="00C3218A" w:rsidRPr="008619FE" w:rsidRDefault="00C3218A">
      <w:pPr>
        <w:pStyle w:val="BodyText"/>
        <w:rPr>
          <w:sz w:val="16"/>
        </w:rPr>
      </w:pPr>
    </w:p>
    <w:p w14:paraId="77E0356C" w14:textId="77777777" w:rsidR="00C3218A" w:rsidRPr="008619FE" w:rsidRDefault="00C3218A">
      <w:pPr>
        <w:pStyle w:val="BodyText"/>
        <w:rPr>
          <w:sz w:val="16"/>
        </w:rPr>
      </w:pPr>
    </w:p>
    <w:p w14:paraId="6F6E5F6D" w14:textId="77777777" w:rsidR="00C3218A" w:rsidRPr="008619FE" w:rsidRDefault="00C3218A">
      <w:pPr>
        <w:pStyle w:val="BodyText"/>
        <w:rPr>
          <w:sz w:val="16"/>
        </w:rPr>
      </w:pPr>
    </w:p>
    <w:p w14:paraId="784FC7B7" w14:textId="77777777" w:rsidR="00C3218A" w:rsidRPr="008619FE" w:rsidRDefault="00C3218A">
      <w:pPr>
        <w:pStyle w:val="BodyText"/>
        <w:rPr>
          <w:sz w:val="16"/>
        </w:rPr>
      </w:pPr>
    </w:p>
    <w:p w14:paraId="27AD9FB5" w14:textId="77777777" w:rsidR="00C3218A" w:rsidRPr="008619FE" w:rsidRDefault="00C3218A">
      <w:pPr>
        <w:pStyle w:val="BodyText"/>
        <w:rPr>
          <w:sz w:val="16"/>
        </w:rPr>
      </w:pPr>
    </w:p>
    <w:p w14:paraId="4AD4AFB4" w14:textId="77777777" w:rsidR="00C3218A" w:rsidRPr="008619FE" w:rsidRDefault="00C3218A">
      <w:pPr>
        <w:pStyle w:val="BodyText"/>
        <w:rPr>
          <w:sz w:val="16"/>
        </w:rPr>
      </w:pPr>
    </w:p>
    <w:p w14:paraId="5C657B22" w14:textId="77777777" w:rsidR="00C3218A" w:rsidRPr="008619FE" w:rsidRDefault="00C3218A">
      <w:pPr>
        <w:pStyle w:val="BodyText"/>
        <w:spacing w:before="7"/>
        <w:rPr>
          <w:sz w:val="22"/>
        </w:rPr>
      </w:pPr>
    </w:p>
    <w:p w14:paraId="3C31B306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265"/>
        </w:tabs>
        <w:spacing w:before="1" w:line="249" w:lineRule="auto"/>
        <w:ind w:left="110" w:right="243" w:firstLine="0"/>
        <w:rPr>
          <w:color w:val="231F20"/>
          <w:sz w:val="14"/>
        </w:rPr>
      </w:pPr>
      <w:r w:rsidRPr="008619FE">
        <w:rPr>
          <w:color w:val="231F20"/>
          <w:w w:val="110"/>
          <w:sz w:val="14"/>
        </w:rPr>
        <w:t>Historian Ken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Alder describes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things as ‘thick’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when their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complicated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enmeshing of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materiality and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meanings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turn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them</w:t>
      </w:r>
      <w:r w:rsidRPr="008619FE">
        <w:rPr>
          <w:color w:val="231F20"/>
          <w:spacing w:val="5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into</w:t>
      </w:r>
      <w:r w:rsidRPr="008619FE">
        <w:rPr>
          <w:color w:val="231F20"/>
          <w:spacing w:val="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partial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 xml:space="preserve">negotiations. </w:t>
      </w:r>
      <w:r w:rsidRPr="008619FE">
        <w:rPr>
          <w:color w:val="231F20"/>
          <w:w w:val="110"/>
          <w:sz w:val="14"/>
        </w:rPr>
        <w:t>Ken</w:t>
      </w:r>
    </w:p>
    <w:p w14:paraId="59ADC7B1" w14:textId="77777777" w:rsidR="00C3218A" w:rsidRPr="008619FE" w:rsidRDefault="000F119D">
      <w:pPr>
        <w:spacing w:before="5" w:line="249" w:lineRule="auto"/>
        <w:ind w:left="110" w:right="55"/>
        <w:rPr>
          <w:sz w:val="14"/>
        </w:rPr>
      </w:pPr>
      <w:r w:rsidRPr="008619FE">
        <w:rPr>
          <w:color w:val="231F20"/>
          <w:spacing w:val="-1"/>
          <w:w w:val="110"/>
          <w:sz w:val="14"/>
        </w:rPr>
        <w:t>Alder, ‘Introduction.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Focus: Thick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Things,’</w:t>
      </w:r>
      <w:r w:rsidRPr="008619FE">
        <w:rPr>
          <w:color w:val="231F20"/>
          <w:spacing w:val="-6"/>
          <w:w w:val="110"/>
          <w:sz w:val="14"/>
        </w:rPr>
        <w:t xml:space="preserve"> </w:t>
      </w:r>
      <w:r w:rsidRPr="008619FE">
        <w:rPr>
          <w:i/>
          <w:color w:val="231F20"/>
          <w:w w:val="110"/>
          <w:sz w:val="14"/>
        </w:rPr>
        <w:t>Isis,</w:t>
      </w:r>
      <w:r w:rsidRPr="008619FE">
        <w:rPr>
          <w:i/>
          <w:color w:val="231F20"/>
          <w:spacing w:val="-5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98,</w:t>
      </w:r>
    </w:p>
    <w:p w14:paraId="7AD2BB52" w14:textId="77777777" w:rsidR="00C3218A" w:rsidRPr="008619FE" w:rsidRDefault="000F119D">
      <w:pPr>
        <w:spacing w:before="2"/>
        <w:ind w:left="110"/>
        <w:rPr>
          <w:sz w:val="14"/>
        </w:rPr>
      </w:pPr>
      <w:r w:rsidRPr="008619FE">
        <w:rPr>
          <w:color w:val="231F20"/>
          <w:w w:val="110"/>
          <w:sz w:val="14"/>
        </w:rPr>
        <w:t>2007,</w:t>
      </w:r>
      <w:r w:rsidRPr="008619FE">
        <w:rPr>
          <w:color w:val="231F20"/>
          <w:spacing w:val="-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pp80-83.</w:t>
      </w:r>
    </w:p>
    <w:p w14:paraId="016939D2" w14:textId="77777777" w:rsidR="00C3218A" w:rsidRPr="008619FE" w:rsidRDefault="00C3218A">
      <w:pPr>
        <w:pStyle w:val="BodyText"/>
        <w:spacing w:before="4"/>
        <w:rPr>
          <w:sz w:val="20"/>
        </w:rPr>
      </w:pPr>
    </w:p>
    <w:p w14:paraId="3CDBD8AC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80"/>
        </w:tabs>
        <w:spacing w:line="249" w:lineRule="auto"/>
        <w:ind w:left="110" w:right="41" w:firstLine="0"/>
        <w:rPr>
          <w:color w:val="231F20"/>
          <w:sz w:val="14"/>
        </w:rPr>
      </w:pPr>
      <w:r w:rsidRPr="008619FE">
        <w:rPr>
          <w:color w:val="231F20"/>
          <w:w w:val="105"/>
          <w:sz w:val="14"/>
        </w:rPr>
        <w:t>Philippe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Descola,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‘Beyond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Nature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Culture.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The Traffic of Souls’,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HAU: Journal of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Ethnographic Theory</w:t>
      </w:r>
      <w:r w:rsidRPr="008619FE">
        <w:rPr>
          <w:color w:val="231F20"/>
          <w:sz w:val="14"/>
        </w:rPr>
        <w:t>,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w w:val="105"/>
          <w:sz w:val="14"/>
        </w:rPr>
        <w:t>2,</w:t>
      </w:r>
      <w:r w:rsidRPr="008619FE">
        <w:rPr>
          <w:color w:val="231F20"/>
          <w:spacing w:val="8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1,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2012,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pp473-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500.</w:t>
      </w:r>
    </w:p>
    <w:p w14:paraId="59141ED8" w14:textId="77777777" w:rsidR="00C3218A" w:rsidRPr="008619FE" w:rsidRDefault="000F119D">
      <w:pPr>
        <w:pStyle w:val="BodyText"/>
        <w:spacing w:before="91" w:line="290" w:lineRule="auto"/>
        <w:ind w:left="110" w:right="823"/>
        <w:jc w:val="both"/>
        <w:rPr>
          <w:sz w:val="11"/>
        </w:rPr>
      </w:pPr>
      <w:r w:rsidRPr="008619FE">
        <w:br w:type="column"/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30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30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30"/>
          <w:w w:val="110"/>
        </w:rPr>
        <w:t xml:space="preserve"> </w:t>
      </w:r>
      <w:r w:rsidRPr="008619FE">
        <w:rPr>
          <w:color w:val="010202"/>
          <w:w w:val="110"/>
        </w:rPr>
        <w:t>deep-seated</w:t>
      </w:r>
      <w:r w:rsidRPr="008619FE">
        <w:rPr>
          <w:color w:val="010202"/>
          <w:spacing w:val="31"/>
          <w:w w:val="110"/>
        </w:rPr>
        <w:t xml:space="preserve"> </w:t>
      </w:r>
      <w:r w:rsidRPr="008619FE">
        <w:rPr>
          <w:color w:val="010202"/>
          <w:w w:val="110"/>
        </w:rPr>
        <w:t>conceptual</w:t>
      </w:r>
      <w:r w:rsidRPr="008619FE">
        <w:rPr>
          <w:color w:val="010202"/>
          <w:spacing w:val="30"/>
          <w:w w:val="110"/>
        </w:rPr>
        <w:t xml:space="preserve"> </w:t>
      </w:r>
      <w:r w:rsidRPr="008619FE">
        <w:rPr>
          <w:color w:val="010202"/>
          <w:w w:val="110"/>
        </w:rPr>
        <w:t>framework</w:t>
      </w:r>
      <w:r w:rsidRPr="008619FE">
        <w:rPr>
          <w:color w:val="010202"/>
          <w:spacing w:val="30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31"/>
          <w:w w:val="110"/>
        </w:rPr>
        <w:t xml:space="preserve"> </w:t>
      </w:r>
      <w:r w:rsidRPr="008619FE">
        <w:rPr>
          <w:color w:val="010202"/>
          <w:w w:val="110"/>
        </w:rPr>
        <w:t>needs</w:t>
      </w:r>
      <w:r w:rsidRPr="008619FE">
        <w:rPr>
          <w:color w:val="010202"/>
          <w:spacing w:val="31"/>
          <w:w w:val="110"/>
        </w:rPr>
        <w:t xml:space="preserve"> </w:t>
      </w:r>
      <w:r w:rsidRPr="008619FE">
        <w:rPr>
          <w:color w:val="010202"/>
          <w:w w:val="110"/>
        </w:rPr>
        <w:t>reclaiming.</w:t>
      </w:r>
      <w:r w:rsidRPr="008619FE">
        <w:rPr>
          <w:color w:val="010202"/>
          <w:w w:val="110"/>
          <w:position w:val="6"/>
          <w:sz w:val="11"/>
        </w:rPr>
        <w:t>6</w:t>
      </w:r>
      <w:r w:rsidRPr="008619FE">
        <w:rPr>
          <w:color w:val="010202"/>
          <w:spacing w:val="24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It</w:t>
      </w:r>
      <w:r w:rsidRPr="008619FE">
        <w:rPr>
          <w:color w:val="010202"/>
          <w:spacing w:val="30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on animism that a new relational ontology is predicated,</w:t>
      </w:r>
      <w:r w:rsidRPr="008619FE">
        <w:rPr>
          <w:color w:val="010202"/>
          <w:w w:val="110"/>
          <w:position w:val="6"/>
          <w:sz w:val="11"/>
        </w:rPr>
        <w:t>7</w:t>
      </w:r>
      <w:r w:rsidRPr="008619FE">
        <w:rPr>
          <w:color w:val="010202"/>
          <w:spacing w:val="1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one that would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underpin those ‘respectful relationships with other persons’ eloquently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described by Graham Harvey (2005) for whom animists are ‘people who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recognise that the world is full of persons, only some of whom are human,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life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always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lived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in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relationship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with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others’.</w:t>
      </w:r>
      <w:r w:rsidRPr="008619FE">
        <w:rPr>
          <w:color w:val="010202"/>
          <w:w w:val="110"/>
          <w:position w:val="6"/>
          <w:sz w:val="11"/>
        </w:rPr>
        <w:t>8</w:t>
      </w:r>
    </w:p>
    <w:p w14:paraId="73F01A09" w14:textId="77777777" w:rsidR="00C3218A" w:rsidRPr="008619FE" w:rsidRDefault="000F119D">
      <w:pPr>
        <w:pStyle w:val="BodyText"/>
        <w:spacing w:line="290" w:lineRule="auto"/>
        <w:ind w:left="111" w:right="820" w:firstLine="282"/>
        <w:jc w:val="both"/>
      </w:pPr>
      <w:r w:rsidRPr="008619FE">
        <w:rPr>
          <w:color w:val="231F20"/>
          <w:w w:val="110"/>
        </w:rPr>
        <w:t>A range of reconceptualisations of animism – variousl</w:t>
      </w:r>
      <w:r w:rsidRPr="008619FE">
        <w:rPr>
          <w:color w:val="231F20"/>
          <w:w w:val="110"/>
        </w:rPr>
        <w:t>y inspired by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perspectivism, relational epistemology, multinaturalism – have questioned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boundaries</w:t>
      </w:r>
      <w:r w:rsidRPr="008619FE">
        <w:rPr>
          <w:color w:val="231F20"/>
          <w:spacing w:val="33"/>
          <w:w w:val="110"/>
        </w:rPr>
        <w:t xml:space="preserve"> </w:t>
      </w:r>
      <w:r w:rsidRPr="008619FE">
        <w:rPr>
          <w:color w:val="231F20"/>
          <w:w w:val="110"/>
        </w:rPr>
        <w:t>between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33"/>
          <w:w w:val="110"/>
        </w:rPr>
        <w:t xml:space="preserve"> </w:t>
      </w:r>
      <w:r w:rsidRPr="008619FE">
        <w:rPr>
          <w:color w:val="231F20"/>
          <w:w w:val="110"/>
        </w:rPr>
        <w:t>human</w:t>
      </w:r>
      <w:r w:rsidRPr="008619FE">
        <w:rPr>
          <w:color w:val="231F20"/>
          <w:spacing w:val="33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33"/>
          <w:w w:val="110"/>
        </w:rPr>
        <w:t xml:space="preserve"> </w:t>
      </w:r>
      <w:r w:rsidRPr="008619FE">
        <w:rPr>
          <w:color w:val="231F20"/>
          <w:w w:val="110"/>
        </w:rPr>
        <w:t>nonhuman,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33"/>
          <w:w w:val="110"/>
        </w:rPr>
        <w:t xml:space="preserve"> </w:t>
      </w:r>
      <w:r w:rsidRPr="008619FE">
        <w:rPr>
          <w:color w:val="231F20"/>
          <w:w w:val="110"/>
        </w:rPr>
        <w:t>animate</w:t>
      </w:r>
      <w:r w:rsidRPr="008619FE">
        <w:rPr>
          <w:color w:val="231F20"/>
          <w:spacing w:val="33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23"/>
          <w:w w:val="110"/>
        </w:rPr>
        <w:t xml:space="preserve"> </w:t>
      </w:r>
      <w:r w:rsidRPr="008619FE">
        <w:rPr>
          <w:color w:val="231F20"/>
          <w:w w:val="110"/>
        </w:rPr>
        <w:t>inanimate,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23"/>
          <w:w w:val="110"/>
        </w:rPr>
        <w:t xml:space="preserve"> </w:t>
      </w:r>
      <w:r w:rsidRPr="008619FE">
        <w:rPr>
          <w:color w:val="231F20"/>
          <w:w w:val="110"/>
        </w:rPr>
        <w:t>social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23"/>
          <w:w w:val="110"/>
        </w:rPr>
        <w:t xml:space="preserve"> </w:t>
      </w:r>
      <w:r w:rsidRPr="008619FE">
        <w:rPr>
          <w:color w:val="231F20"/>
          <w:w w:val="110"/>
        </w:rPr>
        <w:t>material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world.</w:t>
      </w:r>
      <w:r w:rsidRPr="008619FE">
        <w:rPr>
          <w:color w:val="231F20"/>
          <w:spacing w:val="23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radical</w:t>
      </w:r>
      <w:r w:rsidRPr="008619FE">
        <w:rPr>
          <w:color w:val="231F20"/>
          <w:spacing w:val="23"/>
          <w:w w:val="110"/>
        </w:rPr>
        <w:t xml:space="preserve"> </w:t>
      </w:r>
      <w:r w:rsidRPr="008619FE">
        <w:rPr>
          <w:color w:val="231F20"/>
          <w:w w:val="110"/>
        </w:rPr>
        <w:t>revision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its own positivist legacy, contemporary anthropology has taken animism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not only as the ultimate disruptor of taxonomies, especially as far as 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ontological distinction between the living and the non-living is concerned,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but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also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conceptual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framework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af</w:t>
      </w:r>
      <w:r w:rsidRPr="008619FE">
        <w:rPr>
          <w:color w:val="231F20"/>
          <w:w w:val="110"/>
        </w:rPr>
        <w:t>fording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co-existence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multitude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w w:val="110"/>
        </w:rPr>
        <w:t>entities that can be very different as far as the notion of life they express is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concerned. Thus, animism has been refashioned as a vehicle that expresses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05"/>
        </w:rPr>
        <w:t>radically different ontologies, where the plural ‘ontologi</w:t>
      </w:r>
      <w:r w:rsidRPr="008619FE">
        <w:rPr>
          <w:color w:val="231F20"/>
          <w:w w:val="105"/>
        </w:rPr>
        <w:t>es’ acknowledges the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10"/>
        </w:rPr>
        <w:t>polyphonic, polymorphic and assembled character intrinsic in the making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unmaking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multiple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worlds.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Not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only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do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these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perspectives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trouble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original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Eurocentric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positivist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framing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animism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an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un-enlightened,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un-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developed,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primitive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epistemology.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What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more,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they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shine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light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on,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widen, the fracture inherent to the whole modern disenchantment project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whose drive to separate (and create hierarchical taxonomies out of) subject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and object has scaffolded the epistemic violence of modernity. This is also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05"/>
        </w:rPr>
        <w:t>why it can be said that animism has never really gone away. On the contrary,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10"/>
        </w:rPr>
        <w:t xml:space="preserve">witnessing how humans keep </w:t>
      </w:r>
      <w:r w:rsidRPr="008619FE">
        <w:rPr>
          <w:color w:val="231F20"/>
          <w:w w:val="110"/>
        </w:rPr>
        <w:t>on relating to (and talking with) inanimate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05"/>
        </w:rPr>
        <w:t>objects – especially our digital companions, smartphones and voice-activated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10"/>
        </w:rPr>
        <w:t>assistants like Siri and Echo – plenty of evidence indicates that an animist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05"/>
        </w:rPr>
        <w:t>sensibility</w:t>
      </w:r>
      <w:r w:rsidRPr="008619FE">
        <w:rPr>
          <w:color w:val="231F20"/>
          <w:spacing w:val="-15"/>
          <w:w w:val="105"/>
        </w:rPr>
        <w:t xml:space="preserve"> </w:t>
      </w:r>
      <w:r w:rsidRPr="008619FE">
        <w:rPr>
          <w:color w:val="231F20"/>
          <w:w w:val="105"/>
        </w:rPr>
        <w:t>is</w:t>
      </w:r>
      <w:r w:rsidRPr="008619FE">
        <w:rPr>
          <w:color w:val="231F20"/>
          <w:spacing w:val="-15"/>
          <w:w w:val="105"/>
        </w:rPr>
        <w:t xml:space="preserve"> </w:t>
      </w:r>
      <w:r w:rsidRPr="008619FE">
        <w:rPr>
          <w:color w:val="231F20"/>
          <w:w w:val="105"/>
        </w:rPr>
        <w:t>still</w:t>
      </w:r>
      <w:r w:rsidRPr="008619FE">
        <w:rPr>
          <w:color w:val="231F20"/>
          <w:spacing w:val="-15"/>
          <w:w w:val="105"/>
        </w:rPr>
        <w:t xml:space="preserve"> </w:t>
      </w:r>
      <w:r w:rsidRPr="008619FE">
        <w:rPr>
          <w:color w:val="231F20"/>
          <w:w w:val="105"/>
        </w:rPr>
        <w:t>permeating</w:t>
      </w:r>
      <w:r w:rsidRPr="008619FE">
        <w:rPr>
          <w:color w:val="231F20"/>
          <w:spacing w:val="-15"/>
          <w:w w:val="105"/>
        </w:rPr>
        <w:t xml:space="preserve"> </w:t>
      </w:r>
      <w:r w:rsidRPr="008619FE">
        <w:rPr>
          <w:color w:val="231F20"/>
          <w:w w:val="105"/>
        </w:rPr>
        <w:t>human</w:t>
      </w:r>
      <w:r w:rsidRPr="008619FE">
        <w:rPr>
          <w:color w:val="231F20"/>
          <w:spacing w:val="-15"/>
          <w:w w:val="105"/>
        </w:rPr>
        <w:t xml:space="preserve"> </w:t>
      </w:r>
      <w:r w:rsidRPr="008619FE">
        <w:rPr>
          <w:color w:val="231F20"/>
          <w:w w:val="105"/>
        </w:rPr>
        <w:t>behaviour.</w:t>
      </w:r>
      <w:r w:rsidRPr="008619FE">
        <w:rPr>
          <w:color w:val="231F20"/>
          <w:spacing w:val="-15"/>
          <w:w w:val="105"/>
        </w:rPr>
        <w:t xml:space="preserve"> </w:t>
      </w:r>
      <w:r w:rsidRPr="008619FE">
        <w:rPr>
          <w:color w:val="231F20"/>
          <w:w w:val="105"/>
        </w:rPr>
        <w:t>This</w:t>
      </w:r>
      <w:r w:rsidRPr="008619FE">
        <w:rPr>
          <w:color w:val="231F20"/>
          <w:spacing w:val="-15"/>
          <w:w w:val="105"/>
        </w:rPr>
        <w:t xml:space="preserve"> </w:t>
      </w:r>
      <w:r w:rsidRPr="008619FE">
        <w:rPr>
          <w:color w:val="231F20"/>
          <w:w w:val="105"/>
        </w:rPr>
        <w:t>is</w:t>
      </w:r>
      <w:r w:rsidRPr="008619FE">
        <w:rPr>
          <w:color w:val="231F20"/>
          <w:spacing w:val="-15"/>
          <w:w w:val="105"/>
        </w:rPr>
        <w:t xml:space="preserve"> </w:t>
      </w:r>
      <w:r w:rsidRPr="008619FE">
        <w:rPr>
          <w:color w:val="231F20"/>
          <w:w w:val="105"/>
        </w:rPr>
        <w:t>l</w:t>
      </w:r>
      <w:r w:rsidRPr="008619FE">
        <w:rPr>
          <w:color w:val="231F20"/>
          <w:w w:val="105"/>
        </w:rPr>
        <w:t>ess</w:t>
      </w:r>
      <w:r w:rsidRPr="008619FE">
        <w:rPr>
          <w:color w:val="231F20"/>
          <w:spacing w:val="-15"/>
          <w:w w:val="105"/>
        </w:rPr>
        <w:t xml:space="preserve"> </w:t>
      </w:r>
      <w:r w:rsidRPr="008619FE">
        <w:rPr>
          <w:color w:val="231F20"/>
          <w:w w:val="105"/>
        </w:rPr>
        <w:t>a</w:t>
      </w:r>
      <w:r w:rsidRPr="008619FE">
        <w:rPr>
          <w:color w:val="231F20"/>
          <w:spacing w:val="-15"/>
          <w:w w:val="105"/>
        </w:rPr>
        <w:t xml:space="preserve"> </w:t>
      </w:r>
      <w:r w:rsidRPr="008619FE">
        <w:rPr>
          <w:color w:val="231F20"/>
          <w:w w:val="105"/>
        </w:rPr>
        <w:t>nostalgic</w:t>
      </w:r>
      <w:r w:rsidRPr="008619FE">
        <w:rPr>
          <w:color w:val="231F20"/>
          <w:spacing w:val="-15"/>
          <w:w w:val="105"/>
        </w:rPr>
        <w:t xml:space="preserve"> </w:t>
      </w:r>
      <w:r w:rsidRPr="008619FE">
        <w:rPr>
          <w:color w:val="231F20"/>
          <w:w w:val="105"/>
        </w:rPr>
        <w:t>legacy</w:t>
      </w:r>
      <w:r w:rsidRPr="008619FE">
        <w:rPr>
          <w:color w:val="231F20"/>
          <w:spacing w:val="-15"/>
          <w:w w:val="105"/>
        </w:rPr>
        <w:t xml:space="preserve"> </w:t>
      </w:r>
      <w:r w:rsidRPr="008619FE">
        <w:rPr>
          <w:color w:val="231F20"/>
          <w:w w:val="105"/>
        </w:rPr>
        <w:t>of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spacing w:val="-1"/>
          <w:w w:val="110"/>
        </w:rPr>
        <w:t>pre-modern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attributes,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and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more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instinctive,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affective,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aesthetic,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relational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i/>
          <w:color w:val="231F20"/>
          <w:w w:val="110"/>
        </w:rPr>
        <w:t xml:space="preserve">un-mediated </w:t>
      </w:r>
      <w:r w:rsidRPr="008619FE">
        <w:rPr>
          <w:color w:val="231F20"/>
          <w:w w:val="110"/>
        </w:rPr>
        <w:t>response to the world (of things, of the other-than-human, of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invisible forces), which is producing sense-making modes that bypass 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du</w:t>
      </w:r>
      <w:r w:rsidRPr="008619FE">
        <w:rPr>
          <w:color w:val="231F20"/>
          <w:w w:val="110"/>
        </w:rPr>
        <w:t>alism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rational/</w:t>
      </w:r>
      <w:r w:rsidRPr="008619FE">
        <w:rPr>
          <w:color w:val="231F20"/>
          <w:spacing w:val="3"/>
          <w:w w:val="110"/>
        </w:rPr>
        <w:t xml:space="preserve"> </w:t>
      </w:r>
      <w:r w:rsidRPr="008619FE">
        <w:rPr>
          <w:color w:val="231F20"/>
          <w:w w:val="110"/>
        </w:rPr>
        <w:t>irrational,</w:t>
      </w:r>
      <w:r w:rsidRPr="008619FE">
        <w:rPr>
          <w:color w:val="231F20"/>
          <w:spacing w:val="3"/>
          <w:w w:val="110"/>
        </w:rPr>
        <w:t xml:space="preserve"> </w:t>
      </w:r>
      <w:r w:rsidRPr="008619FE">
        <w:rPr>
          <w:color w:val="231F20"/>
          <w:w w:val="110"/>
        </w:rPr>
        <w:t>culture/nature,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modern/nonmodern.</w:t>
      </w:r>
    </w:p>
    <w:p w14:paraId="5D23B5BE" w14:textId="77777777" w:rsidR="00C3218A" w:rsidRPr="008619FE" w:rsidRDefault="000F119D">
      <w:pPr>
        <w:pStyle w:val="BodyText"/>
        <w:spacing w:line="290" w:lineRule="auto"/>
        <w:ind w:left="111" w:right="821" w:firstLine="282"/>
        <w:jc w:val="both"/>
        <w:rPr>
          <w:sz w:val="11"/>
        </w:rPr>
      </w:pPr>
      <w:r w:rsidRPr="008619FE">
        <w:rPr>
          <w:color w:val="010202"/>
          <w:w w:val="110"/>
        </w:rPr>
        <w:t>Animism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has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become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mirror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upon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which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plethora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notions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concerning</w:t>
      </w:r>
      <w:r w:rsidRPr="008619FE">
        <w:rPr>
          <w:color w:val="010202"/>
          <w:spacing w:val="7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8"/>
          <w:w w:val="110"/>
        </w:rPr>
        <w:t xml:space="preserve"> </w:t>
      </w:r>
      <w:r w:rsidRPr="008619FE">
        <w:rPr>
          <w:color w:val="010202"/>
          <w:w w:val="110"/>
        </w:rPr>
        <w:t>human</w:t>
      </w:r>
      <w:r w:rsidRPr="008619FE">
        <w:rPr>
          <w:color w:val="010202"/>
          <w:spacing w:val="8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7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8"/>
          <w:w w:val="110"/>
        </w:rPr>
        <w:t xml:space="preserve"> </w:t>
      </w:r>
      <w:r w:rsidRPr="008619FE">
        <w:rPr>
          <w:color w:val="010202"/>
          <w:w w:val="110"/>
        </w:rPr>
        <w:t>nonhuman</w:t>
      </w:r>
      <w:r w:rsidRPr="008619FE">
        <w:rPr>
          <w:color w:val="010202"/>
          <w:spacing w:val="8"/>
          <w:w w:val="110"/>
        </w:rPr>
        <w:t xml:space="preserve"> </w:t>
      </w:r>
      <w:r w:rsidRPr="008619FE">
        <w:rPr>
          <w:color w:val="010202"/>
          <w:w w:val="110"/>
        </w:rPr>
        <w:t>are</w:t>
      </w:r>
      <w:r w:rsidRPr="008619FE">
        <w:rPr>
          <w:color w:val="010202"/>
          <w:spacing w:val="8"/>
          <w:w w:val="110"/>
        </w:rPr>
        <w:t xml:space="preserve"> </w:t>
      </w:r>
      <w:r w:rsidRPr="008619FE">
        <w:rPr>
          <w:color w:val="010202"/>
          <w:w w:val="110"/>
        </w:rPr>
        <w:t>projected</w:t>
      </w:r>
      <w:r w:rsidRPr="008619FE">
        <w:rPr>
          <w:color w:val="010202"/>
          <w:spacing w:val="7"/>
          <w:w w:val="110"/>
        </w:rPr>
        <w:t xml:space="preserve"> </w:t>
      </w:r>
      <w:r w:rsidRPr="008619FE">
        <w:rPr>
          <w:color w:val="010202"/>
          <w:w w:val="110"/>
        </w:rPr>
        <w:t>(and</w:t>
      </w:r>
      <w:r w:rsidRPr="008619FE">
        <w:rPr>
          <w:color w:val="010202"/>
          <w:spacing w:val="8"/>
          <w:w w:val="110"/>
        </w:rPr>
        <w:t xml:space="preserve"> </w:t>
      </w:r>
      <w:r w:rsidRPr="008619FE">
        <w:rPr>
          <w:color w:val="010202"/>
          <w:w w:val="110"/>
        </w:rPr>
        <w:t>reflected</w:t>
      </w:r>
      <w:r w:rsidRPr="008619FE">
        <w:rPr>
          <w:color w:val="010202"/>
          <w:spacing w:val="8"/>
          <w:w w:val="110"/>
        </w:rPr>
        <w:t xml:space="preserve"> </w:t>
      </w:r>
      <w:r w:rsidRPr="008619FE">
        <w:rPr>
          <w:color w:val="010202"/>
          <w:w w:val="110"/>
        </w:rPr>
        <w:t>by),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05"/>
        </w:rPr>
        <w:t>a sort of optical device through which to observe the way in which modernity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10"/>
        </w:rPr>
        <w:t>has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conceptualised,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implemented,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transgressed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boundaries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functional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49"/>
          <w:w w:val="110"/>
        </w:rPr>
        <w:t xml:space="preserve"> </w:t>
      </w:r>
      <w:r w:rsidRPr="008619FE">
        <w:rPr>
          <w:color w:val="010202"/>
          <w:w w:val="110"/>
        </w:rPr>
        <w:t>its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self-identity.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Beyond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rhetoric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lens,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however,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with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its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postulate</w:t>
      </w:r>
      <w:r w:rsidRPr="008619FE">
        <w:rPr>
          <w:color w:val="010202"/>
          <w:spacing w:val="-49"/>
          <w:w w:val="110"/>
        </w:rPr>
        <w:t xml:space="preserve"> </w:t>
      </w:r>
      <w:r w:rsidRPr="008619FE">
        <w:rPr>
          <w:color w:val="010202"/>
          <w:w w:val="110"/>
        </w:rPr>
        <w:t>of seer and seen, animism may be taken as the signpost for fluctuating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significations: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yielding,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perhaps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slippery,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yet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remarkably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i/>
          <w:color w:val="010202"/>
          <w:w w:val="110"/>
        </w:rPr>
        <w:t>thick</w:t>
      </w:r>
      <w:r w:rsidRPr="008619FE">
        <w:rPr>
          <w:i/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notion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affording novel, wide-ranging and surprising conceptual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agglutinations.</w:t>
      </w:r>
      <w:r w:rsidRPr="008619FE">
        <w:rPr>
          <w:color w:val="010202"/>
          <w:w w:val="110"/>
          <w:position w:val="6"/>
          <w:sz w:val="11"/>
        </w:rPr>
        <w:t>9</w:t>
      </w:r>
    </w:p>
    <w:p w14:paraId="3E001835" w14:textId="77777777" w:rsidR="00C3218A" w:rsidRPr="008619FE" w:rsidRDefault="000F119D">
      <w:pPr>
        <w:pStyle w:val="BodyText"/>
        <w:spacing w:line="290" w:lineRule="auto"/>
        <w:ind w:left="111" w:right="818" w:firstLine="282"/>
        <w:jc w:val="both"/>
      </w:pPr>
      <w:r w:rsidRPr="008619FE">
        <w:rPr>
          <w:color w:val="010202"/>
          <w:spacing w:val="-2"/>
          <w:w w:val="110"/>
        </w:rPr>
        <w:t>Indeed,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as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it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has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been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suggested,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animism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is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an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archipelago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of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multifaceted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figurations that keep on morphing to afford a variety of positions and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perspectives</w:t>
      </w:r>
      <w:r w:rsidRPr="008619FE">
        <w:rPr>
          <w:color w:val="010202"/>
          <w:spacing w:val="44"/>
          <w:w w:val="110"/>
        </w:rPr>
        <w:t xml:space="preserve"> </w:t>
      </w:r>
      <w:r w:rsidRPr="008619FE">
        <w:rPr>
          <w:color w:val="010202"/>
          <w:w w:val="110"/>
        </w:rPr>
        <w:t>on</w:t>
      </w:r>
      <w:r w:rsidRPr="008619FE">
        <w:rPr>
          <w:color w:val="010202"/>
          <w:spacing w:val="45"/>
          <w:w w:val="110"/>
        </w:rPr>
        <w:t xml:space="preserve"> </w:t>
      </w:r>
      <w:r w:rsidRPr="008619FE">
        <w:rPr>
          <w:color w:val="010202"/>
          <w:w w:val="110"/>
        </w:rPr>
        <w:t>how</w:t>
      </w:r>
      <w:r w:rsidRPr="008619FE">
        <w:rPr>
          <w:color w:val="010202"/>
          <w:spacing w:val="44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45"/>
          <w:w w:val="110"/>
        </w:rPr>
        <w:t xml:space="preserve"> </w:t>
      </w:r>
      <w:r w:rsidRPr="008619FE">
        <w:rPr>
          <w:color w:val="010202"/>
          <w:w w:val="110"/>
        </w:rPr>
        <w:t>world</w:t>
      </w:r>
      <w:r w:rsidRPr="008619FE">
        <w:rPr>
          <w:color w:val="010202"/>
          <w:spacing w:val="45"/>
          <w:w w:val="110"/>
        </w:rPr>
        <w:t xml:space="preserve"> </w:t>
      </w:r>
      <w:r w:rsidRPr="008619FE">
        <w:rPr>
          <w:color w:val="010202"/>
          <w:w w:val="110"/>
        </w:rPr>
        <w:t>can</w:t>
      </w:r>
      <w:r w:rsidRPr="008619FE">
        <w:rPr>
          <w:color w:val="010202"/>
          <w:spacing w:val="45"/>
          <w:w w:val="110"/>
        </w:rPr>
        <w:t xml:space="preserve"> </w:t>
      </w:r>
      <w:r w:rsidRPr="008619FE">
        <w:rPr>
          <w:color w:val="010202"/>
          <w:w w:val="110"/>
        </w:rPr>
        <w:t>be</w:t>
      </w:r>
      <w:r w:rsidRPr="008619FE">
        <w:rPr>
          <w:color w:val="010202"/>
          <w:spacing w:val="45"/>
          <w:w w:val="110"/>
        </w:rPr>
        <w:t xml:space="preserve"> </w:t>
      </w:r>
      <w:r w:rsidRPr="008619FE">
        <w:rPr>
          <w:color w:val="010202"/>
          <w:w w:val="110"/>
        </w:rPr>
        <w:t>sensed.</w:t>
      </w:r>
      <w:r w:rsidRPr="008619FE">
        <w:rPr>
          <w:color w:val="010202"/>
          <w:w w:val="110"/>
          <w:position w:val="6"/>
          <w:sz w:val="11"/>
        </w:rPr>
        <w:t>10</w:t>
      </w:r>
      <w:r w:rsidRPr="008619FE">
        <w:rPr>
          <w:color w:val="010202"/>
          <w:spacing w:val="4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Animism’s</w:t>
      </w:r>
      <w:r w:rsidRPr="008619FE">
        <w:rPr>
          <w:color w:val="010202"/>
          <w:spacing w:val="45"/>
          <w:w w:val="110"/>
        </w:rPr>
        <w:t xml:space="preserve"> </w:t>
      </w:r>
      <w:r w:rsidRPr="008619FE">
        <w:rPr>
          <w:color w:val="010202"/>
          <w:w w:val="110"/>
        </w:rPr>
        <w:t>conceptual</w:t>
      </w:r>
    </w:p>
    <w:p w14:paraId="24AD8F75" w14:textId="77777777" w:rsidR="00C3218A" w:rsidRPr="008619FE" w:rsidRDefault="00C3218A">
      <w:pPr>
        <w:spacing w:line="290" w:lineRule="auto"/>
        <w:jc w:val="both"/>
        <w:sectPr w:rsidR="00C3218A" w:rsidRPr="008619FE">
          <w:pgSz w:w="9640" w:h="13950"/>
          <w:pgMar w:top="720" w:right="80" w:bottom="280" w:left="740" w:header="720" w:footer="720" w:gutter="0"/>
          <w:cols w:num="2" w:space="720" w:equalWidth="0">
            <w:col w:w="1443" w:space="144"/>
            <w:col w:w="7233"/>
          </w:cols>
        </w:sectPr>
      </w:pPr>
    </w:p>
    <w:p w14:paraId="31654C0E" w14:textId="77777777" w:rsidR="00C3218A" w:rsidRPr="008619FE" w:rsidRDefault="000F119D">
      <w:pPr>
        <w:pStyle w:val="BodyText"/>
        <w:spacing w:before="91" w:line="290" w:lineRule="auto"/>
        <w:ind w:left="167" w:right="2353"/>
        <w:jc w:val="both"/>
      </w:pPr>
      <w:r w:rsidRPr="008619FE">
        <w:rPr>
          <w:color w:val="010202"/>
          <w:w w:val="105"/>
        </w:rPr>
        <w:lastRenderedPageBreak/>
        <w:t>‘plasticity’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is</w:t>
      </w:r>
      <w:r w:rsidRPr="008619FE">
        <w:rPr>
          <w:color w:val="010202"/>
          <w:spacing w:val="-9"/>
          <w:w w:val="105"/>
        </w:rPr>
        <w:t xml:space="preserve"> </w:t>
      </w:r>
      <w:r w:rsidRPr="008619FE">
        <w:rPr>
          <w:color w:val="010202"/>
          <w:w w:val="105"/>
        </w:rPr>
        <w:t>even</w:t>
      </w:r>
      <w:r w:rsidRPr="008619FE">
        <w:rPr>
          <w:color w:val="010202"/>
          <w:spacing w:val="-9"/>
          <w:w w:val="105"/>
        </w:rPr>
        <w:t xml:space="preserve"> </w:t>
      </w:r>
      <w:r w:rsidRPr="008619FE">
        <w:rPr>
          <w:color w:val="010202"/>
          <w:w w:val="105"/>
        </w:rPr>
        <w:t>more</w:t>
      </w:r>
      <w:r w:rsidRPr="008619FE">
        <w:rPr>
          <w:color w:val="010202"/>
          <w:spacing w:val="-9"/>
          <w:w w:val="105"/>
        </w:rPr>
        <w:t xml:space="preserve"> </w:t>
      </w:r>
      <w:r w:rsidRPr="008619FE">
        <w:rPr>
          <w:color w:val="010202"/>
          <w:w w:val="105"/>
        </w:rPr>
        <w:t>significant</w:t>
      </w:r>
      <w:r w:rsidRPr="008619FE">
        <w:rPr>
          <w:color w:val="010202"/>
          <w:spacing w:val="-9"/>
          <w:w w:val="105"/>
        </w:rPr>
        <w:t xml:space="preserve"> </w:t>
      </w:r>
      <w:r w:rsidRPr="008619FE">
        <w:rPr>
          <w:color w:val="010202"/>
          <w:w w:val="105"/>
        </w:rPr>
        <w:t>(not</w:t>
      </w:r>
      <w:r w:rsidRPr="008619FE">
        <w:rPr>
          <w:color w:val="010202"/>
          <w:spacing w:val="-9"/>
          <w:w w:val="105"/>
        </w:rPr>
        <w:t xml:space="preserve"> </w:t>
      </w:r>
      <w:r w:rsidRPr="008619FE">
        <w:rPr>
          <w:color w:val="010202"/>
          <w:w w:val="105"/>
        </w:rPr>
        <w:t>to</w:t>
      </w:r>
      <w:r w:rsidRPr="008619FE">
        <w:rPr>
          <w:color w:val="010202"/>
          <w:spacing w:val="-9"/>
          <w:w w:val="105"/>
        </w:rPr>
        <w:t xml:space="preserve"> </w:t>
      </w:r>
      <w:r w:rsidRPr="008619FE">
        <w:rPr>
          <w:color w:val="010202"/>
          <w:w w:val="105"/>
        </w:rPr>
        <w:t>mention</w:t>
      </w:r>
      <w:r w:rsidRPr="008619FE">
        <w:rPr>
          <w:color w:val="010202"/>
          <w:spacing w:val="-9"/>
          <w:w w:val="105"/>
        </w:rPr>
        <w:t xml:space="preserve"> </w:t>
      </w:r>
      <w:r w:rsidRPr="008619FE">
        <w:rPr>
          <w:color w:val="010202"/>
          <w:w w:val="105"/>
        </w:rPr>
        <w:t>timely)</w:t>
      </w:r>
      <w:r w:rsidRPr="008619FE">
        <w:rPr>
          <w:color w:val="010202"/>
          <w:spacing w:val="-9"/>
          <w:w w:val="105"/>
        </w:rPr>
        <w:t xml:space="preserve"> </w:t>
      </w:r>
      <w:r w:rsidRPr="008619FE">
        <w:rPr>
          <w:color w:val="010202"/>
          <w:w w:val="105"/>
        </w:rPr>
        <w:t>because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it</w:t>
      </w:r>
      <w:r w:rsidRPr="008619FE">
        <w:rPr>
          <w:color w:val="010202"/>
          <w:spacing w:val="-9"/>
          <w:w w:val="105"/>
        </w:rPr>
        <w:t xml:space="preserve"> </w:t>
      </w:r>
      <w:r w:rsidRPr="008619FE">
        <w:rPr>
          <w:color w:val="010202"/>
          <w:w w:val="105"/>
        </w:rPr>
        <w:t>furnishes</w:t>
      </w:r>
      <w:r w:rsidRPr="008619FE">
        <w:rPr>
          <w:color w:val="010202"/>
          <w:spacing w:val="-47"/>
          <w:w w:val="105"/>
        </w:rPr>
        <w:t xml:space="preserve"> </w:t>
      </w:r>
      <w:r w:rsidRPr="008619FE">
        <w:rPr>
          <w:color w:val="010202"/>
          <w:spacing w:val="-1"/>
          <w:w w:val="110"/>
        </w:rPr>
        <w:t>us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with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ways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of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troubling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kind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relationships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we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humans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entertain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with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other-than-human,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thus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offering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way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interpreting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modes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sensing,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perceiving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and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experiencing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the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planet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as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whole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undivided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i/>
          <w:color w:val="010202"/>
          <w:spacing w:val="-1"/>
          <w:w w:val="110"/>
        </w:rPr>
        <w:t>oikos</w:t>
      </w:r>
      <w:r w:rsidRPr="008619FE">
        <w:rPr>
          <w:color w:val="010202"/>
          <w:spacing w:val="-1"/>
          <w:w w:val="110"/>
        </w:rPr>
        <w:t>.</w:t>
      </w:r>
      <w:r w:rsidRPr="008619FE">
        <w:rPr>
          <w:color w:val="010202"/>
          <w:spacing w:val="-2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Taken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in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this way animism has a huge untapped potential: it can make us question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worn out structures of thoughts, illuminate ways to reconsider them and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offer significant practical and ethical avenues for experimenting with new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modes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existence.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In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short,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influenced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by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new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materialism,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agency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theory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and radical anthropology, contemporary animism insists on problematising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boundaries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between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social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world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human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(the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animate)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material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world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of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the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nonhuman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(the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w w:val="110"/>
        </w:rPr>
        <w:t>inanimate),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w w:val="110"/>
        </w:rPr>
        <w:t>thus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w w:val="110"/>
        </w:rPr>
        <w:t>prompting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w w:val="110"/>
        </w:rPr>
        <w:t>rethinking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of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onto-epistemological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distinction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between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living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and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non-living.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It is precisely this problematising that will be considered herewith with the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purpose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reassessing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human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interaction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with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increasing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animation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‘sentience’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techno-digital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objects.</w:t>
      </w:r>
    </w:p>
    <w:p w14:paraId="162372AE" w14:textId="77777777" w:rsidR="00C3218A" w:rsidRPr="008619FE" w:rsidRDefault="00C3218A">
      <w:pPr>
        <w:pStyle w:val="BodyText"/>
        <w:spacing w:before="10"/>
        <w:rPr>
          <w:sz w:val="22"/>
        </w:rPr>
      </w:pPr>
    </w:p>
    <w:p w14:paraId="68F33C86" w14:textId="77777777" w:rsidR="00C3218A" w:rsidRPr="008619FE" w:rsidRDefault="000F119D">
      <w:pPr>
        <w:pStyle w:val="Heading1"/>
      </w:pPr>
      <w:r w:rsidRPr="008619FE">
        <w:rPr>
          <w:color w:val="231F20"/>
          <w:w w:val="105"/>
        </w:rPr>
        <w:t>ANIMISM</w:t>
      </w:r>
      <w:r w:rsidRPr="008619FE">
        <w:rPr>
          <w:color w:val="231F20"/>
          <w:spacing w:val="-9"/>
          <w:w w:val="105"/>
        </w:rPr>
        <w:t xml:space="preserve"> </w:t>
      </w:r>
      <w:r w:rsidRPr="008619FE">
        <w:rPr>
          <w:color w:val="231F20"/>
          <w:w w:val="105"/>
        </w:rPr>
        <w:t>AND</w:t>
      </w:r>
      <w:r w:rsidRPr="008619FE">
        <w:rPr>
          <w:color w:val="231F20"/>
          <w:spacing w:val="-9"/>
          <w:w w:val="105"/>
        </w:rPr>
        <w:t xml:space="preserve"> </w:t>
      </w:r>
      <w:r w:rsidRPr="008619FE">
        <w:rPr>
          <w:color w:val="231F20"/>
          <w:w w:val="105"/>
        </w:rPr>
        <w:t>PLANETARY</w:t>
      </w:r>
      <w:r w:rsidRPr="008619FE">
        <w:rPr>
          <w:color w:val="231F20"/>
          <w:spacing w:val="-8"/>
          <w:w w:val="105"/>
        </w:rPr>
        <w:t xml:space="preserve"> </w:t>
      </w:r>
      <w:r w:rsidRPr="008619FE">
        <w:rPr>
          <w:color w:val="231F20"/>
          <w:w w:val="105"/>
        </w:rPr>
        <w:t>COMPUTATION</w:t>
      </w:r>
    </w:p>
    <w:p w14:paraId="5665CD2D" w14:textId="77777777" w:rsidR="00C3218A" w:rsidRPr="008619FE" w:rsidRDefault="00C3218A">
      <w:pPr>
        <w:pStyle w:val="BodyText"/>
        <w:spacing w:before="10"/>
        <w:rPr>
          <w:sz w:val="17"/>
        </w:rPr>
      </w:pPr>
    </w:p>
    <w:p w14:paraId="1A7D11CA" w14:textId="77777777" w:rsidR="00C3218A" w:rsidRPr="008619FE" w:rsidRDefault="00C3218A">
      <w:pPr>
        <w:rPr>
          <w:sz w:val="17"/>
        </w:rPr>
        <w:sectPr w:rsidR="00C3218A" w:rsidRPr="008619FE">
          <w:pgSz w:w="9640" w:h="13950"/>
          <w:pgMar w:top="720" w:right="80" w:bottom="280" w:left="740" w:header="720" w:footer="720" w:gutter="0"/>
          <w:cols w:space="720"/>
        </w:sectPr>
      </w:pPr>
    </w:p>
    <w:p w14:paraId="4B202F13" w14:textId="77777777" w:rsidR="00C3218A" w:rsidRPr="008619FE" w:rsidRDefault="000F119D">
      <w:pPr>
        <w:pStyle w:val="BodyText"/>
        <w:spacing w:before="105" w:line="290" w:lineRule="auto"/>
        <w:ind w:left="166" w:right="38"/>
        <w:jc w:val="both"/>
      </w:pPr>
      <w:r w:rsidRPr="008619FE">
        <w:rPr>
          <w:color w:val="010202"/>
          <w:w w:val="110"/>
        </w:rPr>
        <w:t>The present article is the fifth instalment of a decade-long project through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which</w:t>
      </w:r>
      <w:r w:rsidRPr="008619FE">
        <w:rPr>
          <w:color w:val="010202"/>
          <w:spacing w:val="11"/>
          <w:w w:val="110"/>
        </w:rPr>
        <w:t xml:space="preserve"> </w:t>
      </w:r>
      <w:r w:rsidRPr="008619FE">
        <w:rPr>
          <w:color w:val="010202"/>
          <w:w w:val="110"/>
        </w:rPr>
        <w:t>I</w:t>
      </w:r>
      <w:r w:rsidRPr="008619FE">
        <w:rPr>
          <w:color w:val="010202"/>
          <w:spacing w:val="12"/>
          <w:w w:val="110"/>
        </w:rPr>
        <w:t xml:space="preserve"> </w:t>
      </w:r>
      <w:r w:rsidRPr="008619FE">
        <w:rPr>
          <w:color w:val="010202"/>
          <w:w w:val="110"/>
        </w:rPr>
        <w:t>have</w:t>
      </w:r>
      <w:r w:rsidRPr="008619FE">
        <w:rPr>
          <w:color w:val="010202"/>
          <w:spacing w:val="12"/>
          <w:w w:val="110"/>
        </w:rPr>
        <w:t xml:space="preserve"> </w:t>
      </w:r>
      <w:r w:rsidRPr="008619FE">
        <w:rPr>
          <w:color w:val="010202"/>
          <w:w w:val="110"/>
        </w:rPr>
        <w:t>explored</w:t>
      </w:r>
      <w:r w:rsidRPr="008619FE">
        <w:rPr>
          <w:color w:val="010202"/>
          <w:spacing w:val="12"/>
          <w:w w:val="110"/>
        </w:rPr>
        <w:t xml:space="preserve"> </w:t>
      </w:r>
      <w:r w:rsidRPr="008619FE">
        <w:rPr>
          <w:color w:val="010202"/>
          <w:w w:val="110"/>
        </w:rPr>
        <w:t>different</w:t>
      </w:r>
      <w:r w:rsidRPr="008619FE">
        <w:rPr>
          <w:color w:val="010202"/>
          <w:spacing w:val="12"/>
          <w:w w:val="110"/>
        </w:rPr>
        <w:t xml:space="preserve"> </w:t>
      </w:r>
      <w:r w:rsidRPr="008619FE">
        <w:rPr>
          <w:color w:val="010202"/>
          <w:w w:val="110"/>
        </w:rPr>
        <w:t>aspects</w:t>
      </w:r>
      <w:r w:rsidRPr="008619FE">
        <w:rPr>
          <w:color w:val="010202"/>
          <w:spacing w:val="11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12"/>
          <w:w w:val="110"/>
        </w:rPr>
        <w:t xml:space="preserve"> </w:t>
      </w:r>
      <w:r w:rsidRPr="008619FE">
        <w:rPr>
          <w:color w:val="010202"/>
          <w:w w:val="110"/>
        </w:rPr>
        <w:t>animism</w:t>
      </w:r>
      <w:r w:rsidRPr="008619FE">
        <w:rPr>
          <w:color w:val="010202"/>
          <w:spacing w:val="12"/>
          <w:w w:val="110"/>
        </w:rPr>
        <w:t xml:space="preserve"> </w:t>
      </w:r>
      <w:r w:rsidRPr="008619FE">
        <w:rPr>
          <w:color w:val="010202"/>
          <w:w w:val="110"/>
        </w:rPr>
        <w:t>–</w:t>
      </w:r>
      <w:r w:rsidRPr="008619FE">
        <w:rPr>
          <w:color w:val="010202"/>
          <w:spacing w:val="12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12"/>
          <w:w w:val="110"/>
        </w:rPr>
        <w:t xml:space="preserve"> </w:t>
      </w:r>
      <w:r w:rsidRPr="008619FE">
        <w:rPr>
          <w:color w:val="010202"/>
          <w:w w:val="110"/>
        </w:rPr>
        <w:t>ineffable</w:t>
      </w:r>
      <w:r w:rsidRPr="008619FE">
        <w:rPr>
          <w:color w:val="010202"/>
          <w:spacing w:val="11"/>
          <w:w w:val="110"/>
        </w:rPr>
        <w:t xml:space="preserve"> </w:t>
      </w:r>
      <w:r w:rsidRPr="008619FE">
        <w:rPr>
          <w:color w:val="010202"/>
          <w:w w:val="110"/>
        </w:rPr>
        <w:t>power</w:t>
      </w:r>
      <w:r w:rsidRPr="008619FE">
        <w:rPr>
          <w:color w:val="010202"/>
          <w:spacing w:val="-49"/>
          <w:w w:val="110"/>
        </w:rPr>
        <w:t xml:space="preserve"> </w:t>
      </w:r>
      <w:r w:rsidRPr="008619FE">
        <w:rPr>
          <w:color w:val="010202"/>
          <w:w w:val="110"/>
        </w:rPr>
        <w:t>of relics, animism’s relations to object theory and design, animism as a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speculative fiction to re-imagine human-machine interaction as ecologies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between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human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nonhuman,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algorithm-driven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techno-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animism.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Building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on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this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wide-ranging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inquir</w:t>
      </w:r>
      <w:r w:rsidRPr="008619FE">
        <w:rPr>
          <w:color w:val="010202"/>
          <w:spacing w:val="-1"/>
          <w:w w:val="110"/>
        </w:rPr>
        <w:t>y,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my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intention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with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this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article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is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to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consider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another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facet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of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animism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and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mobilise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it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for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investigation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05"/>
        </w:rPr>
        <w:t>current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w w:val="105"/>
        </w:rPr>
        <w:t>techno-digital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w w:val="105"/>
        </w:rPr>
        <w:t>media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w w:val="105"/>
        </w:rPr>
        <w:t>ecologies.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w w:val="105"/>
        </w:rPr>
        <w:t>Specifically,</w:t>
      </w:r>
      <w:r w:rsidRPr="008619FE">
        <w:rPr>
          <w:color w:val="010202"/>
          <w:spacing w:val="-13"/>
          <w:w w:val="105"/>
        </w:rPr>
        <w:t xml:space="preserve"> </w:t>
      </w:r>
      <w:r w:rsidRPr="008619FE">
        <w:rPr>
          <w:color w:val="010202"/>
          <w:w w:val="105"/>
        </w:rPr>
        <w:t>I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w w:val="105"/>
        </w:rPr>
        <w:t>would</w:t>
      </w:r>
      <w:r w:rsidRPr="008619FE">
        <w:rPr>
          <w:color w:val="010202"/>
          <w:spacing w:val="-14"/>
          <w:w w:val="105"/>
        </w:rPr>
        <w:t xml:space="preserve"> </w:t>
      </w:r>
      <w:r w:rsidRPr="008619FE">
        <w:rPr>
          <w:color w:val="010202"/>
          <w:w w:val="105"/>
        </w:rPr>
        <w:t>like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w w:val="105"/>
        </w:rPr>
        <w:t>to</w:t>
      </w:r>
      <w:r w:rsidRPr="008619FE">
        <w:rPr>
          <w:color w:val="010202"/>
          <w:spacing w:val="-14"/>
          <w:w w:val="105"/>
        </w:rPr>
        <w:t xml:space="preserve"> </w:t>
      </w:r>
      <w:r w:rsidRPr="008619FE">
        <w:rPr>
          <w:color w:val="010202"/>
          <w:w w:val="105"/>
        </w:rPr>
        <w:t>suggest</w:t>
      </w:r>
      <w:r w:rsidRPr="008619FE">
        <w:rPr>
          <w:color w:val="010202"/>
          <w:spacing w:val="-14"/>
          <w:w w:val="105"/>
        </w:rPr>
        <w:t xml:space="preserve"> </w:t>
      </w:r>
      <w:r w:rsidRPr="008619FE">
        <w:rPr>
          <w:color w:val="010202"/>
          <w:w w:val="105"/>
        </w:rPr>
        <w:t>that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examine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animism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through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perspective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provided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by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radical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notion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matter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as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production,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immanence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and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sensibility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perspective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particularly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suited to the analysis of the condition known as ‘planetary computation’.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Planetary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computation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can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be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broadly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defined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impact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digital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me</w:t>
      </w:r>
      <w:r w:rsidRPr="008619FE">
        <w:rPr>
          <w:color w:val="010202"/>
          <w:w w:val="110"/>
        </w:rPr>
        <w:t>dia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05"/>
        </w:rPr>
        <w:t>technologies on a planetary scale.</w:t>
      </w:r>
      <w:r w:rsidRPr="008619FE">
        <w:rPr>
          <w:color w:val="010202"/>
          <w:w w:val="105"/>
          <w:position w:val="6"/>
          <w:sz w:val="11"/>
        </w:rPr>
        <w:t xml:space="preserve">11 </w:t>
      </w:r>
      <w:r w:rsidRPr="008619FE">
        <w:rPr>
          <w:color w:val="010202"/>
          <w:w w:val="105"/>
        </w:rPr>
        <w:t>It is characterised by the pervasiveness of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10"/>
        </w:rPr>
        <w:t>digital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technologies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infrastructures.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What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marks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planetary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computation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05"/>
        </w:rPr>
        <w:t>as</w:t>
      </w:r>
      <w:r w:rsidRPr="008619FE">
        <w:rPr>
          <w:color w:val="010202"/>
          <w:spacing w:val="-7"/>
          <w:w w:val="105"/>
        </w:rPr>
        <w:t xml:space="preserve"> </w:t>
      </w:r>
      <w:r w:rsidRPr="008619FE">
        <w:rPr>
          <w:color w:val="010202"/>
          <w:w w:val="105"/>
        </w:rPr>
        <w:t>a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distinctive</w:t>
      </w:r>
      <w:r w:rsidRPr="008619FE">
        <w:rPr>
          <w:color w:val="010202"/>
          <w:spacing w:val="-7"/>
          <w:w w:val="105"/>
        </w:rPr>
        <w:t xml:space="preserve"> </w:t>
      </w:r>
      <w:r w:rsidRPr="008619FE">
        <w:rPr>
          <w:color w:val="010202"/>
          <w:w w:val="105"/>
        </w:rPr>
        <w:t>experience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is</w:t>
      </w:r>
      <w:r w:rsidRPr="008619FE">
        <w:rPr>
          <w:color w:val="010202"/>
          <w:spacing w:val="-7"/>
          <w:w w:val="105"/>
        </w:rPr>
        <w:t xml:space="preserve"> </w:t>
      </w:r>
      <w:r w:rsidRPr="008619FE">
        <w:rPr>
          <w:color w:val="010202"/>
          <w:w w:val="105"/>
        </w:rPr>
        <w:t>the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shift</w:t>
      </w:r>
      <w:r w:rsidRPr="008619FE">
        <w:rPr>
          <w:color w:val="010202"/>
          <w:spacing w:val="-7"/>
          <w:w w:val="105"/>
        </w:rPr>
        <w:t xml:space="preserve"> </w:t>
      </w:r>
      <w:r w:rsidRPr="008619FE">
        <w:rPr>
          <w:color w:val="010202"/>
          <w:w w:val="105"/>
        </w:rPr>
        <w:t>from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mediation</w:t>
      </w:r>
      <w:r w:rsidRPr="008619FE">
        <w:rPr>
          <w:color w:val="010202"/>
          <w:spacing w:val="-7"/>
          <w:w w:val="105"/>
        </w:rPr>
        <w:t xml:space="preserve"> </w:t>
      </w:r>
      <w:r w:rsidRPr="008619FE">
        <w:rPr>
          <w:color w:val="010202"/>
          <w:w w:val="105"/>
        </w:rPr>
        <w:t>to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i/>
          <w:color w:val="010202"/>
          <w:w w:val="105"/>
        </w:rPr>
        <w:t>immediation</w:t>
      </w:r>
      <w:r w:rsidRPr="008619FE">
        <w:rPr>
          <w:color w:val="010202"/>
          <w:w w:val="105"/>
        </w:rPr>
        <w:t>,</w:t>
      </w:r>
      <w:r w:rsidRPr="008619FE">
        <w:rPr>
          <w:color w:val="010202"/>
          <w:spacing w:val="-7"/>
          <w:w w:val="105"/>
        </w:rPr>
        <w:t xml:space="preserve"> </w:t>
      </w:r>
      <w:r w:rsidRPr="008619FE">
        <w:rPr>
          <w:color w:val="010202"/>
          <w:w w:val="105"/>
        </w:rPr>
        <w:t>whereby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05"/>
        </w:rPr>
        <w:t>information is increasingly sensed and perceived affectively and aesthetically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spacing w:val="-1"/>
          <w:w w:val="110"/>
        </w:rPr>
        <w:t>rather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than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‘understood’.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This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process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produces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types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of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sense-making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where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signification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is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no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longer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located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in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objects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but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emerges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from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communicating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systems and agents operating as a general hum beyond or below human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perception, a mutation that is effectively rewiring our human cognitive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abilities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capacities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understand,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feel,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perceive.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expression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‘planetary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computation’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should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not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be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however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misinterpreted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signifying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05"/>
        </w:rPr>
        <w:t>just the quantifiable access to digital services all over the world. Even though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10"/>
        </w:rPr>
        <w:t>to date almost 60 per cent of the global population is online, and corporate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giants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such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Facebook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can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boast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over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2.7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billion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monthly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active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users,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‘planetary’</w:t>
      </w:r>
      <w:r w:rsidRPr="008619FE">
        <w:rPr>
          <w:color w:val="010202"/>
          <w:spacing w:val="13"/>
          <w:w w:val="110"/>
        </w:rPr>
        <w:t xml:space="preserve"> </w:t>
      </w:r>
      <w:r w:rsidRPr="008619FE">
        <w:rPr>
          <w:color w:val="010202"/>
          <w:w w:val="110"/>
        </w:rPr>
        <w:t>in</w:t>
      </w:r>
      <w:r w:rsidRPr="008619FE">
        <w:rPr>
          <w:color w:val="010202"/>
          <w:spacing w:val="13"/>
          <w:w w:val="110"/>
        </w:rPr>
        <w:t xml:space="preserve"> </w:t>
      </w:r>
      <w:r w:rsidRPr="008619FE">
        <w:rPr>
          <w:color w:val="010202"/>
          <w:w w:val="110"/>
        </w:rPr>
        <w:t>planetary</w:t>
      </w:r>
      <w:r w:rsidRPr="008619FE">
        <w:rPr>
          <w:color w:val="010202"/>
          <w:spacing w:val="14"/>
          <w:w w:val="110"/>
        </w:rPr>
        <w:t xml:space="preserve"> </w:t>
      </w:r>
      <w:r w:rsidRPr="008619FE">
        <w:rPr>
          <w:color w:val="010202"/>
          <w:w w:val="110"/>
        </w:rPr>
        <w:t>computation</w:t>
      </w:r>
      <w:r w:rsidRPr="008619FE">
        <w:rPr>
          <w:color w:val="010202"/>
          <w:spacing w:val="13"/>
          <w:w w:val="110"/>
        </w:rPr>
        <w:t xml:space="preserve"> </w:t>
      </w:r>
      <w:r w:rsidRPr="008619FE">
        <w:rPr>
          <w:color w:val="010202"/>
          <w:w w:val="110"/>
        </w:rPr>
        <w:t>concerns</w:t>
      </w:r>
      <w:r w:rsidRPr="008619FE">
        <w:rPr>
          <w:color w:val="010202"/>
          <w:spacing w:val="13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14"/>
          <w:w w:val="110"/>
        </w:rPr>
        <w:t xml:space="preserve"> </w:t>
      </w:r>
      <w:r w:rsidRPr="008619FE">
        <w:rPr>
          <w:color w:val="010202"/>
          <w:w w:val="110"/>
        </w:rPr>
        <w:t>inescapable</w:t>
      </w:r>
      <w:r w:rsidRPr="008619FE">
        <w:rPr>
          <w:color w:val="010202"/>
          <w:spacing w:val="13"/>
          <w:w w:val="110"/>
        </w:rPr>
        <w:t xml:space="preserve"> </w:t>
      </w:r>
      <w:r w:rsidRPr="008619FE">
        <w:rPr>
          <w:color w:val="010202"/>
          <w:w w:val="110"/>
        </w:rPr>
        <w:t>extractivist</w:t>
      </w:r>
    </w:p>
    <w:p w14:paraId="2CBACAB0" w14:textId="77777777" w:rsidR="00C3218A" w:rsidRPr="008619FE" w:rsidRDefault="000F119D">
      <w:pPr>
        <w:rPr>
          <w:sz w:val="16"/>
        </w:rPr>
      </w:pPr>
      <w:r w:rsidRPr="008619FE">
        <w:br w:type="column"/>
      </w:r>
    </w:p>
    <w:p w14:paraId="14FE932A" w14:textId="77777777" w:rsidR="00C3218A" w:rsidRPr="008619FE" w:rsidRDefault="00C3218A">
      <w:pPr>
        <w:pStyle w:val="BodyText"/>
        <w:rPr>
          <w:sz w:val="16"/>
        </w:rPr>
      </w:pPr>
    </w:p>
    <w:p w14:paraId="056061D7" w14:textId="77777777" w:rsidR="00C3218A" w:rsidRPr="008619FE" w:rsidRDefault="00C3218A">
      <w:pPr>
        <w:pStyle w:val="BodyText"/>
        <w:rPr>
          <w:sz w:val="16"/>
        </w:rPr>
      </w:pPr>
    </w:p>
    <w:p w14:paraId="5D9635B1" w14:textId="77777777" w:rsidR="00C3218A" w:rsidRPr="008619FE" w:rsidRDefault="00C3218A">
      <w:pPr>
        <w:pStyle w:val="BodyText"/>
        <w:rPr>
          <w:sz w:val="16"/>
        </w:rPr>
      </w:pPr>
    </w:p>
    <w:p w14:paraId="6696B72B" w14:textId="77777777" w:rsidR="00C3218A" w:rsidRPr="008619FE" w:rsidRDefault="00C3218A">
      <w:pPr>
        <w:pStyle w:val="BodyText"/>
        <w:rPr>
          <w:sz w:val="16"/>
        </w:rPr>
      </w:pPr>
    </w:p>
    <w:p w14:paraId="3EFDCDBB" w14:textId="77777777" w:rsidR="00C3218A" w:rsidRPr="008619FE" w:rsidRDefault="00C3218A">
      <w:pPr>
        <w:pStyle w:val="BodyText"/>
        <w:rPr>
          <w:sz w:val="16"/>
        </w:rPr>
      </w:pPr>
    </w:p>
    <w:p w14:paraId="29CA41FF" w14:textId="77777777" w:rsidR="00C3218A" w:rsidRPr="008619FE" w:rsidRDefault="00C3218A">
      <w:pPr>
        <w:pStyle w:val="BodyText"/>
        <w:rPr>
          <w:sz w:val="16"/>
        </w:rPr>
      </w:pPr>
    </w:p>
    <w:p w14:paraId="4F529CEA" w14:textId="77777777" w:rsidR="00C3218A" w:rsidRPr="008619FE" w:rsidRDefault="00C3218A">
      <w:pPr>
        <w:pStyle w:val="BodyText"/>
        <w:rPr>
          <w:sz w:val="16"/>
        </w:rPr>
      </w:pPr>
    </w:p>
    <w:p w14:paraId="2F5AAF93" w14:textId="77777777" w:rsidR="00C3218A" w:rsidRPr="008619FE" w:rsidRDefault="00C3218A">
      <w:pPr>
        <w:pStyle w:val="BodyText"/>
        <w:rPr>
          <w:sz w:val="16"/>
        </w:rPr>
      </w:pPr>
    </w:p>
    <w:p w14:paraId="450E69D4" w14:textId="77777777" w:rsidR="00C3218A" w:rsidRPr="008619FE" w:rsidRDefault="00C3218A">
      <w:pPr>
        <w:pStyle w:val="BodyText"/>
        <w:rPr>
          <w:sz w:val="16"/>
        </w:rPr>
      </w:pPr>
    </w:p>
    <w:p w14:paraId="54FEB22C" w14:textId="77777777" w:rsidR="00C3218A" w:rsidRPr="008619FE" w:rsidRDefault="00C3218A">
      <w:pPr>
        <w:pStyle w:val="BodyText"/>
        <w:rPr>
          <w:sz w:val="16"/>
        </w:rPr>
      </w:pPr>
    </w:p>
    <w:p w14:paraId="4A0618C0" w14:textId="77777777" w:rsidR="00C3218A" w:rsidRPr="008619FE" w:rsidRDefault="00C3218A">
      <w:pPr>
        <w:pStyle w:val="BodyText"/>
        <w:rPr>
          <w:sz w:val="16"/>
        </w:rPr>
      </w:pPr>
    </w:p>
    <w:p w14:paraId="66F064A0" w14:textId="77777777" w:rsidR="00C3218A" w:rsidRPr="008619FE" w:rsidRDefault="00C3218A">
      <w:pPr>
        <w:pStyle w:val="BodyText"/>
        <w:rPr>
          <w:sz w:val="16"/>
        </w:rPr>
      </w:pPr>
    </w:p>
    <w:p w14:paraId="2F513707" w14:textId="77777777" w:rsidR="00C3218A" w:rsidRPr="008619FE" w:rsidRDefault="00C3218A">
      <w:pPr>
        <w:pStyle w:val="BodyText"/>
        <w:rPr>
          <w:sz w:val="16"/>
        </w:rPr>
      </w:pPr>
    </w:p>
    <w:p w14:paraId="59B8C668" w14:textId="77777777" w:rsidR="00C3218A" w:rsidRPr="008619FE" w:rsidRDefault="00C3218A">
      <w:pPr>
        <w:pStyle w:val="BodyText"/>
        <w:rPr>
          <w:sz w:val="16"/>
        </w:rPr>
      </w:pPr>
    </w:p>
    <w:p w14:paraId="20A06CD5" w14:textId="77777777" w:rsidR="00C3218A" w:rsidRPr="008619FE" w:rsidRDefault="00C3218A">
      <w:pPr>
        <w:pStyle w:val="BodyText"/>
        <w:rPr>
          <w:sz w:val="16"/>
        </w:rPr>
      </w:pPr>
    </w:p>
    <w:p w14:paraId="457BF42E" w14:textId="77777777" w:rsidR="00C3218A" w:rsidRPr="008619FE" w:rsidRDefault="00C3218A">
      <w:pPr>
        <w:pStyle w:val="BodyText"/>
        <w:rPr>
          <w:sz w:val="16"/>
        </w:rPr>
      </w:pPr>
    </w:p>
    <w:p w14:paraId="3F536985" w14:textId="77777777" w:rsidR="00C3218A" w:rsidRPr="008619FE" w:rsidRDefault="00C3218A">
      <w:pPr>
        <w:pStyle w:val="BodyText"/>
        <w:spacing w:before="2"/>
        <w:rPr>
          <w:sz w:val="17"/>
        </w:rPr>
      </w:pPr>
    </w:p>
    <w:p w14:paraId="7E03E0DD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98"/>
        </w:tabs>
        <w:spacing w:line="249" w:lineRule="auto"/>
        <w:ind w:left="166" w:right="988" w:firstLine="0"/>
        <w:rPr>
          <w:color w:val="231F20"/>
          <w:sz w:val="14"/>
        </w:rPr>
      </w:pPr>
      <w:r w:rsidRPr="008619FE">
        <w:rPr>
          <w:color w:val="231F20"/>
          <w:w w:val="105"/>
          <w:sz w:val="14"/>
        </w:rPr>
        <w:t>Mark</w:t>
      </w:r>
      <w:r w:rsidRPr="008619FE">
        <w:rPr>
          <w:color w:val="231F20"/>
          <w:spacing w:val="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B.</w:t>
      </w:r>
      <w:r w:rsidRPr="008619FE">
        <w:rPr>
          <w:color w:val="231F20"/>
          <w:spacing w:val="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N.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Hansen, </w:t>
      </w:r>
      <w:r w:rsidRPr="008619FE">
        <w:rPr>
          <w:i/>
          <w:color w:val="231F20"/>
          <w:w w:val="105"/>
          <w:sz w:val="14"/>
        </w:rPr>
        <w:t>Feed-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Forward: On the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Future of Twenty-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First-Century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Media</w:t>
      </w:r>
      <w:r w:rsidRPr="008619FE">
        <w:rPr>
          <w:color w:val="231F20"/>
          <w:w w:val="105"/>
          <w:sz w:val="14"/>
        </w:rPr>
        <w:t>, Chicago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and   </w:t>
      </w:r>
      <w:r w:rsidRPr="008619FE">
        <w:rPr>
          <w:color w:val="231F20"/>
          <w:spacing w:val="8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London,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The</w:t>
      </w:r>
      <w:r w:rsidRPr="008619FE">
        <w:rPr>
          <w:color w:val="231F20"/>
          <w:spacing w:val="1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University</w:t>
      </w:r>
      <w:r w:rsidRPr="008619FE">
        <w:rPr>
          <w:color w:val="231F20"/>
          <w:spacing w:val="1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of</w:t>
      </w:r>
    </w:p>
    <w:p w14:paraId="75D67E69" w14:textId="77777777" w:rsidR="00C3218A" w:rsidRPr="008619FE" w:rsidRDefault="000F119D">
      <w:pPr>
        <w:spacing w:before="5" w:line="249" w:lineRule="auto"/>
        <w:ind w:left="166" w:right="773"/>
        <w:rPr>
          <w:sz w:val="14"/>
        </w:rPr>
      </w:pPr>
      <w:r w:rsidRPr="008619FE">
        <w:rPr>
          <w:color w:val="231F20"/>
          <w:spacing w:val="-1"/>
          <w:w w:val="110"/>
          <w:sz w:val="14"/>
        </w:rPr>
        <w:t>Chicago Press, 2015;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Erich</w:t>
      </w:r>
      <w:r w:rsidRPr="008619FE">
        <w:rPr>
          <w:color w:val="231F20"/>
          <w:spacing w:val="-4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Horl,</w:t>
      </w:r>
      <w:r w:rsidRPr="008619FE">
        <w:rPr>
          <w:color w:val="231F20"/>
          <w:spacing w:val="-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Nelly,</w:t>
      </w:r>
    </w:p>
    <w:p w14:paraId="40BC735D" w14:textId="77777777" w:rsidR="00C3218A" w:rsidRPr="008619FE" w:rsidRDefault="000F119D">
      <w:pPr>
        <w:spacing w:before="1" w:line="249" w:lineRule="auto"/>
        <w:ind w:left="166" w:right="957"/>
        <w:rPr>
          <w:sz w:val="14"/>
        </w:rPr>
      </w:pPr>
      <w:r w:rsidRPr="008619FE">
        <w:rPr>
          <w:color w:val="231F20"/>
          <w:w w:val="105"/>
          <w:sz w:val="14"/>
        </w:rPr>
        <w:t>Y.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Pinkrah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Lotte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Warnsholdt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sz w:val="14"/>
        </w:rPr>
        <w:t>(eds),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Critique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and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the</w:t>
      </w:r>
      <w:r w:rsidRPr="008619FE">
        <w:rPr>
          <w:i/>
          <w:color w:val="231F20"/>
          <w:spacing w:val="10"/>
          <w:sz w:val="14"/>
        </w:rPr>
        <w:t xml:space="preserve"> </w:t>
      </w:r>
      <w:r w:rsidRPr="008619FE">
        <w:rPr>
          <w:i/>
          <w:color w:val="231F20"/>
          <w:sz w:val="14"/>
        </w:rPr>
        <w:t>Digital,</w:t>
      </w:r>
      <w:r w:rsidRPr="008619FE">
        <w:rPr>
          <w:i/>
          <w:color w:val="231F20"/>
          <w:spacing w:val="10"/>
          <w:sz w:val="14"/>
        </w:rPr>
        <w:t xml:space="preserve"> </w:t>
      </w:r>
      <w:r w:rsidRPr="008619FE">
        <w:rPr>
          <w:color w:val="231F20"/>
          <w:sz w:val="14"/>
        </w:rPr>
        <w:t>Zurich,</w:t>
      </w:r>
      <w:r w:rsidRPr="008619FE">
        <w:rPr>
          <w:color w:val="231F20"/>
          <w:spacing w:val="-32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Diaphanes, </w:t>
      </w:r>
      <w:r w:rsidRPr="008619FE">
        <w:rPr>
          <w:color w:val="231F20"/>
          <w:spacing w:val="18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2021.</w:t>
      </w:r>
    </w:p>
    <w:p w14:paraId="18A27BF2" w14:textId="77777777" w:rsidR="00C3218A" w:rsidRPr="008619FE" w:rsidRDefault="00C3218A">
      <w:pPr>
        <w:spacing w:line="249" w:lineRule="auto"/>
        <w:rPr>
          <w:sz w:val="14"/>
        </w:rPr>
        <w:sectPr w:rsidR="00C3218A" w:rsidRPr="008619FE">
          <w:type w:val="continuous"/>
          <w:pgSz w:w="9640" w:h="13950"/>
          <w:pgMar w:top="640" w:right="80" w:bottom="280" w:left="740" w:header="720" w:footer="720" w:gutter="0"/>
          <w:cols w:num="2" w:space="720" w:equalWidth="0">
            <w:col w:w="6502" w:space="74"/>
            <w:col w:w="2244"/>
          </w:cols>
        </w:sectPr>
      </w:pPr>
    </w:p>
    <w:p w14:paraId="2C79BF7E" w14:textId="77777777" w:rsidR="00C3218A" w:rsidRPr="008619FE" w:rsidRDefault="00C3218A">
      <w:pPr>
        <w:pStyle w:val="BodyText"/>
        <w:rPr>
          <w:sz w:val="16"/>
        </w:rPr>
      </w:pPr>
    </w:p>
    <w:p w14:paraId="55B410AD" w14:textId="77777777" w:rsidR="00C3218A" w:rsidRPr="008619FE" w:rsidRDefault="00C3218A">
      <w:pPr>
        <w:pStyle w:val="BodyText"/>
        <w:rPr>
          <w:sz w:val="16"/>
        </w:rPr>
      </w:pPr>
    </w:p>
    <w:p w14:paraId="77F096C2" w14:textId="77777777" w:rsidR="00C3218A" w:rsidRPr="008619FE" w:rsidRDefault="00C3218A">
      <w:pPr>
        <w:pStyle w:val="BodyText"/>
        <w:rPr>
          <w:sz w:val="16"/>
        </w:rPr>
      </w:pPr>
    </w:p>
    <w:p w14:paraId="63D48F7A" w14:textId="77777777" w:rsidR="00C3218A" w:rsidRPr="008619FE" w:rsidRDefault="00C3218A">
      <w:pPr>
        <w:pStyle w:val="BodyText"/>
        <w:rPr>
          <w:sz w:val="16"/>
        </w:rPr>
      </w:pPr>
    </w:p>
    <w:p w14:paraId="6C913706" w14:textId="77777777" w:rsidR="00C3218A" w:rsidRPr="008619FE" w:rsidRDefault="00C3218A">
      <w:pPr>
        <w:pStyle w:val="BodyText"/>
        <w:spacing w:before="11"/>
        <w:rPr>
          <w:sz w:val="13"/>
        </w:rPr>
      </w:pPr>
    </w:p>
    <w:p w14:paraId="19F8DD1D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42"/>
        </w:tabs>
        <w:spacing w:line="249" w:lineRule="auto"/>
        <w:ind w:left="110" w:right="397" w:firstLine="0"/>
        <w:rPr>
          <w:color w:val="231F20"/>
          <w:sz w:val="14"/>
        </w:rPr>
      </w:pPr>
      <w:r w:rsidRPr="008619FE">
        <w:rPr>
          <w:color w:val="231F20"/>
          <w:w w:val="110"/>
          <w:sz w:val="14"/>
        </w:rPr>
        <w:t>Matteo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 xml:space="preserve">Pasquinelli </w:t>
      </w:r>
      <w:r w:rsidRPr="008619FE">
        <w:rPr>
          <w:color w:val="231F20"/>
          <w:w w:val="110"/>
          <w:sz w:val="14"/>
        </w:rPr>
        <w:t>and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Vladan Joler,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>‘The</w:t>
      </w:r>
      <w:r w:rsidRPr="008619FE">
        <w:rPr>
          <w:color w:val="231F20"/>
          <w:spacing w:val="-6"/>
          <w:w w:val="110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>Nooscope</w:t>
      </w:r>
    </w:p>
    <w:p w14:paraId="7B4765CB" w14:textId="77777777" w:rsidR="00C3218A" w:rsidRPr="008619FE" w:rsidRDefault="000F119D">
      <w:pPr>
        <w:spacing w:before="2" w:line="249" w:lineRule="auto"/>
        <w:ind w:left="110" w:right="35"/>
        <w:rPr>
          <w:sz w:val="14"/>
        </w:rPr>
      </w:pPr>
      <w:r w:rsidRPr="008619FE">
        <w:rPr>
          <w:color w:val="231F20"/>
          <w:w w:val="105"/>
          <w:sz w:val="14"/>
        </w:rPr>
        <w:t>Manifested:</w:t>
      </w:r>
      <w:r w:rsidRPr="008619FE">
        <w:rPr>
          <w:color w:val="231F20"/>
          <w:spacing w:val="10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Artificial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Intelligence</w:t>
      </w:r>
    </w:p>
    <w:p w14:paraId="7D1908CA" w14:textId="77777777" w:rsidR="00C3218A" w:rsidRPr="008619FE" w:rsidRDefault="000F119D">
      <w:pPr>
        <w:spacing w:before="2" w:line="249" w:lineRule="auto"/>
        <w:ind w:left="110" w:right="482"/>
        <w:rPr>
          <w:sz w:val="14"/>
        </w:rPr>
      </w:pPr>
      <w:r w:rsidRPr="008619FE">
        <w:rPr>
          <w:color w:val="231F20"/>
          <w:w w:val="110"/>
          <w:sz w:val="14"/>
        </w:rPr>
        <w:t>as</w:t>
      </w:r>
      <w:r w:rsidRPr="008619FE">
        <w:rPr>
          <w:color w:val="231F20"/>
          <w:spacing w:val="7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Instrument</w:t>
      </w:r>
      <w:r w:rsidRPr="008619FE">
        <w:rPr>
          <w:color w:val="231F20"/>
          <w:spacing w:val="-35"/>
          <w:w w:val="110"/>
          <w:sz w:val="14"/>
        </w:rPr>
        <w:t xml:space="preserve"> </w:t>
      </w:r>
      <w:r w:rsidRPr="008619FE">
        <w:rPr>
          <w:color w:val="231F20"/>
          <w:w w:val="105"/>
          <w:sz w:val="14"/>
        </w:rPr>
        <w:t>of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Knowledge</w:t>
      </w:r>
    </w:p>
    <w:p w14:paraId="44732AE3" w14:textId="77777777" w:rsidR="00C3218A" w:rsidRPr="008619FE" w:rsidRDefault="000F119D">
      <w:pPr>
        <w:spacing w:before="1" w:line="249" w:lineRule="auto"/>
        <w:ind w:left="110" w:right="35"/>
        <w:rPr>
          <w:sz w:val="14"/>
        </w:rPr>
      </w:pPr>
      <w:r w:rsidRPr="008619FE">
        <w:rPr>
          <w:color w:val="231F20"/>
          <w:w w:val="105"/>
          <w:sz w:val="14"/>
        </w:rPr>
        <w:t>Extractivism’,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AI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-3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Society, 2020.</w:t>
      </w:r>
    </w:p>
    <w:p w14:paraId="114129E6" w14:textId="77777777" w:rsidR="00C3218A" w:rsidRPr="008619FE" w:rsidRDefault="00C3218A">
      <w:pPr>
        <w:pStyle w:val="BodyText"/>
        <w:rPr>
          <w:sz w:val="16"/>
        </w:rPr>
      </w:pPr>
    </w:p>
    <w:p w14:paraId="0BF11175" w14:textId="77777777" w:rsidR="00C3218A" w:rsidRPr="008619FE" w:rsidRDefault="00C3218A">
      <w:pPr>
        <w:pStyle w:val="BodyText"/>
        <w:rPr>
          <w:sz w:val="16"/>
        </w:rPr>
      </w:pPr>
    </w:p>
    <w:p w14:paraId="3A37721F" w14:textId="77777777" w:rsidR="00C3218A" w:rsidRPr="008619FE" w:rsidRDefault="00C3218A">
      <w:pPr>
        <w:pStyle w:val="BodyText"/>
        <w:rPr>
          <w:sz w:val="16"/>
        </w:rPr>
      </w:pPr>
    </w:p>
    <w:p w14:paraId="7C21E713" w14:textId="77777777" w:rsidR="00C3218A" w:rsidRPr="008619FE" w:rsidRDefault="00C3218A">
      <w:pPr>
        <w:pStyle w:val="BodyText"/>
        <w:rPr>
          <w:sz w:val="16"/>
        </w:rPr>
      </w:pPr>
    </w:p>
    <w:p w14:paraId="3BAABF9C" w14:textId="77777777" w:rsidR="00C3218A" w:rsidRPr="008619FE" w:rsidRDefault="00C3218A">
      <w:pPr>
        <w:pStyle w:val="BodyText"/>
        <w:rPr>
          <w:sz w:val="16"/>
        </w:rPr>
      </w:pPr>
    </w:p>
    <w:p w14:paraId="20859951" w14:textId="77777777" w:rsidR="00C3218A" w:rsidRPr="008619FE" w:rsidRDefault="00C3218A">
      <w:pPr>
        <w:pStyle w:val="BodyText"/>
        <w:rPr>
          <w:sz w:val="16"/>
        </w:rPr>
      </w:pPr>
    </w:p>
    <w:p w14:paraId="40578381" w14:textId="77777777" w:rsidR="00C3218A" w:rsidRPr="008619FE" w:rsidRDefault="00C3218A">
      <w:pPr>
        <w:pStyle w:val="BodyText"/>
        <w:rPr>
          <w:sz w:val="16"/>
        </w:rPr>
      </w:pPr>
    </w:p>
    <w:p w14:paraId="785CC5D9" w14:textId="77777777" w:rsidR="00C3218A" w:rsidRPr="008619FE" w:rsidRDefault="00C3218A">
      <w:pPr>
        <w:pStyle w:val="BodyText"/>
        <w:rPr>
          <w:sz w:val="16"/>
        </w:rPr>
      </w:pPr>
    </w:p>
    <w:p w14:paraId="1A1F1BCE" w14:textId="77777777" w:rsidR="00C3218A" w:rsidRPr="008619FE" w:rsidRDefault="00C3218A">
      <w:pPr>
        <w:pStyle w:val="BodyText"/>
        <w:rPr>
          <w:sz w:val="16"/>
        </w:rPr>
      </w:pPr>
    </w:p>
    <w:p w14:paraId="367A7EFC" w14:textId="77777777" w:rsidR="00C3218A" w:rsidRPr="008619FE" w:rsidRDefault="00C3218A">
      <w:pPr>
        <w:pStyle w:val="BodyText"/>
        <w:rPr>
          <w:sz w:val="16"/>
        </w:rPr>
      </w:pPr>
    </w:p>
    <w:p w14:paraId="14665886" w14:textId="77777777" w:rsidR="00C3218A" w:rsidRPr="008619FE" w:rsidRDefault="00C3218A">
      <w:pPr>
        <w:pStyle w:val="BodyText"/>
        <w:rPr>
          <w:sz w:val="16"/>
        </w:rPr>
      </w:pPr>
    </w:p>
    <w:p w14:paraId="355ED164" w14:textId="77777777" w:rsidR="00C3218A" w:rsidRPr="008619FE" w:rsidRDefault="00C3218A">
      <w:pPr>
        <w:pStyle w:val="BodyText"/>
        <w:rPr>
          <w:sz w:val="16"/>
        </w:rPr>
      </w:pPr>
    </w:p>
    <w:p w14:paraId="1193B276" w14:textId="77777777" w:rsidR="00C3218A" w:rsidRPr="008619FE" w:rsidRDefault="00C3218A">
      <w:pPr>
        <w:pStyle w:val="BodyText"/>
        <w:rPr>
          <w:sz w:val="16"/>
        </w:rPr>
      </w:pPr>
    </w:p>
    <w:p w14:paraId="6A321721" w14:textId="77777777" w:rsidR="00C3218A" w:rsidRPr="008619FE" w:rsidRDefault="00C3218A">
      <w:pPr>
        <w:pStyle w:val="BodyText"/>
        <w:rPr>
          <w:sz w:val="16"/>
        </w:rPr>
      </w:pPr>
    </w:p>
    <w:p w14:paraId="1EAE4B05" w14:textId="77777777" w:rsidR="00C3218A" w:rsidRPr="008619FE" w:rsidRDefault="00C3218A">
      <w:pPr>
        <w:pStyle w:val="BodyText"/>
        <w:rPr>
          <w:sz w:val="16"/>
        </w:rPr>
      </w:pPr>
    </w:p>
    <w:p w14:paraId="1F80C63A" w14:textId="77777777" w:rsidR="00C3218A" w:rsidRPr="008619FE" w:rsidRDefault="00C3218A">
      <w:pPr>
        <w:pStyle w:val="BodyText"/>
        <w:rPr>
          <w:sz w:val="16"/>
        </w:rPr>
      </w:pPr>
    </w:p>
    <w:p w14:paraId="2A415685" w14:textId="77777777" w:rsidR="00C3218A" w:rsidRPr="008619FE" w:rsidRDefault="00C3218A">
      <w:pPr>
        <w:pStyle w:val="BodyText"/>
        <w:rPr>
          <w:sz w:val="16"/>
        </w:rPr>
      </w:pPr>
    </w:p>
    <w:p w14:paraId="27A0EFAE" w14:textId="77777777" w:rsidR="00C3218A" w:rsidRPr="008619FE" w:rsidRDefault="00C3218A">
      <w:pPr>
        <w:pStyle w:val="BodyText"/>
        <w:rPr>
          <w:sz w:val="16"/>
        </w:rPr>
      </w:pPr>
    </w:p>
    <w:p w14:paraId="6417A500" w14:textId="77777777" w:rsidR="00C3218A" w:rsidRPr="008619FE" w:rsidRDefault="00C3218A">
      <w:pPr>
        <w:pStyle w:val="BodyText"/>
        <w:rPr>
          <w:sz w:val="16"/>
        </w:rPr>
      </w:pPr>
    </w:p>
    <w:p w14:paraId="7A21D314" w14:textId="77777777" w:rsidR="00C3218A" w:rsidRPr="008619FE" w:rsidRDefault="00C3218A">
      <w:pPr>
        <w:pStyle w:val="BodyText"/>
        <w:rPr>
          <w:sz w:val="16"/>
        </w:rPr>
      </w:pPr>
    </w:p>
    <w:p w14:paraId="7EAB9D8C" w14:textId="77777777" w:rsidR="00C3218A" w:rsidRPr="008619FE" w:rsidRDefault="00C3218A">
      <w:pPr>
        <w:pStyle w:val="BodyText"/>
        <w:rPr>
          <w:sz w:val="16"/>
        </w:rPr>
      </w:pPr>
    </w:p>
    <w:p w14:paraId="18C80AA8" w14:textId="77777777" w:rsidR="00C3218A" w:rsidRPr="008619FE" w:rsidRDefault="00C3218A">
      <w:pPr>
        <w:pStyle w:val="BodyText"/>
        <w:rPr>
          <w:sz w:val="16"/>
        </w:rPr>
      </w:pPr>
    </w:p>
    <w:p w14:paraId="4D4DA02E" w14:textId="77777777" w:rsidR="00C3218A" w:rsidRPr="008619FE" w:rsidRDefault="00C3218A">
      <w:pPr>
        <w:pStyle w:val="BodyText"/>
        <w:rPr>
          <w:sz w:val="16"/>
        </w:rPr>
      </w:pPr>
    </w:p>
    <w:p w14:paraId="3606D3B0" w14:textId="77777777" w:rsidR="00C3218A" w:rsidRPr="008619FE" w:rsidRDefault="00C3218A">
      <w:pPr>
        <w:pStyle w:val="BodyText"/>
        <w:rPr>
          <w:sz w:val="16"/>
        </w:rPr>
      </w:pPr>
    </w:p>
    <w:p w14:paraId="3EF3CBA6" w14:textId="77777777" w:rsidR="00C3218A" w:rsidRPr="008619FE" w:rsidRDefault="00C3218A">
      <w:pPr>
        <w:pStyle w:val="BodyText"/>
        <w:rPr>
          <w:sz w:val="16"/>
        </w:rPr>
      </w:pPr>
    </w:p>
    <w:p w14:paraId="29D86870" w14:textId="77777777" w:rsidR="00C3218A" w:rsidRPr="008619FE" w:rsidRDefault="00C3218A">
      <w:pPr>
        <w:pStyle w:val="BodyText"/>
        <w:spacing w:before="9"/>
        <w:rPr>
          <w:sz w:val="15"/>
        </w:rPr>
      </w:pPr>
    </w:p>
    <w:p w14:paraId="6E2B4EF3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80"/>
        </w:tabs>
        <w:spacing w:line="249" w:lineRule="auto"/>
        <w:ind w:left="110" w:right="72" w:firstLine="0"/>
        <w:rPr>
          <w:color w:val="231F20"/>
          <w:sz w:val="14"/>
        </w:rPr>
      </w:pPr>
      <w:r w:rsidRPr="008619FE">
        <w:rPr>
          <w:color w:val="231F20"/>
          <w:w w:val="105"/>
          <w:sz w:val="14"/>
        </w:rPr>
        <w:t>Gilles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Deleuze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and 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Félix 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Guattari,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A</w:t>
      </w:r>
      <w:r w:rsidRPr="008619FE">
        <w:rPr>
          <w:i/>
          <w:color w:val="231F20"/>
          <w:spacing w:val="2"/>
          <w:sz w:val="14"/>
        </w:rPr>
        <w:t xml:space="preserve"> </w:t>
      </w:r>
      <w:r w:rsidRPr="008619FE">
        <w:rPr>
          <w:i/>
          <w:color w:val="231F20"/>
          <w:sz w:val="14"/>
        </w:rPr>
        <w:t>Thousand</w:t>
      </w:r>
      <w:r w:rsidRPr="008619FE">
        <w:rPr>
          <w:i/>
          <w:color w:val="231F20"/>
          <w:spacing w:val="3"/>
          <w:sz w:val="14"/>
        </w:rPr>
        <w:t xml:space="preserve"> </w:t>
      </w:r>
      <w:r w:rsidRPr="008619FE">
        <w:rPr>
          <w:i/>
          <w:color w:val="231F20"/>
          <w:sz w:val="14"/>
        </w:rPr>
        <w:t>Plateaus.</w:t>
      </w:r>
      <w:r w:rsidRPr="008619FE">
        <w:rPr>
          <w:i/>
          <w:color w:val="231F20"/>
          <w:spacing w:val="-32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Capitalism and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Schizophrenia,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London, 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The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Athlone</w:t>
      </w:r>
      <w:r w:rsidRPr="008619FE">
        <w:rPr>
          <w:color w:val="231F20"/>
          <w:spacing w:val="1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</w:t>
      </w:r>
      <w:r w:rsidRPr="008619FE">
        <w:rPr>
          <w:color w:val="231F20"/>
          <w:spacing w:val="1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1988;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Gilles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Deleuze</w:t>
      </w:r>
      <w:r w:rsidRPr="008619FE">
        <w:rPr>
          <w:color w:val="231F20"/>
          <w:spacing w:val="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Félix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Guattari,</w:t>
      </w:r>
    </w:p>
    <w:p w14:paraId="0E80BE4F" w14:textId="77777777" w:rsidR="00C3218A" w:rsidRPr="008619FE" w:rsidRDefault="000F119D">
      <w:pPr>
        <w:spacing w:before="5" w:line="249" w:lineRule="auto"/>
        <w:ind w:left="110" w:right="35"/>
        <w:rPr>
          <w:sz w:val="14"/>
        </w:rPr>
      </w:pPr>
      <w:r w:rsidRPr="008619FE">
        <w:rPr>
          <w:i/>
          <w:color w:val="231F20"/>
          <w:sz w:val="14"/>
        </w:rPr>
        <w:t>What is Philosophy?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London,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New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York,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Verso, 1994.</w:t>
      </w:r>
    </w:p>
    <w:p w14:paraId="7C11A441" w14:textId="77777777" w:rsidR="00C3218A" w:rsidRPr="008619FE" w:rsidRDefault="00C3218A">
      <w:pPr>
        <w:pStyle w:val="BodyText"/>
        <w:spacing w:before="10"/>
      </w:pPr>
    </w:p>
    <w:p w14:paraId="4BD73D5C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80"/>
        </w:tabs>
        <w:spacing w:line="249" w:lineRule="auto"/>
        <w:ind w:left="110" w:right="72" w:firstLine="0"/>
        <w:rPr>
          <w:color w:val="231F20"/>
          <w:sz w:val="14"/>
        </w:rPr>
      </w:pPr>
      <w:r w:rsidRPr="008619FE">
        <w:rPr>
          <w:color w:val="231F20"/>
          <w:w w:val="110"/>
          <w:sz w:val="14"/>
        </w:rPr>
        <w:t>Angela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Melitopoulos and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Maurizio Lazzarato,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spacing w:val="-1"/>
          <w:w w:val="105"/>
          <w:sz w:val="14"/>
        </w:rPr>
        <w:t>‘Machinic Animism’,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Deleuze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Studies,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color w:val="231F20"/>
          <w:sz w:val="14"/>
        </w:rPr>
        <w:t>6,2,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w w:val="110"/>
          <w:sz w:val="14"/>
        </w:rPr>
        <w:t>2012, pp240-249.</w:t>
      </w:r>
    </w:p>
    <w:p w14:paraId="1B59D40E" w14:textId="77777777" w:rsidR="00C3218A" w:rsidRPr="008619FE" w:rsidRDefault="00C3218A">
      <w:pPr>
        <w:pStyle w:val="BodyText"/>
        <w:rPr>
          <w:sz w:val="20"/>
        </w:rPr>
      </w:pPr>
    </w:p>
    <w:p w14:paraId="6028EA8F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380"/>
        </w:tabs>
        <w:spacing w:before="1" w:line="249" w:lineRule="auto"/>
        <w:ind w:left="110" w:right="115" w:firstLine="0"/>
        <w:rPr>
          <w:color w:val="231F20"/>
          <w:sz w:val="14"/>
        </w:rPr>
      </w:pPr>
      <w:r w:rsidRPr="008619FE">
        <w:rPr>
          <w:color w:val="231F20"/>
          <w:w w:val="105"/>
          <w:sz w:val="14"/>
        </w:rPr>
        <w:t>David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Abram,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The Spell of the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 xml:space="preserve">Sensuous, </w:t>
      </w:r>
      <w:r w:rsidRPr="008619FE">
        <w:rPr>
          <w:color w:val="231F20"/>
          <w:sz w:val="14"/>
        </w:rPr>
        <w:t>New York,</w:t>
      </w:r>
      <w:r w:rsidRPr="008619FE">
        <w:rPr>
          <w:color w:val="231F20"/>
          <w:spacing w:val="-32"/>
          <w:sz w:val="14"/>
        </w:rPr>
        <w:t xml:space="preserve"> </w:t>
      </w:r>
      <w:r w:rsidRPr="008619FE">
        <w:rPr>
          <w:color w:val="231F20"/>
          <w:w w:val="105"/>
          <w:sz w:val="14"/>
        </w:rPr>
        <w:t>Random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House,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1996,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p130.</w:t>
      </w:r>
    </w:p>
    <w:p w14:paraId="1CBB691C" w14:textId="77777777" w:rsidR="00C3218A" w:rsidRPr="008619FE" w:rsidRDefault="000F119D">
      <w:pPr>
        <w:pStyle w:val="BodyText"/>
        <w:spacing w:before="91" w:line="290" w:lineRule="auto"/>
        <w:ind w:left="111" w:right="824"/>
        <w:jc w:val="both"/>
        <w:rPr>
          <w:sz w:val="11"/>
        </w:rPr>
      </w:pPr>
      <w:r w:rsidRPr="008619FE">
        <w:br w:type="column"/>
      </w:r>
      <w:r w:rsidRPr="008619FE">
        <w:rPr>
          <w:color w:val="010202"/>
          <w:w w:val="110"/>
        </w:rPr>
        <w:t>nature of computation, which is harvesting resources that are both human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(time, attention, labour) and nonhuman (rare minerals, natural reserves),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thus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accelerating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social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inequality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ecocide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on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global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scale.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This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sense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in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which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computation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now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unavoidably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planetary.</w:t>
      </w:r>
      <w:r w:rsidRPr="008619FE">
        <w:rPr>
          <w:color w:val="010202"/>
          <w:w w:val="110"/>
          <w:position w:val="6"/>
          <w:sz w:val="11"/>
        </w:rPr>
        <w:t>12</w:t>
      </w:r>
    </w:p>
    <w:p w14:paraId="5CBC25FF" w14:textId="77777777" w:rsidR="00C3218A" w:rsidRPr="008619FE" w:rsidRDefault="000F119D">
      <w:pPr>
        <w:pStyle w:val="BodyText"/>
        <w:spacing w:line="290" w:lineRule="auto"/>
        <w:ind w:left="111" w:right="820" w:firstLine="282"/>
        <w:jc w:val="both"/>
      </w:pPr>
      <w:r w:rsidRPr="008619FE">
        <w:rPr>
          <w:color w:val="010202"/>
          <w:w w:val="115"/>
        </w:rPr>
        <w:t>From this standpoint the article asks: Could animism be used as a</w:t>
      </w:r>
      <w:r w:rsidRPr="008619FE">
        <w:rPr>
          <w:color w:val="010202"/>
          <w:spacing w:val="1"/>
          <w:w w:val="115"/>
        </w:rPr>
        <w:t xml:space="preserve"> </w:t>
      </w:r>
      <w:r w:rsidRPr="008619FE">
        <w:rPr>
          <w:color w:val="010202"/>
          <w:w w:val="115"/>
        </w:rPr>
        <w:t>diffractor to inform a reading of our encounter with technicity that can</w:t>
      </w:r>
      <w:r w:rsidRPr="008619FE">
        <w:rPr>
          <w:color w:val="010202"/>
          <w:spacing w:val="1"/>
          <w:w w:val="115"/>
        </w:rPr>
        <w:t xml:space="preserve"> </w:t>
      </w:r>
      <w:r w:rsidRPr="008619FE">
        <w:rPr>
          <w:color w:val="010202"/>
          <w:w w:val="115"/>
        </w:rPr>
        <w:t>account</w:t>
      </w:r>
      <w:r w:rsidRPr="008619FE">
        <w:rPr>
          <w:color w:val="010202"/>
          <w:spacing w:val="-9"/>
          <w:w w:val="115"/>
        </w:rPr>
        <w:t xml:space="preserve"> </w:t>
      </w:r>
      <w:r w:rsidRPr="008619FE">
        <w:rPr>
          <w:color w:val="010202"/>
          <w:w w:val="115"/>
        </w:rPr>
        <w:t>for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and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underscore</w:t>
      </w:r>
      <w:r w:rsidRPr="008619FE">
        <w:rPr>
          <w:color w:val="010202"/>
          <w:spacing w:val="-9"/>
          <w:w w:val="115"/>
        </w:rPr>
        <w:t xml:space="preserve"> </w:t>
      </w:r>
      <w:r w:rsidRPr="008619FE">
        <w:rPr>
          <w:color w:val="010202"/>
          <w:w w:val="115"/>
        </w:rPr>
        <w:t>the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currents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of</w:t>
      </w:r>
      <w:r w:rsidRPr="008619FE">
        <w:rPr>
          <w:color w:val="010202"/>
          <w:spacing w:val="-9"/>
          <w:w w:val="115"/>
        </w:rPr>
        <w:t xml:space="preserve"> </w:t>
      </w:r>
      <w:r w:rsidRPr="008619FE">
        <w:rPr>
          <w:color w:val="010202"/>
          <w:w w:val="115"/>
        </w:rPr>
        <w:t>‘animistic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sensibility’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already</w:t>
      </w:r>
      <w:r w:rsidRPr="008619FE">
        <w:rPr>
          <w:color w:val="010202"/>
          <w:spacing w:val="-53"/>
          <w:w w:val="115"/>
        </w:rPr>
        <w:t xml:space="preserve"> </w:t>
      </w:r>
      <w:r w:rsidRPr="008619FE">
        <w:rPr>
          <w:color w:val="010202"/>
          <w:w w:val="115"/>
        </w:rPr>
        <w:t>present</w:t>
      </w:r>
      <w:r w:rsidRPr="008619FE">
        <w:rPr>
          <w:color w:val="010202"/>
          <w:spacing w:val="23"/>
          <w:w w:val="115"/>
        </w:rPr>
        <w:t xml:space="preserve"> </w:t>
      </w:r>
      <w:r w:rsidRPr="008619FE">
        <w:rPr>
          <w:color w:val="010202"/>
          <w:w w:val="115"/>
        </w:rPr>
        <w:t>in</w:t>
      </w:r>
      <w:r w:rsidRPr="008619FE">
        <w:rPr>
          <w:color w:val="010202"/>
          <w:spacing w:val="24"/>
          <w:w w:val="115"/>
        </w:rPr>
        <w:t xml:space="preserve"> </w:t>
      </w:r>
      <w:r w:rsidRPr="008619FE">
        <w:rPr>
          <w:color w:val="010202"/>
          <w:w w:val="115"/>
        </w:rPr>
        <w:t>our</w:t>
      </w:r>
      <w:r w:rsidRPr="008619FE">
        <w:rPr>
          <w:color w:val="010202"/>
          <w:spacing w:val="24"/>
          <w:w w:val="115"/>
        </w:rPr>
        <w:t xml:space="preserve"> </w:t>
      </w:r>
      <w:r w:rsidRPr="008619FE">
        <w:rPr>
          <w:color w:val="010202"/>
          <w:w w:val="115"/>
        </w:rPr>
        <w:t>dealing</w:t>
      </w:r>
      <w:r w:rsidRPr="008619FE">
        <w:rPr>
          <w:color w:val="010202"/>
          <w:spacing w:val="23"/>
          <w:w w:val="115"/>
        </w:rPr>
        <w:t xml:space="preserve"> </w:t>
      </w:r>
      <w:r w:rsidRPr="008619FE">
        <w:rPr>
          <w:color w:val="010202"/>
          <w:w w:val="115"/>
        </w:rPr>
        <w:t>with</w:t>
      </w:r>
      <w:r w:rsidRPr="008619FE">
        <w:rPr>
          <w:color w:val="010202"/>
          <w:spacing w:val="24"/>
          <w:w w:val="115"/>
        </w:rPr>
        <w:t xml:space="preserve"> </w:t>
      </w:r>
      <w:r w:rsidRPr="008619FE">
        <w:rPr>
          <w:color w:val="010202"/>
          <w:w w:val="115"/>
        </w:rPr>
        <w:t>the</w:t>
      </w:r>
      <w:r w:rsidRPr="008619FE">
        <w:rPr>
          <w:color w:val="010202"/>
          <w:spacing w:val="24"/>
          <w:w w:val="115"/>
        </w:rPr>
        <w:t xml:space="preserve"> </w:t>
      </w:r>
      <w:r w:rsidRPr="008619FE">
        <w:rPr>
          <w:color w:val="010202"/>
          <w:w w:val="115"/>
        </w:rPr>
        <w:t>digital</w:t>
      </w:r>
      <w:r w:rsidRPr="008619FE">
        <w:rPr>
          <w:color w:val="010202"/>
          <w:spacing w:val="23"/>
          <w:w w:val="115"/>
        </w:rPr>
        <w:t xml:space="preserve"> </w:t>
      </w:r>
      <w:r w:rsidRPr="008619FE">
        <w:rPr>
          <w:color w:val="010202"/>
          <w:w w:val="115"/>
        </w:rPr>
        <w:t>–</w:t>
      </w:r>
      <w:r w:rsidRPr="008619FE">
        <w:rPr>
          <w:color w:val="010202"/>
          <w:spacing w:val="24"/>
          <w:w w:val="115"/>
        </w:rPr>
        <w:t xml:space="preserve"> </w:t>
      </w:r>
      <w:r w:rsidRPr="008619FE">
        <w:rPr>
          <w:color w:val="010202"/>
          <w:w w:val="115"/>
        </w:rPr>
        <w:t>without</w:t>
      </w:r>
      <w:r w:rsidRPr="008619FE">
        <w:rPr>
          <w:color w:val="010202"/>
          <w:spacing w:val="24"/>
          <w:w w:val="115"/>
        </w:rPr>
        <w:t xml:space="preserve"> </w:t>
      </w:r>
      <w:r w:rsidRPr="008619FE">
        <w:rPr>
          <w:color w:val="010202"/>
          <w:w w:val="115"/>
        </w:rPr>
        <w:t>necessarily</w:t>
      </w:r>
      <w:r w:rsidRPr="008619FE">
        <w:rPr>
          <w:color w:val="010202"/>
          <w:spacing w:val="24"/>
          <w:w w:val="115"/>
        </w:rPr>
        <w:t xml:space="preserve"> </w:t>
      </w:r>
      <w:r w:rsidRPr="008619FE">
        <w:rPr>
          <w:color w:val="010202"/>
          <w:w w:val="115"/>
        </w:rPr>
        <w:t>resorting</w:t>
      </w:r>
      <w:r w:rsidRPr="008619FE">
        <w:rPr>
          <w:color w:val="010202"/>
          <w:spacing w:val="-53"/>
          <w:w w:val="115"/>
        </w:rPr>
        <w:t xml:space="preserve"> </w:t>
      </w:r>
      <w:r w:rsidRPr="008619FE">
        <w:rPr>
          <w:color w:val="010202"/>
          <w:w w:val="115"/>
        </w:rPr>
        <w:t>to anthropomorphisation, naive animation or cute playfulness? Can we</w:t>
      </w:r>
      <w:r w:rsidRPr="008619FE">
        <w:rPr>
          <w:color w:val="010202"/>
          <w:spacing w:val="1"/>
          <w:w w:val="115"/>
        </w:rPr>
        <w:t xml:space="preserve"> </w:t>
      </w:r>
      <w:r w:rsidRPr="008619FE">
        <w:rPr>
          <w:color w:val="010202"/>
          <w:w w:val="115"/>
        </w:rPr>
        <w:t>craft a version of animism as a novel form of animistic storytelling fit</w:t>
      </w:r>
      <w:r w:rsidRPr="008619FE">
        <w:rPr>
          <w:color w:val="010202"/>
          <w:spacing w:val="1"/>
          <w:w w:val="115"/>
        </w:rPr>
        <w:t xml:space="preserve"> </w:t>
      </w:r>
      <w:r w:rsidRPr="008619FE">
        <w:rPr>
          <w:color w:val="010202"/>
          <w:w w:val="115"/>
        </w:rPr>
        <w:t>for the planetary computation experience to frame and grasp the sense-</w:t>
      </w:r>
      <w:r w:rsidRPr="008619FE">
        <w:rPr>
          <w:color w:val="010202"/>
          <w:spacing w:val="1"/>
          <w:w w:val="115"/>
        </w:rPr>
        <w:t xml:space="preserve"> </w:t>
      </w:r>
      <w:r w:rsidRPr="008619FE">
        <w:rPr>
          <w:color w:val="010202"/>
          <w:w w:val="110"/>
        </w:rPr>
        <w:t>making processes already emerging from how techno-digital machines are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redesigning what counts as human? Given animism’s plastic conceptual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potential, and its capacity to harbour and no</w:t>
      </w:r>
      <w:r w:rsidRPr="008619FE">
        <w:rPr>
          <w:color w:val="010202"/>
          <w:w w:val="110"/>
        </w:rPr>
        <w:t>urish at once the material, the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spiritual,</w:t>
      </w:r>
      <w:r w:rsidRPr="008619FE">
        <w:rPr>
          <w:color w:val="010202"/>
          <w:spacing w:val="3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3"/>
          <w:w w:val="110"/>
        </w:rPr>
        <w:t xml:space="preserve"> </w:t>
      </w:r>
      <w:r w:rsidRPr="008619FE">
        <w:rPr>
          <w:color w:val="010202"/>
          <w:w w:val="110"/>
        </w:rPr>
        <w:t>intuitive,</w:t>
      </w:r>
      <w:r w:rsidRPr="008619FE">
        <w:rPr>
          <w:color w:val="010202"/>
          <w:spacing w:val="3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3"/>
          <w:w w:val="110"/>
        </w:rPr>
        <w:t xml:space="preserve"> </w:t>
      </w:r>
      <w:r w:rsidRPr="008619FE">
        <w:rPr>
          <w:color w:val="010202"/>
          <w:w w:val="110"/>
        </w:rPr>
        <w:t>ineffable,</w:t>
      </w:r>
      <w:r w:rsidRPr="008619FE">
        <w:rPr>
          <w:color w:val="010202"/>
          <w:spacing w:val="4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3"/>
          <w:w w:val="110"/>
        </w:rPr>
        <w:t xml:space="preserve"> </w:t>
      </w:r>
      <w:r w:rsidRPr="008619FE">
        <w:rPr>
          <w:color w:val="010202"/>
          <w:w w:val="110"/>
        </w:rPr>
        <w:t>invisible,</w:t>
      </w:r>
      <w:r w:rsidRPr="008619FE">
        <w:rPr>
          <w:color w:val="010202"/>
          <w:spacing w:val="3"/>
          <w:w w:val="110"/>
        </w:rPr>
        <w:t xml:space="preserve"> </w:t>
      </w:r>
      <w:r w:rsidRPr="008619FE">
        <w:rPr>
          <w:color w:val="010202"/>
          <w:w w:val="110"/>
        </w:rPr>
        <w:t>framing</w:t>
      </w:r>
      <w:r w:rsidRPr="008619FE">
        <w:rPr>
          <w:color w:val="010202"/>
          <w:spacing w:val="3"/>
          <w:w w:val="110"/>
        </w:rPr>
        <w:t xml:space="preserve"> </w:t>
      </w:r>
      <w:r w:rsidRPr="008619FE">
        <w:rPr>
          <w:color w:val="010202"/>
          <w:w w:val="110"/>
        </w:rPr>
        <w:t>this</w:t>
      </w:r>
      <w:r w:rsidRPr="008619FE">
        <w:rPr>
          <w:color w:val="010202"/>
          <w:spacing w:val="4"/>
          <w:w w:val="110"/>
        </w:rPr>
        <w:t xml:space="preserve"> </w:t>
      </w:r>
      <w:r w:rsidRPr="008619FE">
        <w:rPr>
          <w:color w:val="010202"/>
          <w:w w:val="110"/>
        </w:rPr>
        <w:t>proposal</w:t>
      </w:r>
      <w:r w:rsidRPr="008619FE">
        <w:rPr>
          <w:color w:val="010202"/>
          <w:spacing w:val="3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techno-digital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animistic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storytelling,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in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ways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are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both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speculative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spacing w:val="-1"/>
          <w:w w:val="115"/>
        </w:rPr>
        <w:t>imaginative,</w:t>
      </w:r>
      <w:r w:rsidRPr="008619FE">
        <w:rPr>
          <w:color w:val="010202"/>
          <w:spacing w:val="-5"/>
          <w:w w:val="115"/>
        </w:rPr>
        <w:t xml:space="preserve"> </w:t>
      </w:r>
      <w:r w:rsidRPr="008619FE">
        <w:rPr>
          <w:color w:val="010202"/>
          <w:w w:val="115"/>
        </w:rPr>
        <w:t>may</w:t>
      </w:r>
      <w:r w:rsidRPr="008619FE">
        <w:rPr>
          <w:color w:val="010202"/>
          <w:spacing w:val="-5"/>
          <w:w w:val="115"/>
        </w:rPr>
        <w:t xml:space="preserve"> </w:t>
      </w:r>
      <w:r w:rsidRPr="008619FE">
        <w:rPr>
          <w:color w:val="010202"/>
          <w:w w:val="115"/>
        </w:rPr>
        <w:t>afford</w:t>
      </w:r>
      <w:r w:rsidRPr="008619FE">
        <w:rPr>
          <w:color w:val="010202"/>
          <w:spacing w:val="-6"/>
          <w:w w:val="115"/>
        </w:rPr>
        <w:t xml:space="preserve"> </w:t>
      </w:r>
      <w:r w:rsidRPr="008619FE">
        <w:rPr>
          <w:color w:val="010202"/>
          <w:w w:val="115"/>
        </w:rPr>
        <w:t>the</w:t>
      </w:r>
      <w:r w:rsidRPr="008619FE">
        <w:rPr>
          <w:color w:val="010202"/>
          <w:spacing w:val="-5"/>
          <w:w w:val="115"/>
        </w:rPr>
        <w:t xml:space="preserve"> </w:t>
      </w:r>
      <w:r w:rsidRPr="008619FE">
        <w:rPr>
          <w:color w:val="010202"/>
          <w:w w:val="115"/>
        </w:rPr>
        <w:t>theoretical</w:t>
      </w:r>
      <w:r w:rsidRPr="008619FE">
        <w:rPr>
          <w:color w:val="010202"/>
          <w:spacing w:val="-5"/>
          <w:w w:val="115"/>
        </w:rPr>
        <w:t xml:space="preserve"> </w:t>
      </w:r>
      <w:r w:rsidRPr="008619FE">
        <w:rPr>
          <w:color w:val="010202"/>
          <w:w w:val="115"/>
        </w:rPr>
        <w:t>flexibility</w:t>
      </w:r>
      <w:r w:rsidRPr="008619FE">
        <w:rPr>
          <w:color w:val="010202"/>
          <w:spacing w:val="-5"/>
          <w:w w:val="115"/>
        </w:rPr>
        <w:t xml:space="preserve"> </w:t>
      </w:r>
      <w:r w:rsidRPr="008619FE">
        <w:rPr>
          <w:color w:val="010202"/>
          <w:w w:val="115"/>
        </w:rPr>
        <w:t>that</w:t>
      </w:r>
      <w:r w:rsidRPr="008619FE">
        <w:rPr>
          <w:color w:val="010202"/>
          <w:spacing w:val="-4"/>
          <w:w w:val="115"/>
        </w:rPr>
        <w:t xml:space="preserve"> </w:t>
      </w:r>
      <w:r w:rsidRPr="008619FE">
        <w:rPr>
          <w:color w:val="010202"/>
          <w:w w:val="115"/>
        </w:rPr>
        <w:t>the</w:t>
      </w:r>
      <w:r w:rsidRPr="008619FE">
        <w:rPr>
          <w:color w:val="010202"/>
          <w:spacing w:val="-5"/>
          <w:w w:val="115"/>
        </w:rPr>
        <w:t xml:space="preserve"> </w:t>
      </w:r>
      <w:r w:rsidRPr="008619FE">
        <w:rPr>
          <w:color w:val="010202"/>
          <w:w w:val="115"/>
        </w:rPr>
        <w:t>circumstances</w:t>
      </w:r>
      <w:r w:rsidRPr="008619FE">
        <w:rPr>
          <w:color w:val="010202"/>
          <w:spacing w:val="-53"/>
          <w:w w:val="115"/>
        </w:rPr>
        <w:t xml:space="preserve"> </w:t>
      </w:r>
      <w:r w:rsidRPr="008619FE">
        <w:rPr>
          <w:color w:val="010202"/>
          <w:w w:val="115"/>
        </w:rPr>
        <w:t>dictated</w:t>
      </w:r>
      <w:r w:rsidRPr="008619FE">
        <w:rPr>
          <w:color w:val="010202"/>
          <w:spacing w:val="-2"/>
          <w:w w:val="115"/>
        </w:rPr>
        <w:t xml:space="preserve"> </w:t>
      </w:r>
      <w:r w:rsidRPr="008619FE">
        <w:rPr>
          <w:color w:val="010202"/>
          <w:w w:val="115"/>
        </w:rPr>
        <w:t>by</w:t>
      </w:r>
      <w:r w:rsidRPr="008619FE">
        <w:rPr>
          <w:color w:val="010202"/>
          <w:spacing w:val="-1"/>
          <w:w w:val="115"/>
        </w:rPr>
        <w:t xml:space="preserve"> </w:t>
      </w:r>
      <w:r w:rsidRPr="008619FE">
        <w:rPr>
          <w:color w:val="010202"/>
          <w:w w:val="115"/>
        </w:rPr>
        <w:t>planetary</w:t>
      </w:r>
      <w:r w:rsidRPr="008619FE">
        <w:rPr>
          <w:color w:val="010202"/>
          <w:spacing w:val="-2"/>
          <w:w w:val="115"/>
        </w:rPr>
        <w:t xml:space="preserve"> </w:t>
      </w:r>
      <w:r w:rsidRPr="008619FE">
        <w:rPr>
          <w:color w:val="010202"/>
          <w:w w:val="115"/>
        </w:rPr>
        <w:t>computation</w:t>
      </w:r>
      <w:r w:rsidRPr="008619FE">
        <w:rPr>
          <w:color w:val="010202"/>
          <w:spacing w:val="-1"/>
          <w:w w:val="115"/>
        </w:rPr>
        <w:t xml:space="preserve"> </w:t>
      </w:r>
      <w:r w:rsidRPr="008619FE">
        <w:rPr>
          <w:color w:val="010202"/>
          <w:w w:val="115"/>
        </w:rPr>
        <w:t>seem</w:t>
      </w:r>
      <w:r w:rsidRPr="008619FE">
        <w:rPr>
          <w:color w:val="010202"/>
          <w:spacing w:val="-1"/>
          <w:w w:val="115"/>
        </w:rPr>
        <w:t xml:space="preserve"> </w:t>
      </w:r>
      <w:r w:rsidRPr="008619FE">
        <w:rPr>
          <w:color w:val="010202"/>
          <w:w w:val="115"/>
        </w:rPr>
        <w:t>to</w:t>
      </w:r>
      <w:r w:rsidRPr="008619FE">
        <w:rPr>
          <w:color w:val="010202"/>
          <w:spacing w:val="-2"/>
          <w:w w:val="115"/>
        </w:rPr>
        <w:t xml:space="preserve"> </w:t>
      </w:r>
      <w:r w:rsidRPr="008619FE">
        <w:rPr>
          <w:color w:val="010202"/>
          <w:w w:val="115"/>
        </w:rPr>
        <w:t>require.</w:t>
      </w:r>
    </w:p>
    <w:p w14:paraId="390A84C6" w14:textId="77777777" w:rsidR="00C3218A" w:rsidRPr="008619FE" w:rsidRDefault="00C3218A">
      <w:pPr>
        <w:pStyle w:val="BodyText"/>
        <w:spacing w:before="10"/>
        <w:rPr>
          <w:sz w:val="22"/>
        </w:rPr>
      </w:pPr>
    </w:p>
    <w:p w14:paraId="6394714D" w14:textId="77777777" w:rsidR="00C3218A" w:rsidRPr="008619FE" w:rsidRDefault="000F119D">
      <w:pPr>
        <w:pStyle w:val="Heading1"/>
        <w:ind w:left="111"/>
      </w:pPr>
      <w:r w:rsidRPr="008619FE">
        <w:rPr>
          <w:color w:val="231F20"/>
          <w:w w:val="105"/>
        </w:rPr>
        <w:t>ANIMISM</w:t>
      </w:r>
      <w:r w:rsidRPr="008619FE">
        <w:rPr>
          <w:color w:val="231F20"/>
          <w:spacing w:val="-3"/>
          <w:w w:val="105"/>
        </w:rPr>
        <w:t xml:space="preserve"> </w:t>
      </w:r>
      <w:r w:rsidRPr="008619FE">
        <w:rPr>
          <w:color w:val="231F20"/>
          <w:w w:val="105"/>
        </w:rPr>
        <w:t>AND</w:t>
      </w:r>
      <w:r w:rsidRPr="008619FE">
        <w:rPr>
          <w:color w:val="231F20"/>
          <w:spacing w:val="-3"/>
          <w:w w:val="105"/>
        </w:rPr>
        <w:t xml:space="preserve"> </w:t>
      </w:r>
      <w:r w:rsidRPr="008619FE">
        <w:rPr>
          <w:color w:val="231F20"/>
          <w:w w:val="105"/>
        </w:rPr>
        <w:t>IMMANENT</w:t>
      </w:r>
      <w:r w:rsidRPr="008619FE">
        <w:rPr>
          <w:color w:val="231F20"/>
          <w:spacing w:val="-3"/>
          <w:w w:val="105"/>
        </w:rPr>
        <w:t xml:space="preserve"> </w:t>
      </w:r>
      <w:r w:rsidRPr="008619FE">
        <w:rPr>
          <w:color w:val="231F20"/>
          <w:w w:val="105"/>
        </w:rPr>
        <w:t>MATTER</w:t>
      </w:r>
    </w:p>
    <w:p w14:paraId="50CB7ADA" w14:textId="77777777" w:rsidR="00C3218A" w:rsidRPr="008619FE" w:rsidRDefault="00C3218A">
      <w:pPr>
        <w:pStyle w:val="BodyText"/>
        <w:spacing w:before="11"/>
        <w:rPr>
          <w:sz w:val="26"/>
        </w:rPr>
      </w:pPr>
    </w:p>
    <w:p w14:paraId="2934DBE8" w14:textId="77777777" w:rsidR="00C3218A" w:rsidRPr="008619FE" w:rsidRDefault="000F119D">
      <w:pPr>
        <w:pStyle w:val="BodyText"/>
        <w:spacing w:line="290" w:lineRule="auto"/>
        <w:ind w:left="111" w:right="822"/>
        <w:jc w:val="both"/>
      </w:pP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version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animism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I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champion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here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would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offer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way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knowing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making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sense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of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planetary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computation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through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philosophical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w w:val="110"/>
        </w:rPr>
        <w:t>framework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w w:val="110"/>
        </w:rPr>
        <w:t>of immanent matter. This is not to discount other versions of animism.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Simply put, it is an attempt to articulate the animacy of things by focusing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on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what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Gilles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Deleuze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Félix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Guattari,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among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others,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have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described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the apersonal, nonorganic, materi</w:t>
      </w:r>
      <w:r w:rsidRPr="008619FE">
        <w:rPr>
          <w:color w:val="231F20"/>
          <w:w w:val="110"/>
        </w:rPr>
        <w:t>al flows prior to any differentiation 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individuation.</w:t>
      </w:r>
      <w:r w:rsidRPr="008619FE">
        <w:rPr>
          <w:color w:val="231F20"/>
          <w:w w:val="110"/>
          <w:position w:val="6"/>
          <w:sz w:val="11"/>
        </w:rPr>
        <w:t>13</w:t>
      </w:r>
      <w:r w:rsidRPr="008619FE">
        <w:rPr>
          <w:color w:val="231F20"/>
          <w:spacing w:val="1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Moreover, it also pick up on Guattari’s lifelong interest in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animism, especially Japanese, as a strategy able to instigate different paths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17"/>
          <w:w w:val="110"/>
        </w:rPr>
        <w:t xml:space="preserve"> </w:t>
      </w:r>
      <w:r w:rsidRPr="008619FE">
        <w:rPr>
          <w:color w:val="231F20"/>
          <w:w w:val="110"/>
        </w:rPr>
        <w:t>subjectification.</w:t>
      </w:r>
      <w:r w:rsidRPr="008619FE">
        <w:rPr>
          <w:color w:val="231F20"/>
          <w:w w:val="110"/>
          <w:position w:val="6"/>
          <w:sz w:val="11"/>
        </w:rPr>
        <w:t>14</w:t>
      </w:r>
      <w:r w:rsidRPr="008619FE">
        <w:rPr>
          <w:color w:val="231F20"/>
          <w:spacing w:val="10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By</w:t>
      </w:r>
      <w:r w:rsidRPr="008619FE">
        <w:rPr>
          <w:color w:val="231F20"/>
          <w:spacing w:val="17"/>
          <w:w w:val="110"/>
        </w:rPr>
        <w:t xml:space="preserve"> </w:t>
      </w:r>
      <w:r w:rsidRPr="008619FE">
        <w:rPr>
          <w:color w:val="231F20"/>
          <w:w w:val="110"/>
        </w:rPr>
        <w:t>paying</w:t>
      </w:r>
      <w:r w:rsidRPr="008619FE">
        <w:rPr>
          <w:color w:val="231F20"/>
          <w:spacing w:val="17"/>
          <w:w w:val="110"/>
        </w:rPr>
        <w:t xml:space="preserve"> </w:t>
      </w:r>
      <w:r w:rsidRPr="008619FE">
        <w:rPr>
          <w:color w:val="231F20"/>
          <w:w w:val="110"/>
        </w:rPr>
        <w:t>undivided</w:t>
      </w:r>
      <w:r w:rsidRPr="008619FE">
        <w:rPr>
          <w:color w:val="231F20"/>
          <w:spacing w:val="18"/>
          <w:w w:val="110"/>
        </w:rPr>
        <w:t xml:space="preserve"> </w:t>
      </w:r>
      <w:r w:rsidRPr="008619FE">
        <w:rPr>
          <w:color w:val="231F20"/>
          <w:w w:val="110"/>
        </w:rPr>
        <w:t>attention</w:t>
      </w:r>
      <w:r w:rsidRPr="008619FE">
        <w:rPr>
          <w:color w:val="231F20"/>
          <w:spacing w:val="17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17"/>
          <w:w w:val="110"/>
        </w:rPr>
        <w:t xml:space="preserve"> </w:t>
      </w:r>
      <w:r w:rsidRPr="008619FE">
        <w:rPr>
          <w:color w:val="231F20"/>
          <w:w w:val="110"/>
        </w:rPr>
        <w:t>matter,</w:t>
      </w:r>
      <w:r w:rsidRPr="008619FE">
        <w:rPr>
          <w:color w:val="231F20"/>
          <w:spacing w:val="17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17"/>
          <w:w w:val="110"/>
        </w:rPr>
        <w:t xml:space="preserve"> </w:t>
      </w:r>
      <w:r w:rsidRPr="008619FE">
        <w:rPr>
          <w:color w:val="231F20"/>
          <w:w w:val="110"/>
        </w:rPr>
        <w:t>hope</w:t>
      </w:r>
      <w:r w:rsidRPr="008619FE">
        <w:rPr>
          <w:color w:val="231F20"/>
          <w:spacing w:val="17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to reframe animistically how computation is experienced, and to intensify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the animistic sensibility al</w:t>
      </w:r>
      <w:r w:rsidRPr="008619FE">
        <w:rPr>
          <w:color w:val="231F20"/>
          <w:w w:val="110"/>
        </w:rPr>
        <w:t>ready present in computation’s impact on, 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entanglement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with,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human-nonhuman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sensorium.</w:t>
      </w:r>
    </w:p>
    <w:p w14:paraId="6BE51D88" w14:textId="77777777" w:rsidR="00C3218A" w:rsidRPr="008619FE" w:rsidRDefault="000F119D">
      <w:pPr>
        <w:pStyle w:val="BodyText"/>
        <w:spacing w:line="290" w:lineRule="auto"/>
        <w:ind w:left="110" w:right="820" w:firstLine="282"/>
        <w:jc w:val="both"/>
        <w:rPr>
          <w:sz w:val="11"/>
        </w:rPr>
      </w:pPr>
      <w:r w:rsidRPr="008619FE">
        <w:rPr>
          <w:color w:val="010202"/>
          <w:w w:val="110"/>
        </w:rPr>
        <w:t>The radical materialist legacy I draw upon tells us that every encounter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among differently material entities is always the encounter of different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05"/>
        </w:rPr>
        <w:t>affective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horiz</w:t>
      </w:r>
      <w:r w:rsidRPr="008619FE">
        <w:rPr>
          <w:color w:val="010202"/>
          <w:w w:val="105"/>
        </w:rPr>
        <w:t>ons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(Spinoza).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It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hints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to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matter’s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capacity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to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sense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and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proposes</w:t>
      </w:r>
      <w:r w:rsidRPr="008619FE">
        <w:rPr>
          <w:color w:val="010202"/>
          <w:spacing w:val="-48"/>
          <w:w w:val="105"/>
        </w:rPr>
        <w:t xml:space="preserve"> </w:t>
      </w:r>
      <w:r w:rsidRPr="008619FE">
        <w:rPr>
          <w:color w:val="010202"/>
          <w:w w:val="110"/>
        </w:rPr>
        <w:t>that sensibility is a general property of matter. It also reminds us that every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time an encounter takes place there is an element of unpredictability. I take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the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irruption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of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contingency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and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chance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as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constitutive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of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materiality.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It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is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this</w:t>
      </w:r>
      <w:r w:rsidRPr="008619FE">
        <w:rPr>
          <w:color w:val="010202"/>
          <w:w w:val="110"/>
        </w:rPr>
        <w:t xml:space="preserve"> material indeterminacy, both aleatory and sensuous, that calls for a kind of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05"/>
        </w:rPr>
        <w:t>pre-reflective, pr</w:t>
      </w:r>
      <w:r w:rsidRPr="008619FE">
        <w:rPr>
          <w:color w:val="010202"/>
          <w:w w:val="105"/>
        </w:rPr>
        <w:t>e-subjective, animistic sensibility, capable to grasp potential,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disclose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‘the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things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elements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surround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us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not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inert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objects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but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expressive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subjects,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entities,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powers,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potencies’.</w:t>
      </w:r>
      <w:r w:rsidRPr="008619FE">
        <w:rPr>
          <w:color w:val="010202"/>
          <w:w w:val="110"/>
          <w:position w:val="6"/>
          <w:sz w:val="11"/>
        </w:rPr>
        <w:t>15</w:t>
      </w:r>
    </w:p>
    <w:p w14:paraId="4FAAEAD5" w14:textId="77777777" w:rsidR="00C3218A" w:rsidRPr="008619FE" w:rsidRDefault="000F119D">
      <w:pPr>
        <w:pStyle w:val="BodyText"/>
        <w:spacing w:line="218" w:lineRule="exact"/>
        <w:ind w:left="393"/>
        <w:jc w:val="both"/>
      </w:pPr>
      <w:r w:rsidRPr="008619FE">
        <w:rPr>
          <w:color w:val="231F20"/>
          <w:w w:val="110"/>
        </w:rPr>
        <w:t>An</w:t>
      </w:r>
      <w:r w:rsidRPr="008619FE">
        <w:rPr>
          <w:color w:val="231F20"/>
          <w:spacing w:val="19"/>
          <w:w w:val="110"/>
        </w:rPr>
        <w:t xml:space="preserve"> </w:t>
      </w:r>
      <w:r w:rsidRPr="008619FE">
        <w:rPr>
          <w:color w:val="231F20"/>
          <w:w w:val="110"/>
        </w:rPr>
        <w:t>idea</w:t>
      </w:r>
      <w:r w:rsidRPr="008619FE">
        <w:rPr>
          <w:color w:val="231F20"/>
          <w:spacing w:val="19"/>
          <w:w w:val="110"/>
        </w:rPr>
        <w:t xml:space="preserve"> </w:t>
      </w:r>
      <w:r w:rsidRPr="008619FE">
        <w:rPr>
          <w:color w:val="231F20"/>
          <w:w w:val="110"/>
        </w:rPr>
        <w:t>common</w:t>
      </w:r>
      <w:r w:rsidRPr="008619FE">
        <w:rPr>
          <w:color w:val="231F20"/>
          <w:spacing w:val="19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19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19"/>
          <w:w w:val="110"/>
        </w:rPr>
        <w:t xml:space="preserve"> </w:t>
      </w:r>
      <w:r w:rsidRPr="008619FE">
        <w:rPr>
          <w:color w:val="231F20"/>
          <w:w w:val="110"/>
        </w:rPr>
        <w:t>various</w:t>
      </w:r>
      <w:r w:rsidRPr="008619FE">
        <w:rPr>
          <w:color w:val="231F20"/>
          <w:spacing w:val="19"/>
          <w:w w:val="110"/>
        </w:rPr>
        <w:t xml:space="preserve"> </w:t>
      </w:r>
      <w:r w:rsidRPr="008619FE">
        <w:rPr>
          <w:color w:val="231F20"/>
          <w:w w:val="110"/>
        </w:rPr>
        <w:t>reconceptualisations</w:t>
      </w:r>
      <w:r w:rsidRPr="008619FE">
        <w:rPr>
          <w:color w:val="231F20"/>
          <w:spacing w:val="19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19"/>
          <w:w w:val="110"/>
        </w:rPr>
        <w:t xml:space="preserve"> </w:t>
      </w:r>
      <w:r w:rsidRPr="008619FE">
        <w:rPr>
          <w:color w:val="231F20"/>
          <w:w w:val="110"/>
        </w:rPr>
        <w:t>animism</w:t>
      </w:r>
      <w:r w:rsidRPr="008619FE">
        <w:rPr>
          <w:color w:val="231F20"/>
          <w:spacing w:val="19"/>
          <w:w w:val="110"/>
        </w:rPr>
        <w:t xml:space="preserve"> </w:t>
      </w:r>
      <w:r w:rsidRPr="008619FE">
        <w:rPr>
          <w:color w:val="231F20"/>
          <w:w w:val="110"/>
        </w:rPr>
        <w:t>seen</w:t>
      </w:r>
    </w:p>
    <w:p w14:paraId="6AFFD41A" w14:textId="77777777" w:rsidR="00C3218A" w:rsidRPr="008619FE" w:rsidRDefault="00C3218A">
      <w:pPr>
        <w:spacing w:line="218" w:lineRule="exact"/>
        <w:jc w:val="both"/>
        <w:sectPr w:rsidR="00C3218A" w:rsidRPr="008619FE">
          <w:pgSz w:w="9640" w:h="13950"/>
          <w:pgMar w:top="720" w:right="80" w:bottom="280" w:left="740" w:header="720" w:footer="720" w:gutter="0"/>
          <w:cols w:num="2" w:space="720" w:equalWidth="0">
            <w:col w:w="1453" w:space="134"/>
            <w:col w:w="7233"/>
          </w:cols>
        </w:sectPr>
      </w:pPr>
    </w:p>
    <w:p w14:paraId="7378EAC5" w14:textId="77777777" w:rsidR="00C3218A" w:rsidRPr="008619FE" w:rsidRDefault="000F119D">
      <w:pPr>
        <w:pStyle w:val="BodyText"/>
        <w:spacing w:before="91" w:line="290" w:lineRule="auto"/>
        <w:ind w:left="166" w:right="42"/>
        <w:jc w:val="both"/>
        <w:rPr>
          <w:sz w:val="11"/>
        </w:rPr>
      </w:pPr>
      <w:r w:rsidRPr="008619FE">
        <w:rPr>
          <w:color w:val="231F20"/>
          <w:w w:val="110"/>
        </w:rPr>
        <w:lastRenderedPageBreak/>
        <w:t>earlier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animism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can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be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used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sort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‘epistemological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picklock’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disrupt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established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binary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ontologies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on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ground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radical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relationality.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Could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manoeuvre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be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pushed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even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further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take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animism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disruptor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 xml:space="preserve">not only of relationality but of </w:t>
      </w:r>
      <w:r w:rsidRPr="008619FE">
        <w:rPr>
          <w:i/>
          <w:color w:val="231F20"/>
          <w:w w:val="110"/>
        </w:rPr>
        <w:t xml:space="preserve">rationality </w:t>
      </w:r>
      <w:r w:rsidRPr="008619FE">
        <w:rPr>
          <w:color w:val="231F20"/>
          <w:w w:val="110"/>
        </w:rPr>
        <w:t>itself with its enshrined primacy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20"/>
          <w:w w:val="110"/>
        </w:rPr>
        <w:t xml:space="preserve"> </w:t>
      </w:r>
      <w:r w:rsidRPr="008619FE">
        <w:rPr>
          <w:color w:val="231F20"/>
          <w:w w:val="110"/>
        </w:rPr>
        <w:t>human</w:t>
      </w:r>
      <w:r w:rsidRPr="008619FE">
        <w:rPr>
          <w:color w:val="231F20"/>
          <w:spacing w:val="20"/>
          <w:w w:val="110"/>
        </w:rPr>
        <w:t xml:space="preserve"> </w:t>
      </w:r>
      <w:r w:rsidRPr="008619FE">
        <w:rPr>
          <w:color w:val="231F20"/>
          <w:w w:val="110"/>
        </w:rPr>
        <w:t>cognition,</w:t>
      </w:r>
      <w:r w:rsidRPr="008619FE">
        <w:rPr>
          <w:color w:val="231F20"/>
          <w:spacing w:val="20"/>
          <w:w w:val="110"/>
        </w:rPr>
        <w:t xml:space="preserve"> </w:t>
      </w:r>
      <w:r w:rsidRPr="008619FE">
        <w:rPr>
          <w:color w:val="231F20"/>
          <w:w w:val="110"/>
        </w:rPr>
        <w:t>personhood</w:t>
      </w:r>
      <w:r w:rsidRPr="008619FE">
        <w:rPr>
          <w:color w:val="231F20"/>
          <w:spacing w:val="21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20"/>
          <w:w w:val="110"/>
        </w:rPr>
        <w:t xml:space="preserve"> </w:t>
      </w:r>
      <w:r w:rsidRPr="008619FE">
        <w:rPr>
          <w:color w:val="231F20"/>
          <w:w w:val="110"/>
        </w:rPr>
        <w:t>human</w:t>
      </w:r>
      <w:r w:rsidRPr="008619FE">
        <w:rPr>
          <w:color w:val="231F20"/>
          <w:spacing w:val="20"/>
          <w:w w:val="110"/>
        </w:rPr>
        <w:t xml:space="preserve"> </w:t>
      </w:r>
      <w:r w:rsidRPr="008619FE">
        <w:rPr>
          <w:color w:val="231F20"/>
          <w:w w:val="110"/>
        </w:rPr>
        <w:t>exceptionalism?</w:t>
      </w:r>
      <w:r w:rsidRPr="008619FE">
        <w:rPr>
          <w:color w:val="231F20"/>
          <w:spacing w:val="20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21"/>
          <w:w w:val="110"/>
        </w:rPr>
        <w:t xml:space="preserve"> </w:t>
      </w:r>
      <w:r w:rsidRPr="008619FE">
        <w:rPr>
          <w:color w:val="231F20"/>
          <w:w w:val="110"/>
        </w:rPr>
        <w:t>would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be necessary if we want to nourish a reflection on the impact of planetary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computation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on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human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questions,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for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instance,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mythmaking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techno-deterministic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discourses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circulating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around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artificial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intelligence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(AI).</w:t>
      </w:r>
      <w:r w:rsidRPr="008619FE">
        <w:rPr>
          <w:color w:val="231F20"/>
          <w:w w:val="110"/>
          <w:position w:val="6"/>
          <w:sz w:val="11"/>
        </w:rPr>
        <w:t>16</w:t>
      </w:r>
    </w:p>
    <w:p w14:paraId="00D37531" w14:textId="77777777" w:rsidR="00C3218A" w:rsidRPr="008619FE" w:rsidRDefault="000F119D">
      <w:pPr>
        <w:pStyle w:val="BodyText"/>
        <w:spacing w:line="290" w:lineRule="auto"/>
        <w:ind w:left="167" w:right="38" w:firstLine="282"/>
        <w:jc w:val="both"/>
      </w:pPr>
      <w:r w:rsidRPr="008619FE">
        <w:rPr>
          <w:color w:val="231F20"/>
          <w:w w:val="110"/>
        </w:rPr>
        <w:t>I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would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like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suggest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diffracting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animism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through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radical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materialism can offer insights to rethink the encounter between the human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and the nonhumanity of techno-digital machines. To do so, I propose an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05"/>
        </w:rPr>
        <w:t>animistic</w:t>
      </w:r>
      <w:r w:rsidRPr="008619FE">
        <w:rPr>
          <w:color w:val="231F20"/>
          <w:spacing w:val="9"/>
          <w:w w:val="105"/>
        </w:rPr>
        <w:t xml:space="preserve"> </w:t>
      </w:r>
      <w:r w:rsidRPr="008619FE">
        <w:rPr>
          <w:color w:val="231F20"/>
          <w:w w:val="105"/>
        </w:rPr>
        <w:t>‘philoso-fiction’</w:t>
      </w:r>
      <w:r w:rsidRPr="008619FE">
        <w:rPr>
          <w:color w:val="231F20"/>
          <w:spacing w:val="10"/>
          <w:w w:val="105"/>
        </w:rPr>
        <w:t xml:space="preserve"> </w:t>
      </w:r>
      <w:r w:rsidRPr="008619FE">
        <w:rPr>
          <w:color w:val="231F20"/>
          <w:w w:val="105"/>
        </w:rPr>
        <w:t>as</w:t>
      </w:r>
      <w:r w:rsidRPr="008619FE">
        <w:rPr>
          <w:color w:val="231F20"/>
          <w:spacing w:val="10"/>
          <w:w w:val="105"/>
        </w:rPr>
        <w:t xml:space="preserve"> </w:t>
      </w:r>
      <w:r w:rsidRPr="008619FE">
        <w:rPr>
          <w:color w:val="231F20"/>
          <w:w w:val="105"/>
        </w:rPr>
        <w:t>a</w:t>
      </w:r>
      <w:r w:rsidRPr="008619FE">
        <w:rPr>
          <w:color w:val="231F20"/>
          <w:spacing w:val="10"/>
          <w:w w:val="105"/>
        </w:rPr>
        <w:t xml:space="preserve"> </w:t>
      </w:r>
      <w:r w:rsidRPr="008619FE">
        <w:rPr>
          <w:color w:val="231F20"/>
          <w:w w:val="105"/>
        </w:rPr>
        <w:t>way</w:t>
      </w:r>
      <w:r w:rsidRPr="008619FE">
        <w:rPr>
          <w:color w:val="231F20"/>
          <w:spacing w:val="10"/>
          <w:w w:val="105"/>
        </w:rPr>
        <w:t xml:space="preserve"> </w:t>
      </w:r>
      <w:r w:rsidRPr="008619FE">
        <w:rPr>
          <w:color w:val="231F20"/>
          <w:w w:val="105"/>
        </w:rPr>
        <w:t>nurturing</w:t>
      </w:r>
      <w:r w:rsidRPr="008619FE">
        <w:rPr>
          <w:color w:val="231F20"/>
          <w:spacing w:val="10"/>
          <w:w w:val="105"/>
        </w:rPr>
        <w:t xml:space="preserve"> </w:t>
      </w:r>
      <w:r w:rsidRPr="008619FE">
        <w:rPr>
          <w:color w:val="231F20"/>
          <w:w w:val="105"/>
        </w:rPr>
        <w:t>imagination</w:t>
      </w:r>
      <w:r w:rsidRPr="008619FE">
        <w:rPr>
          <w:color w:val="231F20"/>
          <w:spacing w:val="10"/>
          <w:w w:val="105"/>
        </w:rPr>
        <w:t xml:space="preserve"> </w:t>
      </w:r>
      <w:r w:rsidRPr="008619FE">
        <w:rPr>
          <w:color w:val="231F20"/>
          <w:w w:val="105"/>
        </w:rPr>
        <w:t>in</w:t>
      </w:r>
      <w:r w:rsidRPr="008619FE">
        <w:rPr>
          <w:color w:val="231F20"/>
          <w:spacing w:val="10"/>
          <w:w w:val="105"/>
        </w:rPr>
        <w:t xml:space="preserve"> </w:t>
      </w:r>
      <w:r w:rsidRPr="008619FE">
        <w:rPr>
          <w:color w:val="231F20"/>
          <w:w w:val="105"/>
        </w:rPr>
        <w:t>how</w:t>
      </w:r>
      <w:r w:rsidRPr="008619FE">
        <w:rPr>
          <w:color w:val="231F20"/>
          <w:spacing w:val="10"/>
          <w:w w:val="105"/>
        </w:rPr>
        <w:t xml:space="preserve"> </w:t>
      </w:r>
      <w:r w:rsidRPr="008619FE">
        <w:rPr>
          <w:color w:val="231F20"/>
          <w:w w:val="105"/>
        </w:rPr>
        <w:t>knowledge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05"/>
        </w:rPr>
        <w:t>is made. Moreover, I propose to locate this ‘philoso-fiction’ in a dialogue with</w:t>
      </w:r>
      <w:r w:rsidRPr="008619FE">
        <w:rPr>
          <w:color w:val="231F20"/>
          <w:spacing w:val="-47"/>
          <w:w w:val="105"/>
        </w:rPr>
        <w:t xml:space="preserve"> </w:t>
      </w:r>
      <w:r w:rsidRPr="008619FE">
        <w:rPr>
          <w:color w:val="231F20"/>
          <w:w w:val="110"/>
        </w:rPr>
        <w:t>a constellation of voices across process philosophy and critical technology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studies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(and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quantum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physics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too),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thus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strategically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positioned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crossover of ideas and figures of thought around matter, computation, 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manifold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animation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human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nonhuman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world.</w:t>
      </w:r>
    </w:p>
    <w:p w14:paraId="4B438263" w14:textId="77777777" w:rsidR="00C3218A" w:rsidRPr="008619FE" w:rsidRDefault="00C3218A">
      <w:pPr>
        <w:pStyle w:val="BodyText"/>
        <w:spacing w:before="10"/>
        <w:rPr>
          <w:sz w:val="22"/>
        </w:rPr>
      </w:pPr>
    </w:p>
    <w:p w14:paraId="77EDE289" w14:textId="77777777" w:rsidR="00C3218A" w:rsidRPr="008619FE" w:rsidRDefault="000F119D">
      <w:pPr>
        <w:pStyle w:val="Heading1"/>
      </w:pPr>
      <w:r w:rsidRPr="008619FE">
        <w:rPr>
          <w:color w:val="231F20"/>
          <w:w w:val="105"/>
        </w:rPr>
        <w:t>HYBRID</w:t>
      </w:r>
      <w:r w:rsidRPr="008619FE">
        <w:rPr>
          <w:color w:val="231F20"/>
          <w:spacing w:val="12"/>
          <w:w w:val="105"/>
        </w:rPr>
        <w:t xml:space="preserve"> </w:t>
      </w:r>
      <w:r w:rsidRPr="008619FE">
        <w:rPr>
          <w:color w:val="231F20"/>
          <w:w w:val="105"/>
        </w:rPr>
        <w:t>ANIMISM:</w:t>
      </w:r>
      <w:r w:rsidRPr="008619FE">
        <w:rPr>
          <w:color w:val="231F20"/>
          <w:spacing w:val="12"/>
          <w:w w:val="105"/>
        </w:rPr>
        <w:t xml:space="preserve"> </w:t>
      </w:r>
      <w:r w:rsidRPr="008619FE">
        <w:rPr>
          <w:color w:val="231F20"/>
          <w:w w:val="105"/>
        </w:rPr>
        <w:t>A</w:t>
      </w:r>
      <w:r w:rsidRPr="008619FE">
        <w:rPr>
          <w:color w:val="231F20"/>
          <w:spacing w:val="12"/>
          <w:w w:val="105"/>
        </w:rPr>
        <w:t xml:space="preserve"> </w:t>
      </w:r>
      <w:r w:rsidRPr="008619FE">
        <w:rPr>
          <w:color w:val="231F20"/>
          <w:w w:val="105"/>
        </w:rPr>
        <w:t>PHILOSO-FICTION</w:t>
      </w:r>
    </w:p>
    <w:p w14:paraId="7C188D83" w14:textId="77777777" w:rsidR="00C3218A" w:rsidRPr="008619FE" w:rsidRDefault="00C3218A">
      <w:pPr>
        <w:pStyle w:val="BodyText"/>
        <w:spacing w:before="11"/>
        <w:rPr>
          <w:sz w:val="26"/>
        </w:rPr>
      </w:pPr>
    </w:p>
    <w:p w14:paraId="54F9E295" w14:textId="77777777" w:rsidR="00C3218A" w:rsidRPr="008619FE" w:rsidRDefault="000F119D">
      <w:pPr>
        <w:pStyle w:val="BodyText"/>
        <w:spacing w:line="290" w:lineRule="auto"/>
        <w:ind w:left="167" w:right="42"/>
        <w:jc w:val="both"/>
      </w:pPr>
      <w:r w:rsidRPr="008619FE">
        <w:rPr>
          <w:color w:val="231F20"/>
          <w:spacing w:val="-2"/>
          <w:w w:val="110"/>
        </w:rPr>
        <w:t>It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is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because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of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this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crossover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of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ideas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and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perspectives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that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I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call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this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approach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i/>
          <w:color w:val="231F20"/>
          <w:w w:val="105"/>
        </w:rPr>
        <w:t xml:space="preserve">hybrid </w:t>
      </w:r>
      <w:r w:rsidRPr="008619FE">
        <w:rPr>
          <w:color w:val="231F20"/>
          <w:w w:val="105"/>
        </w:rPr>
        <w:t>animism. The notion of the ‘hybrid’ points to three distinct objectives.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10"/>
        </w:rPr>
        <w:t>First, hybrid stands for the willingness to capture the animistic sensibility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already existing in our relationship with inanimate things, and specifically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05"/>
        </w:rPr>
        <w:t>with techno-</w:t>
      </w:r>
      <w:r w:rsidRPr="008619FE">
        <w:rPr>
          <w:color w:val="231F20"/>
          <w:w w:val="105"/>
        </w:rPr>
        <w:t>digital objects - here is where Japanese techno-animism, with its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spacing w:val="-2"/>
          <w:w w:val="110"/>
        </w:rPr>
        <w:t>merging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of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technological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innovation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and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spiritual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practice,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plays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important</w:t>
      </w:r>
      <w:r w:rsidRPr="008619FE">
        <w:rPr>
          <w:color w:val="231F20"/>
          <w:w w:val="110"/>
        </w:rPr>
        <w:t xml:space="preserve"> role.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Then,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it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stands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for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attempt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describe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carbon-silicon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animacies,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the synthetic alliances and hybridised forms circulating in the unfolding of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computational (computed and computing) matter – here is where we find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Spinoza’s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immanent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matter.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Finally,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hybrid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stands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for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intention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signal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the value of a transdisciplinar</w:t>
      </w:r>
      <w:r w:rsidRPr="008619FE">
        <w:rPr>
          <w:color w:val="231F20"/>
          <w:w w:val="110"/>
        </w:rPr>
        <w:t>y perspective that reads animism diffractively</w:t>
      </w:r>
      <w:r w:rsidRPr="008619FE">
        <w:rPr>
          <w:color w:val="231F20"/>
          <w:spacing w:val="-51"/>
          <w:w w:val="110"/>
        </w:rPr>
        <w:t xml:space="preserve"> </w:t>
      </w:r>
      <w:r w:rsidRPr="008619FE">
        <w:rPr>
          <w:color w:val="231F20"/>
          <w:w w:val="110"/>
        </w:rPr>
        <w:t>across process philosophies and the critical analysis of computation, 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hinges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on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this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reading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to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formulate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nondistinct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onto-epistemology: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(new)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way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making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knowledge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for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(new)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way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being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world.</w:t>
      </w:r>
    </w:p>
    <w:p w14:paraId="1176620C" w14:textId="77777777" w:rsidR="00C3218A" w:rsidRPr="008619FE" w:rsidRDefault="000F119D">
      <w:pPr>
        <w:pStyle w:val="BodyText"/>
        <w:spacing w:line="290" w:lineRule="auto"/>
        <w:ind w:left="166" w:right="41" w:firstLine="282"/>
        <w:jc w:val="both"/>
      </w:pPr>
      <w:r w:rsidRPr="008619FE">
        <w:rPr>
          <w:color w:val="231F20"/>
          <w:w w:val="110"/>
        </w:rPr>
        <w:t>Rather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than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assuming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animism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all-encompassing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horizontal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ontology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-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notion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risks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disregarding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flattening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divergence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–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hybrid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05"/>
        </w:rPr>
        <w:t>animism</w:t>
      </w:r>
      <w:r w:rsidRPr="008619FE">
        <w:rPr>
          <w:color w:val="231F20"/>
          <w:spacing w:val="15"/>
          <w:w w:val="105"/>
        </w:rPr>
        <w:t xml:space="preserve"> </w:t>
      </w:r>
      <w:r w:rsidRPr="008619FE">
        <w:rPr>
          <w:color w:val="231F20"/>
          <w:w w:val="105"/>
        </w:rPr>
        <w:t>wishes</w:t>
      </w:r>
      <w:r w:rsidRPr="008619FE">
        <w:rPr>
          <w:color w:val="231F20"/>
          <w:spacing w:val="16"/>
          <w:w w:val="105"/>
        </w:rPr>
        <w:t xml:space="preserve"> </w:t>
      </w:r>
      <w:r w:rsidRPr="008619FE">
        <w:rPr>
          <w:color w:val="231F20"/>
          <w:w w:val="105"/>
        </w:rPr>
        <w:t>to</w:t>
      </w:r>
      <w:r w:rsidRPr="008619FE">
        <w:rPr>
          <w:color w:val="231F20"/>
          <w:spacing w:val="15"/>
          <w:w w:val="105"/>
        </w:rPr>
        <w:t xml:space="preserve"> </w:t>
      </w:r>
      <w:r w:rsidRPr="008619FE">
        <w:rPr>
          <w:color w:val="231F20"/>
          <w:w w:val="105"/>
        </w:rPr>
        <w:t>express</w:t>
      </w:r>
      <w:r w:rsidRPr="008619FE">
        <w:rPr>
          <w:color w:val="231F20"/>
          <w:spacing w:val="16"/>
          <w:w w:val="105"/>
        </w:rPr>
        <w:t xml:space="preserve"> </w:t>
      </w:r>
      <w:r w:rsidRPr="008619FE">
        <w:rPr>
          <w:color w:val="231F20"/>
          <w:w w:val="105"/>
        </w:rPr>
        <w:t>the</w:t>
      </w:r>
      <w:r w:rsidRPr="008619FE">
        <w:rPr>
          <w:color w:val="231F20"/>
          <w:spacing w:val="15"/>
          <w:w w:val="105"/>
        </w:rPr>
        <w:t xml:space="preserve"> </w:t>
      </w:r>
      <w:r w:rsidRPr="008619FE">
        <w:rPr>
          <w:color w:val="231F20"/>
          <w:w w:val="105"/>
        </w:rPr>
        <w:t>a-symmetrical</w:t>
      </w:r>
      <w:r w:rsidRPr="008619FE">
        <w:rPr>
          <w:color w:val="231F20"/>
          <w:spacing w:val="16"/>
          <w:w w:val="105"/>
        </w:rPr>
        <w:t xml:space="preserve"> </w:t>
      </w:r>
      <w:r w:rsidRPr="008619FE">
        <w:rPr>
          <w:color w:val="231F20"/>
          <w:w w:val="105"/>
        </w:rPr>
        <w:t>co-habitation</w:t>
      </w:r>
      <w:r w:rsidRPr="008619FE">
        <w:rPr>
          <w:color w:val="231F20"/>
          <w:spacing w:val="15"/>
          <w:w w:val="105"/>
        </w:rPr>
        <w:t xml:space="preserve"> </w:t>
      </w:r>
      <w:r w:rsidRPr="008619FE">
        <w:rPr>
          <w:color w:val="231F20"/>
          <w:w w:val="105"/>
        </w:rPr>
        <w:t>and</w:t>
      </w:r>
      <w:r w:rsidRPr="008619FE">
        <w:rPr>
          <w:color w:val="231F20"/>
          <w:spacing w:val="17"/>
          <w:w w:val="105"/>
        </w:rPr>
        <w:t xml:space="preserve"> </w:t>
      </w:r>
      <w:r w:rsidRPr="008619FE">
        <w:rPr>
          <w:color w:val="231F20"/>
          <w:w w:val="105"/>
        </w:rPr>
        <w:t>co-evolution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10"/>
        </w:rPr>
        <w:t>of the human with the nonhumanity of increasingly sentient machines in a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planetary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milieu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characterised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by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growing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distributed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sensing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capacities.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Put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differently, hybrid animism should be taken as a productive way of reading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our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current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relationships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</w:t>
      </w:r>
      <w:r w:rsidRPr="008619FE">
        <w:rPr>
          <w:color w:val="231F20"/>
          <w:w w:val="110"/>
        </w:rPr>
        <w:t>echno-digital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objects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their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increasing,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material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contested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computational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autonomy.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What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hybrid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animism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may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offer,</w:t>
      </w:r>
      <w:r w:rsidRPr="008619FE">
        <w:rPr>
          <w:color w:val="231F20"/>
          <w:spacing w:val="23"/>
          <w:w w:val="110"/>
        </w:rPr>
        <w:t xml:space="preserve"> </w:t>
      </w:r>
      <w:r w:rsidRPr="008619FE">
        <w:rPr>
          <w:color w:val="231F20"/>
          <w:w w:val="110"/>
        </w:rPr>
        <w:t>then,</w:t>
      </w:r>
      <w:r w:rsidRPr="008619FE">
        <w:rPr>
          <w:color w:val="231F20"/>
          <w:spacing w:val="23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23"/>
          <w:w w:val="110"/>
        </w:rPr>
        <w:t xml:space="preserve"> </w:t>
      </w:r>
      <w:r w:rsidRPr="008619FE">
        <w:rPr>
          <w:color w:val="231F20"/>
          <w:w w:val="110"/>
        </w:rPr>
        <w:t>speculation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23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23"/>
          <w:w w:val="110"/>
        </w:rPr>
        <w:t xml:space="preserve"> </w:t>
      </w:r>
      <w:r w:rsidRPr="008619FE">
        <w:rPr>
          <w:color w:val="231F20"/>
          <w:w w:val="110"/>
        </w:rPr>
        <w:t>decoupled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from</w:t>
      </w:r>
      <w:r w:rsidRPr="008619FE">
        <w:rPr>
          <w:color w:val="231F20"/>
          <w:spacing w:val="23"/>
          <w:w w:val="110"/>
        </w:rPr>
        <w:t xml:space="preserve"> </w:t>
      </w:r>
      <w:r w:rsidRPr="008619FE">
        <w:rPr>
          <w:color w:val="231F20"/>
          <w:w w:val="110"/>
        </w:rPr>
        <w:t>both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techno-euphoria</w:t>
      </w:r>
    </w:p>
    <w:p w14:paraId="059C19C4" w14:textId="77777777" w:rsidR="00C3218A" w:rsidRPr="008619FE" w:rsidRDefault="000F119D">
      <w:pPr>
        <w:rPr>
          <w:sz w:val="16"/>
        </w:rPr>
      </w:pPr>
      <w:r w:rsidRPr="008619FE">
        <w:br w:type="column"/>
      </w:r>
    </w:p>
    <w:p w14:paraId="5095188B" w14:textId="77777777" w:rsidR="00C3218A" w:rsidRPr="008619FE" w:rsidRDefault="00C3218A">
      <w:pPr>
        <w:pStyle w:val="BodyText"/>
        <w:rPr>
          <w:sz w:val="16"/>
        </w:rPr>
      </w:pPr>
    </w:p>
    <w:p w14:paraId="02DB6A03" w14:textId="77777777" w:rsidR="00C3218A" w:rsidRPr="008619FE" w:rsidRDefault="00C3218A">
      <w:pPr>
        <w:pStyle w:val="BodyText"/>
        <w:rPr>
          <w:sz w:val="16"/>
        </w:rPr>
      </w:pPr>
    </w:p>
    <w:p w14:paraId="367E9C94" w14:textId="77777777" w:rsidR="00C3218A" w:rsidRPr="008619FE" w:rsidRDefault="00C3218A">
      <w:pPr>
        <w:pStyle w:val="BodyText"/>
        <w:rPr>
          <w:sz w:val="16"/>
        </w:rPr>
      </w:pPr>
    </w:p>
    <w:p w14:paraId="3249A90B" w14:textId="77777777" w:rsidR="00C3218A" w:rsidRPr="008619FE" w:rsidRDefault="00C3218A">
      <w:pPr>
        <w:pStyle w:val="BodyText"/>
        <w:rPr>
          <w:sz w:val="16"/>
        </w:rPr>
      </w:pPr>
    </w:p>
    <w:p w14:paraId="4EE6DC38" w14:textId="77777777" w:rsidR="00C3218A" w:rsidRPr="008619FE" w:rsidRDefault="00C3218A">
      <w:pPr>
        <w:pStyle w:val="BodyText"/>
        <w:rPr>
          <w:sz w:val="16"/>
        </w:rPr>
      </w:pPr>
    </w:p>
    <w:p w14:paraId="099B264A" w14:textId="77777777" w:rsidR="00C3218A" w:rsidRPr="008619FE" w:rsidRDefault="00C3218A">
      <w:pPr>
        <w:pStyle w:val="BodyText"/>
        <w:rPr>
          <w:sz w:val="16"/>
        </w:rPr>
      </w:pPr>
    </w:p>
    <w:p w14:paraId="2018A579" w14:textId="77777777" w:rsidR="00C3218A" w:rsidRPr="008619FE" w:rsidRDefault="00C3218A">
      <w:pPr>
        <w:pStyle w:val="BodyText"/>
        <w:rPr>
          <w:sz w:val="16"/>
        </w:rPr>
      </w:pPr>
    </w:p>
    <w:p w14:paraId="6C90DC76" w14:textId="77777777" w:rsidR="00C3218A" w:rsidRPr="008619FE" w:rsidRDefault="00C3218A">
      <w:pPr>
        <w:pStyle w:val="BodyText"/>
        <w:rPr>
          <w:sz w:val="16"/>
        </w:rPr>
      </w:pPr>
    </w:p>
    <w:p w14:paraId="0C667BFA" w14:textId="77777777" w:rsidR="00C3218A" w:rsidRPr="008619FE" w:rsidRDefault="00C3218A">
      <w:pPr>
        <w:pStyle w:val="BodyText"/>
        <w:rPr>
          <w:sz w:val="16"/>
        </w:rPr>
      </w:pPr>
    </w:p>
    <w:p w14:paraId="52AEE8E1" w14:textId="77777777" w:rsidR="00C3218A" w:rsidRPr="008619FE" w:rsidRDefault="00C3218A">
      <w:pPr>
        <w:pStyle w:val="BodyText"/>
        <w:rPr>
          <w:sz w:val="16"/>
        </w:rPr>
      </w:pPr>
    </w:p>
    <w:p w14:paraId="1B28EF62" w14:textId="77777777" w:rsidR="00C3218A" w:rsidRPr="008619FE" w:rsidRDefault="00C3218A">
      <w:pPr>
        <w:pStyle w:val="BodyText"/>
        <w:spacing w:before="9"/>
        <w:rPr>
          <w:sz w:val="16"/>
        </w:rPr>
      </w:pPr>
    </w:p>
    <w:p w14:paraId="0C744ECF" w14:textId="77777777" w:rsidR="00C3218A" w:rsidRPr="008619FE" w:rsidRDefault="000F119D">
      <w:pPr>
        <w:pStyle w:val="ListParagraph"/>
        <w:numPr>
          <w:ilvl w:val="0"/>
          <w:numId w:val="5"/>
        </w:numPr>
        <w:tabs>
          <w:tab w:val="left" w:pos="436"/>
        </w:tabs>
        <w:spacing w:line="249" w:lineRule="auto"/>
        <w:ind w:left="167" w:right="862" w:firstLine="0"/>
        <w:rPr>
          <w:color w:val="231F20"/>
          <w:sz w:val="14"/>
        </w:rPr>
      </w:pPr>
      <w:r w:rsidRPr="008619FE">
        <w:rPr>
          <w:color w:val="231F20"/>
          <w:w w:val="105"/>
          <w:sz w:val="14"/>
        </w:rPr>
        <w:t>Kate</w:t>
      </w:r>
      <w:r w:rsidRPr="008619FE">
        <w:rPr>
          <w:color w:val="231F20"/>
          <w:spacing w:val="1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Crawford,</w:t>
      </w:r>
      <w:r w:rsidRPr="008619FE">
        <w:rPr>
          <w:color w:val="231F20"/>
          <w:spacing w:val="-33"/>
          <w:w w:val="105"/>
          <w:sz w:val="14"/>
        </w:rPr>
        <w:t xml:space="preserve"> </w:t>
      </w:r>
      <w:r w:rsidRPr="008619FE">
        <w:rPr>
          <w:i/>
          <w:color w:val="231F20"/>
          <w:spacing w:val="-4"/>
          <w:w w:val="105"/>
          <w:sz w:val="14"/>
        </w:rPr>
        <w:t xml:space="preserve">Atlas of AI. </w:t>
      </w:r>
      <w:r w:rsidRPr="008619FE">
        <w:rPr>
          <w:i/>
          <w:color w:val="231F20"/>
          <w:spacing w:val="-3"/>
          <w:w w:val="105"/>
          <w:sz w:val="14"/>
        </w:rPr>
        <w:t>Power,</w:t>
      </w:r>
      <w:r w:rsidRPr="008619FE">
        <w:rPr>
          <w:i/>
          <w:color w:val="231F20"/>
          <w:spacing w:val="-2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Politics, and the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Planetary Costs of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Artificial</w:t>
      </w:r>
      <w:r w:rsidRPr="008619FE">
        <w:rPr>
          <w:i/>
          <w:color w:val="231F20"/>
          <w:spacing w:val="1"/>
          <w:w w:val="9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Intelligence</w:t>
      </w:r>
      <w:r w:rsidRPr="008619FE">
        <w:rPr>
          <w:color w:val="231F20"/>
          <w:w w:val="95"/>
          <w:sz w:val="14"/>
        </w:rPr>
        <w:t>,</w:t>
      </w:r>
      <w:r w:rsidRPr="008619FE">
        <w:rPr>
          <w:color w:val="231F20"/>
          <w:spacing w:val="-31"/>
          <w:w w:val="9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New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Haven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London,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Yale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University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2021.</w:t>
      </w:r>
    </w:p>
    <w:p w14:paraId="65000442" w14:textId="77777777" w:rsidR="00C3218A" w:rsidRPr="008619FE" w:rsidRDefault="00C3218A">
      <w:pPr>
        <w:spacing w:line="249" w:lineRule="auto"/>
        <w:rPr>
          <w:sz w:val="14"/>
        </w:rPr>
        <w:sectPr w:rsidR="00C3218A" w:rsidRPr="008619FE">
          <w:pgSz w:w="9640" w:h="13950"/>
          <w:pgMar w:top="720" w:right="80" w:bottom="280" w:left="740" w:header="720" w:footer="720" w:gutter="0"/>
          <w:cols w:num="2" w:space="720" w:equalWidth="0">
            <w:col w:w="6506" w:space="70"/>
            <w:col w:w="2244"/>
          </w:cols>
        </w:sectPr>
      </w:pPr>
    </w:p>
    <w:p w14:paraId="4CB0467F" w14:textId="77777777" w:rsidR="00C3218A" w:rsidRPr="008619FE" w:rsidRDefault="00C3218A">
      <w:pPr>
        <w:pStyle w:val="BodyText"/>
        <w:rPr>
          <w:sz w:val="16"/>
        </w:rPr>
      </w:pPr>
    </w:p>
    <w:p w14:paraId="218D4CE8" w14:textId="77777777" w:rsidR="00C3218A" w:rsidRPr="008619FE" w:rsidRDefault="00C3218A">
      <w:pPr>
        <w:pStyle w:val="BodyText"/>
        <w:rPr>
          <w:sz w:val="16"/>
        </w:rPr>
      </w:pPr>
    </w:p>
    <w:p w14:paraId="44CC20CB" w14:textId="77777777" w:rsidR="00C3218A" w:rsidRPr="008619FE" w:rsidRDefault="00C3218A">
      <w:pPr>
        <w:pStyle w:val="BodyText"/>
        <w:rPr>
          <w:sz w:val="16"/>
        </w:rPr>
      </w:pPr>
    </w:p>
    <w:p w14:paraId="6612F4A5" w14:textId="77777777" w:rsidR="00C3218A" w:rsidRPr="008619FE" w:rsidRDefault="00C3218A">
      <w:pPr>
        <w:pStyle w:val="BodyText"/>
        <w:rPr>
          <w:sz w:val="16"/>
        </w:rPr>
      </w:pPr>
    </w:p>
    <w:p w14:paraId="0040432C" w14:textId="77777777" w:rsidR="00C3218A" w:rsidRPr="008619FE" w:rsidRDefault="00C3218A">
      <w:pPr>
        <w:pStyle w:val="BodyText"/>
        <w:rPr>
          <w:sz w:val="16"/>
        </w:rPr>
      </w:pPr>
    </w:p>
    <w:p w14:paraId="3C5DB1AC" w14:textId="77777777" w:rsidR="00C3218A" w:rsidRPr="008619FE" w:rsidRDefault="00C3218A">
      <w:pPr>
        <w:pStyle w:val="BodyText"/>
        <w:rPr>
          <w:sz w:val="16"/>
        </w:rPr>
      </w:pPr>
    </w:p>
    <w:p w14:paraId="7175E049" w14:textId="77777777" w:rsidR="00C3218A" w:rsidRPr="008619FE" w:rsidRDefault="00C3218A">
      <w:pPr>
        <w:pStyle w:val="BodyText"/>
        <w:rPr>
          <w:sz w:val="16"/>
        </w:rPr>
      </w:pPr>
    </w:p>
    <w:p w14:paraId="522A3FB6" w14:textId="77777777" w:rsidR="00C3218A" w:rsidRPr="008619FE" w:rsidRDefault="00C3218A">
      <w:pPr>
        <w:pStyle w:val="BodyText"/>
        <w:rPr>
          <w:sz w:val="16"/>
        </w:rPr>
      </w:pPr>
    </w:p>
    <w:p w14:paraId="39DB183D" w14:textId="77777777" w:rsidR="00C3218A" w:rsidRPr="008619FE" w:rsidRDefault="00C3218A">
      <w:pPr>
        <w:pStyle w:val="BodyText"/>
        <w:rPr>
          <w:sz w:val="16"/>
        </w:rPr>
      </w:pPr>
    </w:p>
    <w:p w14:paraId="253D9DF3" w14:textId="77777777" w:rsidR="00C3218A" w:rsidRPr="008619FE" w:rsidRDefault="00C3218A">
      <w:pPr>
        <w:pStyle w:val="BodyText"/>
        <w:rPr>
          <w:sz w:val="16"/>
        </w:rPr>
      </w:pPr>
    </w:p>
    <w:p w14:paraId="47E1392F" w14:textId="77777777" w:rsidR="00C3218A" w:rsidRPr="008619FE" w:rsidRDefault="00C3218A">
      <w:pPr>
        <w:pStyle w:val="BodyText"/>
        <w:rPr>
          <w:sz w:val="16"/>
        </w:rPr>
      </w:pPr>
    </w:p>
    <w:p w14:paraId="265BABF9" w14:textId="77777777" w:rsidR="00C3218A" w:rsidRPr="008619FE" w:rsidRDefault="00C3218A">
      <w:pPr>
        <w:pStyle w:val="BodyText"/>
        <w:rPr>
          <w:sz w:val="16"/>
        </w:rPr>
      </w:pPr>
    </w:p>
    <w:p w14:paraId="25E13884" w14:textId="77777777" w:rsidR="00C3218A" w:rsidRPr="008619FE" w:rsidRDefault="00C3218A">
      <w:pPr>
        <w:pStyle w:val="BodyText"/>
        <w:rPr>
          <w:sz w:val="16"/>
        </w:rPr>
      </w:pPr>
    </w:p>
    <w:p w14:paraId="4C41D740" w14:textId="77777777" w:rsidR="00C3218A" w:rsidRPr="008619FE" w:rsidRDefault="00C3218A">
      <w:pPr>
        <w:pStyle w:val="BodyText"/>
        <w:rPr>
          <w:sz w:val="16"/>
        </w:rPr>
      </w:pPr>
    </w:p>
    <w:p w14:paraId="14EB8E0A" w14:textId="77777777" w:rsidR="00C3218A" w:rsidRPr="008619FE" w:rsidRDefault="00C3218A">
      <w:pPr>
        <w:pStyle w:val="BodyText"/>
        <w:rPr>
          <w:sz w:val="16"/>
        </w:rPr>
      </w:pPr>
    </w:p>
    <w:p w14:paraId="2BB4DCAB" w14:textId="77777777" w:rsidR="00C3218A" w:rsidRPr="008619FE" w:rsidRDefault="00C3218A">
      <w:pPr>
        <w:pStyle w:val="BodyText"/>
        <w:rPr>
          <w:sz w:val="16"/>
        </w:rPr>
      </w:pPr>
    </w:p>
    <w:p w14:paraId="54824717" w14:textId="77777777" w:rsidR="00C3218A" w:rsidRPr="008619FE" w:rsidRDefault="00C3218A">
      <w:pPr>
        <w:pStyle w:val="BodyText"/>
        <w:rPr>
          <w:sz w:val="16"/>
        </w:rPr>
      </w:pPr>
    </w:p>
    <w:p w14:paraId="24EE1553" w14:textId="77777777" w:rsidR="00C3218A" w:rsidRPr="008619FE" w:rsidRDefault="00C3218A">
      <w:pPr>
        <w:pStyle w:val="BodyText"/>
        <w:rPr>
          <w:sz w:val="16"/>
        </w:rPr>
      </w:pPr>
    </w:p>
    <w:p w14:paraId="5CB4CE11" w14:textId="77777777" w:rsidR="00C3218A" w:rsidRPr="008619FE" w:rsidRDefault="00C3218A">
      <w:pPr>
        <w:pStyle w:val="BodyText"/>
        <w:spacing w:before="5"/>
        <w:rPr>
          <w:sz w:val="21"/>
        </w:rPr>
      </w:pPr>
    </w:p>
    <w:p w14:paraId="1F5255DE" w14:textId="77777777" w:rsidR="00C3218A" w:rsidRPr="008619FE" w:rsidRDefault="000F119D">
      <w:pPr>
        <w:spacing w:line="249" w:lineRule="auto"/>
        <w:ind w:left="110" w:right="194"/>
        <w:rPr>
          <w:sz w:val="14"/>
        </w:rPr>
      </w:pPr>
      <w:r w:rsidRPr="008619FE">
        <w:rPr>
          <w:color w:val="231F20"/>
          <w:w w:val="110"/>
          <w:sz w:val="14"/>
        </w:rPr>
        <w:t>17. Gell 1992;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 xml:space="preserve">Alfred Gell, </w:t>
      </w:r>
      <w:r w:rsidRPr="008619FE">
        <w:rPr>
          <w:color w:val="231F20"/>
          <w:w w:val="110"/>
          <w:sz w:val="14"/>
        </w:rPr>
        <w:t>‘The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Technology of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Enchantment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</w:t>
      </w:r>
      <w:r w:rsidRPr="008619FE">
        <w:rPr>
          <w:color w:val="231F20"/>
          <w:spacing w:val="-37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the</w:t>
      </w:r>
      <w:r w:rsidRPr="008619FE">
        <w:rPr>
          <w:color w:val="231F20"/>
          <w:spacing w:val="8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Enchantment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spacing w:val="-2"/>
          <w:w w:val="110"/>
          <w:sz w:val="14"/>
        </w:rPr>
        <w:t>of</w:t>
      </w:r>
      <w:r w:rsidRPr="008619FE">
        <w:rPr>
          <w:color w:val="231F20"/>
          <w:spacing w:val="-7"/>
          <w:w w:val="110"/>
          <w:sz w:val="14"/>
        </w:rPr>
        <w:t xml:space="preserve"> </w:t>
      </w:r>
      <w:r w:rsidRPr="008619FE">
        <w:rPr>
          <w:color w:val="231F20"/>
          <w:spacing w:val="-2"/>
          <w:w w:val="110"/>
          <w:sz w:val="14"/>
        </w:rPr>
        <w:t>Technology,’</w:t>
      </w:r>
    </w:p>
    <w:p w14:paraId="34B4EA82" w14:textId="77777777" w:rsidR="00C3218A" w:rsidRPr="008619FE" w:rsidRDefault="000F119D">
      <w:pPr>
        <w:spacing w:before="3"/>
        <w:ind w:left="110"/>
        <w:rPr>
          <w:sz w:val="14"/>
        </w:rPr>
      </w:pPr>
      <w:r w:rsidRPr="008619FE">
        <w:rPr>
          <w:color w:val="231F20"/>
          <w:w w:val="110"/>
          <w:sz w:val="14"/>
        </w:rPr>
        <w:t>in</w:t>
      </w:r>
      <w:r w:rsidRPr="008619FE">
        <w:rPr>
          <w:color w:val="231F20"/>
          <w:spacing w:val="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J.</w:t>
      </w:r>
      <w:r w:rsidRPr="008619FE">
        <w:rPr>
          <w:color w:val="231F20"/>
          <w:spacing w:val="4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Coote</w:t>
      </w:r>
      <w:r w:rsidRPr="008619FE">
        <w:rPr>
          <w:color w:val="231F20"/>
          <w:spacing w:val="4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</w:t>
      </w:r>
    </w:p>
    <w:p w14:paraId="1B95544C" w14:textId="77777777" w:rsidR="00C3218A" w:rsidRPr="008619FE" w:rsidRDefault="000F119D">
      <w:pPr>
        <w:spacing w:before="7" w:line="249" w:lineRule="auto"/>
        <w:ind w:left="110" w:right="104"/>
        <w:rPr>
          <w:sz w:val="14"/>
        </w:rPr>
      </w:pPr>
      <w:r w:rsidRPr="008619FE">
        <w:rPr>
          <w:color w:val="231F20"/>
          <w:w w:val="105"/>
          <w:sz w:val="14"/>
        </w:rPr>
        <w:t>A.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Shelton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(eds)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Anthropology,</w:t>
      </w:r>
      <w:r w:rsidRPr="008619FE">
        <w:rPr>
          <w:i/>
          <w:color w:val="231F20"/>
          <w:spacing w:val="10"/>
          <w:w w:val="9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Art</w:t>
      </w:r>
      <w:r w:rsidRPr="008619FE">
        <w:rPr>
          <w:i/>
          <w:color w:val="231F20"/>
          <w:spacing w:val="11"/>
          <w:w w:val="9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and</w:t>
      </w:r>
      <w:r w:rsidRPr="008619FE">
        <w:rPr>
          <w:i/>
          <w:color w:val="231F20"/>
          <w:spacing w:val="-31"/>
          <w:w w:val="9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Aesthetics</w:t>
      </w:r>
      <w:r w:rsidRPr="008619FE">
        <w:rPr>
          <w:color w:val="231F20"/>
          <w:w w:val="105"/>
          <w:sz w:val="14"/>
        </w:rPr>
        <w:t>, Oxford,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Clarendon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(1992),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40–66.</w:t>
      </w:r>
    </w:p>
    <w:p w14:paraId="4ACF9DA2" w14:textId="77777777" w:rsidR="00C3218A" w:rsidRPr="008619FE" w:rsidRDefault="00C3218A">
      <w:pPr>
        <w:pStyle w:val="BodyText"/>
        <w:rPr>
          <w:sz w:val="16"/>
        </w:rPr>
      </w:pPr>
    </w:p>
    <w:p w14:paraId="19DF2845" w14:textId="77777777" w:rsidR="00C3218A" w:rsidRPr="008619FE" w:rsidRDefault="00C3218A">
      <w:pPr>
        <w:pStyle w:val="BodyText"/>
        <w:rPr>
          <w:sz w:val="16"/>
        </w:rPr>
      </w:pPr>
    </w:p>
    <w:p w14:paraId="21189F6F" w14:textId="77777777" w:rsidR="00C3218A" w:rsidRPr="008619FE" w:rsidRDefault="00C3218A">
      <w:pPr>
        <w:pStyle w:val="BodyText"/>
        <w:rPr>
          <w:sz w:val="16"/>
        </w:rPr>
      </w:pPr>
    </w:p>
    <w:p w14:paraId="48A919EC" w14:textId="77777777" w:rsidR="00C3218A" w:rsidRPr="008619FE" w:rsidRDefault="00C3218A">
      <w:pPr>
        <w:pStyle w:val="BodyText"/>
        <w:rPr>
          <w:sz w:val="16"/>
        </w:rPr>
      </w:pPr>
    </w:p>
    <w:p w14:paraId="1A546035" w14:textId="77777777" w:rsidR="00C3218A" w:rsidRPr="008619FE" w:rsidRDefault="00C3218A">
      <w:pPr>
        <w:pStyle w:val="BodyText"/>
        <w:rPr>
          <w:sz w:val="16"/>
        </w:rPr>
      </w:pPr>
    </w:p>
    <w:p w14:paraId="31FB9331" w14:textId="77777777" w:rsidR="00C3218A" w:rsidRPr="008619FE" w:rsidRDefault="00C3218A">
      <w:pPr>
        <w:pStyle w:val="BodyText"/>
        <w:rPr>
          <w:sz w:val="16"/>
        </w:rPr>
      </w:pPr>
    </w:p>
    <w:p w14:paraId="1B4A92A6" w14:textId="77777777" w:rsidR="00C3218A" w:rsidRPr="008619FE" w:rsidRDefault="00C3218A">
      <w:pPr>
        <w:pStyle w:val="BodyText"/>
        <w:rPr>
          <w:sz w:val="16"/>
        </w:rPr>
      </w:pPr>
    </w:p>
    <w:p w14:paraId="16E8A799" w14:textId="77777777" w:rsidR="00C3218A" w:rsidRPr="008619FE" w:rsidRDefault="00C3218A">
      <w:pPr>
        <w:pStyle w:val="BodyText"/>
        <w:rPr>
          <w:sz w:val="16"/>
        </w:rPr>
      </w:pPr>
    </w:p>
    <w:p w14:paraId="76726262" w14:textId="77777777" w:rsidR="00C3218A" w:rsidRPr="008619FE" w:rsidRDefault="00C3218A">
      <w:pPr>
        <w:pStyle w:val="BodyText"/>
        <w:rPr>
          <w:sz w:val="16"/>
        </w:rPr>
      </w:pPr>
    </w:p>
    <w:p w14:paraId="1D354696" w14:textId="77777777" w:rsidR="00C3218A" w:rsidRPr="008619FE" w:rsidRDefault="00C3218A">
      <w:pPr>
        <w:pStyle w:val="BodyText"/>
        <w:rPr>
          <w:sz w:val="16"/>
        </w:rPr>
      </w:pPr>
    </w:p>
    <w:p w14:paraId="1FE19B12" w14:textId="77777777" w:rsidR="00C3218A" w:rsidRPr="008619FE" w:rsidRDefault="000F119D">
      <w:pPr>
        <w:pStyle w:val="ListParagraph"/>
        <w:numPr>
          <w:ilvl w:val="0"/>
          <w:numId w:val="4"/>
        </w:numPr>
        <w:tabs>
          <w:tab w:val="left" w:pos="380"/>
        </w:tabs>
        <w:spacing w:before="109" w:line="249" w:lineRule="auto"/>
        <w:ind w:left="110" w:right="83" w:firstLine="0"/>
        <w:rPr>
          <w:sz w:val="14"/>
        </w:rPr>
      </w:pPr>
      <w:r w:rsidRPr="008619FE">
        <w:rPr>
          <w:color w:val="231F20"/>
          <w:w w:val="105"/>
          <w:sz w:val="14"/>
        </w:rPr>
        <w:t>Isabelle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Stengers,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‘Comparison As A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Matter</w:t>
      </w:r>
      <w:r w:rsidRPr="008619FE">
        <w:rPr>
          <w:color w:val="231F20"/>
          <w:spacing w:val="1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Of</w:t>
      </w:r>
      <w:r w:rsidRPr="008619FE">
        <w:rPr>
          <w:color w:val="231F20"/>
          <w:spacing w:val="1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Concern,’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Common Knowledge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color w:val="231F20"/>
          <w:w w:val="105"/>
          <w:sz w:val="14"/>
        </w:rPr>
        <w:t>25,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1,</w:t>
      </w:r>
      <w:r w:rsidRPr="008619FE">
        <w:rPr>
          <w:color w:val="231F20"/>
          <w:spacing w:val="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3,</w:t>
      </w:r>
      <w:r w:rsidRPr="008619FE">
        <w:rPr>
          <w:color w:val="231F20"/>
          <w:spacing w:val="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2019,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pp176-191.</w:t>
      </w:r>
    </w:p>
    <w:p w14:paraId="2D06CC52" w14:textId="77777777" w:rsidR="00C3218A" w:rsidRPr="008619FE" w:rsidRDefault="00C3218A">
      <w:pPr>
        <w:pStyle w:val="BodyText"/>
        <w:rPr>
          <w:sz w:val="20"/>
        </w:rPr>
      </w:pPr>
    </w:p>
    <w:p w14:paraId="78D923E7" w14:textId="77777777" w:rsidR="00C3218A" w:rsidRPr="008619FE" w:rsidRDefault="000F119D">
      <w:pPr>
        <w:pStyle w:val="ListParagraph"/>
        <w:numPr>
          <w:ilvl w:val="0"/>
          <w:numId w:val="4"/>
        </w:numPr>
        <w:tabs>
          <w:tab w:val="left" w:pos="380"/>
        </w:tabs>
        <w:spacing w:line="249" w:lineRule="auto"/>
        <w:ind w:left="110" w:right="157" w:firstLine="0"/>
        <w:rPr>
          <w:sz w:val="14"/>
        </w:rPr>
      </w:pPr>
      <w:r w:rsidRPr="008619FE">
        <w:rPr>
          <w:color w:val="231F20"/>
          <w:w w:val="110"/>
          <w:sz w:val="14"/>
        </w:rPr>
        <w:t>Fiamma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Montezemolo,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‘Tijuana: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Hybridity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 Beyond: A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Conversation with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Néstor García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 xml:space="preserve">Canclini,’ </w:t>
      </w:r>
      <w:r w:rsidRPr="008619FE">
        <w:rPr>
          <w:i/>
          <w:color w:val="231F20"/>
          <w:w w:val="110"/>
          <w:sz w:val="14"/>
        </w:rPr>
        <w:t>Third</w:t>
      </w:r>
      <w:r w:rsidRPr="008619FE">
        <w:rPr>
          <w:i/>
          <w:color w:val="231F20"/>
          <w:spacing w:val="1"/>
          <w:w w:val="110"/>
          <w:sz w:val="14"/>
        </w:rPr>
        <w:t xml:space="preserve"> </w:t>
      </w:r>
      <w:r w:rsidRPr="008619FE">
        <w:rPr>
          <w:i/>
          <w:color w:val="231F20"/>
          <w:w w:val="110"/>
          <w:sz w:val="14"/>
        </w:rPr>
        <w:t>Text</w:t>
      </w:r>
      <w:r w:rsidRPr="008619FE">
        <w:rPr>
          <w:color w:val="231F20"/>
          <w:w w:val="110"/>
          <w:sz w:val="14"/>
        </w:rPr>
        <w:t>,</w:t>
      </w:r>
      <w:r w:rsidRPr="008619FE">
        <w:rPr>
          <w:color w:val="231F20"/>
          <w:spacing w:val="-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23,</w:t>
      </w:r>
      <w:r w:rsidRPr="008619FE">
        <w:rPr>
          <w:color w:val="231F20"/>
          <w:spacing w:val="-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6,</w:t>
      </w:r>
    </w:p>
    <w:p w14:paraId="3D434503" w14:textId="77777777" w:rsidR="00C3218A" w:rsidRPr="008619FE" w:rsidRDefault="000F119D">
      <w:pPr>
        <w:spacing w:before="5"/>
        <w:ind w:left="110"/>
        <w:rPr>
          <w:sz w:val="14"/>
        </w:rPr>
      </w:pPr>
      <w:r w:rsidRPr="008619FE">
        <w:rPr>
          <w:color w:val="231F20"/>
          <w:w w:val="110"/>
          <w:sz w:val="14"/>
        </w:rPr>
        <w:t>2009,</w:t>
      </w:r>
      <w:r w:rsidRPr="008619FE">
        <w:rPr>
          <w:color w:val="231F20"/>
          <w:spacing w:val="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pp733-750.</w:t>
      </w:r>
    </w:p>
    <w:p w14:paraId="58BB53BD" w14:textId="77777777" w:rsidR="00C3218A" w:rsidRPr="008619FE" w:rsidRDefault="00C3218A">
      <w:pPr>
        <w:pStyle w:val="BodyText"/>
        <w:spacing w:before="4"/>
        <w:rPr>
          <w:sz w:val="20"/>
        </w:rPr>
      </w:pPr>
    </w:p>
    <w:p w14:paraId="258856B9" w14:textId="77777777" w:rsidR="00C3218A" w:rsidRPr="008619FE" w:rsidRDefault="000F119D">
      <w:pPr>
        <w:pStyle w:val="ListParagraph"/>
        <w:numPr>
          <w:ilvl w:val="0"/>
          <w:numId w:val="4"/>
        </w:numPr>
        <w:tabs>
          <w:tab w:val="left" w:pos="340"/>
        </w:tabs>
        <w:spacing w:line="249" w:lineRule="auto"/>
        <w:ind w:left="110" w:right="38" w:firstLine="0"/>
        <w:rPr>
          <w:i/>
          <w:sz w:val="14"/>
        </w:rPr>
      </w:pPr>
      <w:r w:rsidRPr="008619FE">
        <w:rPr>
          <w:color w:val="231F20"/>
          <w:sz w:val="14"/>
        </w:rPr>
        <w:t>Philipp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sz w:val="14"/>
        </w:rPr>
        <w:t>Wolfgang</w:t>
      </w:r>
      <w:r w:rsidRPr="008619FE">
        <w:rPr>
          <w:color w:val="231F20"/>
          <w:spacing w:val="-32"/>
          <w:sz w:val="14"/>
        </w:rPr>
        <w:t xml:space="preserve"> </w:t>
      </w:r>
      <w:r w:rsidRPr="008619FE">
        <w:rPr>
          <w:color w:val="231F20"/>
          <w:sz w:val="14"/>
        </w:rPr>
        <w:t>Stockhammer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sz w:val="14"/>
        </w:rPr>
        <w:t>(ed),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Conceptualizing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Cultural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Hybridization: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A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Transdisciplinary</w:t>
      </w:r>
    </w:p>
    <w:p w14:paraId="7A73C19C" w14:textId="77777777" w:rsidR="00C3218A" w:rsidRPr="008619FE" w:rsidRDefault="000F119D">
      <w:pPr>
        <w:pStyle w:val="BodyText"/>
        <w:spacing w:before="91" w:line="290" w:lineRule="auto"/>
        <w:ind w:left="111" w:right="823"/>
        <w:jc w:val="both"/>
      </w:pPr>
      <w:r w:rsidRPr="008619FE">
        <w:br w:type="column"/>
      </w:r>
      <w:r w:rsidRPr="008619FE">
        <w:rPr>
          <w:color w:val="231F20"/>
          <w:w w:val="110"/>
        </w:rPr>
        <w:t>with its blind utopias, and equally from techno-dystopia with its corollary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of machines threatening to take over the human. The recasting of animism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 xml:space="preserve">as </w:t>
      </w:r>
      <w:r w:rsidRPr="008619FE">
        <w:rPr>
          <w:i/>
          <w:color w:val="231F20"/>
          <w:w w:val="110"/>
        </w:rPr>
        <w:t xml:space="preserve">hybrid </w:t>
      </w:r>
      <w:r w:rsidRPr="008619FE">
        <w:rPr>
          <w:color w:val="231F20"/>
          <w:w w:val="110"/>
        </w:rPr>
        <w:t>should therefore be taken as a speculative and imaginative device</w:t>
      </w:r>
      <w:r w:rsidRPr="008619FE">
        <w:rPr>
          <w:color w:val="231F20"/>
          <w:spacing w:val="-51"/>
          <w:w w:val="110"/>
        </w:rPr>
        <w:t xml:space="preserve"> </w:t>
      </w:r>
      <w:r w:rsidRPr="008619FE">
        <w:rPr>
          <w:color w:val="231F20"/>
          <w:w w:val="110"/>
        </w:rPr>
        <w:t>that allows for the interrogation of, and building on, existing perspectives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on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animism,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in particular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techno-animism.</w:t>
      </w:r>
    </w:p>
    <w:p w14:paraId="45D765AC" w14:textId="77777777" w:rsidR="00C3218A" w:rsidRPr="008619FE" w:rsidRDefault="000F119D">
      <w:pPr>
        <w:pStyle w:val="BodyText"/>
        <w:spacing w:line="290" w:lineRule="auto"/>
        <w:ind w:left="111" w:right="824" w:firstLine="282"/>
        <w:jc w:val="both"/>
      </w:pPr>
      <w:r w:rsidRPr="008619FE">
        <w:rPr>
          <w:color w:val="231F20"/>
          <w:spacing w:val="-1"/>
          <w:w w:val="110"/>
        </w:rPr>
        <w:t>From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this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standpoint,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article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asks: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Can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notion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of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animism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formula</w:t>
      </w:r>
      <w:r w:rsidRPr="008619FE">
        <w:rPr>
          <w:color w:val="231F20"/>
          <w:spacing w:val="-1"/>
          <w:w w:val="110"/>
        </w:rPr>
        <w:t>ted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hybrid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be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taken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figure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thought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storytelling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device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not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only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helps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us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bypassing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widespread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convenient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narratives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techno-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euphoria and techno-dystopia, but that also may help us thinking about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machines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and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their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animacy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without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falling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for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other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prevailing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discourse</w:t>
      </w:r>
    </w:p>
    <w:p w14:paraId="736455D1" w14:textId="77777777" w:rsidR="00C3218A" w:rsidRPr="008619FE" w:rsidRDefault="000F119D">
      <w:pPr>
        <w:pStyle w:val="BodyText"/>
        <w:spacing w:line="290" w:lineRule="auto"/>
        <w:ind w:left="111" w:right="821"/>
        <w:jc w:val="both"/>
      </w:pPr>
      <w:r w:rsidRPr="008619FE">
        <w:rPr>
          <w:color w:val="231F20"/>
          <w:w w:val="110"/>
        </w:rPr>
        <w:t>– namely, the discourse that frames technology as enchantment? While the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well-known argument that links technology and enchantment is certainly a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useful framework to examine human-technology relationship, especially in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terms of cultural history and social anthropology,</w:t>
      </w:r>
      <w:r w:rsidRPr="008619FE">
        <w:rPr>
          <w:color w:val="231F20"/>
          <w:w w:val="110"/>
          <w:position w:val="6"/>
          <w:sz w:val="11"/>
        </w:rPr>
        <w:t xml:space="preserve">17 </w:t>
      </w:r>
      <w:r w:rsidRPr="008619FE">
        <w:rPr>
          <w:color w:val="231F20"/>
          <w:w w:val="110"/>
        </w:rPr>
        <w:t>it is however no longer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fully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adequate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to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grasp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ecosys</w:t>
      </w:r>
      <w:r w:rsidRPr="008619FE">
        <w:rPr>
          <w:color w:val="231F20"/>
          <w:w w:val="110"/>
        </w:rPr>
        <w:t>tem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populated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by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responsive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techno-digital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05"/>
        </w:rPr>
        <w:t>objects, whose agency, now largely undetectable by human cognition, can be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10"/>
        </w:rPr>
        <w:t>easily misinterpreted through the discourse of enchantment and wonder.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My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proposal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recast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our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relationship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with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digital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ecosyst</w:t>
      </w:r>
      <w:r w:rsidRPr="008619FE">
        <w:rPr>
          <w:color w:val="231F20"/>
          <w:w w:val="110"/>
        </w:rPr>
        <w:t>em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not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only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animistically (as it is, at least partially and in practice, already so), but as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hybrid too. This hybrid animist perspective maintains a strong emphasis on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05"/>
        </w:rPr>
        <w:t>the material flows within computation precisely because it wants to recalibrate</w:t>
      </w:r>
      <w:r w:rsidRPr="008619FE">
        <w:rPr>
          <w:color w:val="231F20"/>
          <w:spacing w:val="-47"/>
          <w:w w:val="105"/>
        </w:rPr>
        <w:t xml:space="preserve"> </w:t>
      </w:r>
      <w:r w:rsidRPr="008619FE">
        <w:rPr>
          <w:color w:val="231F20"/>
          <w:w w:val="110"/>
        </w:rPr>
        <w:t>enchantment,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offer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shift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from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technology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increasingly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mysterious black-box incommensurable to human comprehension (which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encourages unaccountability), to a wider quantum cosmology of world-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building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relations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3"/>
          <w:w w:val="110"/>
        </w:rPr>
        <w:t xml:space="preserve"> </w:t>
      </w:r>
      <w:r w:rsidRPr="008619FE">
        <w:rPr>
          <w:color w:val="231F20"/>
          <w:w w:val="110"/>
        </w:rPr>
        <w:t>which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techno-digital</w:t>
      </w:r>
      <w:r w:rsidRPr="008619FE">
        <w:rPr>
          <w:color w:val="231F20"/>
          <w:spacing w:val="-3"/>
          <w:w w:val="110"/>
        </w:rPr>
        <w:t xml:space="preserve"> </w:t>
      </w:r>
      <w:r w:rsidRPr="008619FE">
        <w:rPr>
          <w:color w:val="231F20"/>
          <w:w w:val="110"/>
        </w:rPr>
        <w:t>objects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are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only</w:t>
      </w:r>
      <w:r w:rsidRPr="008619FE">
        <w:rPr>
          <w:color w:val="231F20"/>
          <w:spacing w:val="-3"/>
          <w:w w:val="110"/>
        </w:rPr>
        <w:t xml:space="preserve"> </w:t>
      </w:r>
      <w:r w:rsidRPr="008619FE">
        <w:rPr>
          <w:color w:val="231F20"/>
          <w:w w:val="110"/>
        </w:rPr>
        <w:t>one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aspect.</w:t>
      </w:r>
    </w:p>
    <w:p w14:paraId="6B3D2710" w14:textId="77777777" w:rsidR="00C3218A" w:rsidRPr="008619FE" w:rsidRDefault="00C3218A">
      <w:pPr>
        <w:pStyle w:val="BodyText"/>
        <w:spacing w:before="9"/>
        <w:rPr>
          <w:sz w:val="22"/>
        </w:rPr>
      </w:pPr>
    </w:p>
    <w:p w14:paraId="24107FA2" w14:textId="77777777" w:rsidR="00C3218A" w:rsidRPr="008619FE" w:rsidRDefault="000F119D">
      <w:pPr>
        <w:pStyle w:val="Heading1"/>
        <w:ind w:left="111"/>
      </w:pPr>
      <w:r w:rsidRPr="008619FE">
        <w:rPr>
          <w:color w:val="231F20"/>
        </w:rPr>
        <w:t>WHY</w:t>
      </w:r>
      <w:r w:rsidRPr="008619FE">
        <w:rPr>
          <w:color w:val="231F20"/>
          <w:spacing w:val="20"/>
        </w:rPr>
        <w:t xml:space="preserve"> </w:t>
      </w:r>
      <w:r w:rsidRPr="008619FE">
        <w:rPr>
          <w:color w:val="231F20"/>
        </w:rPr>
        <w:t>HYBRID?</w:t>
      </w:r>
    </w:p>
    <w:p w14:paraId="27FD3635" w14:textId="77777777" w:rsidR="00C3218A" w:rsidRPr="008619FE" w:rsidRDefault="00C3218A">
      <w:pPr>
        <w:pStyle w:val="BodyText"/>
        <w:rPr>
          <w:sz w:val="27"/>
        </w:rPr>
      </w:pPr>
    </w:p>
    <w:p w14:paraId="38154641" w14:textId="77777777" w:rsidR="00C3218A" w:rsidRPr="008619FE" w:rsidRDefault="000F119D">
      <w:pPr>
        <w:pStyle w:val="BodyText"/>
        <w:spacing w:line="290" w:lineRule="auto"/>
        <w:ind w:left="110" w:right="810"/>
        <w:jc w:val="both"/>
      </w:pPr>
      <w:r w:rsidRPr="008619FE">
        <w:rPr>
          <w:color w:val="231F20"/>
          <w:w w:val="110"/>
        </w:rPr>
        <w:t>While the trope of the hybrid is indisputably well-rehearsed across several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05"/>
        </w:rPr>
        <w:t>disciplinary</w:t>
      </w:r>
      <w:r w:rsidRPr="008619FE">
        <w:rPr>
          <w:color w:val="231F20"/>
          <w:spacing w:val="-14"/>
          <w:w w:val="105"/>
        </w:rPr>
        <w:t xml:space="preserve"> </w:t>
      </w:r>
      <w:r w:rsidRPr="008619FE">
        <w:rPr>
          <w:color w:val="231F20"/>
          <w:w w:val="105"/>
        </w:rPr>
        <w:t>fields,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it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seems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to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me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that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it</w:t>
      </w:r>
      <w:r w:rsidRPr="008619FE">
        <w:rPr>
          <w:color w:val="231F20"/>
          <w:spacing w:val="-14"/>
          <w:w w:val="105"/>
        </w:rPr>
        <w:t xml:space="preserve"> </w:t>
      </w:r>
      <w:r w:rsidRPr="008619FE">
        <w:rPr>
          <w:color w:val="231F20"/>
          <w:w w:val="105"/>
        </w:rPr>
        <w:t>still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has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a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lot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to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give,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especially</w:t>
      </w:r>
      <w:r w:rsidRPr="008619FE">
        <w:rPr>
          <w:color w:val="231F20"/>
          <w:spacing w:val="-14"/>
          <w:w w:val="105"/>
        </w:rPr>
        <w:t xml:space="preserve"> </w:t>
      </w:r>
      <w:r w:rsidRPr="008619FE">
        <w:rPr>
          <w:color w:val="231F20"/>
          <w:w w:val="105"/>
        </w:rPr>
        <w:t>in</w:t>
      </w:r>
      <w:r w:rsidRPr="008619FE">
        <w:rPr>
          <w:color w:val="231F20"/>
          <w:spacing w:val="-13"/>
          <w:w w:val="105"/>
        </w:rPr>
        <w:t xml:space="preserve"> </w:t>
      </w:r>
      <w:r w:rsidRPr="008619FE">
        <w:rPr>
          <w:color w:val="231F20"/>
          <w:w w:val="105"/>
        </w:rPr>
        <w:t>times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10"/>
        </w:rPr>
        <w:t>of troubling re-polarisations. As the image of diverse components coming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together,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hybrid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signifies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capacity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boundary-blurring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processes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generate something else/new. It must be stressed that to invoke the hybrid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concerns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more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about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proces</w:t>
      </w:r>
      <w:r w:rsidRPr="008619FE">
        <w:rPr>
          <w:color w:val="231F20"/>
          <w:w w:val="110"/>
        </w:rPr>
        <w:t>s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than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final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product.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Thus,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it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makes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more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 xml:space="preserve">sense to talk about </w:t>
      </w:r>
      <w:r w:rsidRPr="008619FE">
        <w:rPr>
          <w:i/>
          <w:color w:val="231F20"/>
          <w:w w:val="110"/>
        </w:rPr>
        <w:t>hybridisations</w:t>
      </w:r>
      <w:r w:rsidRPr="008619FE">
        <w:rPr>
          <w:color w:val="231F20"/>
          <w:w w:val="110"/>
        </w:rPr>
        <w:t>, that is, processes that are fundamentally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uneven because they are not concerned with reconciling things that are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different,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or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with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trying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make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them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fit.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Instead,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hybridisations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have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do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with the transition from (more) heterogeneity to (more) homogeneity, 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vice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versa.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Put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differently,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rath</w:t>
      </w:r>
      <w:r w:rsidRPr="008619FE">
        <w:rPr>
          <w:color w:val="231F20"/>
          <w:spacing w:val="-2"/>
          <w:w w:val="110"/>
        </w:rPr>
        <w:t>er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than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focusing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on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what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brought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together,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in</w:t>
      </w:r>
      <w:r w:rsidRPr="008619FE">
        <w:rPr>
          <w:color w:val="231F2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the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hybrid,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attention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must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be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paid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to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i/>
          <w:color w:val="231F20"/>
          <w:spacing w:val="-1"/>
          <w:w w:val="110"/>
        </w:rPr>
        <w:t>what</w:t>
      </w:r>
      <w:r w:rsidRPr="008619FE">
        <w:rPr>
          <w:i/>
          <w:color w:val="231F20"/>
          <w:spacing w:val="-12"/>
          <w:w w:val="110"/>
        </w:rPr>
        <w:t xml:space="preserve"> </w:t>
      </w:r>
      <w:r w:rsidRPr="008619FE">
        <w:rPr>
          <w:i/>
          <w:color w:val="231F20"/>
          <w:w w:val="110"/>
        </w:rPr>
        <w:t>is</w:t>
      </w:r>
      <w:r w:rsidRPr="008619FE">
        <w:rPr>
          <w:i/>
          <w:color w:val="231F20"/>
          <w:spacing w:val="-12"/>
          <w:w w:val="110"/>
        </w:rPr>
        <w:t xml:space="preserve"> </w:t>
      </w:r>
      <w:r w:rsidRPr="008619FE">
        <w:rPr>
          <w:i/>
          <w:color w:val="231F20"/>
          <w:w w:val="110"/>
        </w:rPr>
        <w:t>left</w:t>
      </w:r>
      <w:r w:rsidRPr="008619FE">
        <w:rPr>
          <w:i/>
          <w:color w:val="231F20"/>
          <w:spacing w:val="-12"/>
          <w:w w:val="110"/>
        </w:rPr>
        <w:t xml:space="preserve"> </w:t>
      </w:r>
      <w:r w:rsidRPr="008619FE">
        <w:rPr>
          <w:i/>
          <w:color w:val="231F20"/>
          <w:w w:val="110"/>
        </w:rPr>
        <w:t>out</w:t>
      </w:r>
      <w:r w:rsidRPr="008619FE">
        <w:rPr>
          <w:color w:val="231F20"/>
          <w:w w:val="110"/>
        </w:rPr>
        <w:t>.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Not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only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essential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to grasp existing power structures, but also as a reminder that hybrid does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not mean ultimate fusion, but rather the cohabitation of divergences, with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no need, attempt or desire to recompose them or erase them in a totality.</w:t>
      </w:r>
      <w:r w:rsidRPr="008619FE">
        <w:rPr>
          <w:color w:val="231F20"/>
          <w:w w:val="110"/>
          <w:position w:val="6"/>
          <w:sz w:val="11"/>
        </w:rPr>
        <w:t>18</w:t>
      </w:r>
      <w:r w:rsidRPr="008619FE">
        <w:rPr>
          <w:color w:val="231F20"/>
          <w:spacing w:val="1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sense,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process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becoming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hybrid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signals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circuit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(fluid)</w:t>
      </w:r>
    </w:p>
    <w:p w14:paraId="2334EB87" w14:textId="77777777" w:rsidR="00C3218A" w:rsidRPr="008619FE" w:rsidRDefault="00C3218A">
      <w:pPr>
        <w:spacing w:line="290" w:lineRule="auto"/>
        <w:jc w:val="both"/>
        <w:sectPr w:rsidR="00C3218A" w:rsidRPr="008619FE">
          <w:pgSz w:w="9640" w:h="13950"/>
          <w:pgMar w:top="720" w:right="80" w:bottom="280" w:left="740" w:header="720" w:footer="720" w:gutter="0"/>
          <w:cols w:num="2" w:space="720" w:equalWidth="0">
            <w:col w:w="1456" w:space="131"/>
            <w:col w:w="7233"/>
          </w:cols>
        </w:sectPr>
      </w:pPr>
    </w:p>
    <w:p w14:paraId="403C718F" w14:textId="77777777" w:rsidR="00C3218A" w:rsidRPr="008619FE" w:rsidRDefault="000F119D">
      <w:pPr>
        <w:pStyle w:val="BodyText"/>
        <w:spacing w:before="91" w:line="290" w:lineRule="auto"/>
        <w:ind w:left="167" w:right="39" w:hanging="1"/>
        <w:jc w:val="both"/>
      </w:pPr>
      <w:r w:rsidRPr="008619FE">
        <w:rPr>
          <w:color w:val="231F20"/>
          <w:w w:val="110"/>
        </w:rPr>
        <w:lastRenderedPageBreak/>
        <w:t>exchange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more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than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space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shared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(yet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fixed)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positions,</w:t>
      </w:r>
      <w:r w:rsidRPr="008619FE">
        <w:rPr>
          <w:color w:val="231F20"/>
          <w:w w:val="110"/>
          <w:position w:val="6"/>
          <w:sz w:val="11"/>
        </w:rPr>
        <w:t>19</w:t>
      </w:r>
      <w:r w:rsidRPr="008619FE">
        <w:rPr>
          <w:color w:val="231F20"/>
          <w:spacing w:val="14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thus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becoming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a spacious concept that literally opens up room for dissent, friction 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even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disharmony.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Equally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important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note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hybrid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not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stacked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against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an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alleged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idea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purity.</w:t>
      </w:r>
      <w:r w:rsidRPr="008619FE">
        <w:rPr>
          <w:color w:val="231F20"/>
          <w:w w:val="110"/>
          <w:position w:val="6"/>
          <w:sz w:val="11"/>
        </w:rPr>
        <w:t>20</w:t>
      </w:r>
      <w:r w:rsidRPr="008619FE">
        <w:rPr>
          <w:color w:val="231F20"/>
          <w:spacing w:val="9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On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contrary,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there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no,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never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has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05"/>
        </w:rPr>
        <w:t>been, any purity.</w:t>
      </w:r>
      <w:r w:rsidRPr="008619FE">
        <w:rPr>
          <w:color w:val="231F20"/>
          <w:w w:val="105"/>
          <w:position w:val="6"/>
          <w:sz w:val="11"/>
        </w:rPr>
        <w:t xml:space="preserve">21 </w:t>
      </w:r>
      <w:r w:rsidRPr="008619FE">
        <w:rPr>
          <w:color w:val="231F20"/>
          <w:w w:val="105"/>
        </w:rPr>
        <w:t>This idea is particularly useful as a way of reimagining the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10"/>
        </w:rPr>
        <w:t>human-machine encounter, where the hybrid has a formidable legacy, from</w:t>
      </w:r>
      <w:r w:rsidRPr="008619FE">
        <w:rPr>
          <w:color w:val="231F20"/>
          <w:spacing w:val="-51"/>
          <w:w w:val="110"/>
        </w:rPr>
        <w:t xml:space="preserve"> </w:t>
      </w:r>
      <w:r w:rsidRPr="008619FE">
        <w:rPr>
          <w:color w:val="231F20"/>
          <w:w w:val="105"/>
        </w:rPr>
        <w:t xml:space="preserve">Donna Haraway’s cyborg (1991), to Mary Shelley’s </w:t>
      </w:r>
      <w:r w:rsidRPr="008619FE">
        <w:rPr>
          <w:i/>
          <w:color w:val="231F20"/>
          <w:w w:val="105"/>
        </w:rPr>
        <w:t xml:space="preserve">Frankenstein </w:t>
      </w:r>
      <w:r w:rsidRPr="008619FE">
        <w:rPr>
          <w:color w:val="231F20"/>
          <w:w w:val="105"/>
        </w:rPr>
        <w:t>(1818) and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spacing w:val="-1"/>
          <w:w w:val="110"/>
        </w:rPr>
        <w:t>even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earlier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to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eighteenth</w:t>
      </w:r>
      <w:r w:rsidRPr="008619FE">
        <w:rPr>
          <w:color w:val="231F20"/>
          <w:spacing w:val="22"/>
          <w:w w:val="110"/>
        </w:rPr>
        <w:t xml:space="preserve"> </w:t>
      </w:r>
      <w:r w:rsidRPr="008619FE">
        <w:rPr>
          <w:color w:val="231F20"/>
          <w:w w:val="110"/>
        </w:rPr>
        <w:t>century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automata.</w:t>
      </w:r>
      <w:r w:rsidRPr="008619FE">
        <w:rPr>
          <w:color w:val="231F20"/>
          <w:w w:val="110"/>
          <w:position w:val="6"/>
          <w:sz w:val="11"/>
        </w:rPr>
        <w:t>22</w:t>
      </w:r>
      <w:r w:rsidRPr="008619FE">
        <w:rPr>
          <w:color w:val="231F20"/>
          <w:spacing w:val="7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An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eloquent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w w:val="110"/>
        </w:rPr>
        <w:t>metaphor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for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how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changes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instigated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by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technological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innovations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have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continuously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redesigned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the sense of self in relation to, and often in opposition to, machines, 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hybrid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figure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thought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provokes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discussion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about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behaviours,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expectations and narratives around boundaries – between flesh and metal,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organic and inorganic, animate and inanimate - and ultimately ontological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questions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about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living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non-living.</w:t>
      </w:r>
    </w:p>
    <w:p w14:paraId="69DD5AC8" w14:textId="77777777" w:rsidR="00C3218A" w:rsidRPr="008619FE" w:rsidRDefault="00C3218A">
      <w:pPr>
        <w:pStyle w:val="BodyText"/>
        <w:spacing w:before="10"/>
        <w:rPr>
          <w:sz w:val="22"/>
        </w:rPr>
      </w:pPr>
    </w:p>
    <w:p w14:paraId="6BF090B5" w14:textId="77777777" w:rsidR="00C3218A" w:rsidRPr="008619FE" w:rsidRDefault="000F119D">
      <w:pPr>
        <w:pStyle w:val="Heading1"/>
        <w:jc w:val="left"/>
      </w:pPr>
      <w:r w:rsidRPr="008619FE">
        <w:rPr>
          <w:color w:val="231F20"/>
          <w:w w:val="110"/>
        </w:rPr>
        <w:t>TECHNO-ANIMISM</w:t>
      </w:r>
    </w:p>
    <w:p w14:paraId="06EC58BB" w14:textId="77777777" w:rsidR="00C3218A" w:rsidRPr="008619FE" w:rsidRDefault="00C3218A">
      <w:pPr>
        <w:pStyle w:val="BodyText"/>
        <w:spacing w:before="11"/>
        <w:rPr>
          <w:sz w:val="26"/>
        </w:rPr>
      </w:pPr>
    </w:p>
    <w:p w14:paraId="3414C3D8" w14:textId="77777777" w:rsidR="00C3218A" w:rsidRPr="008619FE" w:rsidRDefault="000F119D">
      <w:pPr>
        <w:pStyle w:val="BodyText"/>
        <w:spacing w:line="290" w:lineRule="auto"/>
        <w:ind w:left="166" w:right="38"/>
        <w:jc w:val="both"/>
      </w:pPr>
      <w:r w:rsidRPr="008619FE">
        <w:rPr>
          <w:color w:val="231F20"/>
          <w:w w:val="110"/>
        </w:rPr>
        <w:t>It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well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d</w:t>
      </w:r>
      <w:r w:rsidRPr="008619FE">
        <w:rPr>
          <w:color w:val="231F20"/>
          <w:w w:val="110"/>
        </w:rPr>
        <w:t>ocumented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animistic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responses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tend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emerge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when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technologies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connecting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objects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become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simultaneously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smarter,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more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pervasive,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yet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more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invisible.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For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instance,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cultural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critic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Erik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Davis,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one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13"/>
          <w:w w:val="110"/>
        </w:rPr>
        <w:t xml:space="preserve"> </w:t>
      </w:r>
      <w:r w:rsidRPr="008619FE">
        <w:rPr>
          <w:color w:val="231F20"/>
          <w:w w:val="110"/>
        </w:rPr>
        <w:t>first</w:t>
      </w:r>
      <w:r w:rsidRPr="008619FE">
        <w:rPr>
          <w:color w:val="231F20"/>
          <w:spacing w:val="14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14"/>
          <w:w w:val="110"/>
        </w:rPr>
        <w:t xml:space="preserve"> </w:t>
      </w:r>
      <w:r w:rsidRPr="008619FE">
        <w:rPr>
          <w:color w:val="231F20"/>
          <w:w w:val="110"/>
        </w:rPr>
        <w:t>popularise</w:t>
      </w:r>
      <w:r w:rsidRPr="008619FE">
        <w:rPr>
          <w:color w:val="231F20"/>
          <w:spacing w:val="14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14"/>
          <w:w w:val="110"/>
        </w:rPr>
        <w:t xml:space="preserve"> </w:t>
      </w:r>
      <w:r w:rsidRPr="008619FE">
        <w:rPr>
          <w:color w:val="231F20"/>
          <w:w w:val="110"/>
        </w:rPr>
        <w:t>notion</w:t>
      </w:r>
      <w:r w:rsidRPr="008619FE">
        <w:rPr>
          <w:color w:val="231F20"/>
          <w:spacing w:val="13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14"/>
          <w:w w:val="110"/>
        </w:rPr>
        <w:t xml:space="preserve"> </w:t>
      </w:r>
      <w:r w:rsidRPr="008619FE">
        <w:rPr>
          <w:color w:val="231F20"/>
          <w:w w:val="110"/>
        </w:rPr>
        <w:t>techno</w:t>
      </w:r>
      <w:r w:rsidRPr="008619FE">
        <w:rPr>
          <w:color w:val="231F20"/>
          <w:spacing w:val="14"/>
          <w:w w:val="110"/>
        </w:rPr>
        <w:t xml:space="preserve"> </w:t>
      </w:r>
      <w:r w:rsidRPr="008619FE">
        <w:rPr>
          <w:color w:val="231F20"/>
          <w:w w:val="110"/>
        </w:rPr>
        <w:t>or</w:t>
      </w:r>
      <w:r w:rsidRPr="008619FE">
        <w:rPr>
          <w:color w:val="231F20"/>
          <w:spacing w:val="14"/>
          <w:w w:val="110"/>
        </w:rPr>
        <w:t xml:space="preserve"> </w:t>
      </w:r>
      <w:r w:rsidRPr="008619FE">
        <w:rPr>
          <w:color w:val="231F20"/>
          <w:w w:val="110"/>
        </w:rPr>
        <w:t>digital</w:t>
      </w:r>
      <w:r w:rsidRPr="008619FE">
        <w:rPr>
          <w:color w:val="231F20"/>
          <w:spacing w:val="13"/>
          <w:w w:val="110"/>
        </w:rPr>
        <w:t xml:space="preserve"> </w:t>
      </w:r>
      <w:r w:rsidRPr="008619FE">
        <w:rPr>
          <w:color w:val="231F20"/>
          <w:w w:val="110"/>
        </w:rPr>
        <w:t>animism,</w:t>
      </w:r>
      <w:r w:rsidRPr="008619FE">
        <w:rPr>
          <w:color w:val="231F20"/>
          <w:spacing w:val="14"/>
          <w:w w:val="110"/>
        </w:rPr>
        <w:t xml:space="preserve"> </w:t>
      </w:r>
      <w:r w:rsidRPr="008619FE">
        <w:rPr>
          <w:color w:val="231F20"/>
          <w:w w:val="110"/>
        </w:rPr>
        <w:t>writes</w:t>
      </w:r>
      <w:r w:rsidRPr="008619FE">
        <w:rPr>
          <w:color w:val="231F20"/>
          <w:spacing w:val="14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 degree of animism is ‘a psychologically appropriate and imaginatively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pragmatic response to the peculiar qualities of the information jungle. We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associate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intelligence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with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what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reads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writes,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nowadays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everything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electronic reads and writes’.</w:t>
      </w:r>
      <w:r w:rsidRPr="008619FE">
        <w:rPr>
          <w:color w:val="231F20"/>
          <w:w w:val="110"/>
          <w:position w:val="6"/>
          <w:sz w:val="11"/>
        </w:rPr>
        <w:t xml:space="preserve">23 </w:t>
      </w:r>
      <w:r w:rsidRPr="008619FE">
        <w:rPr>
          <w:color w:val="231F20"/>
          <w:w w:val="110"/>
        </w:rPr>
        <w:t>While for Davis however, cosmic paranoia is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the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logical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outcome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of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attempting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explain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invisible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(and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thus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ominous)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agency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of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devices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in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our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hyper-mediated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world,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response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should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be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seen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w w:val="105"/>
        </w:rPr>
        <w:t xml:space="preserve">as only one of </w:t>
      </w:r>
      <w:r w:rsidRPr="008619FE">
        <w:rPr>
          <w:color w:val="231F20"/>
          <w:w w:val="105"/>
        </w:rPr>
        <w:t>the possible implications of techno-animism. As the revaluation</w:t>
      </w:r>
      <w:r w:rsidRPr="008619FE">
        <w:rPr>
          <w:color w:val="231F20"/>
          <w:spacing w:val="-47"/>
          <w:w w:val="105"/>
        </w:rPr>
        <w:t xml:space="preserve"> </w:t>
      </w:r>
      <w:r w:rsidRPr="008619FE">
        <w:rPr>
          <w:color w:val="231F20"/>
          <w:w w:val="110"/>
        </w:rPr>
        <w:t>(and re-interpretation) of animism continues, techno-animism stands out as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the conceptual framework that can aid an imaginative sense-making of 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human-digital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milieu.</w:t>
      </w:r>
    </w:p>
    <w:p w14:paraId="1BA9FB01" w14:textId="77777777" w:rsidR="00C3218A" w:rsidRPr="008619FE" w:rsidRDefault="000F119D">
      <w:pPr>
        <w:pStyle w:val="BodyText"/>
        <w:spacing w:line="290" w:lineRule="auto"/>
        <w:ind w:left="166" w:right="38" w:firstLine="282"/>
        <w:jc w:val="both"/>
      </w:pPr>
      <w:r w:rsidRPr="008619FE">
        <w:rPr>
          <w:color w:val="231F20"/>
          <w:w w:val="110"/>
        </w:rPr>
        <w:t>The expression techno-animism describes the distinct Japanese mix of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05"/>
        </w:rPr>
        <w:t>technological innovation and spiritual practices where an animistic sensibility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10"/>
        </w:rPr>
        <w:t>pervades the realm of hi-tech.</w:t>
      </w:r>
      <w:r w:rsidRPr="008619FE">
        <w:rPr>
          <w:color w:val="231F20"/>
          <w:w w:val="110"/>
          <w:position w:val="6"/>
          <w:sz w:val="11"/>
        </w:rPr>
        <w:t>24</w:t>
      </w:r>
      <w:r w:rsidRPr="008619FE">
        <w:rPr>
          <w:color w:val="231F20"/>
          <w:spacing w:val="1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Techno-animism disturbs convenient (but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05"/>
        </w:rPr>
        <w:t>unsatisfactory) divisions between modern/non-modern, western/non-western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10"/>
        </w:rPr>
        <w:t xml:space="preserve">that circulate also in recent </w:t>
      </w:r>
      <w:r w:rsidRPr="008619FE">
        <w:rPr>
          <w:color w:val="231F20"/>
          <w:w w:val="110"/>
        </w:rPr>
        <w:t>accounts of ‘new’ animism. The Japanese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uniqueness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expressed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by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context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where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human,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technological,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w w:val="110"/>
        </w:rPr>
        <w:t>natural and the spiritual appear to be mingling, with no trace of the typical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western anxieties about machines posing an existential threat</w:t>
      </w:r>
      <w:r w:rsidRPr="008619FE">
        <w:rPr>
          <w:color w:val="231F20"/>
          <w:w w:val="110"/>
        </w:rPr>
        <w:t xml:space="preserve"> to humanity,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for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example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relationship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with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highly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socialised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service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robots</w:t>
      </w:r>
      <w:r w:rsidRPr="008619FE">
        <w:rPr>
          <w:color w:val="231F20"/>
          <w:spacing w:val="24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pet robots, like AIBO the dog. In the Japanese context inanimate objects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participate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to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unified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cosmology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together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with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divinities,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natural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elements,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rocks,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plants,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humans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and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animals,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in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dynamic,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vital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immanent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ecology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where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visible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invisible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forces</w:t>
      </w:r>
      <w:r w:rsidRPr="008619FE">
        <w:rPr>
          <w:color w:val="231F20"/>
          <w:spacing w:val="3"/>
          <w:w w:val="110"/>
        </w:rPr>
        <w:t xml:space="preserve"> </w:t>
      </w:r>
      <w:r w:rsidRPr="008619FE">
        <w:rPr>
          <w:color w:val="231F20"/>
          <w:w w:val="110"/>
        </w:rPr>
        <w:t>intermingle,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shapeshift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are</w:t>
      </w:r>
      <w:r w:rsidRPr="008619FE">
        <w:rPr>
          <w:color w:val="231F20"/>
          <w:spacing w:val="3"/>
          <w:w w:val="110"/>
        </w:rPr>
        <w:t xml:space="preserve"> </w:t>
      </w:r>
      <w:r w:rsidRPr="008619FE">
        <w:rPr>
          <w:color w:val="231F20"/>
          <w:w w:val="110"/>
        </w:rPr>
        <w:t>accorded</w:t>
      </w:r>
    </w:p>
    <w:p w14:paraId="630F1E6B" w14:textId="77777777" w:rsidR="00C3218A" w:rsidRPr="008619FE" w:rsidRDefault="000F119D">
      <w:pPr>
        <w:spacing w:before="99" w:line="252" w:lineRule="auto"/>
        <w:ind w:left="166" w:right="773"/>
        <w:rPr>
          <w:sz w:val="14"/>
        </w:rPr>
      </w:pPr>
      <w:r w:rsidRPr="008619FE">
        <w:br w:type="column"/>
      </w:r>
      <w:r w:rsidRPr="008619FE">
        <w:rPr>
          <w:i/>
          <w:color w:val="231F20"/>
          <w:w w:val="105"/>
          <w:sz w:val="14"/>
        </w:rPr>
        <w:t>Approach</w:t>
      </w:r>
      <w:r w:rsidRPr="008619FE">
        <w:rPr>
          <w:color w:val="231F20"/>
          <w:w w:val="105"/>
          <w:sz w:val="14"/>
        </w:rPr>
        <w:t>, Los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Angeles,</w:t>
      </w:r>
      <w:r w:rsidRPr="008619FE">
        <w:rPr>
          <w:color w:val="231F20"/>
          <w:spacing w:val="1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Springer,</w:t>
      </w:r>
      <w:r w:rsidRPr="008619FE">
        <w:rPr>
          <w:color w:val="231F20"/>
          <w:spacing w:val="-3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2011.</w:t>
      </w:r>
    </w:p>
    <w:p w14:paraId="560ECC88" w14:textId="77777777" w:rsidR="00C3218A" w:rsidRPr="008619FE" w:rsidRDefault="00C3218A">
      <w:pPr>
        <w:pStyle w:val="BodyText"/>
        <w:spacing w:before="9"/>
      </w:pPr>
    </w:p>
    <w:p w14:paraId="10C95932" w14:textId="77777777" w:rsidR="00C3218A" w:rsidRPr="008619FE" w:rsidRDefault="000F119D">
      <w:pPr>
        <w:pStyle w:val="ListParagraph"/>
        <w:numPr>
          <w:ilvl w:val="0"/>
          <w:numId w:val="4"/>
        </w:numPr>
        <w:tabs>
          <w:tab w:val="left" w:pos="398"/>
        </w:tabs>
        <w:spacing w:line="252" w:lineRule="auto"/>
        <w:ind w:left="166" w:right="982" w:firstLine="0"/>
        <w:rPr>
          <w:sz w:val="14"/>
        </w:rPr>
      </w:pPr>
      <w:r w:rsidRPr="008619FE">
        <w:rPr>
          <w:color w:val="231F20"/>
          <w:spacing w:val="-1"/>
          <w:w w:val="110"/>
          <w:sz w:val="14"/>
        </w:rPr>
        <w:t>Peter Galison,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‘Trading</w:t>
      </w:r>
      <w:r w:rsidRPr="008619FE">
        <w:rPr>
          <w:color w:val="231F20"/>
          <w:spacing w:val="-4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with</w:t>
      </w:r>
    </w:p>
    <w:p w14:paraId="176F9A33" w14:textId="77777777" w:rsidR="00C3218A" w:rsidRPr="008619FE" w:rsidRDefault="000F119D">
      <w:pPr>
        <w:spacing w:before="1" w:line="252" w:lineRule="auto"/>
        <w:ind w:left="166" w:right="859"/>
        <w:rPr>
          <w:sz w:val="14"/>
        </w:rPr>
      </w:pPr>
      <w:r w:rsidRPr="008619FE">
        <w:rPr>
          <w:color w:val="231F20"/>
          <w:w w:val="105"/>
          <w:sz w:val="14"/>
        </w:rPr>
        <w:t>the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Enemy,’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in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Michael</w:t>
      </w:r>
      <w:r w:rsidRPr="008619FE">
        <w:rPr>
          <w:color w:val="231F20"/>
          <w:spacing w:val="18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E.</w:t>
      </w:r>
      <w:r w:rsidRPr="008619FE">
        <w:rPr>
          <w:color w:val="231F20"/>
          <w:spacing w:val="18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Gorman</w:t>
      </w:r>
      <w:r w:rsidRPr="008619FE">
        <w:rPr>
          <w:color w:val="231F20"/>
          <w:spacing w:val="-33"/>
          <w:w w:val="105"/>
          <w:sz w:val="14"/>
        </w:rPr>
        <w:t xml:space="preserve"> </w:t>
      </w:r>
      <w:r w:rsidRPr="008619FE">
        <w:rPr>
          <w:color w:val="231F20"/>
          <w:spacing w:val="-1"/>
          <w:w w:val="105"/>
          <w:sz w:val="14"/>
        </w:rPr>
        <w:t xml:space="preserve">(ed), </w:t>
      </w:r>
      <w:r w:rsidRPr="008619FE">
        <w:rPr>
          <w:i/>
          <w:color w:val="231F20"/>
          <w:spacing w:val="-1"/>
          <w:w w:val="105"/>
          <w:sz w:val="14"/>
        </w:rPr>
        <w:t xml:space="preserve">Trading </w:t>
      </w:r>
      <w:r w:rsidRPr="008619FE">
        <w:rPr>
          <w:i/>
          <w:color w:val="231F20"/>
          <w:w w:val="105"/>
          <w:sz w:val="14"/>
        </w:rPr>
        <w:t>Zones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and Interactional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Expertise: Creating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New Kinds of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Collaboration</w:t>
      </w:r>
      <w:r w:rsidRPr="008619FE">
        <w:rPr>
          <w:color w:val="231F20"/>
          <w:w w:val="105"/>
          <w:sz w:val="14"/>
        </w:rPr>
        <w:t>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Cambridge,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Mass.,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MIT</w:t>
      </w:r>
      <w:r w:rsidRPr="008619FE">
        <w:rPr>
          <w:color w:val="231F20"/>
          <w:spacing w:val="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Press,2010,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pp25-52.</w:t>
      </w:r>
    </w:p>
    <w:p w14:paraId="2F7B517F" w14:textId="77777777" w:rsidR="00C3218A" w:rsidRPr="008619FE" w:rsidRDefault="00C3218A">
      <w:pPr>
        <w:pStyle w:val="BodyText"/>
        <w:spacing w:before="10"/>
      </w:pPr>
    </w:p>
    <w:p w14:paraId="28F24D1B" w14:textId="77777777" w:rsidR="00C3218A" w:rsidRPr="008619FE" w:rsidRDefault="000F119D">
      <w:pPr>
        <w:pStyle w:val="ListParagraph"/>
        <w:numPr>
          <w:ilvl w:val="0"/>
          <w:numId w:val="4"/>
        </w:numPr>
        <w:tabs>
          <w:tab w:val="left" w:pos="436"/>
        </w:tabs>
        <w:spacing w:line="252" w:lineRule="auto"/>
        <w:ind w:left="166" w:right="841" w:firstLine="0"/>
        <w:rPr>
          <w:i/>
          <w:sz w:val="14"/>
        </w:rPr>
      </w:pPr>
      <w:r w:rsidRPr="008619FE">
        <w:rPr>
          <w:color w:val="231F20"/>
          <w:w w:val="105"/>
          <w:sz w:val="14"/>
        </w:rPr>
        <w:t>Betti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Marenko,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‘Filled</w:t>
      </w:r>
      <w:r w:rsidRPr="008619FE">
        <w:rPr>
          <w:color w:val="231F20"/>
          <w:spacing w:val="-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with</w:t>
      </w:r>
      <w:r w:rsidRPr="008619FE">
        <w:rPr>
          <w:color w:val="231F20"/>
          <w:spacing w:val="-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Wonder.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The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Enchanting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Android</w:t>
      </w:r>
      <w:r w:rsidRPr="008619FE">
        <w:rPr>
          <w:color w:val="231F20"/>
          <w:spacing w:val="1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from</w:t>
      </w:r>
      <w:r w:rsidRPr="008619FE">
        <w:rPr>
          <w:color w:val="231F20"/>
          <w:spacing w:val="1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Cams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to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Algorithms,’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in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Leslie</w:t>
      </w:r>
      <w:r w:rsidRPr="008619FE">
        <w:rPr>
          <w:color w:val="231F20"/>
          <w:spacing w:val="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Atzmon</w:t>
      </w:r>
      <w:r w:rsidRPr="008619FE">
        <w:rPr>
          <w:color w:val="231F20"/>
          <w:spacing w:val="8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Prasad</w:t>
      </w:r>
      <w:r w:rsidRPr="008619FE">
        <w:rPr>
          <w:color w:val="231F20"/>
          <w:spacing w:val="8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Boradkar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(eds) </w:t>
      </w:r>
      <w:r w:rsidRPr="008619FE">
        <w:rPr>
          <w:i/>
          <w:color w:val="231F20"/>
          <w:w w:val="105"/>
          <w:sz w:val="14"/>
        </w:rPr>
        <w:t>Encountering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Things.</w:t>
      </w:r>
      <w:r w:rsidRPr="008619FE">
        <w:rPr>
          <w:i/>
          <w:color w:val="231F20"/>
          <w:spacing w:val="-3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Design</w:t>
      </w:r>
    </w:p>
    <w:p w14:paraId="7284C1B9" w14:textId="77777777" w:rsidR="00C3218A" w:rsidRPr="008619FE" w:rsidRDefault="000F119D">
      <w:pPr>
        <w:spacing w:before="2" w:line="252" w:lineRule="auto"/>
        <w:ind w:left="166" w:right="920"/>
        <w:rPr>
          <w:sz w:val="14"/>
        </w:rPr>
      </w:pPr>
      <w:r w:rsidRPr="008619FE">
        <w:rPr>
          <w:i/>
          <w:color w:val="231F20"/>
          <w:w w:val="105"/>
          <w:sz w:val="14"/>
        </w:rPr>
        <w:t>and Theories of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Things</w:t>
      </w:r>
      <w:r w:rsidRPr="008619FE">
        <w:rPr>
          <w:color w:val="231F20"/>
          <w:w w:val="105"/>
          <w:sz w:val="14"/>
        </w:rPr>
        <w:t>,</w:t>
      </w:r>
      <w:r w:rsidRPr="008619FE">
        <w:rPr>
          <w:color w:val="231F20"/>
          <w:spacing w:val="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London,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Bloomsbury,</w:t>
      </w:r>
      <w:r w:rsidRPr="008619FE">
        <w:rPr>
          <w:color w:val="231F20"/>
          <w:spacing w:val="8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2017,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pp19-34.</w:t>
      </w:r>
    </w:p>
    <w:p w14:paraId="6A08C9E5" w14:textId="77777777" w:rsidR="00C3218A" w:rsidRPr="008619FE" w:rsidRDefault="00C3218A">
      <w:pPr>
        <w:pStyle w:val="BodyText"/>
        <w:spacing w:before="9"/>
      </w:pPr>
    </w:p>
    <w:p w14:paraId="6E364169" w14:textId="77777777" w:rsidR="00C3218A" w:rsidRPr="008619FE" w:rsidRDefault="000F119D">
      <w:pPr>
        <w:pStyle w:val="ListParagraph"/>
        <w:numPr>
          <w:ilvl w:val="0"/>
          <w:numId w:val="4"/>
        </w:numPr>
        <w:tabs>
          <w:tab w:val="left" w:pos="398"/>
        </w:tabs>
        <w:spacing w:before="1" w:line="252" w:lineRule="auto"/>
        <w:ind w:left="166" w:right="830" w:firstLine="0"/>
        <w:rPr>
          <w:sz w:val="14"/>
        </w:rPr>
      </w:pPr>
      <w:r w:rsidRPr="008619FE">
        <w:rPr>
          <w:color w:val="231F20"/>
          <w:w w:val="105"/>
          <w:sz w:val="14"/>
        </w:rPr>
        <w:t>Erik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Davis,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Techgnosis: Myth,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pacing w:val="-1"/>
          <w:sz w:val="14"/>
        </w:rPr>
        <w:t xml:space="preserve">Magic, </w:t>
      </w:r>
      <w:r w:rsidRPr="008619FE">
        <w:rPr>
          <w:i/>
          <w:color w:val="231F20"/>
          <w:sz w:val="14"/>
        </w:rPr>
        <w:t>and Mysticism</w:t>
      </w:r>
      <w:r w:rsidRPr="008619FE">
        <w:rPr>
          <w:i/>
          <w:color w:val="231F20"/>
          <w:spacing w:val="-32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in the Age of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Information</w:t>
      </w:r>
      <w:r w:rsidRPr="008619FE">
        <w:rPr>
          <w:color w:val="231F20"/>
          <w:w w:val="105"/>
          <w:sz w:val="14"/>
        </w:rPr>
        <w:t>, New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York,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Harmony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Books,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1998,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p225.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See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also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Rane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Willerslev, ‘Taking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Animism Seriously,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but  Perhaps  Not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Too Seriously?’,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Religion and Society: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Advances</w:t>
      </w:r>
      <w:r w:rsidRPr="008619FE">
        <w:rPr>
          <w:i/>
          <w:color w:val="231F20"/>
          <w:spacing w:val="11"/>
          <w:w w:val="9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in</w:t>
      </w:r>
      <w:r w:rsidRPr="008619FE">
        <w:rPr>
          <w:i/>
          <w:color w:val="231F20"/>
          <w:spacing w:val="12"/>
          <w:w w:val="9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Research</w:t>
      </w:r>
      <w:r w:rsidRPr="008619FE">
        <w:rPr>
          <w:color w:val="231F20"/>
          <w:w w:val="95"/>
          <w:sz w:val="14"/>
        </w:rPr>
        <w:t>,</w:t>
      </w:r>
      <w:r w:rsidRPr="008619FE">
        <w:rPr>
          <w:color w:val="231F20"/>
          <w:spacing w:val="-30"/>
          <w:w w:val="95"/>
          <w:sz w:val="14"/>
        </w:rPr>
        <w:t xml:space="preserve"> </w:t>
      </w:r>
      <w:r w:rsidRPr="008619FE">
        <w:rPr>
          <w:color w:val="231F20"/>
          <w:w w:val="105"/>
          <w:sz w:val="14"/>
        </w:rPr>
        <w:t>4,</w:t>
      </w:r>
      <w:r w:rsidRPr="008619FE">
        <w:rPr>
          <w:color w:val="231F20"/>
          <w:spacing w:val="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2013,</w:t>
      </w:r>
      <w:r w:rsidRPr="008619FE">
        <w:rPr>
          <w:color w:val="231F20"/>
          <w:spacing w:val="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pp41-</w:t>
      </w:r>
    </w:p>
    <w:p w14:paraId="32785693" w14:textId="77777777" w:rsidR="00C3218A" w:rsidRPr="008619FE" w:rsidRDefault="000F119D">
      <w:pPr>
        <w:spacing w:before="3" w:line="252" w:lineRule="auto"/>
        <w:ind w:left="166" w:right="850"/>
        <w:rPr>
          <w:sz w:val="14"/>
        </w:rPr>
      </w:pPr>
      <w:r w:rsidRPr="008619FE">
        <w:rPr>
          <w:color w:val="231F20"/>
          <w:w w:val="105"/>
          <w:sz w:val="14"/>
        </w:rPr>
        <w:t>57.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Anne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Allison,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Millennial Monsters.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Japanese Toys and the</w:t>
      </w:r>
      <w:r w:rsidRPr="008619FE">
        <w:rPr>
          <w:i/>
          <w:color w:val="231F20"/>
          <w:spacing w:val="-31"/>
          <w:w w:val="95"/>
          <w:sz w:val="14"/>
        </w:rPr>
        <w:t xml:space="preserve"> </w:t>
      </w:r>
      <w:r w:rsidRPr="008619FE">
        <w:rPr>
          <w:i/>
          <w:color w:val="231F20"/>
          <w:sz w:val="14"/>
        </w:rPr>
        <w:t>Global Imagination,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color w:val="231F20"/>
          <w:w w:val="105"/>
          <w:sz w:val="14"/>
        </w:rPr>
        <w:t>Berkeley</w:t>
      </w:r>
      <w:r w:rsidRPr="008619FE">
        <w:rPr>
          <w:color w:val="231F20"/>
          <w:spacing w:val="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Los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Angeles,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University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of</w:t>
      </w:r>
      <w:r w:rsidRPr="008619FE">
        <w:rPr>
          <w:color w:val="231F20"/>
          <w:spacing w:val="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California</w:t>
      </w:r>
      <w:r w:rsidRPr="008619FE">
        <w:rPr>
          <w:color w:val="231F20"/>
          <w:spacing w:val="8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2006.</w:t>
      </w:r>
    </w:p>
    <w:p w14:paraId="4D9E21F0" w14:textId="77777777" w:rsidR="00C3218A" w:rsidRPr="008619FE" w:rsidRDefault="00C3218A">
      <w:pPr>
        <w:pStyle w:val="BodyText"/>
        <w:spacing w:before="10"/>
      </w:pPr>
    </w:p>
    <w:p w14:paraId="4688DA8A" w14:textId="77777777" w:rsidR="00C3218A" w:rsidRPr="008619FE" w:rsidRDefault="000F119D">
      <w:pPr>
        <w:pStyle w:val="ListParagraph"/>
        <w:numPr>
          <w:ilvl w:val="0"/>
          <w:numId w:val="3"/>
        </w:numPr>
        <w:tabs>
          <w:tab w:val="left" w:pos="436"/>
        </w:tabs>
        <w:spacing w:line="252" w:lineRule="auto"/>
        <w:ind w:right="782" w:firstLine="0"/>
        <w:rPr>
          <w:sz w:val="14"/>
        </w:rPr>
      </w:pPr>
      <w:r w:rsidRPr="008619FE">
        <w:rPr>
          <w:color w:val="231F20"/>
          <w:w w:val="110"/>
          <w:sz w:val="14"/>
        </w:rPr>
        <w:t>Casper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Bruun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Jensen and Anders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Block, ‘Techno-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animism in Japan: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 xml:space="preserve">Shinto </w:t>
      </w:r>
      <w:r w:rsidRPr="008619FE">
        <w:rPr>
          <w:color w:val="231F20"/>
          <w:w w:val="110"/>
          <w:sz w:val="14"/>
        </w:rPr>
        <w:t>Cosmograms,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Actor-network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Theory, and the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Enabling</w:t>
      </w:r>
      <w:r w:rsidRPr="008619FE">
        <w:rPr>
          <w:color w:val="231F20"/>
          <w:spacing w:val="-5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Powers</w:t>
      </w:r>
    </w:p>
    <w:p w14:paraId="0B34BE9F" w14:textId="77777777" w:rsidR="00C3218A" w:rsidRPr="008619FE" w:rsidRDefault="000F119D">
      <w:pPr>
        <w:spacing w:before="2" w:line="252" w:lineRule="auto"/>
        <w:ind w:left="166" w:right="802"/>
        <w:rPr>
          <w:sz w:val="14"/>
        </w:rPr>
      </w:pPr>
      <w:r w:rsidRPr="008619FE">
        <w:rPr>
          <w:color w:val="231F20"/>
          <w:w w:val="105"/>
          <w:sz w:val="14"/>
        </w:rPr>
        <w:t>of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Non-human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Agencies’, </w:t>
      </w:r>
      <w:r w:rsidRPr="008619FE">
        <w:rPr>
          <w:i/>
          <w:color w:val="231F20"/>
          <w:w w:val="105"/>
          <w:sz w:val="14"/>
        </w:rPr>
        <w:t>Theory,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Culture &amp; Society</w:t>
      </w:r>
      <w:r w:rsidRPr="008619FE">
        <w:rPr>
          <w:color w:val="231F20"/>
          <w:sz w:val="14"/>
        </w:rPr>
        <w:t>, 30,</w:t>
      </w:r>
      <w:r w:rsidRPr="008619FE">
        <w:rPr>
          <w:color w:val="231F20"/>
          <w:spacing w:val="-32"/>
          <w:sz w:val="14"/>
        </w:rPr>
        <w:t xml:space="preserve"> </w:t>
      </w:r>
      <w:r w:rsidRPr="008619FE">
        <w:rPr>
          <w:color w:val="231F20"/>
          <w:w w:val="105"/>
          <w:sz w:val="14"/>
        </w:rPr>
        <w:t>2,</w:t>
      </w:r>
      <w:r w:rsidRPr="008619FE">
        <w:rPr>
          <w:color w:val="231F20"/>
          <w:spacing w:val="1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2013,</w:t>
      </w:r>
      <w:r w:rsidRPr="008619FE">
        <w:rPr>
          <w:color w:val="231F20"/>
          <w:spacing w:val="1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pp84-115.</w:t>
      </w:r>
    </w:p>
    <w:p w14:paraId="01818F1D" w14:textId="77777777" w:rsidR="00C3218A" w:rsidRPr="008619FE" w:rsidRDefault="00C3218A">
      <w:pPr>
        <w:spacing w:line="252" w:lineRule="auto"/>
        <w:rPr>
          <w:sz w:val="14"/>
        </w:rPr>
        <w:sectPr w:rsidR="00C3218A" w:rsidRPr="008619FE">
          <w:pgSz w:w="9640" w:h="13950"/>
          <w:pgMar w:top="720" w:right="80" w:bottom="280" w:left="740" w:header="720" w:footer="720" w:gutter="0"/>
          <w:cols w:num="2" w:space="720" w:equalWidth="0">
            <w:col w:w="6504" w:space="72"/>
            <w:col w:w="2244"/>
          </w:cols>
        </w:sectPr>
      </w:pPr>
    </w:p>
    <w:p w14:paraId="625C0B99" w14:textId="77777777" w:rsidR="00C3218A" w:rsidRPr="008619FE" w:rsidRDefault="00C3218A">
      <w:pPr>
        <w:pStyle w:val="BodyText"/>
        <w:rPr>
          <w:sz w:val="16"/>
        </w:rPr>
      </w:pPr>
    </w:p>
    <w:p w14:paraId="0035D20A" w14:textId="77777777" w:rsidR="00C3218A" w:rsidRPr="008619FE" w:rsidRDefault="00C3218A">
      <w:pPr>
        <w:pStyle w:val="BodyText"/>
        <w:rPr>
          <w:sz w:val="16"/>
        </w:rPr>
      </w:pPr>
    </w:p>
    <w:p w14:paraId="2BC78654" w14:textId="77777777" w:rsidR="00C3218A" w:rsidRPr="008619FE" w:rsidRDefault="00C3218A">
      <w:pPr>
        <w:pStyle w:val="BodyText"/>
        <w:rPr>
          <w:sz w:val="16"/>
        </w:rPr>
      </w:pPr>
    </w:p>
    <w:p w14:paraId="2078FCF1" w14:textId="77777777" w:rsidR="00C3218A" w:rsidRPr="008619FE" w:rsidRDefault="00C3218A">
      <w:pPr>
        <w:pStyle w:val="BodyText"/>
        <w:rPr>
          <w:sz w:val="16"/>
        </w:rPr>
      </w:pPr>
    </w:p>
    <w:p w14:paraId="5C8C62CB" w14:textId="77777777" w:rsidR="00C3218A" w:rsidRPr="008619FE" w:rsidRDefault="00C3218A">
      <w:pPr>
        <w:pStyle w:val="BodyText"/>
        <w:rPr>
          <w:sz w:val="16"/>
        </w:rPr>
      </w:pPr>
    </w:p>
    <w:p w14:paraId="10B6FD43" w14:textId="77777777" w:rsidR="00C3218A" w:rsidRPr="008619FE" w:rsidRDefault="00C3218A">
      <w:pPr>
        <w:pStyle w:val="BodyText"/>
        <w:rPr>
          <w:sz w:val="16"/>
        </w:rPr>
      </w:pPr>
    </w:p>
    <w:p w14:paraId="571E9BF3" w14:textId="77777777" w:rsidR="00C3218A" w:rsidRPr="008619FE" w:rsidRDefault="00C3218A">
      <w:pPr>
        <w:pStyle w:val="BodyText"/>
        <w:rPr>
          <w:sz w:val="16"/>
        </w:rPr>
      </w:pPr>
    </w:p>
    <w:p w14:paraId="4C51A459" w14:textId="77777777" w:rsidR="00C3218A" w:rsidRPr="008619FE" w:rsidRDefault="00C3218A">
      <w:pPr>
        <w:pStyle w:val="BodyText"/>
        <w:rPr>
          <w:sz w:val="16"/>
        </w:rPr>
      </w:pPr>
    </w:p>
    <w:p w14:paraId="731AD9D3" w14:textId="77777777" w:rsidR="00C3218A" w:rsidRPr="008619FE" w:rsidRDefault="00C3218A">
      <w:pPr>
        <w:pStyle w:val="BodyText"/>
        <w:rPr>
          <w:sz w:val="16"/>
        </w:rPr>
      </w:pPr>
    </w:p>
    <w:p w14:paraId="68235847" w14:textId="77777777" w:rsidR="00C3218A" w:rsidRPr="008619FE" w:rsidRDefault="00C3218A">
      <w:pPr>
        <w:pStyle w:val="BodyText"/>
        <w:rPr>
          <w:sz w:val="16"/>
        </w:rPr>
      </w:pPr>
    </w:p>
    <w:p w14:paraId="2EFE99E6" w14:textId="77777777" w:rsidR="00C3218A" w:rsidRPr="008619FE" w:rsidRDefault="00C3218A">
      <w:pPr>
        <w:pStyle w:val="BodyText"/>
        <w:rPr>
          <w:sz w:val="16"/>
        </w:rPr>
      </w:pPr>
    </w:p>
    <w:p w14:paraId="7862DAED" w14:textId="77777777" w:rsidR="00C3218A" w:rsidRPr="008619FE" w:rsidRDefault="00C3218A">
      <w:pPr>
        <w:pStyle w:val="BodyText"/>
        <w:rPr>
          <w:sz w:val="16"/>
        </w:rPr>
      </w:pPr>
    </w:p>
    <w:p w14:paraId="0375B627" w14:textId="77777777" w:rsidR="00C3218A" w:rsidRPr="008619FE" w:rsidRDefault="00C3218A">
      <w:pPr>
        <w:pStyle w:val="BodyText"/>
        <w:rPr>
          <w:sz w:val="16"/>
        </w:rPr>
      </w:pPr>
    </w:p>
    <w:p w14:paraId="55D9B9FA" w14:textId="77777777" w:rsidR="00C3218A" w:rsidRPr="008619FE" w:rsidRDefault="00C3218A">
      <w:pPr>
        <w:pStyle w:val="BodyText"/>
        <w:rPr>
          <w:sz w:val="16"/>
        </w:rPr>
      </w:pPr>
    </w:p>
    <w:p w14:paraId="1CC0946C" w14:textId="77777777" w:rsidR="00C3218A" w:rsidRPr="008619FE" w:rsidRDefault="00C3218A">
      <w:pPr>
        <w:pStyle w:val="BodyText"/>
        <w:rPr>
          <w:sz w:val="16"/>
        </w:rPr>
      </w:pPr>
    </w:p>
    <w:p w14:paraId="230ABC97" w14:textId="77777777" w:rsidR="00C3218A" w:rsidRPr="008619FE" w:rsidRDefault="00C3218A">
      <w:pPr>
        <w:pStyle w:val="BodyText"/>
        <w:rPr>
          <w:sz w:val="16"/>
        </w:rPr>
      </w:pPr>
    </w:p>
    <w:p w14:paraId="6DF1C006" w14:textId="77777777" w:rsidR="00C3218A" w:rsidRPr="008619FE" w:rsidRDefault="00C3218A">
      <w:pPr>
        <w:pStyle w:val="BodyText"/>
        <w:rPr>
          <w:sz w:val="16"/>
        </w:rPr>
      </w:pPr>
    </w:p>
    <w:p w14:paraId="6E6097D8" w14:textId="77777777" w:rsidR="00C3218A" w:rsidRPr="008619FE" w:rsidRDefault="00C3218A">
      <w:pPr>
        <w:pStyle w:val="BodyText"/>
        <w:rPr>
          <w:sz w:val="16"/>
        </w:rPr>
      </w:pPr>
    </w:p>
    <w:p w14:paraId="0AAE2871" w14:textId="77777777" w:rsidR="00C3218A" w:rsidRPr="008619FE" w:rsidRDefault="00C3218A">
      <w:pPr>
        <w:pStyle w:val="BodyText"/>
        <w:rPr>
          <w:sz w:val="16"/>
        </w:rPr>
      </w:pPr>
    </w:p>
    <w:p w14:paraId="56522AFA" w14:textId="77777777" w:rsidR="00C3218A" w:rsidRPr="008619FE" w:rsidRDefault="000F119D">
      <w:pPr>
        <w:pStyle w:val="ListParagraph"/>
        <w:numPr>
          <w:ilvl w:val="0"/>
          <w:numId w:val="3"/>
        </w:numPr>
        <w:tabs>
          <w:tab w:val="left" w:pos="342"/>
        </w:tabs>
        <w:spacing w:before="116" w:line="249" w:lineRule="auto"/>
        <w:ind w:left="110" w:right="61" w:firstLine="0"/>
        <w:rPr>
          <w:sz w:val="14"/>
        </w:rPr>
      </w:pPr>
      <w:r w:rsidRPr="008619FE">
        <w:rPr>
          <w:color w:val="231F20"/>
          <w:w w:val="110"/>
          <w:sz w:val="14"/>
        </w:rPr>
        <w:t>Thomas L.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Hankins</w:t>
      </w:r>
      <w:r w:rsidRPr="008619FE">
        <w:rPr>
          <w:color w:val="231F20"/>
          <w:spacing w:val="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</w:t>
      </w:r>
      <w:r w:rsidRPr="008619FE">
        <w:rPr>
          <w:color w:val="231F20"/>
          <w:spacing w:val="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Robert</w:t>
      </w:r>
    </w:p>
    <w:p w14:paraId="29478DF1" w14:textId="77777777" w:rsidR="00C3218A" w:rsidRPr="008619FE" w:rsidRDefault="000F119D">
      <w:pPr>
        <w:spacing w:before="1" w:line="249" w:lineRule="auto"/>
        <w:ind w:left="110" w:right="219"/>
        <w:rPr>
          <w:sz w:val="14"/>
        </w:rPr>
      </w:pPr>
      <w:r w:rsidRPr="008619FE">
        <w:rPr>
          <w:color w:val="231F20"/>
          <w:w w:val="105"/>
          <w:sz w:val="14"/>
        </w:rPr>
        <w:t>J.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Silverman,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Instruments and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the</w:t>
      </w:r>
      <w:r w:rsidRPr="008619FE">
        <w:rPr>
          <w:i/>
          <w:color w:val="231F20"/>
          <w:spacing w:val="3"/>
          <w:sz w:val="14"/>
        </w:rPr>
        <w:t xml:space="preserve"> </w:t>
      </w:r>
      <w:r w:rsidRPr="008619FE">
        <w:rPr>
          <w:i/>
          <w:color w:val="231F20"/>
          <w:sz w:val="14"/>
        </w:rPr>
        <w:t>Imagination</w:t>
      </w:r>
      <w:r w:rsidRPr="008619FE">
        <w:rPr>
          <w:color w:val="231F20"/>
          <w:sz w:val="14"/>
        </w:rPr>
        <w:t>,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Princeton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New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Jersey,</w:t>
      </w:r>
      <w:r w:rsidRPr="008619FE">
        <w:rPr>
          <w:color w:val="231F20"/>
          <w:spacing w:val="1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Princeton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University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1995.</w:t>
      </w:r>
    </w:p>
    <w:p w14:paraId="391D1737" w14:textId="77777777" w:rsidR="00C3218A" w:rsidRPr="008619FE" w:rsidRDefault="00C3218A">
      <w:pPr>
        <w:pStyle w:val="BodyText"/>
        <w:spacing w:before="1"/>
        <w:rPr>
          <w:sz w:val="20"/>
        </w:rPr>
      </w:pPr>
    </w:p>
    <w:p w14:paraId="2C106974" w14:textId="77777777" w:rsidR="00C3218A" w:rsidRPr="008619FE" w:rsidRDefault="000F119D">
      <w:pPr>
        <w:pStyle w:val="ListParagraph"/>
        <w:numPr>
          <w:ilvl w:val="0"/>
          <w:numId w:val="3"/>
        </w:numPr>
        <w:tabs>
          <w:tab w:val="left" w:pos="380"/>
        </w:tabs>
        <w:spacing w:line="249" w:lineRule="auto"/>
        <w:ind w:left="110" w:right="137" w:firstLine="0"/>
        <w:rPr>
          <w:sz w:val="14"/>
        </w:rPr>
      </w:pPr>
      <w:r w:rsidRPr="008619FE">
        <w:rPr>
          <w:color w:val="231F20"/>
          <w:w w:val="105"/>
          <w:sz w:val="14"/>
        </w:rPr>
        <w:t>Mark Weiser,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‘The</w:t>
      </w:r>
      <w:r w:rsidRPr="008619FE">
        <w:rPr>
          <w:color w:val="231F20"/>
          <w:spacing w:val="2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Computer</w:t>
      </w:r>
      <w:r w:rsidRPr="008619FE">
        <w:rPr>
          <w:color w:val="231F20"/>
          <w:spacing w:val="2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for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the Twenty-First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spacing w:val="-1"/>
          <w:w w:val="105"/>
          <w:sz w:val="14"/>
        </w:rPr>
        <w:t xml:space="preserve">Century,’ </w:t>
      </w:r>
      <w:r w:rsidRPr="008619FE">
        <w:rPr>
          <w:i/>
          <w:color w:val="231F20"/>
          <w:spacing w:val="-1"/>
          <w:w w:val="105"/>
          <w:sz w:val="14"/>
        </w:rPr>
        <w:t>Scientific</w:t>
      </w:r>
      <w:r w:rsidRPr="008619FE">
        <w:rPr>
          <w:i/>
          <w:color w:val="231F20"/>
          <w:w w:val="105"/>
          <w:sz w:val="14"/>
        </w:rPr>
        <w:t xml:space="preserve"> American</w:t>
      </w:r>
      <w:r w:rsidRPr="008619FE">
        <w:rPr>
          <w:color w:val="231F20"/>
          <w:w w:val="105"/>
          <w:sz w:val="14"/>
        </w:rPr>
        <w:t>, 265, 3,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1991,</w:t>
      </w:r>
      <w:r w:rsidRPr="008619FE">
        <w:rPr>
          <w:color w:val="231F20"/>
          <w:spacing w:val="1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pp95-104.</w:t>
      </w:r>
    </w:p>
    <w:p w14:paraId="0CAA6421" w14:textId="77777777" w:rsidR="00C3218A" w:rsidRPr="008619FE" w:rsidRDefault="00C3218A">
      <w:pPr>
        <w:pStyle w:val="BodyText"/>
        <w:rPr>
          <w:sz w:val="20"/>
        </w:rPr>
      </w:pPr>
    </w:p>
    <w:p w14:paraId="7FD0096C" w14:textId="77777777" w:rsidR="00C3218A" w:rsidRPr="008619FE" w:rsidRDefault="000F119D">
      <w:pPr>
        <w:pStyle w:val="ListParagraph"/>
        <w:numPr>
          <w:ilvl w:val="0"/>
          <w:numId w:val="3"/>
        </w:numPr>
        <w:tabs>
          <w:tab w:val="left" w:pos="342"/>
        </w:tabs>
        <w:spacing w:line="249" w:lineRule="auto"/>
        <w:ind w:left="111" w:right="177" w:hanging="1"/>
        <w:rPr>
          <w:sz w:val="14"/>
        </w:rPr>
      </w:pPr>
      <w:r w:rsidRPr="008619FE">
        <w:rPr>
          <w:color w:val="231F20"/>
          <w:w w:val="105"/>
          <w:sz w:val="14"/>
        </w:rPr>
        <w:t>Ed</w:t>
      </w:r>
      <w:r w:rsidRPr="008619FE">
        <w:rPr>
          <w:color w:val="231F20"/>
          <w:spacing w:val="1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Finn,</w:t>
      </w:r>
      <w:r w:rsidRPr="008619FE">
        <w:rPr>
          <w:color w:val="231F20"/>
          <w:spacing w:val="17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What</w:t>
      </w:r>
      <w:r w:rsidRPr="008619FE">
        <w:rPr>
          <w:i/>
          <w:color w:val="231F20"/>
          <w:spacing w:val="-33"/>
          <w:w w:val="105"/>
          <w:sz w:val="14"/>
        </w:rPr>
        <w:t xml:space="preserve"> </w:t>
      </w:r>
      <w:r w:rsidRPr="008619FE">
        <w:rPr>
          <w:i/>
          <w:color w:val="231F20"/>
          <w:spacing w:val="-2"/>
          <w:w w:val="105"/>
          <w:sz w:val="14"/>
        </w:rPr>
        <w:t>Algorithms Want.</w:t>
      </w:r>
      <w:r w:rsidRPr="008619FE">
        <w:rPr>
          <w:i/>
          <w:color w:val="231F20"/>
          <w:spacing w:val="-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Imagination in the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Age of Computing</w:t>
      </w:r>
      <w:r w:rsidRPr="008619FE">
        <w:rPr>
          <w:color w:val="231F20"/>
          <w:sz w:val="14"/>
        </w:rPr>
        <w:t>,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w w:val="105"/>
          <w:sz w:val="14"/>
        </w:rPr>
        <w:t>Cambridge,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Massachusetts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London,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England,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MIT</w:t>
      </w:r>
      <w:r w:rsidRPr="008619FE">
        <w:rPr>
          <w:color w:val="231F20"/>
          <w:spacing w:val="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</w:t>
      </w:r>
      <w:r w:rsidRPr="008619FE">
        <w:rPr>
          <w:color w:val="231F20"/>
          <w:spacing w:val="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2017.</w:t>
      </w:r>
    </w:p>
    <w:p w14:paraId="6B06605B" w14:textId="77777777" w:rsidR="00C3218A" w:rsidRPr="008619FE" w:rsidRDefault="00C3218A">
      <w:pPr>
        <w:pStyle w:val="BodyText"/>
        <w:spacing w:before="1"/>
        <w:rPr>
          <w:sz w:val="20"/>
        </w:rPr>
      </w:pPr>
    </w:p>
    <w:p w14:paraId="6EAB6117" w14:textId="77777777" w:rsidR="00C3218A" w:rsidRPr="008619FE" w:rsidRDefault="000F119D">
      <w:pPr>
        <w:pStyle w:val="ListParagraph"/>
        <w:numPr>
          <w:ilvl w:val="0"/>
          <w:numId w:val="3"/>
        </w:numPr>
        <w:tabs>
          <w:tab w:val="left" w:pos="342"/>
        </w:tabs>
        <w:spacing w:line="249" w:lineRule="auto"/>
        <w:ind w:left="111" w:right="186" w:firstLine="0"/>
        <w:rPr>
          <w:sz w:val="14"/>
        </w:rPr>
      </w:pPr>
      <w:r w:rsidRPr="008619FE">
        <w:rPr>
          <w:color w:val="231F20"/>
          <w:spacing w:val="-2"/>
          <w:w w:val="110"/>
          <w:sz w:val="14"/>
        </w:rPr>
        <w:t>Kate Crawford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 Alexander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Campolo,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‘Enchanted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Determinism: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Power Without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Responsibility</w:t>
      </w:r>
    </w:p>
    <w:p w14:paraId="3FB8AE0F" w14:textId="77777777" w:rsidR="00C3218A" w:rsidRPr="008619FE" w:rsidRDefault="000F119D">
      <w:pPr>
        <w:spacing w:before="4" w:line="249" w:lineRule="auto"/>
        <w:ind w:left="111" w:right="35"/>
        <w:rPr>
          <w:sz w:val="14"/>
        </w:rPr>
      </w:pPr>
      <w:r w:rsidRPr="008619FE">
        <w:rPr>
          <w:color w:val="231F20"/>
          <w:w w:val="105"/>
          <w:sz w:val="14"/>
        </w:rPr>
        <w:t>in Artificial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Intelligence,’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Engaging Science,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Technology, and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Society</w:t>
      </w:r>
      <w:r w:rsidRPr="008619FE">
        <w:rPr>
          <w:color w:val="231F20"/>
          <w:w w:val="105"/>
          <w:sz w:val="14"/>
        </w:rPr>
        <w:t>,</w:t>
      </w:r>
      <w:r w:rsidRPr="008619FE">
        <w:rPr>
          <w:color w:val="231F20"/>
          <w:spacing w:val="-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6,</w:t>
      </w:r>
      <w:r w:rsidRPr="008619FE">
        <w:rPr>
          <w:color w:val="231F20"/>
          <w:spacing w:val="-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2020,</w:t>
      </w:r>
      <w:r w:rsidRPr="008619FE">
        <w:rPr>
          <w:color w:val="231F20"/>
          <w:spacing w:val="-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pp1-</w:t>
      </w:r>
    </w:p>
    <w:p w14:paraId="2AFA5549" w14:textId="77777777" w:rsidR="00C3218A" w:rsidRPr="008619FE" w:rsidRDefault="000F119D">
      <w:pPr>
        <w:spacing w:before="3" w:line="249" w:lineRule="auto"/>
        <w:ind w:left="111" w:right="49"/>
        <w:rPr>
          <w:sz w:val="14"/>
        </w:rPr>
      </w:pPr>
      <w:r w:rsidRPr="008619FE">
        <w:rPr>
          <w:color w:val="231F20"/>
          <w:spacing w:val="-2"/>
          <w:w w:val="110"/>
          <w:sz w:val="14"/>
        </w:rPr>
        <w:t>19.</w:t>
      </w:r>
      <w:r w:rsidRPr="008619FE">
        <w:rPr>
          <w:color w:val="231F20"/>
          <w:spacing w:val="-7"/>
          <w:w w:val="110"/>
          <w:sz w:val="14"/>
        </w:rPr>
        <w:t xml:space="preserve"> </w:t>
      </w:r>
      <w:r w:rsidRPr="008619FE">
        <w:rPr>
          <w:color w:val="231F20"/>
          <w:spacing w:val="-2"/>
          <w:w w:val="110"/>
          <w:sz w:val="14"/>
        </w:rPr>
        <w:t>Beatrice</w:t>
      </w:r>
      <w:r w:rsidRPr="008619FE">
        <w:rPr>
          <w:color w:val="231F20"/>
          <w:spacing w:val="-7"/>
          <w:w w:val="110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>M.</w:t>
      </w:r>
      <w:r w:rsidRPr="008619FE">
        <w:rPr>
          <w:color w:val="231F20"/>
          <w:spacing w:val="-6"/>
          <w:w w:val="110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>Fazi,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‘Beyond Human: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Deep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Learning,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Explainability and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Representation,’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Theory, Culture &amp;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Society</w:t>
      </w:r>
      <w:r w:rsidRPr="008619FE">
        <w:rPr>
          <w:color w:val="231F20"/>
          <w:w w:val="105"/>
          <w:sz w:val="14"/>
        </w:rPr>
        <w:t>, (published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online), November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2020, pp1-23</w:t>
      </w:r>
    </w:p>
    <w:p w14:paraId="60A69135" w14:textId="77777777" w:rsidR="00C3218A" w:rsidRPr="008619FE" w:rsidRDefault="000F119D">
      <w:pPr>
        <w:pStyle w:val="BodyText"/>
        <w:spacing w:before="91" w:line="290" w:lineRule="auto"/>
        <w:ind w:left="111" w:right="820"/>
        <w:jc w:val="both"/>
      </w:pPr>
      <w:r w:rsidRPr="008619FE">
        <w:br w:type="column"/>
      </w:r>
      <w:r w:rsidRPr="008619FE">
        <w:rPr>
          <w:color w:val="231F20"/>
          <w:w w:val="110"/>
        </w:rPr>
        <w:t>degrees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livelihood.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While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perspective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instrumental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sidestepping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western dominant discourses around techno-dystopia or techno-euphoria,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its significance lies especially in how it opens up ways of embracing 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untapped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existential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ontology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(and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poetic)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techno-digital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objects.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other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words, it stresses the emergent animation of devices which have become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human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companions.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Aside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from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tro</w:t>
      </w:r>
      <w:r w:rsidRPr="008619FE">
        <w:rPr>
          <w:color w:val="231F20"/>
          <w:w w:val="110"/>
        </w:rPr>
        <w:t>ubling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conventional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view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animism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as non-western indigenous epistemology and bypassing the nature-culture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opposition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(not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to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mention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highlighting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the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fallacy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of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positing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animism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non-dualistic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‘other’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western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dualism),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techno-animism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holds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significant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potential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in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the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search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for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alternative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ways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of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experiencing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technology.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It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does</w:t>
      </w:r>
      <w:r w:rsidRPr="008619FE">
        <w:rPr>
          <w:color w:val="231F2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so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by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stressing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continuities,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permutations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permeability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across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human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nonhuman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domains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by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way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sensorial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affective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apprehension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hybrids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that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doesn’t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fall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for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wide-eyed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enchantment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and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yet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does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not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dispense</w:t>
      </w:r>
      <w:r w:rsidRPr="008619FE">
        <w:rPr>
          <w:color w:val="231F20"/>
          <w:w w:val="110"/>
        </w:rPr>
        <w:t xml:space="preserve"> with pan-affective awe. Techno-animism offers a suggestive perspective to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read the encounter with technology in ways that are highly attuned to 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embodied materiality of carbon-silicon hybrids, and their affective 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aesthetic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dimension.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What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if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these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hybrids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were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experienced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part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pan-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affective</w:t>
      </w:r>
      <w:r w:rsidRPr="008619FE">
        <w:rPr>
          <w:color w:val="231F20"/>
          <w:spacing w:val="-2"/>
          <w:w w:val="110"/>
        </w:rPr>
        <w:t xml:space="preserve"> </w:t>
      </w:r>
      <w:r w:rsidRPr="008619FE">
        <w:rPr>
          <w:color w:val="231F20"/>
          <w:w w:val="110"/>
        </w:rPr>
        <w:t>cosmogony?</w:t>
      </w:r>
    </w:p>
    <w:p w14:paraId="711D873A" w14:textId="77777777" w:rsidR="00C3218A" w:rsidRPr="008619FE" w:rsidRDefault="00C3218A">
      <w:pPr>
        <w:pStyle w:val="BodyText"/>
        <w:spacing w:before="9"/>
        <w:rPr>
          <w:sz w:val="22"/>
        </w:rPr>
      </w:pPr>
    </w:p>
    <w:p w14:paraId="14D9A845" w14:textId="77777777" w:rsidR="00C3218A" w:rsidRPr="008619FE" w:rsidRDefault="000F119D">
      <w:pPr>
        <w:pStyle w:val="Heading1"/>
        <w:spacing w:before="1"/>
        <w:ind w:left="111"/>
      </w:pPr>
      <w:r w:rsidRPr="008619FE">
        <w:rPr>
          <w:color w:val="231F20"/>
          <w:w w:val="105"/>
        </w:rPr>
        <w:t>BEYOND</w:t>
      </w:r>
      <w:r w:rsidRPr="008619FE">
        <w:rPr>
          <w:color w:val="231F20"/>
          <w:spacing w:val="9"/>
          <w:w w:val="105"/>
        </w:rPr>
        <w:t xml:space="preserve"> </w:t>
      </w:r>
      <w:r w:rsidRPr="008619FE">
        <w:rPr>
          <w:color w:val="231F20"/>
          <w:w w:val="105"/>
        </w:rPr>
        <w:t>TECHN</w:t>
      </w:r>
      <w:r w:rsidRPr="008619FE">
        <w:rPr>
          <w:color w:val="231F20"/>
          <w:w w:val="105"/>
        </w:rPr>
        <w:t>OLOGY</w:t>
      </w:r>
      <w:r w:rsidRPr="008619FE">
        <w:rPr>
          <w:color w:val="231F20"/>
          <w:spacing w:val="10"/>
          <w:w w:val="105"/>
        </w:rPr>
        <w:t xml:space="preserve"> </w:t>
      </w:r>
      <w:r w:rsidRPr="008619FE">
        <w:rPr>
          <w:color w:val="231F20"/>
          <w:w w:val="105"/>
        </w:rPr>
        <w:t>AS</w:t>
      </w:r>
      <w:r w:rsidRPr="008619FE">
        <w:rPr>
          <w:color w:val="231F20"/>
          <w:spacing w:val="10"/>
          <w:w w:val="105"/>
        </w:rPr>
        <w:t xml:space="preserve"> </w:t>
      </w:r>
      <w:r w:rsidRPr="008619FE">
        <w:rPr>
          <w:color w:val="231F20"/>
          <w:w w:val="105"/>
        </w:rPr>
        <w:t>ENCHANTMENT</w:t>
      </w:r>
    </w:p>
    <w:p w14:paraId="7D191DA1" w14:textId="77777777" w:rsidR="00C3218A" w:rsidRPr="008619FE" w:rsidRDefault="00C3218A">
      <w:pPr>
        <w:pStyle w:val="BodyText"/>
        <w:spacing w:before="10"/>
        <w:rPr>
          <w:sz w:val="26"/>
        </w:rPr>
      </w:pPr>
    </w:p>
    <w:p w14:paraId="47929D07" w14:textId="77777777" w:rsidR="00C3218A" w:rsidRPr="008619FE" w:rsidRDefault="000F119D">
      <w:pPr>
        <w:pStyle w:val="BodyText"/>
        <w:spacing w:before="1" w:line="290" w:lineRule="auto"/>
        <w:ind w:left="110" w:right="816"/>
        <w:jc w:val="both"/>
      </w:pPr>
      <w:r w:rsidRPr="008619FE">
        <w:rPr>
          <w:color w:val="231F20"/>
          <w:w w:val="110"/>
        </w:rPr>
        <w:t>Today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our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digital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encounters,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mostly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mediated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by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ubiquitous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black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screens,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are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constructed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around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flows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data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appearing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instantaneously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on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them,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largely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perceived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as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immaterial,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invisible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and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immediate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–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all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characteristics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that in the past would have been explained by magic.</w:t>
      </w:r>
      <w:r w:rsidRPr="008619FE">
        <w:rPr>
          <w:color w:val="231F20"/>
          <w:w w:val="110"/>
          <w:position w:val="6"/>
          <w:sz w:val="11"/>
        </w:rPr>
        <w:t>25</w:t>
      </w:r>
      <w:r w:rsidRPr="008619FE">
        <w:rPr>
          <w:color w:val="231F20"/>
          <w:spacing w:val="1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The idea that 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more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technology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becomes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invisible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embedded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very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fabric</w:t>
      </w:r>
      <w:r w:rsidRPr="008619FE">
        <w:rPr>
          <w:color w:val="231F20"/>
          <w:spacing w:val="33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the everyday, the more it tends to be explained as magic, is very familiar,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however it is not always helpful.</w:t>
      </w:r>
      <w:r w:rsidRPr="008619FE">
        <w:rPr>
          <w:color w:val="231F20"/>
          <w:w w:val="110"/>
          <w:position w:val="6"/>
          <w:sz w:val="11"/>
        </w:rPr>
        <w:t xml:space="preserve">26 </w:t>
      </w:r>
      <w:r w:rsidRPr="008619FE">
        <w:rPr>
          <w:color w:val="231F20"/>
          <w:w w:val="110"/>
        </w:rPr>
        <w:t>On the contrary, it can quickly become a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source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mystification.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An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example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‘cloud’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–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visual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trope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linking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 xml:space="preserve">computational prowess to </w:t>
      </w:r>
      <w:r w:rsidRPr="008619FE">
        <w:rPr>
          <w:color w:val="231F20"/>
          <w:w w:val="110"/>
        </w:rPr>
        <w:t>intangibility and remoteness. The cloud seduces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with its most enchanting and unaccountable image of technology as what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seems to (magically) deliver the world at our fingertips. Its optics hide 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very material, tangible, predatory reality of digital infra</w:t>
      </w:r>
      <w:r w:rsidRPr="008619FE">
        <w:rPr>
          <w:color w:val="231F20"/>
          <w:w w:val="110"/>
        </w:rPr>
        <w:t>structures and 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social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relations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their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production;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human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cost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extractivist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model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supporting the digital, its environmental impact (e.g. cables across oceans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floors and data server farms); conceals digital governance (e.g. privacy,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control, algorithmic surveillance). Ultimately this kind of enchantment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rhetoric contributes to trivialise the true impact of surveillance capitalism.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Moreover, the dominant narrativ</w:t>
      </w:r>
      <w:r w:rsidRPr="008619FE">
        <w:rPr>
          <w:color w:val="231F20"/>
          <w:w w:val="110"/>
        </w:rPr>
        <w:t>e of technology as enchantment, which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compares deep learning to a magical technique, or alchemy, and frames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algorithms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as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elements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of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everyday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techno-magic,</w:t>
      </w:r>
      <w:r w:rsidRPr="008619FE">
        <w:rPr>
          <w:color w:val="231F20"/>
          <w:spacing w:val="-2"/>
          <w:w w:val="110"/>
          <w:position w:val="6"/>
          <w:sz w:val="11"/>
        </w:rPr>
        <w:t>27</w:t>
      </w:r>
      <w:r w:rsidRPr="008619FE">
        <w:rPr>
          <w:color w:val="231F20"/>
          <w:spacing w:val="7"/>
          <w:w w:val="110"/>
          <w:position w:val="6"/>
          <w:sz w:val="11"/>
        </w:rPr>
        <w:t xml:space="preserve"> </w:t>
      </w:r>
      <w:r w:rsidRPr="008619FE">
        <w:rPr>
          <w:color w:val="231F20"/>
          <w:spacing w:val="-2"/>
          <w:w w:val="110"/>
        </w:rPr>
        <w:t>helps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maintaining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cloak</w:t>
      </w:r>
      <w:r w:rsidRPr="008619FE">
        <w:rPr>
          <w:color w:val="231F20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of</w:t>
      </w:r>
      <w:r w:rsidRPr="008619FE">
        <w:rPr>
          <w:color w:val="231F20"/>
          <w:spacing w:val="-19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impenetrability</w:t>
      </w:r>
      <w:r w:rsidRPr="008619FE">
        <w:rPr>
          <w:color w:val="231F20"/>
          <w:spacing w:val="-19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as</w:t>
      </w:r>
      <w:r w:rsidRPr="008619FE">
        <w:rPr>
          <w:color w:val="231F20"/>
          <w:spacing w:val="-19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to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how</w:t>
      </w:r>
      <w:r w:rsidRPr="008619FE">
        <w:rPr>
          <w:color w:val="231F20"/>
          <w:spacing w:val="-19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technologies</w:t>
      </w:r>
      <w:r w:rsidRPr="008619FE">
        <w:rPr>
          <w:color w:val="231F20"/>
          <w:spacing w:val="-19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actually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work,</w:t>
      </w:r>
      <w:r w:rsidRPr="008619FE">
        <w:rPr>
          <w:color w:val="231F20"/>
          <w:spacing w:val="-19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exploiting</w:t>
      </w:r>
      <w:r w:rsidRPr="008619FE">
        <w:rPr>
          <w:color w:val="231F20"/>
          <w:spacing w:val="-19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the</w:t>
      </w:r>
      <w:r w:rsidRPr="008619FE">
        <w:rPr>
          <w:color w:val="231F20"/>
          <w:spacing w:val="-19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genuine</w:t>
      </w:r>
      <w:r w:rsidRPr="008619FE">
        <w:rPr>
          <w:color w:val="231F20"/>
          <w:spacing w:val="-1"/>
          <w:w w:val="110"/>
        </w:rPr>
        <w:t xml:space="preserve"> difficulty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in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grasping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machine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operations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run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background,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unseen,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unheard,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unknown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incommensurable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human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scale.</w:t>
      </w:r>
      <w:r w:rsidRPr="008619FE">
        <w:rPr>
          <w:color w:val="231F20"/>
          <w:w w:val="110"/>
          <w:position w:val="6"/>
          <w:sz w:val="11"/>
        </w:rPr>
        <w:t>28</w:t>
      </w:r>
      <w:r w:rsidRPr="008619FE">
        <w:rPr>
          <w:color w:val="231F20"/>
          <w:spacing w:val="9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Given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scenario</w:t>
      </w:r>
    </w:p>
    <w:p w14:paraId="5E9EF2FA" w14:textId="77777777" w:rsidR="00C3218A" w:rsidRPr="008619FE" w:rsidRDefault="00C3218A">
      <w:pPr>
        <w:spacing w:line="290" w:lineRule="auto"/>
        <w:jc w:val="both"/>
        <w:sectPr w:rsidR="00C3218A" w:rsidRPr="008619FE">
          <w:pgSz w:w="9640" w:h="13950"/>
          <w:pgMar w:top="720" w:right="80" w:bottom="280" w:left="740" w:header="720" w:footer="720" w:gutter="0"/>
          <w:cols w:num="2" w:space="720" w:equalWidth="0">
            <w:col w:w="1432" w:space="155"/>
            <w:col w:w="7233"/>
          </w:cols>
        </w:sectPr>
      </w:pPr>
    </w:p>
    <w:p w14:paraId="12DC4E12" w14:textId="77777777" w:rsidR="00C3218A" w:rsidRPr="008619FE" w:rsidRDefault="000F119D">
      <w:pPr>
        <w:pStyle w:val="BodyText"/>
        <w:spacing w:before="91" w:line="290" w:lineRule="auto"/>
        <w:ind w:left="167" w:right="2354"/>
        <w:jc w:val="both"/>
      </w:pPr>
      <w:r w:rsidRPr="008619FE">
        <w:rPr>
          <w:color w:val="231F20"/>
          <w:w w:val="110"/>
        </w:rPr>
        <w:lastRenderedPageBreak/>
        <w:t>where artificial machines quietly shape reality, operate largely unregistered</w:t>
      </w:r>
      <w:r w:rsidRPr="008619FE">
        <w:rPr>
          <w:color w:val="231F20"/>
          <w:spacing w:val="-51"/>
          <w:w w:val="110"/>
        </w:rPr>
        <w:t xml:space="preserve"> </w:t>
      </w:r>
      <w:r w:rsidRPr="008619FE">
        <w:rPr>
          <w:color w:val="231F20"/>
          <w:w w:val="110"/>
        </w:rPr>
        <w:t>by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human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perception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appear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perform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inscrutable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forms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nonhuman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05"/>
        </w:rPr>
        <w:t>‘intelligence’ (for instance, by anticipating our every possible choices), hybrid</w:t>
      </w:r>
      <w:r w:rsidRPr="008619FE">
        <w:rPr>
          <w:color w:val="231F20"/>
          <w:spacing w:val="-47"/>
          <w:w w:val="105"/>
        </w:rPr>
        <w:t xml:space="preserve"> </w:t>
      </w:r>
      <w:r w:rsidRPr="008619FE">
        <w:rPr>
          <w:color w:val="231F20"/>
          <w:w w:val="110"/>
        </w:rPr>
        <w:t>animism could offer an a</w:t>
      </w:r>
      <w:r w:rsidRPr="008619FE">
        <w:rPr>
          <w:color w:val="231F20"/>
          <w:w w:val="110"/>
        </w:rPr>
        <w:t>lternative framework to grasp experientially 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imaginatively this ‘sentience’ in a way that does not need to needlessly or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disingenuously</w:t>
      </w:r>
      <w:r w:rsidRPr="008619FE">
        <w:rPr>
          <w:color w:val="231F20"/>
          <w:spacing w:val="-2"/>
          <w:w w:val="110"/>
        </w:rPr>
        <w:t xml:space="preserve"> </w:t>
      </w:r>
      <w:r w:rsidRPr="008619FE">
        <w:rPr>
          <w:color w:val="231F20"/>
          <w:w w:val="110"/>
        </w:rPr>
        <w:t>enhance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wonder,</w:t>
      </w:r>
      <w:r w:rsidRPr="008619FE">
        <w:rPr>
          <w:color w:val="231F20"/>
          <w:spacing w:val="-2"/>
          <w:w w:val="110"/>
        </w:rPr>
        <w:t xml:space="preserve"> </w:t>
      </w:r>
      <w:r w:rsidRPr="008619FE">
        <w:rPr>
          <w:color w:val="231F20"/>
          <w:w w:val="110"/>
        </w:rPr>
        <w:t>incomprehension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or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disenfranchisement.</w:t>
      </w:r>
    </w:p>
    <w:p w14:paraId="28ABB593" w14:textId="77777777" w:rsidR="00C3218A" w:rsidRPr="008619FE" w:rsidRDefault="000F119D">
      <w:pPr>
        <w:pStyle w:val="BodyText"/>
        <w:spacing w:line="290" w:lineRule="auto"/>
        <w:ind w:left="167" w:right="2353" w:firstLine="282"/>
        <w:jc w:val="both"/>
      </w:pPr>
      <w:r w:rsidRPr="008619FE">
        <w:rPr>
          <w:color w:val="010202"/>
          <w:w w:val="115"/>
        </w:rPr>
        <w:t>To better understand this, I suggest a journey into matter an</w:t>
      </w:r>
      <w:r w:rsidRPr="008619FE">
        <w:rPr>
          <w:color w:val="010202"/>
          <w:w w:val="115"/>
        </w:rPr>
        <w:t>d its</w:t>
      </w:r>
      <w:r w:rsidRPr="008619FE">
        <w:rPr>
          <w:color w:val="010202"/>
          <w:spacing w:val="1"/>
          <w:w w:val="115"/>
        </w:rPr>
        <w:t xml:space="preserve"> </w:t>
      </w:r>
      <w:r w:rsidRPr="008619FE">
        <w:rPr>
          <w:color w:val="010202"/>
          <w:w w:val="105"/>
        </w:rPr>
        <w:t>animation. After all the key element of microchips is silicon, a crystal which,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10"/>
        </w:rPr>
        <w:t>after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oxygen,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most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common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element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on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earth.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world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planetary</w:t>
      </w:r>
      <w:r w:rsidRPr="008619FE">
        <w:rPr>
          <w:color w:val="010202"/>
          <w:spacing w:val="-49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computation,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until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not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long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ago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described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as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‘immaterial’,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hinges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precariously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5"/>
        </w:rPr>
        <w:t>on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tiny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crystals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found</w:t>
      </w:r>
      <w:r w:rsidRPr="008619FE">
        <w:rPr>
          <w:color w:val="010202"/>
          <w:spacing w:val="-7"/>
          <w:w w:val="115"/>
        </w:rPr>
        <w:t xml:space="preserve"> </w:t>
      </w:r>
      <w:r w:rsidRPr="008619FE">
        <w:rPr>
          <w:color w:val="010202"/>
          <w:w w:val="115"/>
        </w:rPr>
        <w:t>mainly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in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common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beach</w:t>
      </w:r>
      <w:r w:rsidRPr="008619FE">
        <w:rPr>
          <w:color w:val="010202"/>
          <w:spacing w:val="-7"/>
          <w:w w:val="115"/>
        </w:rPr>
        <w:t xml:space="preserve"> </w:t>
      </w:r>
      <w:r w:rsidRPr="008619FE">
        <w:rPr>
          <w:color w:val="010202"/>
          <w:w w:val="115"/>
        </w:rPr>
        <w:t>sand.</w:t>
      </w:r>
    </w:p>
    <w:p w14:paraId="5E61823F" w14:textId="77777777" w:rsidR="00C3218A" w:rsidRPr="008619FE" w:rsidRDefault="00C3218A">
      <w:pPr>
        <w:pStyle w:val="BodyText"/>
        <w:spacing w:before="10"/>
        <w:rPr>
          <w:sz w:val="22"/>
        </w:rPr>
      </w:pPr>
    </w:p>
    <w:p w14:paraId="5DCE8D6A" w14:textId="77777777" w:rsidR="00C3218A" w:rsidRPr="008619FE" w:rsidRDefault="000F119D">
      <w:pPr>
        <w:pStyle w:val="Heading1"/>
      </w:pPr>
      <w:r w:rsidRPr="008619FE">
        <w:rPr>
          <w:color w:val="231F20"/>
          <w:w w:val="105"/>
        </w:rPr>
        <w:t>SPINOZA</w:t>
      </w:r>
      <w:r w:rsidRPr="008619FE">
        <w:rPr>
          <w:color w:val="231F20"/>
          <w:spacing w:val="4"/>
          <w:w w:val="105"/>
        </w:rPr>
        <w:t xml:space="preserve"> </w:t>
      </w:r>
      <w:r w:rsidRPr="008619FE">
        <w:rPr>
          <w:color w:val="231F20"/>
          <w:w w:val="105"/>
        </w:rPr>
        <w:t>REVOLUTION</w:t>
      </w:r>
    </w:p>
    <w:p w14:paraId="5814163D" w14:textId="77777777" w:rsidR="00C3218A" w:rsidRPr="008619FE" w:rsidRDefault="00C3218A">
      <w:pPr>
        <w:pStyle w:val="BodyText"/>
        <w:spacing w:before="10"/>
        <w:rPr>
          <w:sz w:val="17"/>
        </w:rPr>
      </w:pPr>
    </w:p>
    <w:p w14:paraId="15A6103C" w14:textId="77777777" w:rsidR="00C3218A" w:rsidRPr="008619FE" w:rsidRDefault="00C3218A">
      <w:pPr>
        <w:rPr>
          <w:sz w:val="17"/>
        </w:rPr>
        <w:sectPr w:rsidR="00C3218A" w:rsidRPr="008619FE">
          <w:pgSz w:w="9640" w:h="13950"/>
          <w:pgMar w:top="720" w:right="80" w:bottom="280" w:left="740" w:header="720" w:footer="720" w:gutter="0"/>
          <w:cols w:space="720"/>
        </w:sectPr>
      </w:pPr>
    </w:p>
    <w:p w14:paraId="1EC97AC2" w14:textId="77777777" w:rsidR="00C3218A" w:rsidRPr="008619FE" w:rsidRDefault="000F119D">
      <w:pPr>
        <w:pStyle w:val="BodyText"/>
        <w:spacing w:before="105" w:line="290" w:lineRule="auto"/>
        <w:ind w:left="166" w:right="39"/>
        <w:jc w:val="both"/>
      </w:pP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hybrid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animism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I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am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sketching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throughout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draws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on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notion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matter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as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unformed,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unorganised,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unstratified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flow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made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quantic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particles</w:t>
      </w:r>
      <w:r w:rsidRPr="008619FE">
        <w:rPr>
          <w:color w:val="010202"/>
          <w:spacing w:val="-49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and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intensities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described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by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philosophers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w w:val="110"/>
        </w:rPr>
        <w:t>(Deleuze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Guattari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1988,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w w:val="110"/>
        </w:rPr>
        <w:t>Barad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05"/>
        </w:rPr>
        <w:t>2007)</w:t>
      </w:r>
      <w:r w:rsidRPr="008619FE">
        <w:rPr>
          <w:color w:val="010202"/>
          <w:spacing w:val="-16"/>
          <w:w w:val="105"/>
        </w:rPr>
        <w:t xml:space="preserve"> </w:t>
      </w:r>
      <w:r w:rsidRPr="008619FE">
        <w:rPr>
          <w:color w:val="010202"/>
          <w:w w:val="105"/>
        </w:rPr>
        <w:t>and</w:t>
      </w:r>
      <w:r w:rsidRPr="008619FE">
        <w:rPr>
          <w:color w:val="010202"/>
          <w:spacing w:val="-16"/>
          <w:w w:val="105"/>
        </w:rPr>
        <w:t xml:space="preserve"> </w:t>
      </w:r>
      <w:r w:rsidRPr="008619FE">
        <w:rPr>
          <w:color w:val="010202"/>
          <w:w w:val="105"/>
        </w:rPr>
        <w:t>physicists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w w:val="105"/>
        </w:rPr>
        <w:t>alike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w w:val="105"/>
        </w:rPr>
        <w:t>(Bohm</w:t>
      </w:r>
      <w:r w:rsidRPr="008619FE">
        <w:rPr>
          <w:color w:val="010202"/>
          <w:spacing w:val="-16"/>
          <w:w w:val="105"/>
        </w:rPr>
        <w:t xml:space="preserve"> </w:t>
      </w:r>
      <w:r w:rsidRPr="008619FE">
        <w:rPr>
          <w:color w:val="010202"/>
          <w:w w:val="105"/>
        </w:rPr>
        <w:t>2002,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w w:val="105"/>
        </w:rPr>
        <w:t>Rovelli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w w:val="105"/>
        </w:rPr>
        <w:t>2021).</w:t>
      </w:r>
      <w:r w:rsidRPr="008619FE">
        <w:rPr>
          <w:color w:val="010202"/>
          <w:w w:val="105"/>
          <w:position w:val="6"/>
          <w:sz w:val="11"/>
        </w:rPr>
        <w:t>29</w:t>
      </w:r>
      <w:r w:rsidRPr="008619FE">
        <w:rPr>
          <w:color w:val="010202"/>
          <w:spacing w:val="7"/>
          <w:w w:val="105"/>
          <w:position w:val="6"/>
          <w:sz w:val="11"/>
        </w:rPr>
        <w:t xml:space="preserve"> </w:t>
      </w:r>
      <w:r w:rsidRPr="008619FE">
        <w:rPr>
          <w:color w:val="010202"/>
          <w:w w:val="105"/>
        </w:rPr>
        <w:t>This</w:t>
      </w:r>
      <w:r w:rsidRPr="008619FE">
        <w:rPr>
          <w:color w:val="010202"/>
          <w:spacing w:val="-16"/>
          <w:w w:val="105"/>
        </w:rPr>
        <w:t xml:space="preserve"> </w:t>
      </w:r>
      <w:r w:rsidRPr="008619FE">
        <w:rPr>
          <w:color w:val="010202"/>
          <w:w w:val="105"/>
        </w:rPr>
        <w:t>legacy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w w:val="105"/>
        </w:rPr>
        <w:t>sees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w w:val="105"/>
        </w:rPr>
        <w:t>matter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radically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immanent,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possessing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capacity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self-regulate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persist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autonomously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in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its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own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existence.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It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can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be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argued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immanent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matter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05"/>
        </w:rPr>
        <w:t>animism’s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</w:rPr>
        <w:t>strongest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</w:rPr>
        <w:t>ally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–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</w:rPr>
        <w:t>especially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if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</w:rPr>
        <w:t>by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animism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</w:rPr>
        <w:t>we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take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</w:rPr>
        <w:t>a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cosmology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</w:rPr>
        <w:t>where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spacing w:val="-1"/>
          <w:w w:val="110"/>
        </w:rPr>
        <w:t>the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universe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is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capable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of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self-organisation.</w:t>
      </w:r>
      <w:r w:rsidRPr="008619FE">
        <w:rPr>
          <w:color w:val="010202"/>
          <w:spacing w:val="-1"/>
          <w:w w:val="110"/>
          <w:position w:val="6"/>
          <w:sz w:val="11"/>
        </w:rPr>
        <w:t>30</w:t>
      </w:r>
      <w:r w:rsidRPr="008619FE">
        <w:rPr>
          <w:color w:val="010202"/>
          <w:spacing w:val="9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Immanent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matter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w w:val="110"/>
        </w:rPr>
        <w:t>antithetical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western-Cartesian’s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view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according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which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matter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fundamentally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passive and inert. It is far from positions that have viewed matter as shaped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by either human conventions (constructivism) or by a transcendent ideal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(essentialism), notions that construct and mystify the relationships between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human and things as natural rather than social, and as given rather than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emergent,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well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disavowing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</w:t>
      </w:r>
      <w:r w:rsidRPr="008619FE">
        <w:rPr>
          <w:color w:val="010202"/>
          <w:spacing w:val="-1"/>
          <w:w w:val="110"/>
        </w:rPr>
        <w:t>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forces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circulating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throughout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things.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On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26"/>
          <w:w w:val="110"/>
        </w:rPr>
        <w:t xml:space="preserve"> </w:t>
      </w:r>
      <w:r w:rsidRPr="008619FE">
        <w:rPr>
          <w:color w:val="010202"/>
          <w:w w:val="110"/>
        </w:rPr>
        <w:t>contrary,</w:t>
      </w:r>
      <w:r w:rsidRPr="008619FE">
        <w:rPr>
          <w:color w:val="010202"/>
          <w:spacing w:val="27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27"/>
          <w:w w:val="110"/>
        </w:rPr>
        <w:t xml:space="preserve"> </w:t>
      </w:r>
      <w:r w:rsidRPr="008619FE">
        <w:rPr>
          <w:color w:val="010202"/>
          <w:w w:val="110"/>
        </w:rPr>
        <w:t>immanent</w:t>
      </w:r>
      <w:r w:rsidRPr="008619FE">
        <w:rPr>
          <w:color w:val="010202"/>
          <w:spacing w:val="26"/>
          <w:w w:val="110"/>
        </w:rPr>
        <w:t xml:space="preserve"> </w:t>
      </w:r>
      <w:r w:rsidRPr="008619FE">
        <w:rPr>
          <w:color w:val="010202"/>
          <w:w w:val="110"/>
        </w:rPr>
        <w:t>matter</w:t>
      </w:r>
      <w:r w:rsidRPr="008619FE">
        <w:rPr>
          <w:color w:val="010202"/>
          <w:spacing w:val="27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27"/>
          <w:w w:val="110"/>
        </w:rPr>
        <w:t xml:space="preserve"> </w:t>
      </w:r>
      <w:r w:rsidRPr="008619FE">
        <w:rPr>
          <w:color w:val="010202"/>
          <w:w w:val="110"/>
        </w:rPr>
        <w:t>I</w:t>
      </w:r>
      <w:r w:rsidRPr="008619FE">
        <w:rPr>
          <w:color w:val="010202"/>
          <w:spacing w:val="27"/>
          <w:w w:val="110"/>
        </w:rPr>
        <w:t xml:space="preserve"> </w:t>
      </w:r>
      <w:r w:rsidRPr="008619FE">
        <w:rPr>
          <w:color w:val="010202"/>
          <w:w w:val="110"/>
        </w:rPr>
        <w:t>invoke</w:t>
      </w:r>
      <w:r w:rsidRPr="008619FE">
        <w:rPr>
          <w:color w:val="010202"/>
          <w:spacing w:val="26"/>
          <w:w w:val="110"/>
        </w:rPr>
        <w:t xml:space="preserve"> </w:t>
      </w:r>
      <w:r w:rsidRPr="008619FE">
        <w:rPr>
          <w:color w:val="010202"/>
          <w:w w:val="110"/>
        </w:rPr>
        <w:t>here</w:t>
      </w:r>
      <w:r w:rsidRPr="008619FE">
        <w:rPr>
          <w:color w:val="010202"/>
          <w:spacing w:val="27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27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26"/>
          <w:w w:val="110"/>
        </w:rPr>
        <w:t xml:space="preserve"> </w:t>
      </w:r>
      <w:r w:rsidRPr="008619FE">
        <w:rPr>
          <w:color w:val="010202"/>
          <w:w w:val="110"/>
        </w:rPr>
        <w:t>underpins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notion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hybrid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animism,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made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flows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energetic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non-organic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intensities. As the next section briefly outlines, here is where quantum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theory’s equation of matter and energy enters in our constellation of ideas,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reverberating through Spinoza’s proposition that matter and consciousness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are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coexistent,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are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expression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o</w:t>
      </w:r>
      <w:r w:rsidRPr="008619FE">
        <w:rPr>
          <w:color w:val="010202"/>
          <w:spacing w:val="-2"/>
          <w:w w:val="110"/>
        </w:rPr>
        <w:t>f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the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same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substance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and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unfold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in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confluence,</w:t>
      </w:r>
      <w:r w:rsidRPr="008619FE">
        <w:rPr>
          <w:color w:val="010202"/>
          <w:w w:val="110"/>
        </w:rPr>
        <w:t xml:space="preserve"> with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(degrees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of)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sentience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always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inherent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3"/>
          <w:w w:val="110"/>
        </w:rPr>
        <w:t xml:space="preserve"> </w:t>
      </w:r>
      <w:r w:rsidRPr="008619FE">
        <w:rPr>
          <w:color w:val="010202"/>
          <w:w w:val="110"/>
        </w:rPr>
        <w:t>material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organisation.</w:t>
      </w:r>
    </w:p>
    <w:p w14:paraId="3277175B" w14:textId="77777777" w:rsidR="00C3218A" w:rsidRPr="008619FE" w:rsidRDefault="000F119D">
      <w:pPr>
        <w:pStyle w:val="BodyText"/>
        <w:spacing w:line="290" w:lineRule="auto"/>
        <w:ind w:left="167" w:right="38" w:firstLine="282"/>
        <w:jc w:val="both"/>
        <w:rPr>
          <w:sz w:val="11"/>
        </w:rPr>
      </w:pPr>
      <w:r w:rsidRPr="008619FE">
        <w:rPr>
          <w:color w:val="010202"/>
          <w:spacing w:val="-2"/>
          <w:w w:val="105"/>
        </w:rPr>
        <w:t>With</w:t>
      </w:r>
      <w:r w:rsidRPr="008619FE">
        <w:rPr>
          <w:color w:val="010202"/>
          <w:spacing w:val="-16"/>
          <w:w w:val="105"/>
        </w:rPr>
        <w:t xml:space="preserve"> </w:t>
      </w:r>
      <w:r w:rsidRPr="008619FE">
        <w:rPr>
          <w:color w:val="010202"/>
          <w:spacing w:val="-2"/>
          <w:w w:val="105"/>
        </w:rPr>
        <w:t>his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spacing w:val="-2"/>
          <w:w w:val="105"/>
        </w:rPr>
        <w:t>signature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spacing w:val="-2"/>
          <w:w w:val="105"/>
        </w:rPr>
        <w:t>phrases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i/>
          <w:color w:val="010202"/>
          <w:spacing w:val="-2"/>
          <w:w w:val="105"/>
        </w:rPr>
        <w:t>Deus</w:t>
      </w:r>
      <w:r w:rsidRPr="008619FE">
        <w:rPr>
          <w:i/>
          <w:color w:val="010202"/>
          <w:spacing w:val="-15"/>
          <w:w w:val="105"/>
        </w:rPr>
        <w:t xml:space="preserve"> </w:t>
      </w:r>
      <w:r w:rsidRPr="008619FE">
        <w:rPr>
          <w:i/>
          <w:color w:val="010202"/>
          <w:spacing w:val="-2"/>
          <w:w w:val="105"/>
        </w:rPr>
        <w:t>Sive</w:t>
      </w:r>
      <w:r w:rsidRPr="008619FE">
        <w:rPr>
          <w:i/>
          <w:color w:val="010202"/>
          <w:spacing w:val="-15"/>
          <w:w w:val="105"/>
        </w:rPr>
        <w:t xml:space="preserve"> </w:t>
      </w:r>
      <w:r w:rsidRPr="008619FE">
        <w:rPr>
          <w:i/>
          <w:color w:val="010202"/>
          <w:spacing w:val="-2"/>
          <w:w w:val="105"/>
        </w:rPr>
        <w:t>Natura</w:t>
      </w:r>
      <w:r w:rsidRPr="008619FE">
        <w:rPr>
          <w:i/>
          <w:color w:val="010202"/>
          <w:spacing w:val="-15"/>
          <w:w w:val="105"/>
        </w:rPr>
        <w:t xml:space="preserve"> </w:t>
      </w:r>
      <w:r w:rsidRPr="008619FE">
        <w:rPr>
          <w:color w:val="010202"/>
          <w:spacing w:val="-2"/>
          <w:w w:val="105"/>
        </w:rPr>
        <w:t>and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i/>
          <w:color w:val="010202"/>
          <w:spacing w:val="-2"/>
          <w:w w:val="105"/>
        </w:rPr>
        <w:t>natura</w:t>
      </w:r>
      <w:r w:rsidRPr="008619FE">
        <w:rPr>
          <w:i/>
          <w:color w:val="010202"/>
          <w:spacing w:val="-15"/>
          <w:w w:val="105"/>
        </w:rPr>
        <w:t xml:space="preserve"> </w:t>
      </w:r>
      <w:r w:rsidRPr="008619FE">
        <w:rPr>
          <w:i/>
          <w:color w:val="010202"/>
          <w:spacing w:val="-2"/>
          <w:w w:val="105"/>
        </w:rPr>
        <w:t>causa</w:t>
      </w:r>
      <w:r w:rsidRPr="008619FE">
        <w:rPr>
          <w:i/>
          <w:color w:val="010202"/>
          <w:spacing w:val="-15"/>
          <w:w w:val="105"/>
        </w:rPr>
        <w:t xml:space="preserve"> </w:t>
      </w:r>
      <w:r w:rsidRPr="008619FE">
        <w:rPr>
          <w:i/>
          <w:color w:val="010202"/>
          <w:spacing w:val="-1"/>
          <w:w w:val="105"/>
        </w:rPr>
        <w:t>sui</w:t>
      </w:r>
      <w:r w:rsidRPr="008619FE">
        <w:rPr>
          <w:color w:val="010202"/>
          <w:spacing w:val="-1"/>
          <w:w w:val="105"/>
        </w:rPr>
        <w:t>,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spacing w:val="-1"/>
          <w:w w:val="105"/>
        </w:rPr>
        <w:t>expressing</w:t>
      </w:r>
      <w:r w:rsidRPr="008619FE">
        <w:rPr>
          <w:color w:val="010202"/>
          <w:w w:val="105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idea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25"/>
          <w:w w:val="110"/>
        </w:rPr>
        <w:t xml:space="preserve"> </w:t>
      </w:r>
      <w:r w:rsidRPr="008619FE">
        <w:rPr>
          <w:color w:val="010202"/>
          <w:w w:val="110"/>
        </w:rPr>
        <w:t>nature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25"/>
          <w:w w:val="110"/>
        </w:rPr>
        <w:t xml:space="preserve"> </w:t>
      </w:r>
      <w:r w:rsidRPr="008619FE">
        <w:rPr>
          <w:color w:val="010202"/>
          <w:w w:val="110"/>
        </w:rPr>
        <w:t>its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own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cause,</w:t>
      </w:r>
      <w:r w:rsidRPr="008619FE">
        <w:rPr>
          <w:color w:val="010202"/>
          <w:spacing w:val="25"/>
          <w:w w:val="110"/>
        </w:rPr>
        <w:t xml:space="preserve"> </w:t>
      </w:r>
      <w:r w:rsidRPr="008619FE">
        <w:rPr>
          <w:color w:val="010202"/>
          <w:w w:val="110"/>
        </w:rPr>
        <w:t>perfectly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distributed</w:t>
      </w:r>
      <w:r w:rsidRPr="008619FE">
        <w:rPr>
          <w:color w:val="010202"/>
          <w:spacing w:val="25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25"/>
          <w:w w:val="110"/>
        </w:rPr>
        <w:t xml:space="preserve"> </w:t>
      </w:r>
      <w:r w:rsidRPr="008619FE">
        <w:rPr>
          <w:color w:val="010202"/>
          <w:w w:val="110"/>
        </w:rPr>
        <w:t>there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23"/>
          <w:w w:val="110"/>
        </w:rPr>
        <w:t xml:space="preserve"> </w:t>
      </w:r>
      <w:r w:rsidRPr="008619FE">
        <w:rPr>
          <w:color w:val="010202"/>
          <w:w w:val="110"/>
        </w:rPr>
        <w:t>nothing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outside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it,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Spinoza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reintroduces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in</w:t>
      </w:r>
      <w:r w:rsidRPr="008619FE">
        <w:rPr>
          <w:color w:val="010202"/>
          <w:spacing w:val="23"/>
          <w:w w:val="110"/>
        </w:rPr>
        <w:t xml:space="preserve"> </w:t>
      </w:r>
      <w:r w:rsidRPr="008619FE">
        <w:rPr>
          <w:color w:val="010202"/>
          <w:w w:val="110"/>
        </w:rPr>
        <w:t>modern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thought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24"/>
          <w:w w:val="110"/>
        </w:rPr>
        <w:t xml:space="preserve"> </w:t>
      </w:r>
      <w:r w:rsidRPr="008619FE">
        <w:rPr>
          <w:color w:val="010202"/>
          <w:w w:val="110"/>
        </w:rPr>
        <w:t>notion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of nature as a self-generating force, and not as something to observe,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admire, control, or fear. This idea is so revolutionary to be the reason of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Spinoza’s</w:t>
      </w:r>
      <w:r w:rsidRPr="008619FE">
        <w:rPr>
          <w:color w:val="010202"/>
          <w:w w:val="110"/>
        </w:rPr>
        <w:t xml:space="preserve"> excommunication from Amsterdam Jewish community in 1656.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It is so revolutionary because it demands a shift in how the physical world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is conceptualised. By stating that everything that exists is a modification of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same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substance,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self-generating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produ</w:t>
      </w:r>
      <w:r w:rsidRPr="008619FE">
        <w:rPr>
          <w:color w:val="010202"/>
          <w:w w:val="110"/>
        </w:rPr>
        <w:t>ction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with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no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beginning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or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end,</w:t>
      </w:r>
      <w:r w:rsidRPr="008619FE">
        <w:rPr>
          <w:color w:val="010202"/>
          <w:w w:val="110"/>
          <w:position w:val="6"/>
          <w:sz w:val="11"/>
        </w:rPr>
        <w:t>31</w:t>
      </w:r>
    </w:p>
    <w:p w14:paraId="1DC7BE59" w14:textId="77777777" w:rsidR="00C3218A" w:rsidRPr="008619FE" w:rsidRDefault="000F119D">
      <w:pPr>
        <w:rPr>
          <w:sz w:val="16"/>
        </w:rPr>
      </w:pPr>
      <w:r w:rsidRPr="008619FE">
        <w:br w:type="column"/>
      </w:r>
    </w:p>
    <w:p w14:paraId="12DE3054" w14:textId="77777777" w:rsidR="00C3218A" w:rsidRPr="008619FE" w:rsidRDefault="00C3218A">
      <w:pPr>
        <w:pStyle w:val="BodyText"/>
        <w:rPr>
          <w:sz w:val="16"/>
        </w:rPr>
      </w:pPr>
    </w:p>
    <w:p w14:paraId="70F0D1BE" w14:textId="77777777" w:rsidR="00C3218A" w:rsidRPr="008619FE" w:rsidRDefault="00C3218A">
      <w:pPr>
        <w:pStyle w:val="BodyText"/>
        <w:rPr>
          <w:sz w:val="16"/>
        </w:rPr>
      </w:pPr>
    </w:p>
    <w:p w14:paraId="61AB4DF2" w14:textId="77777777" w:rsidR="00C3218A" w:rsidRPr="008619FE" w:rsidRDefault="00C3218A">
      <w:pPr>
        <w:pStyle w:val="BodyText"/>
        <w:rPr>
          <w:sz w:val="16"/>
        </w:rPr>
      </w:pPr>
    </w:p>
    <w:p w14:paraId="03DA3AB9" w14:textId="77777777" w:rsidR="00C3218A" w:rsidRPr="008619FE" w:rsidRDefault="00C3218A">
      <w:pPr>
        <w:pStyle w:val="BodyText"/>
        <w:rPr>
          <w:sz w:val="16"/>
        </w:rPr>
      </w:pPr>
    </w:p>
    <w:p w14:paraId="660B7DB5" w14:textId="77777777" w:rsidR="00C3218A" w:rsidRPr="008619FE" w:rsidRDefault="00C3218A">
      <w:pPr>
        <w:pStyle w:val="BodyText"/>
        <w:rPr>
          <w:sz w:val="16"/>
        </w:rPr>
      </w:pPr>
    </w:p>
    <w:p w14:paraId="61E272ED" w14:textId="77777777" w:rsidR="00C3218A" w:rsidRPr="008619FE" w:rsidRDefault="000F119D">
      <w:pPr>
        <w:pStyle w:val="ListParagraph"/>
        <w:numPr>
          <w:ilvl w:val="0"/>
          <w:numId w:val="2"/>
        </w:numPr>
        <w:tabs>
          <w:tab w:val="left" w:pos="398"/>
        </w:tabs>
        <w:spacing w:before="92" w:line="249" w:lineRule="auto"/>
        <w:ind w:right="854" w:firstLine="0"/>
        <w:rPr>
          <w:sz w:val="14"/>
        </w:rPr>
      </w:pPr>
      <w:r w:rsidRPr="008619FE">
        <w:rPr>
          <w:color w:val="231F20"/>
          <w:w w:val="105"/>
          <w:sz w:val="14"/>
        </w:rPr>
        <w:t>Karen</w:t>
      </w:r>
      <w:r w:rsidRPr="008619FE">
        <w:rPr>
          <w:color w:val="231F20"/>
          <w:spacing w:val="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Barad,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Meeting the Universe</w:t>
      </w:r>
      <w:r w:rsidRPr="008619FE">
        <w:rPr>
          <w:i/>
          <w:color w:val="231F20"/>
          <w:spacing w:val="-32"/>
          <w:sz w:val="14"/>
        </w:rPr>
        <w:t xml:space="preserve"> </w:t>
      </w:r>
      <w:r w:rsidRPr="008619FE">
        <w:rPr>
          <w:i/>
          <w:color w:val="231F20"/>
          <w:sz w:val="14"/>
        </w:rPr>
        <w:t>Half-way:</w:t>
      </w:r>
      <w:r w:rsidRPr="008619FE">
        <w:rPr>
          <w:i/>
          <w:color w:val="231F20"/>
          <w:spacing w:val="4"/>
          <w:sz w:val="14"/>
        </w:rPr>
        <w:t xml:space="preserve"> </w:t>
      </w:r>
      <w:r w:rsidRPr="008619FE">
        <w:rPr>
          <w:i/>
          <w:color w:val="231F20"/>
          <w:sz w:val="14"/>
        </w:rPr>
        <w:t>Quantum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Physics and the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Entanglement of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Matter</w:t>
      </w:r>
      <w:r w:rsidRPr="008619FE">
        <w:rPr>
          <w:i/>
          <w:color w:val="231F20"/>
          <w:spacing w:val="4"/>
          <w:sz w:val="14"/>
        </w:rPr>
        <w:t xml:space="preserve"> </w:t>
      </w:r>
      <w:r w:rsidRPr="008619FE">
        <w:rPr>
          <w:i/>
          <w:color w:val="231F20"/>
          <w:sz w:val="14"/>
        </w:rPr>
        <w:t>and</w:t>
      </w:r>
      <w:r w:rsidRPr="008619FE">
        <w:rPr>
          <w:i/>
          <w:color w:val="231F20"/>
          <w:spacing w:val="5"/>
          <w:sz w:val="14"/>
        </w:rPr>
        <w:t xml:space="preserve"> </w:t>
      </w:r>
      <w:r w:rsidRPr="008619FE">
        <w:rPr>
          <w:i/>
          <w:color w:val="231F20"/>
          <w:sz w:val="14"/>
        </w:rPr>
        <w:t>Meaning</w:t>
      </w:r>
      <w:r w:rsidRPr="008619FE">
        <w:rPr>
          <w:color w:val="231F20"/>
          <w:sz w:val="14"/>
        </w:rPr>
        <w:t>,</w:t>
      </w:r>
      <w:r w:rsidRPr="008619FE">
        <w:rPr>
          <w:color w:val="231F20"/>
          <w:spacing w:val="-32"/>
          <w:sz w:val="14"/>
        </w:rPr>
        <w:t xml:space="preserve"> </w:t>
      </w:r>
      <w:r w:rsidRPr="008619FE">
        <w:rPr>
          <w:color w:val="231F20"/>
          <w:w w:val="105"/>
          <w:sz w:val="14"/>
        </w:rPr>
        <w:t>Durham,</w:t>
      </w:r>
      <w:r w:rsidRPr="008619FE">
        <w:rPr>
          <w:color w:val="231F20"/>
          <w:spacing w:val="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Duke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University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2007.</w:t>
      </w:r>
      <w:r w:rsidRPr="008619FE">
        <w:rPr>
          <w:color w:val="231F20"/>
          <w:spacing w:val="1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David</w:t>
      </w:r>
      <w:r w:rsidRPr="008619FE">
        <w:rPr>
          <w:color w:val="231F20"/>
          <w:spacing w:val="1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Bohm,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Wholeness and the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Implicate Order</w:t>
      </w:r>
      <w:r w:rsidRPr="008619FE">
        <w:rPr>
          <w:color w:val="231F20"/>
          <w:w w:val="105"/>
          <w:sz w:val="14"/>
        </w:rPr>
        <w:t>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London</w:t>
      </w:r>
      <w:r w:rsidRPr="008619FE">
        <w:rPr>
          <w:color w:val="231F20"/>
          <w:spacing w:val="10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1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New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York,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Routledge,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2002.  Gilles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Deleuze</w:t>
      </w:r>
      <w:r w:rsidRPr="008619FE">
        <w:rPr>
          <w:color w:val="231F20"/>
          <w:spacing w:val="8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Félix</w:t>
      </w:r>
    </w:p>
    <w:p w14:paraId="475FD6B3" w14:textId="77777777" w:rsidR="00C3218A" w:rsidRPr="008619FE" w:rsidRDefault="000F119D">
      <w:pPr>
        <w:spacing w:before="9" w:line="249" w:lineRule="auto"/>
        <w:ind w:left="166" w:right="798"/>
        <w:rPr>
          <w:sz w:val="14"/>
        </w:rPr>
      </w:pPr>
      <w:r w:rsidRPr="008619FE">
        <w:rPr>
          <w:color w:val="231F20"/>
          <w:w w:val="105"/>
          <w:sz w:val="14"/>
        </w:rPr>
        <w:t>Guattari,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A</w:t>
      </w:r>
      <w:r w:rsidRPr="008619FE">
        <w:rPr>
          <w:i/>
          <w:color w:val="231F20"/>
          <w:spacing w:val="2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Thousand</w:t>
      </w:r>
      <w:r w:rsidRPr="008619FE">
        <w:rPr>
          <w:i/>
          <w:color w:val="231F20"/>
          <w:spacing w:val="-34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Plateaus. Capitalism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pacing w:val="-1"/>
          <w:w w:val="105"/>
          <w:sz w:val="14"/>
        </w:rPr>
        <w:t>and Schizophrenia,</w:t>
      </w:r>
      <w:r w:rsidRPr="008619FE">
        <w:rPr>
          <w:i/>
          <w:color w:val="231F20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London, </w:t>
      </w:r>
      <w:r w:rsidRPr="008619FE">
        <w:rPr>
          <w:color w:val="231F20"/>
          <w:spacing w:val="10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The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Athlone</w:t>
      </w:r>
      <w:r w:rsidRPr="008619FE">
        <w:rPr>
          <w:color w:val="231F20"/>
          <w:spacing w:val="10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</w:t>
      </w:r>
      <w:r w:rsidRPr="008619FE">
        <w:rPr>
          <w:color w:val="231F20"/>
          <w:spacing w:val="1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1988.</w:t>
      </w:r>
    </w:p>
    <w:p w14:paraId="42BC5A62" w14:textId="77777777" w:rsidR="00C3218A" w:rsidRPr="008619FE" w:rsidRDefault="00C3218A">
      <w:pPr>
        <w:pStyle w:val="BodyText"/>
        <w:spacing w:before="11"/>
      </w:pPr>
    </w:p>
    <w:p w14:paraId="4EE434C5" w14:textId="77777777" w:rsidR="00C3218A" w:rsidRPr="008619FE" w:rsidRDefault="000F119D">
      <w:pPr>
        <w:pStyle w:val="ListParagraph"/>
        <w:numPr>
          <w:ilvl w:val="0"/>
          <w:numId w:val="2"/>
        </w:numPr>
        <w:tabs>
          <w:tab w:val="left" w:pos="436"/>
        </w:tabs>
        <w:spacing w:line="249" w:lineRule="auto"/>
        <w:ind w:right="876" w:firstLine="0"/>
        <w:rPr>
          <w:i/>
          <w:sz w:val="14"/>
        </w:rPr>
      </w:pPr>
      <w:r w:rsidRPr="008619FE">
        <w:rPr>
          <w:color w:val="231F20"/>
          <w:w w:val="105"/>
          <w:sz w:val="14"/>
        </w:rPr>
        <w:t>Arianne</w:t>
      </w:r>
      <w:r w:rsidRPr="008619FE">
        <w:rPr>
          <w:color w:val="231F20"/>
          <w:spacing w:val="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Conty,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‘Panpsychism: A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Response</w:t>
      </w:r>
      <w:r w:rsidRPr="008619FE">
        <w:rPr>
          <w:color w:val="231F20"/>
          <w:spacing w:val="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to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the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Anthropocene</w:t>
      </w:r>
      <w:r w:rsidRPr="008619FE">
        <w:rPr>
          <w:color w:val="231F20"/>
          <w:spacing w:val="18"/>
          <w:w w:val="105"/>
          <w:sz w:val="14"/>
        </w:rPr>
        <w:t xml:space="preserve"> </w:t>
      </w:r>
      <w:r w:rsidRPr="008619FE">
        <w:rPr>
          <w:color w:val="231F20"/>
          <w:sz w:val="14"/>
        </w:rPr>
        <w:t>Age’,</w:t>
      </w:r>
      <w:r w:rsidRPr="008619FE">
        <w:rPr>
          <w:color w:val="231F20"/>
          <w:spacing w:val="-2"/>
          <w:sz w:val="14"/>
        </w:rPr>
        <w:t xml:space="preserve"> </w:t>
      </w:r>
      <w:r w:rsidRPr="008619FE">
        <w:rPr>
          <w:i/>
          <w:color w:val="231F20"/>
          <w:sz w:val="14"/>
        </w:rPr>
        <w:t>The</w:t>
      </w:r>
      <w:r w:rsidRPr="008619FE">
        <w:rPr>
          <w:i/>
          <w:color w:val="231F20"/>
          <w:spacing w:val="-1"/>
          <w:sz w:val="14"/>
        </w:rPr>
        <w:t xml:space="preserve"> </w:t>
      </w:r>
      <w:r w:rsidRPr="008619FE">
        <w:rPr>
          <w:i/>
          <w:color w:val="231F20"/>
          <w:sz w:val="14"/>
        </w:rPr>
        <w:t>Journal</w:t>
      </w:r>
      <w:r w:rsidRPr="008619FE">
        <w:rPr>
          <w:i/>
          <w:color w:val="231F20"/>
          <w:spacing w:val="-2"/>
          <w:sz w:val="14"/>
        </w:rPr>
        <w:t xml:space="preserve"> </w:t>
      </w:r>
      <w:r w:rsidRPr="008619FE">
        <w:rPr>
          <w:i/>
          <w:color w:val="231F20"/>
          <w:sz w:val="14"/>
        </w:rPr>
        <w:t>of</w:t>
      </w:r>
    </w:p>
    <w:p w14:paraId="23C95B3C" w14:textId="77777777" w:rsidR="00C3218A" w:rsidRPr="008619FE" w:rsidRDefault="000F119D">
      <w:pPr>
        <w:spacing w:before="3" w:line="249" w:lineRule="auto"/>
        <w:ind w:left="166" w:right="765"/>
        <w:rPr>
          <w:sz w:val="14"/>
        </w:rPr>
      </w:pPr>
      <w:r w:rsidRPr="008619FE">
        <w:rPr>
          <w:i/>
          <w:color w:val="231F20"/>
          <w:w w:val="95"/>
          <w:sz w:val="14"/>
        </w:rPr>
        <w:t>Speculative</w:t>
      </w:r>
      <w:r w:rsidRPr="008619FE">
        <w:rPr>
          <w:i/>
          <w:color w:val="231F20"/>
          <w:spacing w:val="6"/>
          <w:w w:val="9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Philosophy</w:t>
      </w:r>
      <w:r w:rsidRPr="008619FE">
        <w:rPr>
          <w:color w:val="231F20"/>
          <w:w w:val="95"/>
          <w:sz w:val="14"/>
        </w:rPr>
        <w:t>,</w:t>
      </w:r>
      <w:r w:rsidRPr="008619FE">
        <w:rPr>
          <w:color w:val="231F20"/>
          <w:spacing w:val="-30"/>
          <w:w w:val="95"/>
          <w:sz w:val="14"/>
        </w:rPr>
        <w:t xml:space="preserve"> </w:t>
      </w:r>
      <w:r w:rsidRPr="008619FE">
        <w:rPr>
          <w:color w:val="231F20"/>
          <w:w w:val="105"/>
          <w:sz w:val="14"/>
        </w:rPr>
        <w:t>35,1,</w:t>
      </w:r>
      <w:r w:rsidRPr="008619FE">
        <w:rPr>
          <w:color w:val="231F20"/>
          <w:spacing w:val="2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2021,</w:t>
      </w:r>
      <w:r w:rsidRPr="008619FE">
        <w:rPr>
          <w:color w:val="231F20"/>
          <w:spacing w:val="2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pp27-49.</w:t>
      </w:r>
    </w:p>
    <w:p w14:paraId="7EBDD553" w14:textId="77777777" w:rsidR="00C3218A" w:rsidRPr="008619FE" w:rsidRDefault="00C3218A">
      <w:pPr>
        <w:spacing w:line="249" w:lineRule="auto"/>
        <w:rPr>
          <w:sz w:val="14"/>
        </w:rPr>
        <w:sectPr w:rsidR="00C3218A" w:rsidRPr="008619FE">
          <w:type w:val="continuous"/>
          <w:pgSz w:w="9640" w:h="13950"/>
          <w:pgMar w:top="640" w:right="80" w:bottom="280" w:left="740" w:header="720" w:footer="720" w:gutter="0"/>
          <w:cols w:num="2" w:space="720" w:equalWidth="0">
            <w:col w:w="6506" w:space="70"/>
            <w:col w:w="2244"/>
          </w:cols>
        </w:sectPr>
      </w:pPr>
    </w:p>
    <w:p w14:paraId="53ADCAC3" w14:textId="77777777" w:rsidR="00C3218A" w:rsidRPr="008619FE" w:rsidRDefault="000F119D">
      <w:pPr>
        <w:pStyle w:val="ListParagraph"/>
        <w:numPr>
          <w:ilvl w:val="0"/>
          <w:numId w:val="2"/>
        </w:numPr>
        <w:tabs>
          <w:tab w:val="left" w:pos="342"/>
        </w:tabs>
        <w:spacing w:before="99" w:line="252" w:lineRule="auto"/>
        <w:ind w:left="110" w:right="50" w:firstLine="0"/>
        <w:rPr>
          <w:sz w:val="14"/>
        </w:rPr>
      </w:pPr>
      <w:r w:rsidRPr="008619FE">
        <w:rPr>
          <w:color w:val="231F20"/>
          <w:w w:val="110"/>
          <w:sz w:val="14"/>
        </w:rPr>
        <w:lastRenderedPageBreak/>
        <w:t>Warren Montag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</w:t>
      </w:r>
      <w:r w:rsidRPr="008619FE">
        <w:rPr>
          <w:color w:val="231F20"/>
          <w:spacing w:val="-10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Ted</w:t>
      </w:r>
      <w:r w:rsidRPr="008619FE">
        <w:rPr>
          <w:color w:val="231F20"/>
          <w:spacing w:val="-9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Stolze</w:t>
      </w:r>
      <w:r w:rsidRPr="008619FE">
        <w:rPr>
          <w:color w:val="231F20"/>
          <w:spacing w:val="-9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(eds),</w:t>
      </w:r>
      <w:r w:rsidRPr="008619FE">
        <w:rPr>
          <w:color w:val="231F20"/>
          <w:spacing w:val="-35"/>
          <w:w w:val="110"/>
          <w:sz w:val="14"/>
        </w:rPr>
        <w:t xml:space="preserve"> </w:t>
      </w:r>
      <w:r w:rsidRPr="008619FE">
        <w:rPr>
          <w:i/>
          <w:color w:val="231F20"/>
          <w:w w:val="110"/>
          <w:sz w:val="14"/>
        </w:rPr>
        <w:t>The New Spinoza</w:t>
      </w:r>
      <w:r w:rsidRPr="008619FE">
        <w:rPr>
          <w:color w:val="231F20"/>
          <w:w w:val="110"/>
          <w:sz w:val="14"/>
        </w:rPr>
        <w:t>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Minneapolis and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London, University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of Minnesota Press,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1997.</w:t>
      </w:r>
    </w:p>
    <w:p w14:paraId="4D486D30" w14:textId="77777777" w:rsidR="00C3218A" w:rsidRPr="008619FE" w:rsidRDefault="00C3218A">
      <w:pPr>
        <w:pStyle w:val="BodyText"/>
        <w:spacing w:before="10"/>
      </w:pPr>
    </w:p>
    <w:p w14:paraId="6E9195D0" w14:textId="77777777" w:rsidR="00C3218A" w:rsidRPr="008619FE" w:rsidRDefault="000F119D">
      <w:pPr>
        <w:pStyle w:val="ListParagraph"/>
        <w:numPr>
          <w:ilvl w:val="0"/>
          <w:numId w:val="2"/>
        </w:numPr>
        <w:tabs>
          <w:tab w:val="left" w:pos="342"/>
        </w:tabs>
        <w:spacing w:line="252" w:lineRule="auto"/>
        <w:ind w:left="111" w:right="207" w:firstLine="0"/>
        <w:rPr>
          <w:sz w:val="14"/>
        </w:rPr>
      </w:pPr>
      <w:r w:rsidRPr="008619FE">
        <w:rPr>
          <w:color w:val="231F20"/>
          <w:w w:val="110"/>
          <w:sz w:val="14"/>
        </w:rPr>
        <w:t>Kodalak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05"/>
          <w:sz w:val="14"/>
        </w:rPr>
        <w:t>Gokham,</w:t>
      </w:r>
      <w:r w:rsidRPr="008619FE">
        <w:rPr>
          <w:color w:val="231F20"/>
          <w:spacing w:val="1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‘Spinoza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 Architecture: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The Air of the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 xml:space="preserve">Future’. </w:t>
      </w:r>
      <w:r w:rsidRPr="008619FE">
        <w:rPr>
          <w:i/>
          <w:color w:val="231F20"/>
          <w:w w:val="110"/>
          <w:sz w:val="14"/>
        </w:rPr>
        <w:t>Log</w:t>
      </w:r>
      <w:r w:rsidRPr="008619FE">
        <w:rPr>
          <w:i/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49,2020,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pp123-</w:t>
      </w:r>
    </w:p>
    <w:p w14:paraId="622D426C" w14:textId="77777777" w:rsidR="00C3218A" w:rsidRPr="008619FE" w:rsidRDefault="000F119D">
      <w:pPr>
        <w:spacing w:before="2" w:line="252" w:lineRule="auto"/>
        <w:ind w:left="111" w:right="48"/>
        <w:rPr>
          <w:sz w:val="14"/>
        </w:rPr>
      </w:pPr>
      <w:r w:rsidRPr="008619FE">
        <w:rPr>
          <w:color w:val="231F20"/>
          <w:w w:val="110"/>
          <w:sz w:val="14"/>
        </w:rPr>
        <w:t>145. As Kodalak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puts it, ‘Spinoza’s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philosophy overlaps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becoming</w:t>
      </w:r>
      <w:r w:rsidRPr="008619FE">
        <w:rPr>
          <w:color w:val="231F20"/>
          <w:spacing w:val="2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one</w:t>
      </w:r>
      <w:r w:rsidRPr="008619FE">
        <w:rPr>
          <w:color w:val="231F20"/>
          <w:spacing w:val="2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of</w:t>
      </w:r>
      <w:r w:rsidRPr="008619FE">
        <w:rPr>
          <w:color w:val="231F20"/>
          <w:spacing w:val="2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the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>many with becoming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many of the one’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(p125).</w:t>
      </w:r>
    </w:p>
    <w:p w14:paraId="7D5A1ECB" w14:textId="77777777" w:rsidR="00C3218A" w:rsidRPr="008619FE" w:rsidRDefault="00C3218A">
      <w:pPr>
        <w:pStyle w:val="BodyText"/>
        <w:spacing w:before="9"/>
      </w:pPr>
    </w:p>
    <w:p w14:paraId="055C51BA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05"/>
        </w:tabs>
        <w:spacing w:line="252" w:lineRule="auto"/>
        <w:ind w:right="276" w:firstLine="0"/>
        <w:rPr>
          <w:sz w:val="14"/>
        </w:rPr>
      </w:pPr>
      <w:r w:rsidRPr="008619FE">
        <w:rPr>
          <w:color w:val="231F20"/>
          <w:spacing w:val="-2"/>
          <w:w w:val="110"/>
          <w:sz w:val="14"/>
        </w:rPr>
        <w:t>Spinoza, Etica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II P13 S Baruch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05"/>
          <w:sz w:val="14"/>
        </w:rPr>
        <w:t>Spinoza,</w:t>
      </w:r>
      <w:r w:rsidRPr="008619FE">
        <w:rPr>
          <w:color w:val="231F20"/>
          <w:spacing w:val="-4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Ethics</w:t>
      </w:r>
      <w:r w:rsidRPr="008619FE">
        <w:rPr>
          <w:color w:val="231F20"/>
          <w:w w:val="105"/>
          <w:sz w:val="14"/>
        </w:rPr>
        <w:t>,</w:t>
      </w:r>
    </w:p>
    <w:p w14:paraId="41B80956" w14:textId="77777777" w:rsidR="00C3218A" w:rsidRPr="008619FE" w:rsidRDefault="000F119D">
      <w:pPr>
        <w:spacing w:before="1" w:line="252" w:lineRule="auto"/>
        <w:ind w:left="111" w:right="97"/>
        <w:rPr>
          <w:sz w:val="14"/>
        </w:rPr>
      </w:pPr>
      <w:r w:rsidRPr="008619FE">
        <w:rPr>
          <w:color w:val="231F20"/>
          <w:w w:val="110"/>
          <w:sz w:val="14"/>
        </w:rPr>
        <w:t>London, Everyman,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1993.</w:t>
      </w:r>
    </w:p>
    <w:p w14:paraId="4C4B0DFF" w14:textId="77777777" w:rsidR="00C3218A" w:rsidRPr="008619FE" w:rsidRDefault="00C3218A">
      <w:pPr>
        <w:pStyle w:val="BodyText"/>
        <w:spacing w:before="9"/>
      </w:pPr>
    </w:p>
    <w:p w14:paraId="7664BCBC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42"/>
        </w:tabs>
        <w:spacing w:line="252" w:lineRule="auto"/>
        <w:ind w:left="110" w:right="192" w:firstLine="0"/>
        <w:rPr>
          <w:sz w:val="14"/>
        </w:rPr>
      </w:pPr>
      <w:r w:rsidRPr="008619FE">
        <w:rPr>
          <w:color w:val="231F20"/>
          <w:w w:val="105"/>
          <w:sz w:val="14"/>
        </w:rPr>
        <w:t>Alfred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N.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spacing w:val="-1"/>
          <w:w w:val="105"/>
          <w:sz w:val="14"/>
        </w:rPr>
        <w:t xml:space="preserve">Whitehead, </w:t>
      </w:r>
      <w:r w:rsidRPr="008619FE">
        <w:rPr>
          <w:i/>
          <w:color w:val="231F20"/>
          <w:w w:val="105"/>
          <w:sz w:val="14"/>
        </w:rPr>
        <w:t>Science</w:t>
      </w:r>
      <w:r w:rsidRPr="008619FE">
        <w:rPr>
          <w:i/>
          <w:color w:val="231F20"/>
          <w:spacing w:val="-34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and The Modern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World</w:t>
      </w:r>
      <w:r w:rsidRPr="008619FE">
        <w:rPr>
          <w:color w:val="231F20"/>
          <w:w w:val="105"/>
          <w:sz w:val="14"/>
        </w:rPr>
        <w:t>.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Cambridge,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Cambridge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University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Press,2011,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p69.</w:t>
      </w:r>
    </w:p>
    <w:p w14:paraId="11A974FB" w14:textId="77777777" w:rsidR="00C3218A" w:rsidRPr="008619FE" w:rsidRDefault="00C3218A">
      <w:pPr>
        <w:pStyle w:val="BodyText"/>
        <w:spacing w:before="10"/>
      </w:pPr>
    </w:p>
    <w:p w14:paraId="2CF97E40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42"/>
        </w:tabs>
        <w:spacing w:line="252" w:lineRule="auto"/>
        <w:ind w:left="110" w:right="131" w:firstLine="0"/>
        <w:rPr>
          <w:i/>
          <w:sz w:val="14"/>
        </w:rPr>
      </w:pPr>
      <w:r w:rsidRPr="008619FE">
        <w:rPr>
          <w:color w:val="231F20"/>
          <w:w w:val="105"/>
          <w:sz w:val="14"/>
        </w:rPr>
        <w:t>See</w:t>
      </w:r>
      <w:r w:rsidRPr="008619FE">
        <w:rPr>
          <w:color w:val="231F20"/>
          <w:spacing w:val="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‘quantum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potential’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(also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called</w:t>
      </w:r>
      <w:r w:rsidRPr="008619FE">
        <w:rPr>
          <w:color w:val="231F20"/>
          <w:spacing w:val="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‘quantum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choice’)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in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neurons.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Arianne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Conty,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‘Panpsychism: A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Response</w:t>
      </w:r>
      <w:r w:rsidRPr="008619FE">
        <w:rPr>
          <w:color w:val="231F20"/>
          <w:spacing w:val="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to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the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Anthropocene</w:t>
      </w:r>
      <w:r w:rsidRPr="008619FE">
        <w:rPr>
          <w:color w:val="231F20"/>
          <w:spacing w:val="31"/>
          <w:w w:val="105"/>
          <w:sz w:val="14"/>
        </w:rPr>
        <w:t xml:space="preserve"> </w:t>
      </w:r>
      <w:r w:rsidRPr="008619FE">
        <w:rPr>
          <w:color w:val="231F20"/>
          <w:sz w:val="14"/>
        </w:rPr>
        <w:t>Age’,</w:t>
      </w:r>
      <w:r w:rsidRPr="008619FE">
        <w:rPr>
          <w:color w:val="231F20"/>
          <w:spacing w:val="-2"/>
          <w:sz w:val="14"/>
        </w:rPr>
        <w:t xml:space="preserve"> </w:t>
      </w:r>
      <w:r w:rsidRPr="008619FE">
        <w:rPr>
          <w:i/>
          <w:color w:val="231F20"/>
          <w:sz w:val="14"/>
        </w:rPr>
        <w:t>The</w:t>
      </w:r>
      <w:r w:rsidRPr="008619FE">
        <w:rPr>
          <w:i/>
          <w:color w:val="231F20"/>
          <w:spacing w:val="-1"/>
          <w:sz w:val="14"/>
        </w:rPr>
        <w:t xml:space="preserve"> </w:t>
      </w:r>
      <w:r w:rsidRPr="008619FE">
        <w:rPr>
          <w:i/>
          <w:color w:val="231F20"/>
          <w:sz w:val="14"/>
        </w:rPr>
        <w:t>Journal</w:t>
      </w:r>
      <w:r w:rsidRPr="008619FE">
        <w:rPr>
          <w:i/>
          <w:color w:val="231F20"/>
          <w:spacing w:val="-1"/>
          <w:sz w:val="14"/>
        </w:rPr>
        <w:t xml:space="preserve"> </w:t>
      </w:r>
      <w:r w:rsidRPr="008619FE">
        <w:rPr>
          <w:i/>
          <w:color w:val="231F20"/>
          <w:sz w:val="14"/>
        </w:rPr>
        <w:t>of</w:t>
      </w:r>
    </w:p>
    <w:p w14:paraId="7A6D3882" w14:textId="77777777" w:rsidR="00C3218A" w:rsidRPr="008619FE" w:rsidRDefault="000F119D">
      <w:pPr>
        <w:spacing w:before="2" w:line="252" w:lineRule="auto"/>
        <w:ind w:left="110" w:right="38"/>
        <w:jc w:val="both"/>
        <w:rPr>
          <w:sz w:val="14"/>
        </w:rPr>
      </w:pPr>
      <w:r w:rsidRPr="008619FE">
        <w:rPr>
          <w:i/>
          <w:color w:val="231F20"/>
          <w:w w:val="95"/>
          <w:sz w:val="14"/>
        </w:rPr>
        <w:t>Speculative Philosophy</w:t>
      </w:r>
      <w:r w:rsidRPr="008619FE">
        <w:rPr>
          <w:color w:val="231F20"/>
          <w:w w:val="95"/>
          <w:sz w:val="14"/>
        </w:rPr>
        <w:t>,</w:t>
      </w:r>
      <w:r w:rsidRPr="008619FE">
        <w:rPr>
          <w:color w:val="231F20"/>
          <w:spacing w:val="-31"/>
          <w:w w:val="95"/>
          <w:sz w:val="14"/>
        </w:rPr>
        <w:t xml:space="preserve"> </w:t>
      </w:r>
      <w:r w:rsidRPr="008619FE">
        <w:rPr>
          <w:color w:val="231F20"/>
          <w:w w:val="105"/>
          <w:sz w:val="14"/>
        </w:rPr>
        <w:t>35,1, 2021, pp27-49,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P31.</w:t>
      </w:r>
    </w:p>
    <w:p w14:paraId="4B1DDC92" w14:textId="77777777" w:rsidR="00C3218A" w:rsidRPr="008619FE" w:rsidRDefault="00C3218A">
      <w:pPr>
        <w:pStyle w:val="BodyText"/>
        <w:spacing w:before="9"/>
      </w:pPr>
    </w:p>
    <w:p w14:paraId="53A3A4EE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42"/>
        </w:tabs>
        <w:spacing w:line="252" w:lineRule="auto"/>
        <w:ind w:left="110" w:right="262" w:firstLine="0"/>
        <w:rPr>
          <w:sz w:val="14"/>
        </w:rPr>
      </w:pPr>
      <w:r w:rsidRPr="008619FE">
        <w:rPr>
          <w:color w:val="231F20"/>
          <w:w w:val="105"/>
          <w:sz w:val="14"/>
        </w:rPr>
        <w:t>David</w:t>
      </w:r>
      <w:r w:rsidRPr="008619FE">
        <w:rPr>
          <w:color w:val="231F20"/>
          <w:spacing w:val="10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Bohm,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Wholeness and the</w:t>
      </w:r>
      <w:r w:rsidRPr="008619FE">
        <w:rPr>
          <w:i/>
          <w:color w:val="231F20"/>
          <w:spacing w:val="-32"/>
          <w:sz w:val="14"/>
        </w:rPr>
        <w:t xml:space="preserve"> </w:t>
      </w:r>
      <w:r w:rsidRPr="008619FE">
        <w:rPr>
          <w:i/>
          <w:color w:val="231F20"/>
          <w:sz w:val="14"/>
        </w:rPr>
        <w:t>Implicate Order</w:t>
      </w:r>
      <w:r w:rsidRPr="008619FE">
        <w:rPr>
          <w:color w:val="231F20"/>
          <w:sz w:val="14"/>
        </w:rPr>
        <w:t>,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London</w:t>
      </w:r>
      <w:r w:rsidRPr="008619FE">
        <w:rPr>
          <w:color w:val="231F20"/>
          <w:spacing w:val="1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1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New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York,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Routledge,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2002.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(Hereafter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Implicate</w:t>
      </w:r>
      <w:r w:rsidRPr="008619FE">
        <w:rPr>
          <w:i/>
          <w:color w:val="231F20"/>
          <w:spacing w:val="-4"/>
          <w:sz w:val="14"/>
        </w:rPr>
        <w:t xml:space="preserve"> </w:t>
      </w:r>
      <w:r w:rsidRPr="008619FE">
        <w:rPr>
          <w:i/>
          <w:color w:val="231F20"/>
          <w:sz w:val="14"/>
        </w:rPr>
        <w:t>Order</w:t>
      </w:r>
      <w:r w:rsidRPr="008619FE">
        <w:rPr>
          <w:color w:val="231F20"/>
          <w:sz w:val="14"/>
        </w:rPr>
        <w:t>)</w:t>
      </w:r>
    </w:p>
    <w:p w14:paraId="47FB1AC6" w14:textId="77777777" w:rsidR="00C3218A" w:rsidRPr="008619FE" w:rsidRDefault="00C3218A">
      <w:pPr>
        <w:pStyle w:val="BodyText"/>
        <w:spacing w:before="10"/>
      </w:pPr>
    </w:p>
    <w:p w14:paraId="073EEF61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42"/>
        </w:tabs>
        <w:spacing w:line="252" w:lineRule="auto"/>
        <w:ind w:left="110" w:right="143" w:firstLine="0"/>
        <w:rPr>
          <w:sz w:val="14"/>
        </w:rPr>
      </w:pPr>
      <w:r w:rsidRPr="008619FE">
        <w:rPr>
          <w:color w:val="231F20"/>
          <w:w w:val="110"/>
          <w:sz w:val="14"/>
        </w:rPr>
        <w:t>Carlo Rovelli,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Helgoland</w:t>
      </w:r>
      <w:r w:rsidRPr="008619FE">
        <w:rPr>
          <w:color w:val="231F20"/>
          <w:w w:val="105"/>
          <w:sz w:val="14"/>
        </w:rPr>
        <w:t>, London,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Allen Lane, 2021,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pp42, 69.</w:t>
      </w:r>
    </w:p>
    <w:p w14:paraId="147220BA" w14:textId="77777777" w:rsidR="00C3218A" w:rsidRPr="008619FE" w:rsidRDefault="00C3218A">
      <w:pPr>
        <w:pStyle w:val="BodyText"/>
        <w:spacing w:before="9"/>
      </w:pPr>
    </w:p>
    <w:p w14:paraId="795E33CB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80"/>
        </w:tabs>
        <w:spacing w:line="252" w:lineRule="auto"/>
        <w:ind w:left="110" w:right="118" w:firstLine="0"/>
        <w:rPr>
          <w:sz w:val="14"/>
        </w:rPr>
      </w:pPr>
      <w:r w:rsidRPr="008619FE">
        <w:rPr>
          <w:color w:val="231F20"/>
          <w:w w:val="105"/>
          <w:sz w:val="14"/>
        </w:rPr>
        <w:t>Henri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Bergson,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Creative Evolution</w:t>
      </w:r>
      <w:r w:rsidRPr="008619FE">
        <w:rPr>
          <w:color w:val="231F20"/>
          <w:sz w:val="14"/>
        </w:rPr>
        <w:t>,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London,</w:t>
      </w:r>
      <w:r w:rsidRPr="008619FE">
        <w:rPr>
          <w:color w:val="231F20"/>
          <w:spacing w:val="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Dover,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1998.</w:t>
      </w:r>
    </w:p>
    <w:p w14:paraId="2DF5E3BD" w14:textId="77777777" w:rsidR="00C3218A" w:rsidRPr="008619FE" w:rsidRDefault="000F119D">
      <w:pPr>
        <w:pStyle w:val="BodyText"/>
        <w:spacing w:before="91" w:line="290" w:lineRule="auto"/>
        <w:ind w:left="110" w:right="823"/>
        <w:jc w:val="both"/>
      </w:pPr>
      <w:r w:rsidRPr="008619FE">
        <w:br w:type="column"/>
      </w:r>
      <w:r w:rsidRPr="008619FE">
        <w:rPr>
          <w:color w:val="010202"/>
          <w:w w:val="110"/>
        </w:rPr>
        <w:t xml:space="preserve">Spinoza tells us that </w:t>
      </w:r>
      <w:r w:rsidRPr="008619FE">
        <w:rPr>
          <w:i/>
          <w:color w:val="010202"/>
          <w:w w:val="110"/>
        </w:rPr>
        <w:t xml:space="preserve">we </w:t>
      </w:r>
      <w:r w:rsidRPr="008619FE">
        <w:rPr>
          <w:color w:val="010202"/>
          <w:w w:val="110"/>
        </w:rPr>
        <w:t xml:space="preserve">are </w:t>
      </w:r>
      <w:r w:rsidRPr="008619FE">
        <w:rPr>
          <w:i/>
          <w:color w:val="010202"/>
          <w:w w:val="110"/>
        </w:rPr>
        <w:t xml:space="preserve">nature </w:t>
      </w:r>
      <w:r w:rsidRPr="008619FE">
        <w:rPr>
          <w:color w:val="010202"/>
          <w:w w:val="110"/>
        </w:rPr>
        <w:t xml:space="preserve">and that </w:t>
      </w:r>
      <w:r w:rsidRPr="008619FE">
        <w:rPr>
          <w:i/>
          <w:color w:val="010202"/>
          <w:w w:val="110"/>
        </w:rPr>
        <w:t xml:space="preserve">nature </w:t>
      </w:r>
      <w:r w:rsidRPr="008619FE">
        <w:rPr>
          <w:color w:val="010202"/>
          <w:w w:val="110"/>
        </w:rPr>
        <w:t xml:space="preserve">is </w:t>
      </w:r>
      <w:r w:rsidRPr="008619FE">
        <w:rPr>
          <w:i/>
          <w:color w:val="010202"/>
          <w:w w:val="110"/>
        </w:rPr>
        <w:t>ourselves</w:t>
      </w:r>
      <w:r w:rsidRPr="008619FE">
        <w:rPr>
          <w:color w:val="010202"/>
          <w:w w:val="110"/>
        </w:rPr>
        <w:t>. He unlocks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a new way of seeing reality, the cosmos, life itself. As architect Gokham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Kodalak puts it, ‘Spinoza’s philosophy overlaps becoming one of the many</w:t>
      </w:r>
      <w:r w:rsidRPr="008619FE">
        <w:rPr>
          <w:color w:val="010202"/>
          <w:spacing w:val="-51"/>
          <w:w w:val="110"/>
        </w:rPr>
        <w:t xml:space="preserve"> </w:t>
      </w:r>
      <w:r w:rsidRPr="008619FE">
        <w:rPr>
          <w:color w:val="010202"/>
          <w:w w:val="110"/>
        </w:rPr>
        <w:t>with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becoming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many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one’.</w:t>
      </w:r>
      <w:r w:rsidRPr="008619FE">
        <w:rPr>
          <w:color w:val="010202"/>
          <w:w w:val="110"/>
          <w:position w:val="6"/>
          <w:sz w:val="11"/>
        </w:rPr>
        <w:t>32</w:t>
      </w:r>
      <w:r w:rsidRPr="008619FE">
        <w:rPr>
          <w:color w:val="010202"/>
          <w:spacing w:val="14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single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ocean,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thousand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waves.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continuum of infinite potentials and unique manifestations. Rejecting any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transcendence, any idealism, any hierarchy in favour of pure immanence,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Spinoza’s conception is pan-affective: each modality has equal capacity of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being alive, and being capable of modification, that is to affect and being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affected according to different d</w:t>
      </w:r>
      <w:r w:rsidRPr="008619FE">
        <w:rPr>
          <w:color w:val="010202"/>
          <w:w w:val="110"/>
        </w:rPr>
        <w:t>egrees of speeds and slowness. His famous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assertion that ‘all things, although in diverse grades, are animate’</w:t>
      </w:r>
      <w:r w:rsidRPr="008619FE">
        <w:rPr>
          <w:color w:val="010202"/>
          <w:w w:val="110"/>
          <w:position w:val="6"/>
          <w:sz w:val="11"/>
        </w:rPr>
        <w:t xml:space="preserve">33 </w:t>
      </w:r>
      <w:r w:rsidRPr="008619FE">
        <w:rPr>
          <w:color w:val="010202"/>
          <w:w w:val="110"/>
        </w:rPr>
        <w:t>tells us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 xml:space="preserve">in no ambiguous terms that the animation of </w:t>
      </w:r>
      <w:r w:rsidRPr="008619FE">
        <w:rPr>
          <w:i/>
          <w:color w:val="010202"/>
          <w:w w:val="110"/>
        </w:rPr>
        <w:t xml:space="preserve">all </w:t>
      </w:r>
      <w:r w:rsidRPr="008619FE">
        <w:rPr>
          <w:color w:val="010202"/>
          <w:w w:val="110"/>
        </w:rPr>
        <w:t>things exists and occurs by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degrees.</w:t>
      </w:r>
      <w:r w:rsidRPr="008619FE">
        <w:rPr>
          <w:color w:val="010202"/>
          <w:spacing w:val="-1"/>
          <w:w w:val="110"/>
          <w:position w:val="6"/>
          <w:sz w:val="11"/>
        </w:rPr>
        <w:t>34</w:t>
      </w:r>
      <w:r w:rsidRPr="008619FE">
        <w:rPr>
          <w:color w:val="010202"/>
          <w:spacing w:val="7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In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other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words,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while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equal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does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not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mean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same,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certain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form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of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awareness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is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present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everywhere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and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in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everything.</w:t>
      </w:r>
      <w:r w:rsidRPr="008619FE">
        <w:rPr>
          <w:color w:val="010202"/>
          <w:spacing w:val="-1"/>
          <w:w w:val="110"/>
          <w:position w:val="6"/>
          <w:sz w:val="11"/>
        </w:rPr>
        <w:t>35</w:t>
      </w:r>
      <w:r w:rsidRPr="008619FE">
        <w:rPr>
          <w:color w:val="010202"/>
          <w:spacing w:val="8"/>
          <w:w w:val="110"/>
          <w:position w:val="6"/>
          <w:sz w:val="11"/>
        </w:rPr>
        <w:t xml:space="preserve"> </w:t>
      </w:r>
      <w:r w:rsidRPr="008619FE">
        <w:rPr>
          <w:color w:val="010202"/>
          <w:spacing w:val="-1"/>
          <w:w w:val="110"/>
        </w:rPr>
        <w:t>From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this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standpoint,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whatever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w w:val="110"/>
        </w:rPr>
        <w:t>it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animates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things,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it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not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agency,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intentionality,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nor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innate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property.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It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rather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self-generating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stream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intensities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traversing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matter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and producing a multiplicity of encounters, collisions and combinations. It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this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flow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matter-energy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keeps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on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engendering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world.</w:t>
      </w:r>
    </w:p>
    <w:p w14:paraId="4D2EA034" w14:textId="77777777" w:rsidR="00C3218A" w:rsidRPr="008619FE" w:rsidRDefault="00C3218A">
      <w:pPr>
        <w:pStyle w:val="BodyText"/>
        <w:spacing w:before="10"/>
        <w:rPr>
          <w:sz w:val="22"/>
        </w:rPr>
      </w:pPr>
    </w:p>
    <w:p w14:paraId="10C4BCDE" w14:textId="77777777" w:rsidR="00C3218A" w:rsidRPr="008619FE" w:rsidRDefault="000F119D">
      <w:pPr>
        <w:pStyle w:val="Heading1"/>
        <w:ind w:left="111"/>
      </w:pPr>
      <w:r w:rsidRPr="008619FE">
        <w:rPr>
          <w:color w:val="231F20"/>
          <w:w w:val="105"/>
        </w:rPr>
        <w:t>THE</w:t>
      </w:r>
      <w:r w:rsidRPr="008619FE">
        <w:rPr>
          <w:color w:val="231F20"/>
          <w:spacing w:val="6"/>
          <w:w w:val="105"/>
        </w:rPr>
        <w:t xml:space="preserve"> </w:t>
      </w:r>
      <w:r w:rsidRPr="008619FE">
        <w:rPr>
          <w:color w:val="231F20"/>
          <w:w w:val="105"/>
        </w:rPr>
        <w:t>INCANDESCENT</w:t>
      </w:r>
      <w:r w:rsidRPr="008619FE">
        <w:rPr>
          <w:color w:val="231F20"/>
          <w:spacing w:val="7"/>
          <w:w w:val="105"/>
        </w:rPr>
        <w:t xml:space="preserve"> </w:t>
      </w:r>
      <w:r w:rsidRPr="008619FE">
        <w:rPr>
          <w:color w:val="231F20"/>
          <w:w w:val="105"/>
        </w:rPr>
        <w:t>MATTER</w:t>
      </w:r>
      <w:r w:rsidRPr="008619FE">
        <w:rPr>
          <w:color w:val="231F20"/>
          <w:spacing w:val="6"/>
          <w:w w:val="105"/>
        </w:rPr>
        <w:t xml:space="preserve"> </w:t>
      </w:r>
      <w:r w:rsidRPr="008619FE">
        <w:rPr>
          <w:color w:val="231F20"/>
          <w:w w:val="105"/>
        </w:rPr>
        <w:t>OF</w:t>
      </w:r>
      <w:r w:rsidRPr="008619FE">
        <w:rPr>
          <w:color w:val="231F20"/>
          <w:spacing w:val="7"/>
          <w:w w:val="105"/>
        </w:rPr>
        <w:t xml:space="preserve"> </w:t>
      </w:r>
      <w:r w:rsidRPr="008619FE">
        <w:rPr>
          <w:color w:val="231F20"/>
          <w:w w:val="105"/>
        </w:rPr>
        <w:t>REALITY</w:t>
      </w:r>
    </w:p>
    <w:p w14:paraId="668E392F" w14:textId="77777777" w:rsidR="00C3218A" w:rsidRPr="008619FE" w:rsidRDefault="00C3218A">
      <w:pPr>
        <w:pStyle w:val="BodyText"/>
        <w:spacing w:before="11"/>
        <w:rPr>
          <w:sz w:val="26"/>
        </w:rPr>
      </w:pPr>
    </w:p>
    <w:p w14:paraId="7934A42D" w14:textId="77777777" w:rsidR="00C3218A" w:rsidRPr="008619FE" w:rsidRDefault="000F119D">
      <w:pPr>
        <w:pStyle w:val="BodyText"/>
        <w:spacing w:line="290" w:lineRule="auto"/>
        <w:ind w:left="111" w:right="818"/>
        <w:jc w:val="both"/>
      </w:pPr>
      <w:r w:rsidRPr="008619FE">
        <w:rPr>
          <w:color w:val="010202"/>
          <w:w w:val="105"/>
        </w:rPr>
        <w:t>This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is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where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process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philosophy</w:t>
      </w:r>
      <w:r w:rsidRPr="008619FE">
        <w:rPr>
          <w:color w:val="010202"/>
          <w:spacing w:val="-4"/>
          <w:w w:val="105"/>
        </w:rPr>
        <w:t xml:space="preserve"> </w:t>
      </w:r>
      <w:r w:rsidRPr="008619FE">
        <w:rPr>
          <w:color w:val="010202"/>
          <w:w w:val="105"/>
        </w:rPr>
        <w:t>meets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quantum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theory.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As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quantum</w:t>
      </w:r>
      <w:r w:rsidRPr="008619FE">
        <w:rPr>
          <w:color w:val="010202"/>
          <w:spacing w:val="-4"/>
          <w:w w:val="105"/>
        </w:rPr>
        <w:t xml:space="preserve"> </w:t>
      </w:r>
      <w:r w:rsidRPr="008619FE">
        <w:rPr>
          <w:color w:val="010202"/>
          <w:w w:val="105"/>
        </w:rPr>
        <w:t>physicist</w:t>
      </w:r>
      <w:r w:rsidRPr="008619FE">
        <w:rPr>
          <w:color w:val="010202"/>
          <w:spacing w:val="-48"/>
          <w:w w:val="105"/>
        </w:rPr>
        <w:t xml:space="preserve"> </w:t>
      </w:r>
      <w:r w:rsidRPr="008619FE">
        <w:rPr>
          <w:color w:val="010202"/>
          <w:spacing w:val="-1"/>
          <w:w w:val="110"/>
        </w:rPr>
        <w:t>and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philosopher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David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Bohm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reminds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us: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what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is,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i/>
          <w:color w:val="010202"/>
          <w:spacing w:val="-1"/>
          <w:w w:val="110"/>
        </w:rPr>
        <w:t>is</w:t>
      </w:r>
      <w:r w:rsidRPr="008619FE">
        <w:rPr>
          <w:i/>
          <w:color w:val="010202"/>
          <w:spacing w:val="-14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the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process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4"/>
          <w:w w:val="110"/>
        </w:rPr>
        <w:t xml:space="preserve"> </w:t>
      </w:r>
      <w:r w:rsidRPr="008619FE">
        <w:rPr>
          <w:color w:val="010202"/>
          <w:w w:val="110"/>
        </w:rPr>
        <w:t>becoming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itself.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Not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only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everything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changing.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Everything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flux.</w:t>
      </w:r>
      <w:r w:rsidRPr="008619FE">
        <w:rPr>
          <w:color w:val="010202"/>
          <w:w w:val="110"/>
          <w:position w:val="6"/>
          <w:sz w:val="11"/>
        </w:rPr>
        <w:t>36</w:t>
      </w:r>
      <w:r w:rsidRPr="008619FE">
        <w:rPr>
          <w:color w:val="010202"/>
          <w:spacing w:val="15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Physicist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Carlo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Rovelli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evocatively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writes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‘incandescent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matter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reality’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where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‘the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properties of any entity are nothing other than the way in which that entity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influences others’.</w:t>
      </w:r>
      <w:r w:rsidRPr="008619FE">
        <w:rPr>
          <w:color w:val="010202"/>
          <w:w w:val="110"/>
          <w:position w:val="6"/>
          <w:sz w:val="11"/>
        </w:rPr>
        <w:t>37</w:t>
      </w:r>
      <w:r w:rsidRPr="008619FE">
        <w:rPr>
          <w:color w:val="010202"/>
          <w:spacing w:val="1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While classic physic believed in elementary particles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constituting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microstructure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of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matter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therefore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constituting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fabric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of reality, it is now evident that even these elementary particles are not the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ultimate substance. What we call reality is a vast web of interacting entities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(of which we humans are but a part) and which manifest themselves solely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through their inte</w:t>
      </w:r>
      <w:r w:rsidRPr="008619FE">
        <w:rPr>
          <w:color w:val="010202"/>
          <w:w w:val="110"/>
        </w:rPr>
        <w:t>ractions. Reality is made of shifting relations rather than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fixed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objects.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solidity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world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simply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combined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result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our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macroscopic vision and of the limitations of our understanding (Bergson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1998).</w:t>
      </w:r>
      <w:r w:rsidRPr="008619FE">
        <w:rPr>
          <w:color w:val="010202"/>
          <w:spacing w:val="-3"/>
          <w:w w:val="110"/>
          <w:position w:val="6"/>
          <w:sz w:val="11"/>
        </w:rPr>
        <w:t>38</w:t>
      </w:r>
      <w:r w:rsidRPr="008619FE">
        <w:rPr>
          <w:color w:val="010202"/>
          <w:spacing w:val="4"/>
          <w:w w:val="110"/>
          <w:position w:val="6"/>
          <w:sz w:val="11"/>
        </w:rPr>
        <w:t xml:space="preserve"> </w:t>
      </w:r>
      <w:r w:rsidRPr="008619FE">
        <w:rPr>
          <w:color w:val="010202"/>
          <w:spacing w:val="-3"/>
          <w:w w:val="110"/>
        </w:rPr>
        <w:t>We</w:t>
      </w:r>
      <w:r w:rsidRPr="008619FE">
        <w:rPr>
          <w:color w:val="010202"/>
          <w:spacing w:val="-19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humans</w:t>
      </w:r>
      <w:r w:rsidRPr="008619FE">
        <w:rPr>
          <w:color w:val="010202"/>
          <w:spacing w:val="-19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constantly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create</w:t>
      </w:r>
      <w:r w:rsidRPr="008619FE">
        <w:rPr>
          <w:color w:val="010202"/>
          <w:spacing w:val="-19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abstractions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to</w:t>
      </w:r>
      <w:r w:rsidRPr="008619FE">
        <w:rPr>
          <w:color w:val="010202"/>
          <w:spacing w:val="-19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grasp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the</w:t>
      </w:r>
      <w:r w:rsidRPr="008619FE">
        <w:rPr>
          <w:color w:val="010202"/>
          <w:spacing w:val="-19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world:</w:t>
      </w:r>
      <w:r w:rsidRPr="008619FE">
        <w:rPr>
          <w:color w:val="010202"/>
          <w:spacing w:val="-19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anything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we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w w:val="110"/>
        </w:rPr>
        <w:t>describe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event,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object,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w w:val="110"/>
        </w:rPr>
        <w:t>entity,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mind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or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w w:val="110"/>
        </w:rPr>
        <w:t>matter,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w w:val="110"/>
        </w:rPr>
        <w:t>an</w:t>
      </w:r>
      <w:r w:rsidRPr="008619FE">
        <w:rPr>
          <w:color w:val="010202"/>
          <w:spacing w:val="-13"/>
          <w:w w:val="110"/>
        </w:rPr>
        <w:t xml:space="preserve"> </w:t>
      </w:r>
      <w:r w:rsidRPr="008619FE">
        <w:rPr>
          <w:color w:val="010202"/>
          <w:w w:val="110"/>
        </w:rPr>
        <w:t>abstraction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from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05"/>
        </w:rPr>
        <w:t>‘the</w:t>
      </w:r>
      <w:r w:rsidRPr="008619FE">
        <w:rPr>
          <w:color w:val="010202"/>
          <w:spacing w:val="-12"/>
          <w:w w:val="105"/>
        </w:rPr>
        <w:t xml:space="preserve"> </w:t>
      </w:r>
      <w:r w:rsidRPr="008619FE">
        <w:rPr>
          <w:color w:val="010202"/>
          <w:w w:val="105"/>
        </w:rPr>
        <w:t>unknown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</w:rPr>
        <w:t>and</w:t>
      </w:r>
      <w:r w:rsidRPr="008619FE">
        <w:rPr>
          <w:color w:val="010202"/>
          <w:spacing w:val="-12"/>
          <w:w w:val="105"/>
        </w:rPr>
        <w:t xml:space="preserve"> </w:t>
      </w:r>
      <w:r w:rsidRPr="008619FE">
        <w:rPr>
          <w:color w:val="010202"/>
          <w:w w:val="105"/>
        </w:rPr>
        <w:t>undefinable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</w:rPr>
        <w:t>totality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</w:rPr>
        <w:t>of</w:t>
      </w:r>
      <w:r w:rsidRPr="008619FE">
        <w:rPr>
          <w:color w:val="010202"/>
          <w:spacing w:val="-12"/>
          <w:w w:val="105"/>
        </w:rPr>
        <w:t xml:space="preserve"> </w:t>
      </w:r>
      <w:r w:rsidRPr="008619FE">
        <w:rPr>
          <w:color w:val="010202"/>
          <w:w w:val="105"/>
        </w:rPr>
        <w:t>flowing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</w:rPr>
        <w:t>movement’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</w:rPr>
        <w:t>(</w:t>
      </w:r>
      <w:r w:rsidRPr="008619FE">
        <w:rPr>
          <w:i/>
          <w:color w:val="010202"/>
          <w:w w:val="105"/>
        </w:rPr>
        <w:t>Implicate</w:t>
      </w:r>
      <w:r w:rsidRPr="008619FE">
        <w:rPr>
          <w:i/>
          <w:color w:val="010202"/>
          <w:spacing w:val="-12"/>
          <w:w w:val="105"/>
        </w:rPr>
        <w:t xml:space="preserve"> </w:t>
      </w:r>
      <w:r w:rsidRPr="008619FE">
        <w:rPr>
          <w:i/>
          <w:color w:val="010202"/>
          <w:w w:val="105"/>
        </w:rPr>
        <w:t>Order</w:t>
      </w:r>
      <w:r w:rsidRPr="008619FE">
        <w:rPr>
          <w:color w:val="010202"/>
          <w:w w:val="105"/>
        </w:rPr>
        <w:t>,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spacing w:val="-2"/>
          <w:w w:val="110"/>
        </w:rPr>
        <w:t>p62).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Western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thought,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in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particular,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seems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unable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to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think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dynamically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and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to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05"/>
        </w:rPr>
        <w:t>hold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together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two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aspects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of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the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same</w:t>
      </w:r>
      <w:r w:rsidRPr="008619FE">
        <w:rPr>
          <w:color w:val="010202"/>
          <w:spacing w:val="-5"/>
          <w:w w:val="105"/>
        </w:rPr>
        <w:t xml:space="preserve"> </w:t>
      </w:r>
      <w:r w:rsidRPr="008619FE">
        <w:rPr>
          <w:color w:val="010202"/>
          <w:w w:val="105"/>
        </w:rPr>
        <w:t>logic,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for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instance,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that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stasis</w:t>
      </w:r>
      <w:r w:rsidRPr="008619FE">
        <w:rPr>
          <w:color w:val="010202"/>
          <w:spacing w:val="-6"/>
          <w:w w:val="105"/>
        </w:rPr>
        <w:t xml:space="preserve"> </w:t>
      </w:r>
      <w:r w:rsidRPr="008619FE">
        <w:rPr>
          <w:i/>
          <w:color w:val="010202"/>
          <w:w w:val="105"/>
        </w:rPr>
        <w:t>is</w:t>
      </w:r>
      <w:r w:rsidRPr="008619FE">
        <w:rPr>
          <w:i/>
          <w:color w:val="010202"/>
          <w:spacing w:val="-6"/>
          <w:w w:val="105"/>
        </w:rPr>
        <w:t xml:space="preserve"> </w:t>
      </w:r>
      <w:r w:rsidRPr="008619FE">
        <w:rPr>
          <w:color w:val="010202"/>
          <w:w w:val="105"/>
        </w:rPr>
        <w:t>dynamic,</w:t>
      </w:r>
      <w:r w:rsidRPr="008619FE">
        <w:rPr>
          <w:color w:val="010202"/>
          <w:spacing w:val="-47"/>
          <w:w w:val="105"/>
        </w:rPr>
        <w:t xml:space="preserve"> </w:t>
      </w:r>
      <w:r w:rsidRPr="008619FE">
        <w:rPr>
          <w:color w:val="010202"/>
          <w:w w:val="110"/>
        </w:rPr>
        <w:t xml:space="preserve">matter </w:t>
      </w:r>
      <w:r w:rsidRPr="008619FE">
        <w:rPr>
          <w:i/>
          <w:color w:val="010202"/>
          <w:w w:val="110"/>
        </w:rPr>
        <w:t xml:space="preserve">is </w:t>
      </w:r>
      <w:r w:rsidRPr="008619FE">
        <w:rPr>
          <w:color w:val="010202"/>
          <w:w w:val="110"/>
        </w:rPr>
        <w:t xml:space="preserve">form, structure </w:t>
      </w:r>
      <w:r w:rsidRPr="008619FE">
        <w:rPr>
          <w:i/>
          <w:color w:val="010202"/>
          <w:w w:val="110"/>
        </w:rPr>
        <w:t xml:space="preserve">is </w:t>
      </w:r>
      <w:r w:rsidRPr="008619FE">
        <w:rPr>
          <w:color w:val="010202"/>
          <w:w w:val="110"/>
        </w:rPr>
        <w:t xml:space="preserve">process, permanence </w:t>
      </w:r>
      <w:r w:rsidRPr="008619FE">
        <w:rPr>
          <w:i/>
          <w:color w:val="010202"/>
          <w:w w:val="110"/>
        </w:rPr>
        <w:t xml:space="preserve">is </w:t>
      </w:r>
      <w:r w:rsidRPr="008619FE">
        <w:rPr>
          <w:color w:val="010202"/>
          <w:w w:val="110"/>
        </w:rPr>
        <w:t xml:space="preserve">change, movement </w:t>
      </w:r>
      <w:r w:rsidRPr="008619FE">
        <w:rPr>
          <w:i/>
          <w:color w:val="010202"/>
          <w:w w:val="110"/>
        </w:rPr>
        <w:t>is</w:t>
      </w:r>
      <w:r w:rsidRPr="008619FE">
        <w:rPr>
          <w:i/>
          <w:color w:val="010202"/>
          <w:spacing w:val="1"/>
          <w:w w:val="110"/>
        </w:rPr>
        <w:t xml:space="preserve"> </w:t>
      </w:r>
      <w:r w:rsidRPr="008619FE">
        <w:rPr>
          <w:color w:val="010202"/>
          <w:spacing w:val="-4"/>
          <w:w w:val="110"/>
        </w:rPr>
        <w:t>stability,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theory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i/>
          <w:color w:val="010202"/>
          <w:spacing w:val="-3"/>
          <w:w w:val="110"/>
        </w:rPr>
        <w:t>is</w:t>
      </w:r>
      <w:r w:rsidRPr="008619FE">
        <w:rPr>
          <w:i/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practice.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Unable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to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grasp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reality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as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a</w:t>
      </w:r>
      <w:r w:rsidRPr="008619FE">
        <w:rPr>
          <w:color w:val="010202"/>
          <w:spacing w:val="-18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continuity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of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3"/>
          <w:w w:val="110"/>
        </w:rPr>
        <w:t>immanent,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dynamic and fluctuating arrangements, western thought remains stuck in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the familiar terrains of thinking-through-fragmenting. As philosopher and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sinologist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François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Jullien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observes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this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fault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line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inherent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how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western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philosophy</w:t>
      </w:r>
      <w:r w:rsidRPr="008619FE">
        <w:rPr>
          <w:color w:val="010202"/>
          <w:spacing w:val="9"/>
          <w:w w:val="110"/>
        </w:rPr>
        <w:t xml:space="preserve"> </w:t>
      </w:r>
      <w:r w:rsidRPr="008619FE">
        <w:rPr>
          <w:color w:val="010202"/>
          <w:w w:val="110"/>
        </w:rPr>
        <w:t>has</w:t>
      </w:r>
      <w:r w:rsidRPr="008619FE">
        <w:rPr>
          <w:color w:val="010202"/>
          <w:spacing w:val="9"/>
          <w:w w:val="110"/>
        </w:rPr>
        <w:t xml:space="preserve"> </w:t>
      </w:r>
      <w:r w:rsidRPr="008619FE">
        <w:rPr>
          <w:color w:val="010202"/>
          <w:w w:val="110"/>
        </w:rPr>
        <w:t>always</w:t>
      </w:r>
      <w:r w:rsidRPr="008619FE">
        <w:rPr>
          <w:color w:val="010202"/>
          <w:spacing w:val="10"/>
          <w:w w:val="110"/>
        </w:rPr>
        <w:t xml:space="preserve"> </w:t>
      </w:r>
      <w:r w:rsidRPr="008619FE">
        <w:rPr>
          <w:color w:val="010202"/>
          <w:w w:val="110"/>
        </w:rPr>
        <w:t>placed</w:t>
      </w:r>
      <w:r w:rsidRPr="008619FE">
        <w:rPr>
          <w:color w:val="010202"/>
          <w:spacing w:val="9"/>
          <w:w w:val="110"/>
        </w:rPr>
        <w:t xml:space="preserve"> </w:t>
      </w:r>
      <w:r w:rsidRPr="008619FE">
        <w:rPr>
          <w:color w:val="010202"/>
          <w:w w:val="110"/>
        </w:rPr>
        <w:t>more</w:t>
      </w:r>
      <w:r w:rsidRPr="008619FE">
        <w:rPr>
          <w:color w:val="010202"/>
          <w:spacing w:val="10"/>
          <w:w w:val="110"/>
        </w:rPr>
        <w:t xml:space="preserve"> </w:t>
      </w:r>
      <w:r w:rsidRPr="008619FE">
        <w:rPr>
          <w:color w:val="010202"/>
          <w:w w:val="110"/>
        </w:rPr>
        <w:t>value</w:t>
      </w:r>
      <w:r w:rsidRPr="008619FE">
        <w:rPr>
          <w:color w:val="010202"/>
          <w:spacing w:val="9"/>
          <w:w w:val="110"/>
        </w:rPr>
        <w:t xml:space="preserve"> </w:t>
      </w:r>
      <w:r w:rsidRPr="008619FE">
        <w:rPr>
          <w:color w:val="010202"/>
          <w:w w:val="110"/>
        </w:rPr>
        <w:t>on</w:t>
      </w:r>
      <w:r w:rsidRPr="008619FE">
        <w:rPr>
          <w:color w:val="010202"/>
          <w:spacing w:val="10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9"/>
          <w:w w:val="110"/>
        </w:rPr>
        <w:t xml:space="preserve"> </w:t>
      </w:r>
      <w:r w:rsidRPr="008619FE">
        <w:rPr>
          <w:color w:val="010202"/>
          <w:w w:val="110"/>
        </w:rPr>
        <w:t>hypothetical</w:t>
      </w:r>
      <w:r w:rsidRPr="008619FE">
        <w:rPr>
          <w:color w:val="010202"/>
          <w:spacing w:val="10"/>
          <w:w w:val="110"/>
        </w:rPr>
        <w:t xml:space="preserve"> </w:t>
      </w:r>
      <w:r w:rsidRPr="008619FE">
        <w:rPr>
          <w:color w:val="010202"/>
          <w:w w:val="110"/>
        </w:rPr>
        <w:t>(rather</w:t>
      </w:r>
      <w:r w:rsidRPr="008619FE">
        <w:rPr>
          <w:color w:val="010202"/>
          <w:spacing w:val="9"/>
          <w:w w:val="110"/>
        </w:rPr>
        <w:t xml:space="preserve"> </w:t>
      </w:r>
      <w:r w:rsidRPr="008619FE">
        <w:rPr>
          <w:color w:val="010202"/>
          <w:w w:val="110"/>
        </w:rPr>
        <w:t>than</w:t>
      </w:r>
    </w:p>
    <w:p w14:paraId="738B45F6" w14:textId="77777777" w:rsidR="00C3218A" w:rsidRPr="008619FE" w:rsidRDefault="00C3218A">
      <w:pPr>
        <w:spacing w:line="290" w:lineRule="auto"/>
        <w:jc w:val="both"/>
        <w:sectPr w:rsidR="00C3218A" w:rsidRPr="008619FE">
          <w:pgSz w:w="9640" w:h="13950"/>
          <w:pgMar w:top="720" w:right="80" w:bottom="280" w:left="740" w:header="720" w:footer="720" w:gutter="0"/>
          <w:cols w:num="2" w:space="720" w:equalWidth="0">
            <w:col w:w="1456" w:space="131"/>
            <w:col w:w="7233"/>
          </w:cols>
        </w:sectPr>
      </w:pPr>
    </w:p>
    <w:p w14:paraId="4107D2B2" w14:textId="77777777" w:rsidR="00C3218A" w:rsidRPr="008619FE" w:rsidRDefault="000F119D">
      <w:pPr>
        <w:pStyle w:val="BodyText"/>
        <w:spacing w:before="91" w:line="290" w:lineRule="auto"/>
        <w:ind w:left="167" w:right="38"/>
        <w:jc w:val="both"/>
      </w:pPr>
      <w:r w:rsidRPr="008619FE">
        <w:rPr>
          <w:color w:val="010202"/>
          <w:w w:val="115"/>
        </w:rPr>
        <w:lastRenderedPageBreak/>
        <w:t>the emergent), on the transcendental (rather than the immanent), on</w:t>
      </w:r>
      <w:r w:rsidRPr="008619FE">
        <w:rPr>
          <w:color w:val="010202"/>
          <w:spacing w:val="1"/>
          <w:w w:val="115"/>
        </w:rPr>
        <w:t xml:space="preserve"> </w:t>
      </w:r>
      <w:r w:rsidRPr="008619FE">
        <w:rPr>
          <w:color w:val="010202"/>
          <w:w w:val="110"/>
        </w:rPr>
        <w:t>identity (rather than interdependence), on duality (rather than non-duality),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05"/>
        </w:rPr>
        <w:t>especially e</w:t>
      </w:r>
      <w:r w:rsidRPr="008619FE">
        <w:rPr>
          <w:color w:val="010202"/>
          <w:w w:val="105"/>
        </w:rPr>
        <w:t>xpressing a fixation with notions of telos, finality, and causality.</w:t>
      </w:r>
      <w:r w:rsidRPr="008619FE">
        <w:rPr>
          <w:color w:val="010202"/>
          <w:w w:val="105"/>
          <w:position w:val="6"/>
          <w:sz w:val="11"/>
        </w:rPr>
        <w:t>39</w:t>
      </w:r>
      <w:r w:rsidRPr="008619FE">
        <w:rPr>
          <w:color w:val="010202"/>
          <w:spacing w:val="1"/>
          <w:w w:val="105"/>
          <w:position w:val="6"/>
          <w:sz w:val="11"/>
        </w:rPr>
        <w:t xml:space="preserve"> </w:t>
      </w:r>
      <w:r w:rsidRPr="008619FE">
        <w:rPr>
          <w:color w:val="010202"/>
          <w:w w:val="105"/>
        </w:rPr>
        <w:t>Quantum theory’s collapse of the distinction between particle and wave makes</w:t>
      </w:r>
      <w:r w:rsidRPr="008619FE">
        <w:rPr>
          <w:color w:val="010202"/>
          <w:spacing w:val="-47"/>
          <w:w w:val="105"/>
        </w:rPr>
        <w:t xml:space="preserve"> </w:t>
      </w:r>
      <w:r w:rsidRPr="008619FE">
        <w:rPr>
          <w:color w:val="010202"/>
          <w:spacing w:val="-1"/>
          <w:w w:val="115"/>
        </w:rPr>
        <w:t>the</w:t>
      </w:r>
      <w:r w:rsidRPr="008619FE">
        <w:rPr>
          <w:color w:val="010202"/>
          <w:spacing w:val="-9"/>
          <w:w w:val="115"/>
        </w:rPr>
        <w:t xml:space="preserve"> </w:t>
      </w:r>
      <w:r w:rsidRPr="008619FE">
        <w:rPr>
          <w:color w:val="010202"/>
          <w:spacing w:val="-1"/>
          <w:w w:val="115"/>
        </w:rPr>
        <w:t>distinction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between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observer</w:t>
      </w:r>
      <w:r w:rsidRPr="008619FE">
        <w:rPr>
          <w:color w:val="010202"/>
          <w:spacing w:val="-9"/>
          <w:w w:val="115"/>
        </w:rPr>
        <w:t xml:space="preserve"> </w:t>
      </w:r>
      <w:r w:rsidRPr="008619FE">
        <w:rPr>
          <w:color w:val="010202"/>
          <w:w w:val="115"/>
        </w:rPr>
        <w:t>and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observed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meaningless.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The</w:t>
      </w:r>
      <w:r w:rsidRPr="008619FE">
        <w:rPr>
          <w:color w:val="010202"/>
          <w:spacing w:val="-9"/>
          <w:w w:val="115"/>
        </w:rPr>
        <w:t xml:space="preserve"> </w:t>
      </w:r>
      <w:r w:rsidRPr="008619FE">
        <w:rPr>
          <w:color w:val="010202"/>
          <w:w w:val="115"/>
        </w:rPr>
        <w:t>drive</w:t>
      </w:r>
      <w:r w:rsidRPr="008619FE">
        <w:rPr>
          <w:color w:val="010202"/>
          <w:spacing w:val="-8"/>
          <w:w w:val="115"/>
        </w:rPr>
        <w:t xml:space="preserve"> </w:t>
      </w:r>
      <w:r w:rsidRPr="008619FE">
        <w:rPr>
          <w:color w:val="010202"/>
          <w:w w:val="115"/>
        </w:rPr>
        <w:t>to</w:t>
      </w:r>
      <w:r w:rsidRPr="008619FE">
        <w:rPr>
          <w:color w:val="010202"/>
          <w:spacing w:val="-52"/>
          <w:w w:val="115"/>
        </w:rPr>
        <w:t xml:space="preserve"> </w:t>
      </w:r>
      <w:r w:rsidRPr="008619FE">
        <w:rPr>
          <w:color w:val="010202"/>
          <w:w w:val="110"/>
        </w:rPr>
        <w:t>externally observe and analyse the world by subdividing it in autonomous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parts also recedes. The emphasis can shift on undivided wholeness. At risk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of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oversimplifying,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what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quantum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theory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describes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how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things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–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all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things</w:t>
      </w:r>
    </w:p>
    <w:p w14:paraId="642AD8E5" w14:textId="77777777" w:rsidR="00C3218A" w:rsidRPr="008619FE" w:rsidRDefault="000F119D">
      <w:pPr>
        <w:pStyle w:val="BodyText"/>
        <w:spacing w:line="218" w:lineRule="exact"/>
        <w:ind w:left="167"/>
        <w:jc w:val="both"/>
        <w:rPr>
          <w:sz w:val="11"/>
        </w:rPr>
      </w:pPr>
      <w:r w:rsidRPr="008619FE">
        <w:rPr>
          <w:color w:val="010202"/>
          <w:w w:val="110"/>
        </w:rPr>
        <w:t>–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influence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each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other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exists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solely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in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their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interaction.</w:t>
      </w:r>
      <w:r w:rsidRPr="008619FE">
        <w:rPr>
          <w:color w:val="010202"/>
          <w:w w:val="110"/>
          <w:position w:val="6"/>
          <w:sz w:val="11"/>
        </w:rPr>
        <w:t>40</w:t>
      </w:r>
    </w:p>
    <w:p w14:paraId="5ACFA80D" w14:textId="77777777" w:rsidR="00C3218A" w:rsidRPr="008619FE" w:rsidRDefault="000F119D">
      <w:pPr>
        <w:pStyle w:val="BodyText"/>
        <w:spacing w:before="46" w:line="290" w:lineRule="auto"/>
        <w:ind w:left="167" w:right="39" w:firstLine="282"/>
        <w:jc w:val="both"/>
      </w:pPr>
      <w:r w:rsidRPr="008619FE">
        <w:rPr>
          <w:color w:val="010202"/>
          <w:w w:val="110"/>
        </w:rPr>
        <w:t>If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we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now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use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these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insights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around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‘quantic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immanence’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nurture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our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notion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hybrid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animism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speculative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fiction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‘imagine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an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otherwise’,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05"/>
        </w:rPr>
        <w:t>we can attempt to rethink those abstractions –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05"/>
        </w:rPr>
        <w:t>‘nature,’ ‘matter,’ ‘re</w:t>
      </w:r>
      <w:r w:rsidRPr="008619FE">
        <w:rPr>
          <w:color w:val="010202"/>
          <w:w w:val="105"/>
        </w:rPr>
        <w:t>ality’–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05"/>
        </w:rPr>
        <w:t>no</w:t>
      </w:r>
      <w:r w:rsidRPr="008619FE">
        <w:rPr>
          <w:color w:val="010202"/>
          <w:spacing w:val="-47"/>
          <w:w w:val="105"/>
        </w:rPr>
        <w:t xml:space="preserve"> </w:t>
      </w:r>
      <w:r w:rsidRPr="008619FE">
        <w:rPr>
          <w:color w:val="010202"/>
          <w:w w:val="105"/>
        </w:rPr>
        <w:t>longer in oppositional terms (‘matter’ vs. ‘form,’ ‘potentiality’ vs. ‘actuality,’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spacing w:val="-1"/>
          <w:w w:val="105"/>
        </w:rPr>
        <w:t>‘essence’</w:t>
      </w:r>
      <w:r w:rsidRPr="008619FE">
        <w:rPr>
          <w:color w:val="010202"/>
          <w:spacing w:val="-17"/>
          <w:w w:val="105"/>
        </w:rPr>
        <w:t xml:space="preserve"> </w:t>
      </w:r>
      <w:r w:rsidRPr="008619FE">
        <w:rPr>
          <w:color w:val="010202"/>
          <w:spacing w:val="-1"/>
          <w:w w:val="105"/>
        </w:rPr>
        <w:t>vs.</w:t>
      </w:r>
      <w:r w:rsidRPr="008619FE">
        <w:rPr>
          <w:color w:val="010202"/>
          <w:spacing w:val="-16"/>
          <w:w w:val="105"/>
        </w:rPr>
        <w:t xml:space="preserve"> </w:t>
      </w:r>
      <w:r w:rsidRPr="008619FE">
        <w:rPr>
          <w:color w:val="010202"/>
          <w:spacing w:val="-1"/>
          <w:w w:val="105"/>
        </w:rPr>
        <w:t>‘accident’),</w:t>
      </w:r>
      <w:r w:rsidRPr="008619FE">
        <w:rPr>
          <w:color w:val="010202"/>
          <w:spacing w:val="-16"/>
          <w:w w:val="105"/>
        </w:rPr>
        <w:t xml:space="preserve"> </w:t>
      </w:r>
      <w:r w:rsidRPr="008619FE">
        <w:rPr>
          <w:color w:val="010202"/>
          <w:w w:val="105"/>
        </w:rPr>
        <w:t>but</w:t>
      </w:r>
      <w:r w:rsidRPr="008619FE">
        <w:rPr>
          <w:color w:val="010202"/>
          <w:spacing w:val="-16"/>
          <w:w w:val="105"/>
        </w:rPr>
        <w:t xml:space="preserve"> </w:t>
      </w:r>
      <w:r w:rsidRPr="008619FE">
        <w:rPr>
          <w:color w:val="010202"/>
          <w:w w:val="105"/>
        </w:rPr>
        <w:t>instead</w:t>
      </w:r>
      <w:r w:rsidRPr="008619FE">
        <w:rPr>
          <w:color w:val="010202"/>
          <w:spacing w:val="-17"/>
          <w:w w:val="105"/>
        </w:rPr>
        <w:t xml:space="preserve"> </w:t>
      </w:r>
      <w:r w:rsidRPr="008619FE">
        <w:rPr>
          <w:color w:val="010202"/>
          <w:w w:val="105"/>
        </w:rPr>
        <w:t>as</w:t>
      </w:r>
      <w:r w:rsidRPr="008619FE">
        <w:rPr>
          <w:color w:val="010202"/>
          <w:spacing w:val="-16"/>
          <w:w w:val="105"/>
        </w:rPr>
        <w:t xml:space="preserve"> </w:t>
      </w:r>
      <w:r w:rsidRPr="008619FE">
        <w:rPr>
          <w:color w:val="010202"/>
          <w:w w:val="105"/>
        </w:rPr>
        <w:t>continuous</w:t>
      </w:r>
      <w:r w:rsidRPr="008619FE">
        <w:rPr>
          <w:color w:val="010202"/>
          <w:spacing w:val="-16"/>
          <w:w w:val="105"/>
        </w:rPr>
        <w:t xml:space="preserve"> </w:t>
      </w:r>
      <w:r w:rsidRPr="008619FE">
        <w:rPr>
          <w:color w:val="010202"/>
          <w:w w:val="105"/>
        </w:rPr>
        <w:t>flow:</w:t>
      </w:r>
      <w:r w:rsidRPr="008619FE">
        <w:rPr>
          <w:color w:val="010202"/>
          <w:spacing w:val="-16"/>
          <w:w w:val="105"/>
        </w:rPr>
        <w:t xml:space="preserve"> </w:t>
      </w:r>
      <w:r w:rsidRPr="008619FE">
        <w:rPr>
          <w:color w:val="010202"/>
          <w:w w:val="105"/>
        </w:rPr>
        <w:t>‘the</w:t>
      </w:r>
      <w:r w:rsidRPr="008619FE">
        <w:rPr>
          <w:color w:val="010202"/>
          <w:spacing w:val="-16"/>
          <w:w w:val="105"/>
        </w:rPr>
        <w:t xml:space="preserve"> </w:t>
      </w:r>
      <w:r w:rsidRPr="008619FE">
        <w:rPr>
          <w:color w:val="010202"/>
          <w:w w:val="105"/>
        </w:rPr>
        <w:t>inherent</w:t>
      </w:r>
      <w:r w:rsidRPr="008619FE">
        <w:rPr>
          <w:color w:val="010202"/>
          <w:spacing w:val="-17"/>
          <w:w w:val="105"/>
        </w:rPr>
        <w:t xml:space="preserve"> </w:t>
      </w:r>
      <w:r w:rsidRPr="008619FE">
        <w:rPr>
          <w:color w:val="010202"/>
          <w:w w:val="105"/>
        </w:rPr>
        <w:t>animating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10"/>
        </w:rPr>
        <w:t>energy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ceaselessly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circulating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bestows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consistency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on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reality’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Jullien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spacing w:val="-1"/>
          <w:w w:val="105"/>
        </w:rPr>
        <w:t>puts</w:t>
      </w:r>
      <w:r w:rsidRPr="008619FE">
        <w:rPr>
          <w:color w:val="010202"/>
          <w:spacing w:val="-14"/>
          <w:w w:val="105"/>
        </w:rPr>
        <w:t xml:space="preserve"> </w:t>
      </w:r>
      <w:r w:rsidRPr="008619FE">
        <w:rPr>
          <w:color w:val="010202"/>
          <w:spacing w:val="-1"/>
          <w:w w:val="105"/>
        </w:rPr>
        <w:t>it</w:t>
      </w:r>
      <w:r w:rsidRPr="008619FE">
        <w:rPr>
          <w:color w:val="010202"/>
          <w:spacing w:val="-14"/>
          <w:w w:val="105"/>
        </w:rPr>
        <w:t xml:space="preserve"> </w:t>
      </w:r>
      <w:r w:rsidRPr="008619FE">
        <w:rPr>
          <w:color w:val="010202"/>
          <w:spacing w:val="-1"/>
          <w:w w:val="105"/>
        </w:rPr>
        <w:t>(</w:t>
      </w:r>
      <w:r w:rsidRPr="008619FE">
        <w:rPr>
          <w:i/>
          <w:color w:val="010202"/>
          <w:spacing w:val="-1"/>
          <w:w w:val="105"/>
        </w:rPr>
        <w:t>Propensity</w:t>
      </w:r>
      <w:r w:rsidRPr="008619FE">
        <w:rPr>
          <w:i/>
          <w:color w:val="010202"/>
          <w:spacing w:val="-14"/>
          <w:w w:val="105"/>
        </w:rPr>
        <w:t xml:space="preserve"> </w:t>
      </w:r>
      <w:r w:rsidRPr="008619FE">
        <w:rPr>
          <w:i/>
          <w:color w:val="010202"/>
          <w:w w:val="105"/>
        </w:rPr>
        <w:t>of</w:t>
      </w:r>
      <w:r w:rsidRPr="008619FE">
        <w:rPr>
          <w:i/>
          <w:color w:val="010202"/>
          <w:spacing w:val="-13"/>
          <w:w w:val="105"/>
        </w:rPr>
        <w:t xml:space="preserve"> </w:t>
      </w:r>
      <w:r w:rsidRPr="008619FE">
        <w:rPr>
          <w:i/>
          <w:color w:val="010202"/>
          <w:w w:val="105"/>
        </w:rPr>
        <w:t>Thing,</w:t>
      </w:r>
      <w:r w:rsidRPr="008619FE">
        <w:rPr>
          <w:i/>
          <w:color w:val="010202"/>
          <w:spacing w:val="-14"/>
          <w:w w:val="105"/>
        </w:rPr>
        <w:t xml:space="preserve"> </w:t>
      </w:r>
      <w:r w:rsidRPr="008619FE">
        <w:rPr>
          <w:color w:val="010202"/>
          <w:w w:val="105"/>
        </w:rPr>
        <w:t>p92).</w:t>
      </w:r>
      <w:r w:rsidRPr="008619FE">
        <w:rPr>
          <w:color w:val="010202"/>
          <w:spacing w:val="-14"/>
          <w:w w:val="105"/>
        </w:rPr>
        <w:t xml:space="preserve"> </w:t>
      </w:r>
      <w:r w:rsidRPr="008619FE">
        <w:rPr>
          <w:color w:val="010202"/>
          <w:w w:val="105"/>
        </w:rPr>
        <w:t>Then,</w:t>
      </w:r>
      <w:r w:rsidRPr="008619FE">
        <w:rPr>
          <w:color w:val="010202"/>
          <w:spacing w:val="-13"/>
          <w:w w:val="105"/>
        </w:rPr>
        <w:t xml:space="preserve"> </w:t>
      </w:r>
      <w:r w:rsidRPr="008619FE">
        <w:rPr>
          <w:color w:val="010202"/>
          <w:w w:val="105"/>
        </w:rPr>
        <w:t>hybrid</w:t>
      </w:r>
      <w:r w:rsidRPr="008619FE">
        <w:rPr>
          <w:color w:val="010202"/>
          <w:spacing w:val="-14"/>
          <w:w w:val="105"/>
        </w:rPr>
        <w:t xml:space="preserve"> </w:t>
      </w:r>
      <w:r w:rsidRPr="008619FE">
        <w:rPr>
          <w:color w:val="010202"/>
          <w:w w:val="105"/>
        </w:rPr>
        <w:t>animism</w:t>
      </w:r>
      <w:r w:rsidRPr="008619FE">
        <w:rPr>
          <w:color w:val="010202"/>
          <w:spacing w:val="-14"/>
          <w:w w:val="105"/>
        </w:rPr>
        <w:t xml:space="preserve"> </w:t>
      </w:r>
      <w:r w:rsidRPr="008619FE">
        <w:rPr>
          <w:color w:val="010202"/>
          <w:w w:val="105"/>
        </w:rPr>
        <w:t>becomes</w:t>
      </w:r>
      <w:r w:rsidRPr="008619FE">
        <w:rPr>
          <w:color w:val="010202"/>
          <w:spacing w:val="-13"/>
          <w:w w:val="105"/>
        </w:rPr>
        <w:t xml:space="preserve"> </w:t>
      </w:r>
      <w:r w:rsidRPr="008619FE">
        <w:rPr>
          <w:color w:val="010202"/>
          <w:w w:val="105"/>
        </w:rPr>
        <w:t>a</w:t>
      </w:r>
      <w:r w:rsidRPr="008619FE">
        <w:rPr>
          <w:color w:val="010202"/>
          <w:spacing w:val="-14"/>
          <w:w w:val="105"/>
        </w:rPr>
        <w:t xml:space="preserve"> </w:t>
      </w:r>
      <w:r w:rsidRPr="008619FE">
        <w:rPr>
          <w:color w:val="010202"/>
          <w:w w:val="105"/>
        </w:rPr>
        <w:t>speculative,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spacing w:val="-1"/>
          <w:w w:val="110"/>
        </w:rPr>
        <w:t>imaginative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mode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of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journeying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into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this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incandescent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entanglement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we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call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reality, a device to re-imagine the world (or better, the multiple worlds we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inhabit)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cuts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through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arbitrary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dualities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reinstates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sensorial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experience of the undivided wholeness in all its vibrancy.</w:t>
      </w:r>
      <w:r w:rsidRPr="008619FE">
        <w:rPr>
          <w:color w:val="010202"/>
          <w:w w:val="110"/>
          <w:position w:val="6"/>
          <w:sz w:val="11"/>
        </w:rPr>
        <w:t xml:space="preserve">41 </w:t>
      </w:r>
      <w:r w:rsidRPr="008619FE">
        <w:rPr>
          <w:color w:val="010202"/>
          <w:w w:val="110"/>
        </w:rPr>
        <w:t>The question at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this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point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would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concern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matters</w:t>
      </w:r>
      <w:r w:rsidRPr="008619FE">
        <w:rPr>
          <w:color w:val="010202"/>
          <w:spacing w:val="-5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practice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experimentation: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How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can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05"/>
        </w:rPr>
        <w:t>such hybrid capacity to sense animistically be cultivated? How can we nurture</w:t>
      </w:r>
      <w:r w:rsidRPr="008619FE">
        <w:rPr>
          <w:color w:val="010202"/>
          <w:spacing w:val="-47"/>
          <w:w w:val="105"/>
        </w:rPr>
        <w:t xml:space="preserve"> </w:t>
      </w:r>
      <w:r w:rsidRPr="008619FE">
        <w:rPr>
          <w:color w:val="010202"/>
          <w:w w:val="110"/>
        </w:rPr>
        <w:t>ways to apprehend the world</w:t>
      </w:r>
      <w:r w:rsidRPr="008619FE">
        <w:rPr>
          <w:color w:val="010202"/>
          <w:w w:val="110"/>
        </w:rPr>
        <w:t xml:space="preserve"> as given, as incandescent phantasmagoria?</w:t>
      </w:r>
      <w:r w:rsidRPr="008619FE">
        <w:rPr>
          <w:color w:val="010202"/>
          <w:w w:val="110"/>
          <w:position w:val="6"/>
          <w:sz w:val="11"/>
        </w:rPr>
        <w:t>42</w:t>
      </w:r>
      <w:r w:rsidRPr="008619FE">
        <w:rPr>
          <w:color w:val="010202"/>
          <w:spacing w:val="1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More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point: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How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deploy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this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hybrid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animistic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sensibility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have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an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animistic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experience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computational</w:t>
      </w:r>
      <w:r w:rsidRPr="008619FE">
        <w:rPr>
          <w:color w:val="010202"/>
          <w:spacing w:val="-2"/>
          <w:w w:val="110"/>
        </w:rPr>
        <w:t xml:space="preserve"> </w:t>
      </w:r>
      <w:r w:rsidRPr="008619FE">
        <w:rPr>
          <w:color w:val="010202"/>
          <w:w w:val="110"/>
        </w:rPr>
        <w:t>media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ecologies?</w:t>
      </w:r>
    </w:p>
    <w:p w14:paraId="6B6ED2E9" w14:textId="77777777" w:rsidR="00C3218A" w:rsidRPr="008619FE" w:rsidRDefault="00C3218A">
      <w:pPr>
        <w:pStyle w:val="BodyText"/>
        <w:spacing w:before="10"/>
        <w:rPr>
          <w:sz w:val="22"/>
        </w:rPr>
      </w:pPr>
    </w:p>
    <w:p w14:paraId="159E2CD5" w14:textId="77777777" w:rsidR="00C3218A" w:rsidRPr="008619FE" w:rsidRDefault="000F119D">
      <w:pPr>
        <w:pStyle w:val="Heading1"/>
      </w:pPr>
      <w:r w:rsidRPr="008619FE">
        <w:rPr>
          <w:color w:val="231F20"/>
          <w:w w:val="105"/>
        </w:rPr>
        <w:t>A</w:t>
      </w:r>
      <w:r w:rsidRPr="008619FE">
        <w:rPr>
          <w:color w:val="231F20"/>
          <w:spacing w:val="25"/>
          <w:w w:val="105"/>
        </w:rPr>
        <w:t xml:space="preserve"> </w:t>
      </w:r>
      <w:r w:rsidRPr="008619FE">
        <w:rPr>
          <w:color w:val="231F20"/>
          <w:w w:val="105"/>
        </w:rPr>
        <w:t>THOUGHT</w:t>
      </w:r>
      <w:r w:rsidRPr="008619FE">
        <w:rPr>
          <w:color w:val="231F20"/>
          <w:spacing w:val="25"/>
          <w:w w:val="105"/>
        </w:rPr>
        <w:t xml:space="preserve"> </w:t>
      </w:r>
      <w:r w:rsidRPr="008619FE">
        <w:rPr>
          <w:color w:val="231F20"/>
          <w:w w:val="105"/>
        </w:rPr>
        <w:t>EXPERIMENT</w:t>
      </w:r>
    </w:p>
    <w:p w14:paraId="702AA857" w14:textId="77777777" w:rsidR="00C3218A" w:rsidRPr="008619FE" w:rsidRDefault="00C3218A">
      <w:pPr>
        <w:pStyle w:val="BodyText"/>
        <w:spacing w:before="11"/>
        <w:rPr>
          <w:sz w:val="26"/>
        </w:rPr>
      </w:pPr>
    </w:p>
    <w:p w14:paraId="2F88FDF4" w14:textId="77777777" w:rsidR="00C3218A" w:rsidRPr="008619FE" w:rsidRDefault="000F119D">
      <w:pPr>
        <w:pStyle w:val="BodyText"/>
        <w:spacing w:line="290" w:lineRule="auto"/>
        <w:ind w:left="167" w:right="38"/>
        <w:jc w:val="both"/>
      </w:pPr>
      <w:r w:rsidRPr="008619FE">
        <w:rPr>
          <w:color w:val="231F20"/>
          <w:w w:val="110"/>
        </w:rPr>
        <w:t>This section attempts a thought experiment. It projects the hybrid animism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described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so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far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upon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specific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context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digital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sensing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-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embedding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of sensor mechanisms at multiple levels (architectural, urban, embodied)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where our very own human corporealities are extended into the technical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innervations of planetary computation. This thought experiment positions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hybrid</w:t>
      </w:r>
      <w:r w:rsidRPr="008619FE">
        <w:rPr>
          <w:color w:val="231F20"/>
          <w:spacing w:val="20"/>
          <w:w w:val="110"/>
        </w:rPr>
        <w:t xml:space="preserve"> </w:t>
      </w:r>
      <w:r w:rsidRPr="008619FE">
        <w:rPr>
          <w:color w:val="231F20"/>
          <w:w w:val="110"/>
        </w:rPr>
        <w:t>animism</w:t>
      </w:r>
      <w:r w:rsidRPr="008619FE">
        <w:rPr>
          <w:color w:val="231F20"/>
          <w:spacing w:val="21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2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21"/>
          <w:w w:val="110"/>
        </w:rPr>
        <w:t xml:space="preserve"> </w:t>
      </w:r>
      <w:r w:rsidRPr="008619FE">
        <w:rPr>
          <w:color w:val="231F20"/>
          <w:w w:val="110"/>
        </w:rPr>
        <w:t>vehicle</w:t>
      </w:r>
      <w:r w:rsidRPr="008619FE">
        <w:rPr>
          <w:color w:val="231F20"/>
          <w:spacing w:val="21"/>
          <w:w w:val="110"/>
        </w:rPr>
        <w:t xml:space="preserve"> </w:t>
      </w:r>
      <w:r w:rsidRPr="008619FE">
        <w:rPr>
          <w:color w:val="231F20"/>
          <w:w w:val="110"/>
        </w:rPr>
        <w:t>for</w:t>
      </w:r>
      <w:r w:rsidRPr="008619FE">
        <w:rPr>
          <w:color w:val="231F20"/>
          <w:spacing w:val="21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21"/>
          <w:w w:val="110"/>
        </w:rPr>
        <w:t xml:space="preserve"> </w:t>
      </w:r>
      <w:r w:rsidRPr="008619FE">
        <w:rPr>
          <w:color w:val="231F20"/>
          <w:w w:val="110"/>
        </w:rPr>
        <w:t>sk</w:t>
      </w:r>
      <w:r w:rsidRPr="008619FE">
        <w:rPr>
          <w:color w:val="231F20"/>
          <w:w w:val="110"/>
        </w:rPr>
        <w:t>in-based</w:t>
      </w:r>
      <w:r w:rsidRPr="008619FE">
        <w:rPr>
          <w:color w:val="231F20"/>
          <w:spacing w:val="21"/>
          <w:w w:val="110"/>
        </w:rPr>
        <w:t xml:space="preserve"> </w:t>
      </w:r>
      <w:r w:rsidRPr="008619FE">
        <w:rPr>
          <w:color w:val="231F20"/>
          <w:w w:val="110"/>
        </w:rPr>
        <w:t>mode</w:t>
      </w:r>
      <w:r w:rsidRPr="008619FE">
        <w:rPr>
          <w:color w:val="231F20"/>
          <w:spacing w:val="21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21"/>
          <w:w w:val="110"/>
        </w:rPr>
        <w:t xml:space="preserve"> </w:t>
      </w:r>
      <w:r w:rsidRPr="008619FE">
        <w:rPr>
          <w:color w:val="231F20"/>
          <w:w w:val="110"/>
        </w:rPr>
        <w:t>apprehension</w:t>
      </w:r>
      <w:r w:rsidRPr="008619FE">
        <w:rPr>
          <w:color w:val="231F20"/>
          <w:spacing w:val="21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w w:val="105"/>
        </w:rPr>
        <w:t xml:space="preserve">the human-nonhuman digital milieu, almost as a sort of </w:t>
      </w:r>
      <w:r w:rsidRPr="008619FE">
        <w:rPr>
          <w:i/>
          <w:color w:val="231F20"/>
          <w:w w:val="105"/>
        </w:rPr>
        <w:t>epidermal technology</w:t>
      </w:r>
      <w:r w:rsidRPr="008619FE">
        <w:rPr>
          <w:i/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feeds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on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recursive,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reflexive,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highly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responsive,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data-rich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ecologies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where</w:t>
      </w:r>
      <w:r w:rsidRPr="008619FE">
        <w:rPr>
          <w:color w:val="231F20"/>
          <w:spacing w:val="38"/>
          <w:w w:val="110"/>
        </w:rPr>
        <w:t xml:space="preserve"> </w:t>
      </w:r>
      <w:r w:rsidRPr="008619FE">
        <w:rPr>
          <w:color w:val="231F20"/>
          <w:w w:val="110"/>
        </w:rPr>
        <w:t>humans</w:t>
      </w:r>
      <w:r w:rsidRPr="008619FE">
        <w:rPr>
          <w:color w:val="231F20"/>
          <w:spacing w:val="38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39"/>
          <w:w w:val="110"/>
        </w:rPr>
        <w:t xml:space="preserve"> </w:t>
      </w:r>
      <w:r w:rsidRPr="008619FE">
        <w:rPr>
          <w:color w:val="231F20"/>
          <w:w w:val="110"/>
        </w:rPr>
        <w:t>machines,</w:t>
      </w:r>
      <w:r w:rsidRPr="008619FE">
        <w:rPr>
          <w:color w:val="231F20"/>
          <w:spacing w:val="38"/>
          <w:w w:val="110"/>
        </w:rPr>
        <w:t xml:space="preserve"> </w:t>
      </w:r>
      <w:r w:rsidRPr="008619FE">
        <w:rPr>
          <w:color w:val="231F20"/>
          <w:w w:val="110"/>
        </w:rPr>
        <w:t>surfaces</w:t>
      </w:r>
      <w:r w:rsidRPr="008619FE">
        <w:rPr>
          <w:color w:val="231F20"/>
          <w:spacing w:val="39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38"/>
          <w:w w:val="110"/>
        </w:rPr>
        <w:t xml:space="preserve"> </w:t>
      </w:r>
      <w:r w:rsidRPr="008619FE">
        <w:rPr>
          <w:color w:val="231F20"/>
          <w:w w:val="110"/>
        </w:rPr>
        <w:t>screens</w:t>
      </w:r>
      <w:r w:rsidRPr="008619FE">
        <w:rPr>
          <w:color w:val="231F20"/>
          <w:spacing w:val="39"/>
          <w:w w:val="110"/>
        </w:rPr>
        <w:t xml:space="preserve"> </w:t>
      </w:r>
      <w:r w:rsidRPr="008619FE">
        <w:rPr>
          <w:color w:val="231F20"/>
          <w:w w:val="110"/>
        </w:rPr>
        <w:t>intermingle</w:t>
      </w:r>
      <w:r w:rsidRPr="008619FE">
        <w:rPr>
          <w:color w:val="231F20"/>
          <w:spacing w:val="38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39"/>
          <w:w w:val="110"/>
        </w:rPr>
        <w:t xml:space="preserve"> </w:t>
      </w:r>
      <w:r w:rsidRPr="008619FE">
        <w:rPr>
          <w:color w:val="231F20"/>
          <w:w w:val="110"/>
        </w:rPr>
        <w:t>ways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that are neither finite nor discrete but constituting highly recursive hybrid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techno-assemblages. To suggest a way in which this surface-based hybrid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animistic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apprehension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could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be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imagined,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intensify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vividness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w w:val="110"/>
        </w:rPr>
        <w:t>such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specu</w:t>
      </w:r>
      <w:r w:rsidRPr="008619FE">
        <w:rPr>
          <w:color w:val="231F20"/>
          <w:w w:val="110"/>
        </w:rPr>
        <w:t>lation,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section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engineers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(speculative)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encounter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between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two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kinds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non-humanities: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surfaces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digital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sensing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skins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cephalopods.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Following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hybrid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mode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presented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throughout,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purpose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encounter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illustrate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imaginative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ways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which</w:t>
      </w:r>
      <w:r w:rsidRPr="008619FE">
        <w:rPr>
          <w:color w:val="231F20"/>
          <w:spacing w:val="29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28"/>
          <w:w w:val="110"/>
        </w:rPr>
        <w:t xml:space="preserve"> </w:t>
      </w:r>
      <w:r w:rsidRPr="008619FE">
        <w:rPr>
          <w:color w:val="231F20"/>
          <w:w w:val="110"/>
        </w:rPr>
        <w:t>hybrid</w:t>
      </w:r>
    </w:p>
    <w:p w14:paraId="3583464B" w14:textId="77777777" w:rsidR="00C3218A" w:rsidRPr="008619FE" w:rsidRDefault="000F119D">
      <w:pPr>
        <w:rPr>
          <w:sz w:val="16"/>
        </w:rPr>
      </w:pPr>
      <w:r w:rsidRPr="008619FE">
        <w:br w:type="column"/>
      </w:r>
    </w:p>
    <w:p w14:paraId="082C7E1F" w14:textId="77777777" w:rsidR="00C3218A" w:rsidRPr="008619FE" w:rsidRDefault="00C3218A">
      <w:pPr>
        <w:pStyle w:val="BodyText"/>
        <w:rPr>
          <w:sz w:val="16"/>
        </w:rPr>
      </w:pPr>
    </w:p>
    <w:p w14:paraId="2DEF1AB1" w14:textId="77777777" w:rsidR="00C3218A" w:rsidRPr="008619FE" w:rsidRDefault="00C3218A">
      <w:pPr>
        <w:pStyle w:val="BodyText"/>
        <w:rPr>
          <w:sz w:val="22"/>
        </w:rPr>
      </w:pPr>
    </w:p>
    <w:p w14:paraId="48DFD151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436"/>
        </w:tabs>
        <w:spacing w:before="1" w:line="249" w:lineRule="auto"/>
        <w:ind w:left="167" w:right="799" w:firstLine="0"/>
        <w:rPr>
          <w:sz w:val="14"/>
        </w:rPr>
      </w:pPr>
      <w:r w:rsidRPr="008619FE">
        <w:rPr>
          <w:color w:val="231F20"/>
          <w:w w:val="105"/>
          <w:sz w:val="14"/>
        </w:rPr>
        <w:t>Francois</w:t>
      </w:r>
      <w:r w:rsidRPr="008619FE">
        <w:rPr>
          <w:color w:val="231F20"/>
          <w:spacing w:val="1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Jullien,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The Propensity of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Things. Toward a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History of Efficacy in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 xml:space="preserve">China, </w:t>
      </w:r>
      <w:r w:rsidRPr="008619FE">
        <w:rPr>
          <w:color w:val="231F20"/>
          <w:w w:val="105"/>
          <w:sz w:val="14"/>
        </w:rPr>
        <w:t>New York,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Zone</w:t>
      </w:r>
      <w:r w:rsidRPr="008619FE">
        <w:rPr>
          <w:color w:val="231F20"/>
          <w:spacing w:val="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Books,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1995.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spacing w:val="-1"/>
          <w:w w:val="105"/>
          <w:sz w:val="14"/>
        </w:rPr>
        <w:t xml:space="preserve">(Hereafter </w:t>
      </w:r>
      <w:r w:rsidRPr="008619FE">
        <w:rPr>
          <w:i/>
          <w:color w:val="231F20"/>
          <w:spacing w:val="-1"/>
          <w:w w:val="105"/>
          <w:sz w:val="14"/>
        </w:rPr>
        <w:t>Propensity</w:t>
      </w:r>
      <w:r w:rsidRPr="008619FE">
        <w:rPr>
          <w:i/>
          <w:color w:val="231F20"/>
          <w:spacing w:val="-34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of</w:t>
      </w:r>
      <w:r w:rsidRPr="008619FE">
        <w:rPr>
          <w:i/>
          <w:color w:val="231F20"/>
          <w:spacing w:val="-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Things</w:t>
      </w:r>
      <w:r w:rsidRPr="008619FE">
        <w:rPr>
          <w:color w:val="231F20"/>
          <w:w w:val="105"/>
          <w:sz w:val="14"/>
        </w:rPr>
        <w:t>).</w:t>
      </w:r>
    </w:p>
    <w:p w14:paraId="4D6DE22C" w14:textId="77777777" w:rsidR="00C3218A" w:rsidRPr="008619FE" w:rsidRDefault="00C3218A">
      <w:pPr>
        <w:pStyle w:val="BodyText"/>
        <w:spacing w:before="1"/>
        <w:rPr>
          <w:sz w:val="20"/>
        </w:rPr>
      </w:pPr>
    </w:p>
    <w:p w14:paraId="0B8A9258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98"/>
        </w:tabs>
        <w:spacing w:line="249" w:lineRule="auto"/>
        <w:ind w:left="167" w:right="831" w:firstLine="0"/>
        <w:rPr>
          <w:sz w:val="14"/>
        </w:rPr>
      </w:pPr>
      <w:r w:rsidRPr="008619FE">
        <w:rPr>
          <w:color w:val="231F20"/>
          <w:w w:val="105"/>
          <w:sz w:val="14"/>
        </w:rPr>
        <w:t>This</w:t>
      </w:r>
      <w:r w:rsidRPr="008619FE">
        <w:rPr>
          <w:color w:val="231F20"/>
          <w:spacing w:val="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notion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is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also</w:t>
      </w:r>
      <w:r w:rsidRPr="008619FE">
        <w:rPr>
          <w:color w:val="231F20"/>
          <w:spacing w:val="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found</w:t>
      </w:r>
      <w:r w:rsidRPr="008619FE">
        <w:rPr>
          <w:color w:val="231F20"/>
          <w:spacing w:val="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in</w:t>
      </w:r>
      <w:r w:rsidRPr="008619FE">
        <w:rPr>
          <w:color w:val="231F20"/>
          <w:spacing w:val="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the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texts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of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the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Tantra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tradition.   See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Daniel Odier, </w:t>
      </w:r>
      <w:r w:rsidRPr="008619FE">
        <w:rPr>
          <w:i/>
          <w:color w:val="231F20"/>
          <w:w w:val="105"/>
          <w:sz w:val="14"/>
        </w:rPr>
        <w:t>Yoga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Spandakarika. The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Sacred Texts at the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Origins of Tantra</w:t>
      </w:r>
      <w:r w:rsidRPr="008619FE">
        <w:rPr>
          <w:color w:val="231F20"/>
          <w:w w:val="105"/>
          <w:sz w:val="14"/>
        </w:rPr>
        <w:t>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Rochester,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Vermont,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Inner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Tradition,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2004.</w:t>
      </w:r>
    </w:p>
    <w:p w14:paraId="5E1D0412" w14:textId="77777777" w:rsidR="00C3218A" w:rsidRPr="008619FE" w:rsidRDefault="00C3218A">
      <w:pPr>
        <w:pStyle w:val="BodyText"/>
        <w:spacing w:before="3"/>
        <w:rPr>
          <w:sz w:val="20"/>
        </w:rPr>
      </w:pPr>
    </w:p>
    <w:p w14:paraId="1A321908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98"/>
        </w:tabs>
        <w:spacing w:line="249" w:lineRule="auto"/>
        <w:ind w:left="167" w:right="898" w:firstLine="0"/>
        <w:rPr>
          <w:sz w:val="14"/>
        </w:rPr>
      </w:pPr>
      <w:r w:rsidRPr="008619FE">
        <w:rPr>
          <w:color w:val="231F20"/>
          <w:w w:val="105"/>
          <w:sz w:val="14"/>
        </w:rPr>
        <w:t>See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Log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n.51,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2021,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special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section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‘Excursions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in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the  Ecosphere’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in</w:t>
      </w:r>
      <w:r w:rsidRPr="008619FE">
        <w:rPr>
          <w:color w:val="231F20"/>
          <w:spacing w:val="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particular</w:t>
      </w:r>
    </w:p>
    <w:p w14:paraId="0EF7105D" w14:textId="77777777" w:rsidR="00C3218A" w:rsidRPr="008619FE" w:rsidRDefault="000F119D">
      <w:pPr>
        <w:spacing w:before="3" w:line="249" w:lineRule="auto"/>
        <w:ind w:left="167" w:right="765"/>
        <w:rPr>
          <w:sz w:val="14"/>
        </w:rPr>
      </w:pPr>
      <w:r w:rsidRPr="008619FE">
        <w:rPr>
          <w:color w:val="231F20"/>
          <w:w w:val="110"/>
          <w:sz w:val="14"/>
        </w:rPr>
        <w:t>the two articles: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Gokhan Kodalak,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‘Lines, Tornadoes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 David Foster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05"/>
          <w:sz w:val="14"/>
        </w:rPr>
        <w:t>Wallace’, pp173-181;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Sanford Kwinter and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>Bruce Mau, ‘Design</w:t>
      </w:r>
      <w:r w:rsidRPr="008619FE">
        <w:rPr>
          <w:color w:val="231F20"/>
          <w:w w:val="110"/>
          <w:sz w:val="14"/>
        </w:rPr>
        <w:t xml:space="preserve"> is Not For Us: A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Simple Desultory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Philippic’, pp155-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176.</w:t>
      </w:r>
    </w:p>
    <w:p w14:paraId="373B8C10" w14:textId="77777777" w:rsidR="00C3218A" w:rsidRPr="008619FE" w:rsidRDefault="00C3218A">
      <w:pPr>
        <w:pStyle w:val="BodyText"/>
        <w:spacing w:before="3"/>
        <w:rPr>
          <w:sz w:val="20"/>
        </w:rPr>
      </w:pPr>
    </w:p>
    <w:p w14:paraId="02791835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98"/>
        </w:tabs>
        <w:spacing w:line="249" w:lineRule="auto"/>
        <w:ind w:left="167" w:right="831" w:firstLine="0"/>
        <w:rPr>
          <w:sz w:val="14"/>
        </w:rPr>
      </w:pPr>
      <w:r w:rsidRPr="008619FE">
        <w:rPr>
          <w:color w:val="231F20"/>
          <w:w w:val="105"/>
          <w:sz w:val="14"/>
        </w:rPr>
        <w:t>Daniel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Odier,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Yoga Spandakarika.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The Sacred Texts at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the Origins of Tantra</w:t>
      </w:r>
      <w:r w:rsidRPr="008619FE">
        <w:rPr>
          <w:color w:val="231F20"/>
          <w:sz w:val="14"/>
        </w:rPr>
        <w:t>,</w:t>
      </w:r>
      <w:r w:rsidRPr="008619FE">
        <w:rPr>
          <w:color w:val="231F20"/>
          <w:spacing w:val="-32"/>
          <w:sz w:val="14"/>
        </w:rPr>
        <w:t xml:space="preserve"> </w:t>
      </w:r>
      <w:r w:rsidRPr="008619FE">
        <w:rPr>
          <w:color w:val="231F20"/>
          <w:w w:val="105"/>
          <w:sz w:val="14"/>
        </w:rPr>
        <w:t>Rochester,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Vermont,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Inner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Tradition,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2004.</w:t>
      </w:r>
    </w:p>
    <w:p w14:paraId="7AA26D49" w14:textId="77777777" w:rsidR="00C3218A" w:rsidRPr="008619FE" w:rsidRDefault="00C3218A">
      <w:pPr>
        <w:spacing w:line="249" w:lineRule="auto"/>
        <w:rPr>
          <w:sz w:val="14"/>
        </w:rPr>
        <w:sectPr w:rsidR="00C3218A" w:rsidRPr="008619FE">
          <w:pgSz w:w="9640" w:h="13950"/>
          <w:pgMar w:top="720" w:right="80" w:bottom="280" w:left="740" w:header="720" w:footer="720" w:gutter="0"/>
          <w:cols w:num="2" w:space="720" w:equalWidth="0">
            <w:col w:w="6503" w:space="73"/>
            <w:col w:w="2244"/>
          </w:cols>
        </w:sectPr>
      </w:pPr>
    </w:p>
    <w:p w14:paraId="44478707" w14:textId="77777777" w:rsidR="00C3218A" w:rsidRPr="008619FE" w:rsidRDefault="00C3218A">
      <w:pPr>
        <w:pStyle w:val="BodyText"/>
        <w:rPr>
          <w:sz w:val="16"/>
        </w:rPr>
      </w:pPr>
    </w:p>
    <w:p w14:paraId="0713EB8B" w14:textId="77777777" w:rsidR="00C3218A" w:rsidRPr="008619FE" w:rsidRDefault="00C3218A">
      <w:pPr>
        <w:pStyle w:val="BodyText"/>
        <w:rPr>
          <w:sz w:val="16"/>
        </w:rPr>
      </w:pPr>
    </w:p>
    <w:p w14:paraId="223FD85D" w14:textId="77777777" w:rsidR="00C3218A" w:rsidRPr="008619FE" w:rsidRDefault="00C3218A">
      <w:pPr>
        <w:pStyle w:val="BodyText"/>
        <w:rPr>
          <w:sz w:val="16"/>
        </w:rPr>
      </w:pPr>
    </w:p>
    <w:p w14:paraId="065C295A" w14:textId="77777777" w:rsidR="00C3218A" w:rsidRPr="008619FE" w:rsidRDefault="00C3218A">
      <w:pPr>
        <w:pStyle w:val="BodyText"/>
        <w:rPr>
          <w:sz w:val="16"/>
        </w:rPr>
      </w:pPr>
    </w:p>
    <w:p w14:paraId="18AB12B3" w14:textId="77777777" w:rsidR="00C3218A" w:rsidRPr="008619FE" w:rsidRDefault="00C3218A">
      <w:pPr>
        <w:pStyle w:val="BodyText"/>
        <w:rPr>
          <w:sz w:val="16"/>
        </w:rPr>
      </w:pPr>
    </w:p>
    <w:p w14:paraId="75F92EEC" w14:textId="77777777" w:rsidR="00C3218A" w:rsidRPr="008619FE" w:rsidRDefault="00C3218A">
      <w:pPr>
        <w:pStyle w:val="BodyText"/>
        <w:rPr>
          <w:sz w:val="16"/>
        </w:rPr>
      </w:pPr>
    </w:p>
    <w:p w14:paraId="738A0207" w14:textId="77777777" w:rsidR="00C3218A" w:rsidRPr="008619FE" w:rsidRDefault="00C3218A">
      <w:pPr>
        <w:pStyle w:val="BodyText"/>
        <w:rPr>
          <w:sz w:val="16"/>
        </w:rPr>
      </w:pPr>
    </w:p>
    <w:p w14:paraId="107CAEC5" w14:textId="77777777" w:rsidR="00C3218A" w:rsidRPr="008619FE" w:rsidRDefault="00C3218A">
      <w:pPr>
        <w:pStyle w:val="BodyText"/>
        <w:rPr>
          <w:sz w:val="16"/>
        </w:rPr>
      </w:pPr>
    </w:p>
    <w:p w14:paraId="1A498885" w14:textId="77777777" w:rsidR="00C3218A" w:rsidRPr="008619FE" w:rsidRDefault="00C3218A">
      <w:pPr>
        <w:pStyle w:val="BodyText"/>
        <w:rPr>
          <w:sz w:val="16"/>
        </w:rPr>
      </w:pPr>
    </w:p>
    <w:p w14:paraId="12071EB3" w14:textId="77777777" w:rsidR="00C3218A" w:rsidRPr="008619FE" w:rsidRDefault="00C3218A">
      <w:pPr>
        <w:pStyle w:val="BodyText"/>
        <w:rPr>
          <w:sz w:val="16"/>
        </w:rPr>
      </w:pPr>
    </w:p>
    <w:p w14:paraId="36317E56" w14:textId="77777777" w:rsidR="00C3218A" w:rsidRPr="008619FE" w:rsidRDefault="00C3218A">
      <w:pPr>
        <w:pStyle w:val="BodyText"/>
        <w:rPr>
          <w:sz w:val="16"/>
        </w:rPr>
      </w:pPr>
    </w:p>
    <w:p w14:paraId="23C883C2" w14:textId="77777777" w:rsidR="00C3218A" w:rsidRPr="008619FE" w:rsidRDefault="00C3218A">
      <w:pPr>
        <w:pStyle w:val="BodyText"/>
        <w:rPr>
          <w:sz w:val="16"/>
        </w:rPr>
      </w:pPr>
    </w:p>
    <w:p w14:paraId="5E736D23" w14:textId="77777777" w:rsidR="00C3218A" w:rsidRPr="008619FE" w:rsidRDefault="00C3218A">
      <w:pPr>
        <w:pStyle w:val="BodyText"/>
        <w:rPr>
          <w:sz w:val="16"/>
        </w:rPr>
      </w:pPr>
    </w:p>
    <w:p w14:paraId="0D2EB262" w14:textId="77777777" w:rsidR="00C3218A" w:rsidRPr="008619FE" w:rsidRDefault="00C3218A">
      <w:pPr>
        <w:pStyle w:val="BodyText"/>
        <w:rPr>
          <w:sz w:val="16"/>
        </w:rPr>
      </w:pPr>
    </w:p>
    <w:p w14:paraId="537E04D6" w14:textId="77777777" w:rsidR="00C3218A" w:rsidRPr="008619FE" w:rsidRDefault="00C3218A">
      <w:pPr>
        <w:pStyle w:val="BodyText"/>
        <w:rPr>
          <w:sz w:val="16"/>
        </w:rPr>
      </w:pPr>
    </w:p>
    <w:p w14:paraId="248C582A" w14:textId="77777777" w:rsidR="00C3218A" w:rsidRPr="008619FE" w:rsidRDefault="00C3218A">
      <w:pPr>
        <w:pStyle w:val="BodyText"/>
        <w:rPr>
          <w:sz w:val="16"/>
        </w:rPr>
      </w:pPr>
    </w:p>
    <w:p w14:paraId="371F159B" w14:textId="77777777" w:rsidR="00C3218A" w:rsidRPr="008619FE" w:rsidRDefault="00C3218A">
      <w:pPr>
        <w:pStyle w:val="BodyText"/>
        <w:rPr>
          <w:sz w:val="16"/>
        </w:rPr>
      </w:pPr>
    </w:p>
    <w:p w14:paraId="3E8CA6B0" w14:textId="77777777" w:rsidR="00C3218A" w:rsidRPr="008619FE" w:rsidRDefault="00C3218A">
      <w:pPr>
        <w:pStyle w:val="BodyText"/>
        <w:rPr>
          <w:sz w:val="16"/>
        </w:rPr>
      </w:pPr>
    </w:p>
    <w:p w14:paraId="34E37D70" w14:textId="77777777" w:rsidR="00C3218A" w:rsidRPr="008619FE" w:rsidRDefault="00C3218A">
      <w:pPr>
        <w:pStyle w:val="BodyText"/>
        <w:rPr>
          <w:sz w:val="16"/>
        </w:rPr>
      </w:pPr>
    </w:p>
    <w:p w14:paraId="165000D1" w14:textId="77777777" w:rsidR="00C3218A" w:rsidRPr="008619FE" w:rsidRDefault="00C3218A">
      <w:pPr>
        <w:pStyle w:val="BodyText"/>
        <w:rPr>
          <w:sz w:val="16"/>
        </w:rPr>
      </w:pPr>
    </w:p>
    <w:p w14:paraId="163BFE36" w14:textId="77777777" w:rsidR="00C3218A" w:rsidRPr="008619FE" w:rsidRDefault="00C3218A">
      <w:pPr>
        <w:pStyle w:val="BodyText"/>
        <w:rPr>
          <w:sz w:val="16"/>
        </w:rPr>
      </w:pPr>
    </w:p>
    <w:p w14:paraId="16941E82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419"/>
        </w:tabs>
        <w:spacing w:before="136" w:line="249" w:lineRule="auto"/>
        <w:ind w:left="110" w:right="250" w:firstLine="0"/>
        <w:rPr>
          <w:sz w:val="14"/>
        </w:rPr>
      </w:pPr>
      <w:r w:rsidRPr="008619FE">
        <w:rPr>
          <w:color w:val="231F20"/>
          <w:w w:val="110"/>
          <w:sz w:val="14"/>
        </w:rPr>
        <w:t>Benjamin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Bratton, The City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Wears Us. Notes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on</w:t>
      </w:r>
      <w:r w:rsidRPr="008619FE">
        <w:rPr>
          <w:color w:val="231F20"/>
          <w:spacing w:val="-2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the</w:t>
      </w:r>
      <w:r w:rsidRPr="008619FE">
        <w:rPr>
          <w:color w:val="231F20"/>
          <w:spacing w:val="-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Scope</w:t>
      </w:r>
      <w:r w:rsidRPr="008619FE">
        <w:rPr>
          <w:color w:val="231F20"/>
          <w:spacing w:val="-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of</w:t>
      </w:r>
    </w:p>
    <w:p w14:paraId="4B63203E" w14:textId="77777777" w:rsidR="00C3218A" w:rsidRPr="008619FE" w:rsidRDefault="000F119D">
      <w:pPr>
        <w:spacing w:before="2" w:line="249" w:lineRule="auto"/>
        <w:ind w:left="110" w:right="38"/>
        <w:rPr>
          <w:sz w:val="14"/>
        </w:rPr>
      </w:pPr>
      <w:r w:rsidRPr="008619FE">
        <w:rPr>
          <w:color w:val="231F20"/>
          <w:w w:val="110"/>
          <w:sz w:val="14"/>
        </w:rPr>
        <w:t>Distributed Sensing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Sensation.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Glass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Bead Journal</w:t>
      </w:r>
      <w:r w:rsidRPr="008619FE">
        <w:rPr>
          <w:color w:val="231F20"/>
          <w:w w:val="105"/>
          <w:sz w:val="14"/>
        </w:rPr>
        <w:t>, 2019;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Benjamin Bratton,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‘Geographies of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Sensitive Matter: on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05"/>
          <w:sz w:val="14"/>
        </w:rPr>
        <w:t>Artificial</w:t>
      </w:r>
      <w:r w:rsidRPr="008619FE">
        <w:rPr>
          <w:color w:val="231F20"/>
          <w:spacing w:val="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Intelligence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at Urban Scale’, in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Mariano Gomez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Luque and Ghazal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 xml:space="preserve">Jafari (eds) </w:t>
      </w:r>
      <w:r w:rsidRPr="008619FE">
        <w:rPr>
          <w:i/>
          <w:color w:val="231F20"/>
          <w:w w:val="110"/>
          <w:sz w:val="14"/>
        </w:rPr>
        <w:t>New</w:t>
      </w:r>
      <w:r w:rsidRPr="008619FE">
        <w:rPr>
          <w:i/>
          <w:color w:val="231F20"/>
          <w:spacing w:val="1"/>
          <w:w w:val="110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Geographies 09: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Posthuman</w:t>
      </w:r>
      <w:r w:rsidRPr="008619FE">
        <w:rPr>
          <w:color w:val="231F20"/>
          <w:w w:val="105"/>
          <w:sz w:val="14"/>
        </w:rPr>
        <w:t>. Harvard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University Graduate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School</w:t>
      </w:r>
      <w:r w:rsidRPr="008619FE">
        <w:rPr>
          <w:color w:val="231F20"/>
          <w:spacing w:val="7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of</w:t>
      </w:r>
      <w:r w:rsidRPr="008619FE">
        <w:rPr>
          <w:color w:val="231F20"/>
          <w:spacing w:val="8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Design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 Actar, 2017,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pp28-34.</w:t>
      </w:r>
    </w:p>
    <w:p w14:paraId="34D8BB26" w14:textId="77777777" w:rsidR="00C3218A" w:rsidRPr="008619FE" w:rsidRDefault="00C3218A">
      <w:pPr>
        <w:pStyle w:val="BodyText"/>
        <w:spacing w:before="7"/>
        <w:rPr>
          <w:sz w:val="20"/>
        </w:rPr>
      </w:pPr>
    </w:p>
    <w:p w14:paraId="7990655C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419"/>
        </w:tabs>
        <w:spacing w:line="249" w:lineRule="auto"/>
        <w:ind w:left="110" w:right="43" w:firstLine="0"/>
        <w:rPr>
          <w:sz w:val="14"/>
        </w:rPr>
      </w:pPr>
      <w:r w:rsidRPr="008619FE">
        <w:rPr>
          <w:color w:val="231F20"/>
          <w:w w:val="105"/>
          <w:sz w:val="14"/>
        </w:rPr>
        <w:t>Wolfgang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Ernst,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 xml:space="preserve">‘Tracing </w:t>
      </w:r>
      <w:r w:rsidRPr="008619FE">
        <w:rPr>
          <w:color w:val="231F20"/>
          <w:w w:val="110"/>
          <w:sz w:val="14"/>
        </w:rPr>
        <w:t>Tempor(e)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alities</w:t>
      </w:r>
      <w:r w:rsidRPr="008619FE">
        <w:rPr>
          <w:color w:val="231F20"/>
          <w:spacing w:val="-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in</w:t>
      </w:r>
      <w:r w:rsidRPr="008619FE">
        <w:rPr>
          <w:color w:val="231F20"/>
          <w:spacing w:val="-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the</w:t>
      </w:r>
      <w:r w:rsidRPr="008619FE">
        <w:rPr>
          <w:color w:val="231F20"/>
          <w:spacing w:val="-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Age</w:t>
      </w:r>
    </w:p>
    <w:p w14:paraId="338D8258" w14:textId="77777777" w:rsidR="00C3218A" w:rsidRPr="008619FE" w:rsidRDefault="000F119D">
      <w:pPr>
        <w:spacing w:before="2" w:line="249" w:lineRule="auto"/>
        <w:ind w:left="110" w:right="44"/>
        <w:rPr>
          <w:sz w:val="14"/>
        </w:rPr>
      </w:pPr>
      <w:r w:rsidRPr="008619FE">
        <w:rPr>
          <w:color w:val="231F20"/>
          <w:w w:val="105"/>
          <w:sz w:val="14"/>
        </w:rPr>
        <w:t>of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Media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Mobility’,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Media</w:t>
      </w:r>
      <w:r w:rsidRPr="008619FE">
        <w:rPr>
          <w:i/>
          <w:color w:val="231F20"/>
          <w:spacing w:val="6"/>
          <w:sz w:val="14"/>
        </w:rPr>
        <w:t xml:space="preserve"> </w:t>
      </w:r>
      <w:r w:rsidRPr="008619FE">
        <w:rPr>
          <w:i/>
          <w:color w:val="231F20"/>
          <w:sz w:val="14"/>
        </w:rPr>
        <w:t>Theory</w:t>
      </w:r>
      <w:r w:rsidRPr="008619FE">
        <w:rPr>
          <w:color w:val="231F20"/>
          <w:sz w:val="14"/>
        </w:rPr>
        <w:t>.</w:t>
      </w:r>
      <w:r w:rsidRPr="008619FE">
        <w:rPr>
          <w:color w:val="231F20"/>
          <w:spacing w:val="7"/>
          <w:sz w:val="14"/>
        </w:rPr>
        <w:t xml:space="preserve"> </w:t>
      </w:r>
      <w:r w:rsidRPr="008619FE">
        <w:rPr>
          <w:color w:val="231F20"/>
          <w:sz w:val="14"/>
        </w:rPr>
        <w:t>Special</w:t>
      </w:r>
      <w:r w:rsidRPr="008619FE">
        <w:rPr>
          <w:color w:val="231F20"/>
          <w:spacing w:val="-32"/>
          <w:sz w:val="14"/>
        </w:rPr>
        <w:t xml:space="preserve"> </w:t>
      </w:r>
      <w:r w:rsidRPr="008619FE">
        <w:rPr>
          <w:color w:val="231F20"/>
          <w:w w:val="110"/>
          <w:sz w:val="14"/>
        </w:rPr>
        <w:t>Issue: Geospatial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Memory, 2, 1, 2018,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pp164-180,</w:t>
      </w:r>
      <w:r w:rsidRPr="008619FE">
        <w:rPr>
          <w:color w:val="231F20"/>
          <w:spacing w:val="-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p165.</w:t>
      </w:r>
    </w:p>
    <w:p w14:paraId="56CE30A0" w14:textId="77777777" w:rsidR="00C3218A" w:rsidRPr="008619FE" w:rsidRDefault="00C3218A">
      <w:pPr>
        <w:pStyle w:val="BodyText"/>
        <w:spacing w:before="11"/>
      </w:pPr>
    </w:p>
    <w:p w14:paraId="3F2C4EFB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42"/>
        </w:tabs>
        <w:spacing w:line="249" w:lineRule="auto"/>
        <w:ind w:left="110" w:right="45" w:firstLine="0"/>
        <w:rPr>
          <w:sz w:val="14"/>
        </w:rPr>
      </w:pPr>
      <w:r w:rsidRPr="008619FE">
        <w:rPr>
          <w:color w:val="231F20"/>
          <w:w w:val="110"/>
          <w:sz w:val="14"/>
        </w:rPr>
        <w:t>Chirag Rabari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 Michael Storper,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‘The</w:t>
      </w:r>
      <w:r w:rsidRPr="008619FE">
        <w:rPr>
          <w:color w:val="231F20"/>
          <w:spacing w:val="-4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Digital</w:t>
      </w:r>
      <w:r w:rsidRPr="008619FE">
        <w:rPr>
          <w:color w:val="231F20"/>
          <w:spacing w:val="-4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Skin</w:t>
      </w:r>
    </w:p>
    <w:p w14:paraId="21DEB965" w14:textId="77777777" w:rsidR="00C3218A" w:rsidRPr="008619FE" w:rsidRDefault="000F119D">
      <w:pPr>
        <w:spacing w:before="1" w:line="249" w:lineRule="auto"/>
        <w:ind w:left="110" w:right="104"/>
        <w:rPr>
          <w:sz w:val="14"/>
        </w:rPr>
      </w:pPr>
      <w:r w:rsidRPr="008619FE">
        <w:rPr>
          <w:color w:val="231F20"/>
          <w:w w:val="110"/>
          <w:sz w:val="14"/>
        </w:rPr>
        <w:t>of Cities: Urban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Theory and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Research</w:t>
      </w:r>
      <w:r w:rsidRPr="008619FE">
        <w:rPr>
          <w:color w:val="231F20"/>
          <w:spacing w:val="-8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in</w:t>
      </w:r>
      <w:r w:rsidRPr="008619FE">
        <w:rPr>
          <w:color w:val="231F20"/>
          <w:spacing w:val="-8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the</w:t>
      </w:r>
      <w:r w:rsidRPr="008619FE">
        <w:rPr>
          <w:color w:val="231F20"/>
          <w:spacing w:val="-8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Age</w:t>
      </w:r>
      <w:r w:rsidRPr="008619FE">
        <w:rPr>
          <w:color w:val="231F20"/>
          <w:spacing w:val="-35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of  the  Sensored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 Metered</w:t>
      </w:r>
    </w:p>
    <w:p w14:paraId="787B12BB" w14:textId="77777777" w:rsidR="00C3218A" w:rsidRPr="008619FE" w:rsidRDefault="000F119D">
      <w:pPr>
        <w:spacing w:before="3" w:line="249" w:lineRule="auto"/>
        <w:ind w:left="110" w:right="38"/>
        <w:rPr>
          <w:sz w:val="14"/>
        </w:rPr>
      </w:pPr>
      <w:r w:rsidRPr="008619FE">
        <w:rPr>
          <w:color w:val="231F20"/>
          <w:w w:val="105"/>
          <w:sz w:val="14"/>
        </w:rPr>
        <w:t>City,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Ubiquitous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Computing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Big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Data’, </w:t>
      </w:r>
      <w:r w:rsidRPr="008619FE">
        <w:rPr>
          <w:i/>
          <w:color w:val="231F20"/>
          <w:w w:val="105"/>
          <w:sz w:val="14"/>
        </w:rPr>
        <w:t>Cambridge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Journal of Regions,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Economy</w:t>
      </w:r>
      <w:r w:rsidRPr="008619FE">
        <w:rPr>
          <w:i/>
          <w:color w:val="231F20"/>
          <w:spacing w:val="6"/>
          <w:w w:val="9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and</w:t>
      </w:r>
      <w:r w:rsidRPr="008619FE">
        <w:rPr>
          <w:i/>
          <w:color w:val="231F20"/>
          <w:spacing w:val="7"/>
          <w:w w:val="9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Society</w:t>
      </w:r>
      <w:r w:rsidRPr="008619FE">
        <w:rPr>
          <w:color w:val="231F20"/>
          <w:w w:val="95"/>
          <w:sz w:val="14"/>
        </w:rPr>
        <w:t>,</w:t>
      </w:r>
      <w:r w:rsidRPr="008619FE">
        <w:rPr>
          <w:color w:val="231F20"/>
          <w:spacing w:val="1"/>
          <w:w w:val="95"/>
          <w:sz w:val="14"/>
        </w:rPr>
        <w:t xml:space="preserve"> </w:t>
      </w:r>
      <w:r w:rsidRPr="008619FE">
        <w:rPr>
          <w:color w:val="231F20"/>
          <w:w w:val="105"/>
          <w:sz w:val="14"/>
        </w:rPr>
        <w:t>8,1,</w:t>
      </w:r>
      <w:r w:rsidRPr="008619FE">
        <w:rPr>
          <w:color w:val="231F20"/>
          <w:spacing w:val="2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2014,</w:t>
      </w:r>
      <w:r w:rsidRPr="008619FE">
        <w:rPr>
          <w:color w:val="231F20"/>
          <w:spacing w:val="2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pp27-42.</w:t>
      </w:r>
    </w:p>
    <w:p w14:paraId="248A953C" w14:textId="77777777" w:rsidR="00C3218A" w:rsidRPr="008619FE" w:rsidRDefault="000F119D">
      <w:pPr>
        <w:pStyle w:val="BodyText"/>
        <w:spacing w:before="91"/>
        <w:ind w:left="111"/>
        <w:jc w:val="both"/>
      </w:pPr>
      <w:r w:rsidRPr="008619FE">
        <w:br w:type="column"/>
      </w:r>
      <w:r w:rsidRPr="008619FE">
        <w:rPr>
          <w:color w:val="231F20"/>
          <w:w w:val="110"/>
        </w:rPr>
        <w:t>animistic</w:t>
      </w:r>
      <w:r w:rsidRPr="008619FE">
        <w:rPr>
          <w:color w:val="231F20"/>
          <w:spacing w:val="-3"/>
          <w:w w:val="110"/>
        </w:rPr>
        <w:t xml:space="preserve"> </w:t>
      </w:r>
      <w:r w:rsidRPr="008619FE">
        <w:rPr>
          <w:color w:val="231F20"/>
          <w:w w:val="110"/>
        </w:rPr>
        <w:t>storytelling</w:t>
      </w:r>
      <w:r w:rsidRPr="008619FE">
        <w:rPr>
          <w:color w:val="231F20"/>
          <w:spacing w:val="-3"/>
          <w:w w:val="110"/>
        </w:rPr>
        <w:t xml:space="preserve"> </w:t>
      </w:r>
      <w:r w:rsidRPr="008619FE">
        <w:rPr>
          <w:color w:val="231F20"/>
          <w:w w:val="110"/>
        </w:rPr>
        <w:t>may</w:t>
      </w:r>
      <w:r w:rsidRPr="008619FE">
        <w:rPr>
          <w:color w:val="231F20"/>
          <w:spacing w:val="-3"/>
          <w:w w:val="110"/>
        </w:rPr>
        <w:t xml:space="preserve"> </w:t>
      </w:r>
      <w:r w:rsidRPr="008619FE">
        <w:rPr>
          <w:color w:val="231F20"/>
          <w:w w:val="110"/>
        </w:rPr>
        <w:t>be</w:t>
      </w:r>
      <w:r w:rsidRPr="008619FE">
        <w:rPr>
          <w:color w:val="231F20"/>
          <w:spacing w:val="-3"/>
          <w:w w:val="110"/>
        </w:rPr>
        <w:t xml:space="preserve"> </w:t>
      </w:r>
      <w:r w:rsidRPr="008619FE">
        <w:rPr>
          <w:color w:val="231F20"/>
          <w:w w:val="110"/>
        </w:rPr>
        <w:t>enacted</w:t>
      </w:r>
      <w:r w:rsidRPr="008619FE">
        <w:rPr>
          <w:color w:val="231F20"/>
          <w:spacing w:val="-3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2"/>
          <w:w w:val="110"/>
        </w:rPr>
        <w:t xml:space="preserve"> </w:t>
      </w:r>
      <w:r w:rsidRPr="008619FE">
        <w:rPr>
          <w:color w:val="231F20"/>
          <w:w w:val="110"/>
        </w:rPr>
        <w:t>sensed.</w:t>
      </w:r>
    </w:p>
    <w:p w14:paraId="738BD7AA" w14:textId="77777777" w:rsidR="00C3218A" w:rsidRPr="008619FE" w:rsidRDefault="000F119D">
      <w:pPr>
        <w:pStyle w:val="BodyText"/>
        <w:spacing w:before="45" w:line="290" w:lineRule="auto"/>
        <w:ind w:left="110" w:right="820" w:firstLine="282"/>
        <w:jc w:val="both"/>
      </w:pPr>
      <w:r w:rsidRPr="008619FE">
        <w:rPr>
          <w:color w:val="010202"/>
          <w:w w:val="110"/>
        </w:rPr>
        <w:t>Let’s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start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by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using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hybrid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animism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read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new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modes</w:t>
      </w:r>
      <w:r w:rsidRPr="008619FE">
        <w:rPr>
          <w:color w:val="010202"/>
          <w:spacing w:val="-6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nonhuman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intelligence that are emerging across sensor-driven computational entities.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05"/>
        </w:rPr>
        <w:t xml:space="preserve">As mentioned earlier, planetary computation’s regime of </w:t>
      </w:r>
      <w:r w:rsidRPr="008619FE">
        <w:rPr>
          <w:i/>
          <w:color w:val="010202"/>
          <w:w w:val="105"/>
        </w:rPr>
        <w:t xml:space="preserve">immediation </w:t>
      </w:r>
      <w:r w:rsidRPr="008619FE">
        <w:rPr>
          <w:color w:val="010202"/>
          <w:w w:val="105"/>
        </w:rPr>
        <w:t>means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10"/>
        </w:rPr>
        <w:t>that humans are being rewired in their cog</w:t>
      </w:r>
      <w:r w:rsidRPr="008619FE">
        <w:rPr>
          <w:color w:val="010202"/>
          <w:w w:val="110"/>
        </w:rPr>
        <w:t>nitive, embodied, affective and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sensorial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capacities,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becoming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more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more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integral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part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w w:val="110"/>
        </w:rPr>
        <w:t>hybrid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techno-</w:t>
      </w:r>
      <w:r w:rsidRPr="008619FE">
        <w:rPr>
          <w:color w:val="010202"/>
          <w:spacing w:val="-49"/>
          <w:w w:val="110"/>
        </w:rPr>
        <w:t xml:space="preserve"> </w:t>
      </w:r>
      <w:r w:rsidRPr="008619FE">
        <w:rPr>
          <w:color w:val="010202"/>
          <w:w w:val="110"/>
        </w:rPr>
        <w:t>assemblages. In these new synthetic hybrids, humans are cohabiting with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(and are re-made through) digital infrastructures, ambient computation,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wireless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technologies,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communication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networks,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distributed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protocols,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techno-digital</w:t>
      </w:r>
      <w:r w:rsidRPr="008619FE">
        <w:rPr>
          <w:color w:val="010202"/>
          <w:spacing w:val="26"/>
          <w:w w:val="110"/>
        </w:rPr>
        <w:t xml:space="preserve"> </w:t>
      </w:r>
      <w:r w:rsidRPr="008619FE">
        <w:rPr>
          <w:color w:val="010202"/>
          <w:w w:val="110"/>
        </w:rPr>
        <w:t>objects,</w:t>
      </w:r>
      <w:r w:rsidRPr="008619FE">
        <w:rPr>
          <w:color w:val="010202"/>
          <w:spacing w:val="27"/>
          <w:w w:val="110"/>
        </w:rPr>
        <w:t xml:space="preserve"> </w:t>
      </w:r>
      <w:r w:rsidRPr="008619FE">
        <w:rPr>
          <w:color w:val="010202"/>
          <w:w w:val="110"/>
        </w:rPr>
        <w:t>embedded</w:t>
      </w:r>
      <w:r w:rsidRPr="008619FE">
        <w:rPr>
          <w:color w:val="010202"/>
          <w:spacing w:val="27"/>
          <w:w w:val="110"/>
        </w:rPr>
        <w:t xml:space="preserve"> </w:t>
      </w:r>
      <w:r w:rsidRPr="008619FE">
        <w:rPr>
          <w:color w:val="010202"/>
          <w:w w:val="110"/>
        </w:rPr>
        <w:t>sensors.</w:t>
      </w:r>
      <w:r w:rsidRPr="008619FE">
        <w:rPr>
          <w:color w:val="010202"/>
          <w:spacing w:val="27"/>
          <w:w w:val="110"/>
        </w:rPr>
        <w:t xml:space="preserve"> </w:t>
      </w:r>
      <w:r w:rsidRPr="008619FE">
        <w:rPr>
          <w:color w:val="010202"/>
          <w:w w:val="110"/>
        </w:rPr>
        <w:t>These</w:t>
      </w:r>
      <w:r w:rsidRPr="008619FE">
        <w:rPr>
          <w:color w:val="010202"/>
          <w:spacing w:val="27"/>
          <w:w w:val="110"/>
        </w:rPr>
        <w:t xml:space="preserve"> </w:t>
      </w:r>
      <w:r w:rsidRPr="008619FE">
        <w:rPr>
          <w:color w:val="010202"/>
          <w:w w:val="110"/>
        </w:rPr>
        <w:t>techno-assemblages</w:t>
      </w:r>
      <w:r w:rsidRPr="008619FE">
        <w:rPr>
          <w:color w:val="010202"/>
          <w:spacing w:val="26"/>
          <w:w w:val="110"/>
        </w:rPr>
        <w:t xml:space="preserve"> </w:t>
      </w:r>
      <w:r w:rsidRPr="008619FE">
        <w:rPr>
          <w:color w:val="010202"/>
          <w:w w:val="110"/>
        </w:rPr>
        <w:t>are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no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longer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mere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externalities.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design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media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theorist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Benjamin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 xml:space="preserve">Bratton points out these modes constitute already a sort of </w:t>
      </w:r>
      <w:r w:rsidRPr="008619FE">
        <w:rPr>
          <w:i/>
          <w:color w:val="010202"/>
          <w:w w:val="110"/>
        </w:rPr>
        <w:t>proto-sentience,</w:t>
      </w:r>
      <w:r w:rsidRPr="008619FE">
        <w:rPr>
          <w:i/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a sensing that is mutually evolving between human and nonhumans. These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 xml:space="preserve">assemblages have become </w:t>
      </w:r>
      <w:r w:rsidRPr="008619FE">
        <w:rPr>
          <w:i/>
          <w:color w:val="010202"/>
          <w:w w:val="110"/>
        </w:rPr>
        <w:t>us</w:t>
      </w:r>
      <w:r w:rsidRPr="008619FE">
        <w:rPr>
          <w:color w:val="010202"/>
          <w:w w:val="110"/>
        </w:rPr>
        <w:t>, in a milieu of organic, nonorganic, human,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nonhuman, ca</w:t>
      </w:r>
      <w:r w:rsidRPr="008619FE">
        <w:rPr>
          <w:color w:val="010202"/>
          <w:w w:val="110"/>
        </w:rPr>
        <w:t>rbon, silicon, atoms, bits, which is creating an ‘incipient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05"/>
        </w:rPr>
        <w:t>machinic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sensate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world’,</w:t>
      </w:r>
      <w:r w:rsidRPr="008619FE">
        <w:rPr>
          <w:color w:val="010202"/>
          <w:spacing w:val="-11"/>
          <w:w w:val="105"/>
        </w:rPr>
        <w:t xml:space="preserve"> </w:t>
      </w:r>
      <w:r w:rsidRPr="008619FE">
        <w:rPr>
          <w:color w:val="010202"/>
          <w:w w:val="105"/>
          <w:position w:val="6"/>
          <w:sz w:val="11"/>
        </w:rPr>
        <w:t>43</w:t>
      </w:r>
      <w:r w:rsidRPr="008619FE">
        <w:rPr>
          <w:color w:val="010202"/>
          <w:spacing w:val="12"/>
          <w:w w:val="105"/>
          <w:position w:val="6"/>
          <w:sz w:val="11"/>
        </w:rPr>
        <w:t xml:space="preserve"> </w:t>
      </w:r>
      <w:r w:rsidRPr="008619FE">
        <w:rPr>
          <w:color w:val="010202"/>
          <w:w w:val="105"/>
        </w:rPr>
        <w:t>a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world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which</w:t>
      </w:r>
      <w:r w:rsidRPr="008619FE">
        <w:rPr>
          <w:color w:val="010202"/>
          <w:spacing w:val="-9"/>
          <w:w w:val="105"/>
        </w:rPr>
        <w:t xml:space="preserve"> </w:t>
      </w:r>
      <w:r w:rsidRPr="008619FE">
        <w:rPr>
          <w:color w:val="010202"/>
          <w:w w:val="105"/>
        </w:rPr>
        <w:t>is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both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i/>
          <w:color w:val="010202"/>
          <w:w w:val="105"/>
        </w:rPr>
        <w:t>sensing</w:t>
      </w:r>
      <w:r w:rsidRPr="008619FE">
        <w:rPr>
          <w:i/>
          <w:color w:val="010202"/>
          <w:spacing w:val="-9"/>
          <w:w w:val="105"/>
        </w:rPr>
        <w:t xml:space="preserve"> </w:t>
      </w:r>
      <w:r w:rsidRPr="008619FE">
        <w:rPr>
          <w:color w:val="010202"/>
          <w:w w:val="105"/>
        </w:rPr>
        <w:t>and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i/>
          <w:color w:val="010202"/>
          <w:w w:val="105"/>
        </w:rPr>
        <w:t>sentient</w:t>
      </w:r>
      <w:r w:rsidRPr="008619FE">
        <w:rPr>
          <w:color w:val="010202"/>
          <w:w w:val="105"/>
        </w:rPr>
        <w:t>.</w:t>
      </w:r>
      <w:r w:rsidRPr="008619FE">
        <w:rPr>
          <w:color w:val="010202"/>
          <w:spacing w:val="-10"/>
          <w:w w:val="105"/>
        </w:rPr>
        <w:t xml:space="preserve"> </w:t>
      </w:r>
      <w:r w:rsidRPr="008619FE">
        <w:rPr>
          <w:color w:val="010202"/>
          <w:w w:val="105"/>
        </w:rPr>
        <w:t>A</w:t>
      </w:r>
      <w:r w:rsidRPr="008619FE">
        <w:rPr>
          <w:color w:val="010202"/>
          <w:spacing w:val="-9"/>
          <w:w w:val="105"/>
        </w:rPr>
        <w:t xml:space="preserve"> </w:t>
      </w:r>
      <w:r w:rsidRPr="008619FE">
        <w:rPr>
          <w:color w:val="010202"/>
          <w:w w:val="105"/>
        </w:rPr>
        <w:t>world,</w:t>
      </w:r>
      <w:r w:rsidRPr="008619FE">
        <w:rPr>
          <w:color w:val="010202"/>
          <w:spacing w:val="-48"/>
          <w:w w:val="105"/>
        </w:rPr>
        <w:t xml:space="preserve"> </w:t>
      </w:r>
      <w:r w:rsidRPr="008619FE">
        <w:rPr>
          <w:color w:val="010202"/>
          <w:w w:val="110"/>
        </w:rPr>
        <w:t>then, which is the ideal terrain for experimenting with a hybrid animist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philoso-fiction.</w:t>
      </w:r>
    </w:p>
    <w:p w14:paraId="56DD8FCA" w14:textId="77777777" w:rsidR="00C3218A" w:rsidRPr="008619FE" w:rsidRDefault="000F119D">
      <w:pPr>
        <w:pStyle w:val="BodyText"/>
        <w:spacing w:line="290" w:lineRule="auto"/>
        <w:ind w:left="110" w:right="821" w:firstLine="282"/>
        <w:jc w:val="both"/>
      </w:pPr>
      <w:r w:rsidRPr="008619FE">
        <w:rPr>
          <w:color w:val="010202"/>
          <w:w w:val="110"/>
        </w:rPr>
        <w:t>Take for instance the way in which geography and location turn into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phenomenological</w:t>
      </w:r>
      <w:r w:rsidRPr="008619FE">
        <w:rPr>
          <w:color w:val="010202"/>
          <w:spacing w:val="-17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experience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through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saturation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cityscapes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w w:val="110"/>
        </w:rPr>
        <w:t>urban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surfaces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with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geospatial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media,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concerning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at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once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‘the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physical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positioning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05"/>
        </w:rPr>
        <w:t>of mobile communication devices and the large-scale computational analytics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data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emanating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from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such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micro-processor-based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tools’.</w:t>
      </w:r>
      <w:r w:rsidRPr="008619FE">
        <w:rPr>
          <w:color w:val="010202"/>
          <w:w w:val="110"/>
          <w:position w:val="6"/>
          <w:sz w:val="11"/>
        </w:rPr>
        <w:t>44</w:t>
      </w:r>
      <w:r w:rsidRPr="008619FE">
        <w:rPr>
          <w:color w:val="010202"/>
          <w:spacing w:val="13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Satellite-based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geospatial mapping collapses space and ti</w:t>
      </w:r>
      <w:r w:rsidRPr="008619FE">
        <w:rPr>
          <w:color w:val="010202"/>
          <w:w w:val="110"/>
        </w:rPr>
        <w:t>me into a spatio-temporal data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 xml:space="preserve">envelope that </w:t>
      </w:r>
      <w:r w:rsidRPr="008619FE">
        <w:rPr>
          <w:i/>
          <w:color w:val="010202"/>
          <w:w w:val="110"/>
        </w:rPr>
        <w:t xml:space="preserve">seems </w:t>
      </w:r>
      <w:r w:rsidRPr="008619FE">
        <w:rPr>
          <w:color w:val="010202"/>
          <w:w w:val="110"/>
        </w:rPr>
        <w:t>to acquire autonomous liveliness, thus teasing a novel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epistemic apprehension that questions the centrality of human cognition.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While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mobility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was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once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predicated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upon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physicality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street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network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navigated through similar physical means, it now signifies metadata, web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infrastructures and a very different type of network, which remains unseen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until it beckons from our screens in data visualisations modulated in real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time. The extent to which</w:t>
      </w:r>
      <w:r w:rsidRPr="008619FE">
        <w:rPr>
          <w:color w:val="010202"/>
          <w:w w:val="110"/>
        </w:rPr>
        <w:t xml:space="preserve"> a position/location is caught by specific and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ever-modulating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addresses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means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we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(users)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exist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as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7"/>
          <w:w w:val="110"/>
        </w:rPr>
        <w:t xml:space="preserve"> </w:t>
      </w:r>
      <w:r w:rsidRPr="008619FE">
        <w:rPr>
          <w:color w:val="010202"/>
          <w:w w:val="110"/>
        </w:rPr>
        <w:t>varying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event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surveillance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data capture.</w:t>
      </w:r>
    </w:p>
    <w:p w14:paraId="0CE21C1E" w14:textId="77777777" w:rsidR="00C3218A" w:rsidRPr="008619FE" w:rsidRDefault="000F119D">
      <w:pPr>
        <w:pStyle w:val="BodyText"/>
        <w:spacing w:line="290" w:lineRule="auto"/>
        <w:ind w:left="111" w:right="821" w:firstLine="282"/>
        <w:jc w:val="both"/>
      </w:pPr>
      <w:r w:rsidRPr="008619FE">
        <w:rPr>
          <w:color w:val="231F20"/>
          <w:w w:val="110"/>
        </w:rPr>
        <w:t>Reading these techno-assemblages through a hybrid animist perspective</w:t>
      </w:r>
      <w:r w:rsidRPr="008619FE">
        <w:rPr>
          <w:color w:val="231F20"/>
          <w:spacing w:val="-51"/>
          <w:w w:val="110"/>
        </w:rPr>
        <w:t xml:space="preserve"> </w:t>
      </w:r>
      <w:r w:rsidRPr="008619FE">
        <w:rPr>
          <w:color w:val="231F20"/>
          <w:w w:val="110"/>
        </w:rPr>
        <w:t>means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emphasise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material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hybridity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their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composition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while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highlighting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unexpected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sensuousness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circulating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how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we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experience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them. By imagining computation as an assemblage of sensing surfaces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modulated in real-time, we come to see how these hybrids are distrib</w:t>
      </w:r>
      <w:r w:rsidRPr="008619FE">
        <w:rPr>
          <w:color w:val="231F20"/>
          <w:w w:val="110"/>
        </w:rPr>
        <w:t>uted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across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ecologies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where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peaks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affective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aesthetic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apprehension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condense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surfaces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encounters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-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some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which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are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visible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4"/>
          <w:w w:val="110"/>
        </w:rPr>
        <w:t xml:space="preserve"> </w:t>
      </w:r>
      <w:r w:rsidRPr="008619FE">
        <w:rPr>
          <w:color w:val="231F20"/>
          <w:w w:val="110"/>
        </w:rPr>
        <w:t>tangible</w:t>
      </w:r>
    </w:p>
    <w:p w14:paraId="595D554E" w14:textId="77777777" w:rsidR="00C3218A" w:rsidRPr="008619FE" w:rsidRDefault="000F119D">
      <w:pPr>
        <w:pStyle w:val="BodyText"/>
        <w:spacing w:line="290" w:lineRule="auto"/>
        <w:ind w:left="111" w:right="825"/>
        <w:jc w:val="both"/>
        <w:rPr>
          <w:sz w:val="11"/>
        </w:rPr>
      </w:pPr>
      <w:r w:rsidRPr="008619FE">
        <w:rPr>
          <w:color w:val="231F20"/>
          <w:w w:val="110"/>
        </w:rPr>
        <w:t>e.g. the ubiquitous touch screens, black mirrors of our daily habitus, some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persistently unseen, embedded as they are in the wireless space of radio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propagation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we</w:t>
      </w:r>
      <w:r w:rsidRPr="008619FE">
        <w:rPr>
          <w:color w:val="231F20"/>
          <w:spacing w:val="2"/>
          <w:w w:val="110"/>
        </w:rPr>
        <w:t xml:space="preserve"> </w:t>
      </w:r>
      <w:r w:rsidRPr="008619FE">
        <w:rPr>
          <w:color w:val="231F20"/>
          <w:w w:val="110"/>
        </w:rPr>
        <w:t>inhabit.</w:t>
      </w:r>
      <w:r w:rsidRPr="008619FE">
        <w:rPr>
          <w:color w:val="231F20"/>
          <w:w w:val="110"/>
          <w:position w:val="6"/>
          <w:sz w:val="11"/>
        </w:rPr>
        <w:t>45</w:t>
      </w:r>
    </w:p>
    <w:p w14:paraId="6C9E8A31" w14:textId="77777777" w:rsidR="00C3218A" w:rsidRPr="008619FE" w:rsidRDefault="000F119D">
      <w:pPr>
        <w:pStyle w:val="BodyText"/>
        <w:ind w:left="393"/>
        <w:jc w:val="both"/>
      </w:pPr>
      <w:r w:rsidRPr="008619FE">
        <w:rPr>
          <w:color w:val="231F20"/>
          <w:w w:val="110"/>
        </w:rPr>
        <w:t>It</w:t>
      </w:r>
      <w:r w:rsidRPr="008619FE">
        <w:rPr>
          <w:color w:val="231F20"/>
          <w:spacing w:val="7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8"/>
          <w:w w:val="110"/>
        </w:rPr>
        <w:t xml:space="preserve"> </w:t>
      </w:r>
      <w:r w:rsidRPr="008619FE">
        <w:rPr>
          <w:color w:val="231F20"/>
          <w:w w:val="110"/>
        </w:rPr>
        <w:t>across</w:t>
      </w:r>
      <w:r w:rsidRPr="008619FE">
        <w:rPr>
          <w:color w:val="231F20"/>
          <w:spacing w:val="8"/>
          <w:w w:val="110"/>
        </w:rPr>
        <w:t xml:space="preserve"> </w:t>
      </w:r>
      <w:r w:rsidRPr="008619FE">
        <w:rPr>
          <w:color w:val="231F20"/>
          <w:w w:val="110"/>
        </w:rPr>
        <w:t>these</w:t>
      </w:r>
      <w:r w:rsidRPr="008619FE">
        <w:rPr>
          <w:color w:val="231F20"/>
          <w:spacing w:val="8"/>
          <w:w w:val="110"/>
        </w:rPr>
        <w:t xml:space="preserve"> </w:t>
      </w:r>
      <w:r w:rsidRPr="008619FE">
        <w:rPr>
          <w:color w:val="231F20"/>
          <w:w w:val="110"/>
        </w:rPr>
        <w:t>surfaces</w:t>
      </w:r>
      <w:r w:rsidRPr="008619FE">
        <w:rPr>
          <w:color w:val="231F20"/>
          <w:spacing w:val="7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8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8"/>
          <w:w w:val="110"/>
        </w:rPr>
        <w:t xml:space="preserve"> </w:t>
      </w:r>
      <w:r w:rsidRPr="008619FE">
        <w:rPr>
          <w:color w:val="231F20"/>
          <w:w w:val="110"/>
        </w:rPr>
        <w:t>shimmering</w:t>
      </w:r>
      <w:r w:rsidRPr="008619FE">
        <w:rPr>
          <w:color w:val="231F20"/>
          <w:spacing w:val="8"/>
          <w:w w:val="110"/>
        </w:rPr>
        <w:t xml:space="preserve"> </w:t>
      </w:r>
      <w:r w:rsidRPr="008619FE">
        <w:rPr>
          <w:color w:val="231F20"/>
          <w:w w:val="110"/>
        </w:rPr>
        <w:t>shoals</w:t>
      </w:r>
      <w:r w:rsidRPr="008619FE">
        <w:rPr>
          <w:color w:val="231F20"/>
          <w:spacing w:val="7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8"/>
          <w:w w:val="110"/>
        </w:rPr>
        <w:t xml:space="preserve"> </w:t>
      </w:r>
      <w:r w:rsidRPr="008619FE">
        <w:rPr>
          <w:color w:val="231F20"/>
          <w:w w:val="110"/>
        </w:rPr>
        <w:t>bits</w:t>
      </w:r>
      <w:r w:rsidRPr="008619FE">
        <w:rPr>
          <w:color w:val="231F20"/>
          <w:spacing w:val="8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8"/>
          <w:w w:val="110"/>
        </w:rPr>
        <w:t xml:space="preserve"> </w:t>
      </w:r>
      <w:r w:rsidRPr="008619FE">
        <w:rPr>
          <w:color w:val="231F20"/>
          <w:w w:val="110"/>
        </w:rPr>
        <w:t>atoms</w:t>
      </w:r>
    </w:p>
    <w:p w14:paraId="1928797B" w14:textId="77777777" w:rsidR="00C3218A" w:rsidRPr="008619FE" w:rsidRDefault="00C3218A">
      <w:pPr>
        <w:jc w:val="both"/>
        <w:sectPr w:rsidR="00C3218A" w:rsidRPr="008619FE">
          <w:pgSz w:w="9640" w:h="13950"/>
          <w:pgMar w:top="720" w:right="80" w:bottom="280" w:left="740" w:header="720" w:footer="720" w:gutter="0"/>
          <w:cols w:num="2" w:space="720" w:equalWidth="0">
            <w:col w:w="1455" w:space="132"/>
            <w:col w:w="7233"/>
          </w:cols>
        </w:sectPr>
      </w:pPr>
    </w:p>
    <w:p w14:paraId="40C92AF1" w14:textId="77777777" w:rsidR="00C3218A" w:rsidRPr="008619FE" w:rsidRDefault="000F119D">
      <w:pPr>
        <w:pStyle w:val="BodyText"/>
        <w:spacing w:before="91" w:line="290" w:lineRule="auto"/>
        <w:ind w:left="92" w:right="39"/>
        <w:jc w:val="right"/>
      </w:pPr>
      <w:r w:rsidRPr="008619FE">
        <w:rPr>
          <w:color w:val="231F20"/>
          <w:w w:val="110"/>
        </w:rPr>
        <w:lastRenderedPageBreak/>
        <w:t>keep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on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flowing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stream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synthetic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intensities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traversing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(unconscious,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inorganic,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sentient,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animated)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matter.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Expressing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w w:val="110"/>
        </w:rPr>
        <w:t>mood-capturing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w w:val="110"/>
        </w:rPr>
        <w:t>operations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that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remains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below-awareness,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these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surfaces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are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both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barely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registered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and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so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hypnotically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enthralling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precisely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because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our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senses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perceive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them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alive.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w w:val="110"/>
        </w:rPr>
        <w:t>If</w:t>
      </w:r>
      <w:r w:rsidRPr="008619FE">
        <w:rPr>
          <w:color w:val="231F20"/>
          <w:spacing w:val="14"/>
          <w:w w:val="110"/>
        </w:rPr>
        <w:t xml:space="preserve"> </w:t>
      </w:r>
      <w:r w:rsidRPr="008619FE">
        <w:rPr>
          <w:color w:val="231F20"/>
          <w:w w:val="110"/>
        </w:rPr>
        <w:t>everything</w:t>
      </w:r>
      <w:r w:rsidRPr="008619FE">
        <w:rPr>
          <w:color w:val="231F20"/>
          <w:spacing w:val="15"/>
          <w:w w:val="110"/>
        </w:rPr>
        <w:t xml:space="preserve"> </w:t>
      </w:r>
      <w:r w:rsidRPr="008619FE">
        <w:rPr>
          <w:color w:val="231F20"/>
          <w:w w:val="110"/>
        </w:rPr>
        <w:t>‘senses’,</w:t>
      </w:r>
      <w:r w:rsidRPr="008619FE">
        <w:rPr>
          <w:color w:val="231F20"/>
          <w:spacing w:val="15"/>
          <w:w w:val="110"/>
        </w:rPr>
        <w:t xml:space="preserve"> </w:t>
      </w:r>
      <w:r w:rsidRPr="008619FE">
        <w:rPr>
          <w:color w:val="231F20"/>
          <w:w w:val="110"/>
        </w:rPr>
        <w:t>then</w:t>
      </w:r>
      <w:r w:rsidRPr="008619FE">
        <w:rPr>
          <w:color w:val="231F20"/>
          <w:spacing w:val="15"/>
          <w:w w:val="110"/>
        </w:rPr>
        <w:t xml:space="preserve"> </w:t>
      </w:r>
      <w:r w:rsidRPr="008619FE">
        <w:rPr>
          <w:color w:val="231F20"/>
          <w:w w:val="110"/>
        </w:rPr>
        <w:t>we</w:t>
      </w:r>
      <w:r w:rsidRPr="008619FE">
        <w:rPr>
          <w:color w:val="231F20"/>
          <w:spacing w:val="15"/>
          <w:w w:val="110"/>
        </w:rPr>
        <w:t xml:space="preserve"> </w:t>
      </w:r>
      <w:r w:rsidRPr="008619FE">
        <w:rPr>
          <w:color w:val="231F20"/>
          <w:w w:val="110"/>
        </w:rPr>
        <w:t>need</w:t>
      </w:r>
      <w:r w:rsidRPr="008619FE">
        <w:rPr>
          <w:color w:val="231F20"/>
          <w:spacing w:val="15"/>
          <w:w w:val="110"/>
        </w:rPr>
        <w:t xml:space="preserve"> </w:t>
      </w:r>
      <w:r w:rsidRPr="008619FE">
        <w:rPr>
          <w:color w:val="231F20"/>
          <w:w w:val="110"/>
        </w:rPr>
        <w:t>ways</w:t>
      </w:r>
      <w:r w:rsidRPr="008619FE">
        <w:rPr>
          <w:color w:val="231F20"/>
          <w:spacing w:val="15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14"/>
          <w:w w:val="110"/>
        </w:rPr>
        <w:t xml:space="preserve"> </w:t>
      </w:r>
      <w:r w:rsidRPr="008619FE">
        <w:rPr>
          <w:color w:val="231F20"/>
          <w:w w:val="110"/>
        </w:rPr>
        <w:t>imagining</w:t>
      </w:r>
      <w:r w:rsidRPr="008619FE">
        <w:rPr>
          <w:color w:val="231F20"/>
          <w:spacing w:val="15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15"/>
          <w:w w:val="110"/>
        </w:rPr>
        <w:t xml:space="preserve"> </w:t>
      </w:r>
      <w:r w:rsidRPr="008619FE">
        <w:rPr>
          <w:color w:val="231F20"/>
          <w:w w:val="110"/>
        </w:rPr>
        <w:t>sentience.</w:t>
      </w:r>
    </w:p>
    <w:p w14:paraId="00812F6E" w14:textId="77777777" w:rsidR="00C3218A" w:rsidRPr="008619FE" w:rsidRDefault="000F119D">
      <w:pPr>
        <w:pStyle w:val="BodyText"/>
        <w:spacing w:line="290" w:lineRule="auto"/>
        <w:ind w:left="166" w:right="39"/>
        <w:jc w:val="both"/>
      </w:pPr>
      <w:r w:rsidRPr="008619FE">
        <w:rPr>
          <w:color w:val="231F20"/>
          <w:w w:val="110"/>
        </w:rPr>
        <w:t>Donna Haraway reminds us that the figurations and images we use to think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with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(especially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new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thoughts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are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concerned)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do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matter.</w:t>
      </w:r>
      <w:r w:rsidRPr="008619FE">
        <w:rPr>
          <w:color w:val="231F20"/>
          <w:spacing w:val="-1"/>
          <w:w w:val="110"/>
          <w:position w:val="6"/>
          <w:sz w:val="11"/>
        </w:rPr>
        <w:t>46</w:t>
      </w:r>
      <w:r w:rsidRPr="008619FE">
        <w:rPr>
          <w:color w:val="231F20"/>
          <w:spacing w:val="8"/>
          <w:w w:val="110"/>
          <w:position w:val="6"/>
          <w:sz w:val="11"/>
        </w:rPr>
        <w:t xml:space="preserve"> </w:t>
      </w:r>
      <w:r w:rsidRPr="008619FE">
        <w:rPr>
          <w:color w:val="231F20"/>
          <w:spacing w:val="-1"/>
          <w:w w:val="110"/>
        </w:rPr>
        <w:t>Hybrid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animism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one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such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figuration,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attempting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be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receptive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modes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sentience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w w:val="110"/>
        </w:rPr>
        <w:t>are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equally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hybrids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–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physical-digital,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semiotic-material-computational,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data-flesh,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carbon-silicon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techno-assemblages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humans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are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already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part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of.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Put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differently,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it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way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attuning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our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senses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synthesis</w:t>
      </w:r>
      <w:r w:rsidRPr="008619FE">
        <w:rPr>
          <w:color w:val="231F20"/>
          <w:spacing w:val="-7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sensible,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and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its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sensorial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and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sensing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stream.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In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planetary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computation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the</w:t>
      </w:r>
      <w:r w:rsidRPr="008619FE">
        <w:rPr>
          <w:color w:val="231F20"/>
          <w:spacing w:val="-18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boundaries</w:t>
      </w:r>
      <w:r w:rsidRPr="008619FE">
        <w:rPr>
          <w:color w:val="231F20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between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the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act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of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sensing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the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sensed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matter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are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increasingly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blurred.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By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w w:val="110"/>
        </w:rPr>
        <w:t>approaching this blurring through an equally blurred, hybrid sensitivity we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have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new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way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understand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how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mediation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turns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into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immediation.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we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05"/>
        </w:rPr>
        <w:t>skim</w:t>
      </w:r>
      <w:r w:rsidRPr="008619FE">
        <w:rPr>
          <w:color w:val="231F20"/>
          <w:spacing w:val="-11"/>
          <w:w w:val="105"/>
        </w:rPr>
        <w:t xml:space="preserve"> </w:t>
      </w:r>
      <w:r w:rsidRPr="008619FE">
        <w:rPr>
          <w:color w:val="231F20"/>
          <w:w w:val="105"/>
        </w:rPr>
        <w:t>the</w:t>
      </w:r>
      <w:r w:rsidRPr="008619FE">
        <w:rPr>
          <w:color w:val="231F20"/>
          <w:spacing w:val="-11"/>
          <w:w w:val="105"/>
        </w:rPr>
        <w:t xml:space="preserve"> </w:t>
      </w:r>
      <w:r w:rsidRPr="008619FE">
        <w:rPr>
          <w:color w:val="231F20"/>
          <w:w w:val="105"/>
        </w:rPr>
        <w:t>surfaces</w:t>
      </w:r>
      <w:r w:rsidRPr="008619FE">
        <w:rPr>
          <w:color w:val="231F20"/>
          <w:spacing w:val="-11"/>
          <w:w w:val="105"/>
        </w:rPr>
        <w:t xml:space="preserve"> </w:t>
      </w:r>
      <w:r w:rsidRPr="008619FE">
        <w:rPr>
          <w:color w:val="231F20"/>
          <w:w w:val="105"/>
        </w:rPr>
        <w:t>of</w:t>
      </w:r>
      <w:r w:rsidRPr="008619FE">
        <w:rPr>
          <w:color w:val="231F20"/>
          <w:spacing w:val="-11"/>
          <w:w w:val="105"/>
        </w:rPr>
        <w:t xml:space="preserve"> </w:t>
      </w:r>
      <w:r w:rsidRPr="008619FE">
        <w:rPr>
          <w:color w:val="231F20"/>
          <w:w w:val="105"/>
        </w:rPr>
        <w:t>our</w:t>
      </w:r>
      <w:r w:rsidRPr="008619FE">
        <w:rPr>
          <w:color w:val="231F20"/>
          <w:spacing w:val="-10"/>
          <w:w w:val="105"/>
        </w:rPr>
        <w:t xml:space="preserve"> </w:t>
      </w:r>
      <w:r w:rsidRPr="008619FE">
        <w:rPr>
          <w:color w:val="231F20"/>
          <w:w w:val="105"/>
        </w:rPr>
        <w:t>devices,</w:t>
      </w:r>
      <w:r w:rsidRPr="008619FE">
        <w:rPr>
          <w:color w:val="231F20"/>
          <w:spacing w:val="-11"/>
          <w:w w:val="105"/>
        </w:rPr>
        <w:t xml:space="preserve"> </w:t>
      </w:r>
      <w:r w:rsidRPr="008619FE">
        <w:rPr>
          <w:color w:val="231F20"/>
          <w:w w:val="105"/>
        </w:rPr>
        <w:t>we</w:t>
      </w:r>
      <w:r w:rsidRPr="008619FE">
        <w:rPr>
          <w:color w:val="231F20"/>
          <w:spacing w:val="-11"/>
          <w:w w:val="105"/>
        </w:rPr>
        <w:t xml:space="preserve"> </w:t>
      </w:r>
      <w:r w:rsidRPr="008619FE">
        <w:rPr>
          <w:color w:val="231F20"/>
          <w:w w:val="105"/>
        </w:rPr>
        <w:t>no</w:t>
      </w:r>
      <w:r w:rsidRPr="008619FE">
        <w:rPr>
          <w:color w:val="231F20"/>
          <w:spacing w:val="-11"/>
          <w:w w:val="105"/>
        </w:rPr>
        <w:t xml:space="preserve"> </w:t>
      </w:r>
      <w:r w:rsidRPr="008619FE">
        <w:rPr>
          <w:color w:val="231F20"/>
          <w:w w:val="105"/>
        </w:rPr>
        <w:t>longer</w:t>
      </w:r>
      <w:r w:rsidRPr="008619FE">
        <w:rPr>
          <w:color w:val="231F20"/>
          <w:spacing w:val="-11"/>
          <w:w w:val="105"/>
        </w:rPr>
        <w:t xml:space="preserve"> </w:t>
      </w:r>
      <w:r w:rsidRPr="008619FE">
        <w:rPr>
          <w:color w:val="231F20"/>
          <w:w w:val="105"/>
        </w:rPr>
        <w:t>are</w:t>
      </w:r>
      <w:r w:rsidRPr="008619FE">
        <w:rPr>
          <w:color w:val="231F20"/>
          <w:spacing w:val="-10"/>
          <w:w w:val="105"/>
        </w:rPr>
        <w:t xml:space="preserve"> </w:t>
      </w:r>
      <w:r w:rsidRPr="008619FE">
        <w:rPr>
          <w:color w:val="231F20"/>
          <w:w w:val="105"/>
        </w:rPr>
        <w:t>agents</w:t>
      </w:r>
      <w:r w:rsidRPr="008619FE">
        <w:rPr>
          <w:color w:val="231F20"/>
          <w:spacing w:val="-11"/>
          <w:w w:val="105"/>
        </w:rPr>
        <w:t xml:space="preserve"> </w:t>
      </w:r>
      <w:r w:rsidRPr="008619FE">
        <w:rPr>
          <w:color w:val="231F20"/>
          <w:w w:val="105"/>
        </w:rPr>
        <w:t>swiping</w:t>
      </w:r>
      <w:r w:rsidRPr="008619FE">
        <w:rPr>
          <w:color w:val="231F20"/>
          <w:spacing w:val="-11"/>
          <w:w w:val="105"/>
        </w:rPr>
        <w:t xml:space="preserve"> </w:t>
      </w:r>
      <w:r w:rsidRPr="008619FE">
        <w:rPr>
          <w:color w:val="231F20"/>
          <w:w w:val="105"/>
        </w:rPr>
        <w:t>and</w:t>
      </w:r>
      <w:r w:rsidRPr="008619FE">
        <w:rPr>
          <w:color w:val="231F20"/>
          <w:spacing w:val="-11"/>
          <w:w w:val="105"/>
        </w:rPr>
        <w:t xml:space="preserve"> </w:t>
      </w:r>
      <w:r w:rsidRPr="008619FE">
        <w:rPr>
          <w:color w:val="231F20"/>
          <w:w w:val="105"/>
        </w:rPr>
        <w:t>scrolling.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05"/>
        </w:rPr>
        <w:t>We become ‘swiped’ and ‘scrolled’ ourselves, carried by the indifferent surge</w:t>
      </w:r>
      <w:r w:rsidRPr="008619FE">
        <w:rPr>
          <w:color w:val="231F20"/>
          <w:spacing w:val="1"/>
          <w:w w:val="105"/>
        </w:rPr>
        <w:t xml:space="preserve"> </w:t>
      </w:r>
      <w:r w:rsidRPr="008619FE">
        <w:rPr>
          <w:color w:val="231F20"/>
          <w:w w:val="110"/>
        </w:rPr>
        <w:t>of the nonhuman techno-digital tide. The skin of the world senses us, our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embo</w:t>
      </w:r>
      <w:r w:rsidRPr="008619FE">
        <w:rPr>
          <w:color w:val="231F20"/>
          <w:w w:val="110"/>
        </w:rPr>
        <w:t>died, innerved movements, even those that we are not even thinking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performing,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yet.</w:t>
      </w:r>
    </w:p>
    <w:p w14:paraId="77053433" w14:textId="77777777" w:rsidR="00C3218A" w:rsidRPr="008619FE" w:rsidRDefault="000F119D">
      <w:pPr>
        <w:pStyle w:val="BodyText"/>
        <w:spacing w:line="290" w:lineRule="auto"/>
        <w:ind w:left="166" w:right="38" w:firstLine="282"/>
        <w:jc w:val="both"/>
      </w:pPr>
      <w:r w:rsidRPr="008619FE">
        <w:rPr>
          <w:color w:val="231F20"/>
          <w:w w:val="110"/>
        </w:rPr>
        <w:t>A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legitimate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question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may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emerge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here: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Isn’t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hybrid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animism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perspective at risk of bestowing too much ‘intelligence’ to computation? I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would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suggest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question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should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be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turned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around.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Instead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we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should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ask: Why is computation reach still so narrowly (i.e. humanly) defined? As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 xml:space="preserve">Bratton argues, the legacy of </w:t>
      </w:r>
      <w:r w:rsidRPr="008619FE">
        <w:rPr>
          <w:color w:val="231F20"/>
          <w:w w:val="110"/>
        </w:rPr>
        <w:t>hominid exceptionalism means that we still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define intelligence on the ground of ‘our experience of our own sapience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rather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than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as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an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emergent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capacity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any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matter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ordered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just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so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(including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what is called AI)’.</w:t>
      </w:r>
      <w:r w:rsidRPr="008619FE">
        <w:rPr>
          <w:color w:val="231F20"/>
          <w:w w:val="110"/>
          <w:position w:val="6"/>
          <w:sz w:val="11"/>
        </w:rPr>
        <w:t>47</w:t>
      </w:r>
      <w:r w:rsidRPr="008619FE">
        <w:rPr>
          <w:color w:val="231F20"/>
          <w:spacing w:val="1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In other words, isn’t perhaps time to revise how 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05"/>
        </w:rPr>
        <w:t>intelligence in ‘artificial intelligence’ is thought of? Can we begin to disregard</w:t>
      </w:r>
      <w:r w:rsidRPr="008619FE">
        <w:rPr>
          <w:color w:val="231F20"/>
          <w:spacing w:val="-47"/>
          <w:w w:val="105"/>
        </w:rPr>
        <w:t xml:space="preserve"> </w:t>
      </w:r>
      <w:r w:rsidRPr="008619FE">
        <w:rPr>
          <w:color w:val="231F20"/>
          <w:w w:val="110"/>
        </w:rPr>
        <w:t>the narrow confines of human benchmarking and investigate instead the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nonhuman sentience which is already manifest in th</w:t>
      </w:r>
      <w:r w:rsidRPr="008619FE">
        <w:rPr>
          <w:color w:val="231F20"/>
          <w:w w:val="110"/>
        </w:rPr>
        <w:t>e incandescent matter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makes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0"/>
        </w:rPr>
        <w:t>world?</w:t>
      </w:r>
    </w:p>
    <w:p w14:paraId="1DB06CEF" w14:textId="77777777" w:rsidR="00C3218A" w:rsidRPr="008619FE" w:rsidRDefault="00C3218A">
      <w:pPr>
        <w:pStyle w:val="BodyText"/>
        <w:spacing w:before="9"/>
        <w:rPr>
          <w:sz w:val="22"/>
        </w:rPr>
      </w:pPr>
    </w:p>
    <w:p w14:paraId="144FDB21" w14:textId="77777777" w:rsidR="00C3218A" w:rsidRPr="008619FE" w:rsidRDefault="000F119D">
      <w:pPr>
        <w:pStyle w:val="Heading1"/>
        <w:ind w:left="166"/>
      </w:pPr>
      <w:r w:rsidRPr="008619FE">
        <w:rPr>
          <w:color w:val="231F20"/>
          <w:w w:val="105"/>
        </w:rPr>
        <w:t>CHROMATOPHORES</w:t>
      </w:r>
      <w:r w:rsidRPr="008619FE">
        <w:rPr>
          <w:color w:val="231F20"/>
          <w:spacing w:val="12"/>
          <w:w w:val="105"/>
        </w:rPr>
        <w:t xml:space="preserve"> </w:t>
      </w:r>
      <w:r w:rsidRPr="008619FE">
        <w:rPr>
          <w:color w:val="231F20"/>
          <w:w w:val="105"/>
        </w:rPr>
        <w:t>AND</w:t>
      </w:r>
      <w:r w:rsidRPr="008619FE">
        <w:rPr>
          <w:color w:val="231F20"/>
          <w:spacing w:val="13"/>
          <w:w w:val="105"/>
        </w:rPr>
        <w:t xml:space="preserve"> </w:t>
      </w:r>
      <w:r w:rsidRPr="008619FE">
        <w:rPr>
          <w:color w:val="231F20"/>
          <w:w w:val="105"/>
        </w:rPr>
        <w:t>PROTO-SENTIENT</w:t>
      </w:r>
      <w:r w:rsidRPr="008619FE">
        <w:rPr>
          <w:color w:val="231F20"/>
          <w:spacing w:val="13"/>
          <w:w w:val="105"/>
        </w:rPr>
        <w:t xml:space="preserve"> </w:t>
      </w:r>
      <w:r w:rsidRPr="008619FE">
        <w:rPr>
          <w:color w:val="231F20"/>
          <w:w w:val="105"/>
        </w:rPr>
        <w:t>SURFACES</w:t>
      </w:r>
    </w:p>
    <w:p w14:paraId="56962D58" w14:textId="77777777" w:rsidR="00C3218A" w:rsidRPr="008619FE" w:rsidRDefault="00C3218A">
      <w:pPr>
        <w:pStyle w:val="BodyText"/>
        <w:spacing w:before="11"/>
        <w:rPr>
          <w:sz w:val="26"/>
        </w:rPr>
      </w:pPr>
    </w:p>
    <w:p w14:paraId="5A567730" w14:textId="77777777" w:rsidR="00C3218A" w:rsidRPr="008619FE" w:rsidRDefault="000F119D">
      <w:pPr>
        <w:pStyle w:val="BodyText"/>
        <w:spacing w:line="290" w:lineRule="auto"/>
        <w:ind w:left="166" w:right="41"/>
        <w:jc w:val="both"/>
      </w:pP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continue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our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thought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experiment,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I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now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invite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you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imagine</w:t>
      </w:r>
      <w:r w:rsidRPr="008619FE">
        <w:rPr>
          <w:color w:val="231F20"/>
          <w:spacing w:val="-5"/>
          <w:w w:val="110"/>
        </w:rPr>
        <w:t xml:space="preserve"> </w:t>
      </w:r>
      <w:r w:rsidRPr="008619FE">
        <w:rPr>
          <w:color w:val="231F20"/>
          <w:w w:val="110"/>
        </w:rPr>
        <w:t>these</w:t>
      </w:r>
      <w:r w:rsidRPr="008619FE">
        <w:rPr>
          <w:color w:val="231F20"/>
          <w:spacing w:val="-6"/>
          <w:w w:val="110"/>
        </w:rPr>
        <w:t xml:space="preserve"> </w:t>
      </w:r>
      <w:r w:rsidRPr="008619FE">
        <w:rPr>
          <w:color w:val="231F20"/>
          <w:w w:val="110"/>
        </w:rPr>
        <w:t>new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nonhuman artificial intelligences as the patterned chromatophores washing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rhythmically</w:t>
      </w:r>
      <w:r w:rsidRPr="008619FE">
        <w:rPr>
          <w:color w:val="231F20"/>
          <w:spacing w:val="-3"/>
          <w:w w:val="110"/>
        </w:rPr>
        <w:t xml:space="preserve"> </w:t>
      </w:r>
      <w:r w:rsidRPr="008619FE">
        <w:rPr>
          <w:color w:val="231F20"/>
          <w:w w:val="110"/>
        </w:rPr>
        <w:t>(and</w:t>
      </w:r>
      <w:r w:rsidRPr="008619FE">
        <w:rPr>
          <w:color w:val="231F20"/>
          <w:spacing w:val="-3"/>
          <w:w w:val="110"/>
        </w:rPr>
        <w:t xml:space="preserve"> </w:t>
      </w:r>
      <w:r w:rsidRPr="008619FE">
        <w:rPr>
          <w:color w:val="231F20"/>
          <w:w w:val="110"/>
        </w:rPr>
        <w:t>cunningly)</w:t>
      </w:r>
      <w:r w:rsidRPr="008619FE">
        <w:rPr>
          <w:color w:val="231F20"/>
          <w:spacing w:val="-2"/>
          <w:w w:val="110"/>
        </w:rPr>
        <w:t xml:space="preserve"> </w:t>
      </w:r>
      <w:r w:rsidRPr="008619FE">
        <w:rPr>
          <w:color w:val="231F20"/>
          <w:w w:val="110"/>
        </w:rPr>
        <w:t>across</w:t>
      </w:r>
      <w:r w:rsidRPr="008619FE">
        <w:rPr>
          <w:color w:val="231F20"/>
          <w:spacing w:val="-3"/>
          <w:w w:val="110"/>
        </w:rPr>
        <w:t xml:space="preserve"> </w:t>
      </w:r>
      <w:r w:rsidRPr="008619FE">
        <w:rPr>
          <w:color w:val="231F20"/>
          <w:w w:val="110"/>
        </w:rPr>
        <w:t>proto-sentient</w:t>
      </w:r>
      <w:r w:rsidRPr="008619FE">
        <w:rPr>
          <w:color w:val="231F20"/>
          <w:spacing w:val="-2"/>
          <w:w w:val="110"/>
        </w:rPr>
        <w:t xml:space="preserve"> </w:t>
      </w:r>
      <w:r w:rsidRPr="008619FE">
        <w:rPr>
          <w:color w:val="231F20"/>
          <w:w w:val="110"/>
        </w:rPr>
        <w:t>surfaces.</w:t>
      </w:r>
    </w:p>
    <w:p w14:paraId="42274DB2" w14:textId="77777777" w:rsidR="00C3218A" w:rsidRPr="008619FE" w:rsidRDefault="000F119D">
      <w:pPr>
        <w:pStyle w:val="BodyText"/>
        <w:spacing w:line="290" w:lineRule="auto"/>
        <w:ind w:left="166" w:right="39" w:firstLine="282"/>
        <w:jc w:val="both"/>
      </w:pPr>
      <w:r w:rsidRPr="008619FE">
        <w:rPr>
          <w:color w:val="231F20"/>
          <w:w w:val="110"/>
        </w:rPr>
        <w:t>If I turn to cephalopods (cuttlefish and octopus) to do so, it is because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they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offer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an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extraordinarily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suggestive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source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inspiration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for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speculative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w w:val="110"/>
        </w:rPr>
        <w:t>exercises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into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nonhuman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perception.</w:t>
      </w:r>
      <w:r w:rsidRPr="008619FE">
        <w:rPr>
          <w:color w:val="231F20"/>
          <w:w w:val="110"/>
          <w:position w:val="6"/>
          <w:sz w:val="11"/>
        </w:rPr>
        <w:t>48</w:t>
      </w:r>
      <w:r w:rsidRPr="008619FE">
        <w:rPr>
          <w:color w:val="231F20"/>
          <w:spacing w:val="1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start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with,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cephalopods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are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specialists in distributed control systems.</w:t>
      </w:r>
      <w:r w:rsidRPr="008619FE">
        <w:rPr>
          <w:color w:val="231F20"/>
          <w:w w:val="110"/>
          <w:position w:val="6"/>
          <w:sz w:val="11"/>
        </w:rPr>
        <w:t xml:space="preserve">49 </w:t>
      </w:r>
      <w:r w:rsidRPr="008619FE">
        <w:rPr>
          <w:color w:val="231F20"/>
          <w:w w:val="110"/>
        </w:rPr>
        <w:t>In some types of octopuses (e.g.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 xml:space="preserve">the common </w:t>
      </w:r>
      <w:r w:rsidRPr="008619FE">
        <w:rPr>
          <w:i/>
          <w:color w:val="231F20"/>
          <w:w w:val="110"/>
        </w:rPr>
        <w:t>Octopus Vulgaris</w:t>
      </w:r>
      <w:r w:rsidRPr="008619FE">
        <w:rPr>
          <w:color w:val="231F20"/>
          <w:w w:val="110"/>
        </w:rPr>
        <w:t>) over two thirds of their neurons are located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30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31"/>
          <w:w w:val="110"/>
        </w:rPr>
        <w:t xml:space="preserve"> </w:t>
      </w:r>
      <w:r w:rsidRPr="008619FE">
        <w:rPr>
          <w:color w:val="231F20"/>
          <w:w w:val="110"/>
        </w:rPr>
        <w:t>tentacles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so</w:t>
      </w:r>
      <w:r w:rsidRPr="008619FE">
        <w:rPr>
          <w:color w:val="231F20"/>
          <w:spacing w:val="30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31"/>
          <w:w w:val="110"/>
        </w:rPr>
        <w:t xml:space="preserve"> </w:t>
      </w:r>
      <w:r w:rsidRPr="008619FE">
        <w:rPr>
          <w:color w:val="231F20"/>
          <w:w w:val="110"/>
        </w:rPr>
        <w:t>there</w:t>
      </w:r>
      <w:r w:rsidRPr="008619FE">
        <w:rPr>
          <w:color w:val="231F20"/>
          <w:spacing w:val="31"/>
          <w:w w:val="110"/>
        </w:rPr>
        <w:t xml:space="preserve"> </w:t>
      </w:r>
      <w:r w:rsidRPr="008619FE">
        <w:rPr>
          <w:color w:val="231F20"/>
          <w:w w:val="110"/>
        </w:rPr>
        <w:t>are</w:t>
      </w:r>
      <w:r w:rsidRPr="008619FE">
        <w:rPr>
          <w:color w:val="231F20"/>
          <w:spacing w:val="30"/>
          <w:w w:val="110"/>
        </w:rPr>
        <w:t xml:space="preserve"> </w:t>
      </w:r>
      <w:r w:rsidRPr="008619FE">
        <w:rPr>
          <w:color w:val="231F20"/>
          <w:w w:val="110"/>
        </w:rPr>
        <w:t>fewer</w:t>
      </w:r>
      <w:r w:rsidRPr="008619FE">
        <w:rPr>
          <w:color w:val="231F20"/>
          <w:spacing w:val="31"/>
          <w:w w:val="110"/>
        </w:rPr>
        <w:t xml:space="preserve"> </w:t>
      </w:r>
      <w:r w:rsidRPr="008619FE">
        <w:rPr>
          <w:color w:val="231F20"/>
          <w:w w:val="110"/>
        </w:rPr>
        <w:t>neurons</w:t>
      </w:r>
      <w:r w:rsidRPr="008619FE">
        <w:rPr>
          <w:color w:val="231F20"/>
          <w:spacing w:val="31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30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31"/>
          <w:w w:val="110"/>
        </w:rPr>
        <w:t xml:space="preserve"> </w:t>
      </w:r>
      <w:r w:rsidRPr="008619FE">
        <w:rPr>
          <w:color w:val="231F20"/>
          <w:w w:val="110"/>
        </w:rPr>
        <w:t>brain</w:t>
      </w:r>
      <w:r w:rsidRPr="008619FE">
        <w:rPr>
          <w:color w:val="231F20"/>
          <w:spacing w:val="31"/>
          <w:w w:val="110"/>
        </w:rPr>
        <w:t xml:space="preserve"> </w:t>
      </w:r>
      <w:r w:rsidRPr="008619FE">
        <w:rPr>
          <w:color w:val="231F20"/>
          <w:w w:val="110"/>
        </w:rPr>
        <w:t>than</w:t>
      </w:r>
      <w:r w:rsidRPr="008619FE">
        <w:rPr>
          <w:color w:val="231F20"/>
          <w:spacing w:val="32"/>
          <w:w w:val="110"/>
        </w:rPr>
        <w:t xml:space="preserve"> </w:t>
      </w:r>
      <w:r w:rsidRPr="008619FE">
        <w:rPr>
          <w:color w:val="231F20"/>
          <w:w w:val="110"/>
        </w:rPr>
        <w:t>in</w:t>
      </w:r>
      <w:r w:rsidRPr="008619FE">
        <w:rPr>
          <w:color w:val="231F20"/>
          <w:spacing w:val="30"/>
          <w:w w:val="110"/>
        </w:rPr>
        <w:t xml:space="preserve"> </w:t>
      </w:r>
      <w:r w:rsidRPr="008619FE">
        <w:rPr>
          <w:color w:val="231F20"/>
          <w:w w:val="110"/>
        </w:rPr>
        <w:t>the</w:t>
      </w:r>
    </w:p>
    <w:p w14:paraId="78DC76A9" w14:textId="77777777" w:rsidR="00C3218A" w:rsidRPr="008619FE" w:rsidRDefault="000F119D">
      <w:pPr>
        <w:rPr>
          <w:sz w:val="16"/>
        </w:rPr>
      </w:pPr>
      <w:r w:rsidRPr="008619FE">
        <w:br w:type="column"/>
      </w:r>
    </w:p>
    <w:p w14:paraId="3CC118CC" w14:textId="77777777" w:rsidR="00C3218A" w:rsidRPr="008619FE" w:rsidRDefault="00C3218A">
      <w:pPr>
        <w:pStyle w:val="BodyText"/>
        <w:rPr>
          <w:sz w:val="16"/>
        </w:rPr>
      </w:pPr>
    </w:p>
    <w:p w14:paraId="56E1170F" w14:textId="77777777" w:rsidR="00C3218A" w:rsidRPr="008619FE" w:rsidRDefault="00C3218A">
      <w:pPr>
        <w:pStyle w:val="BodyText"/>
        <w:rPr>
          <w:sz w:val="16"/>
        </w:rPr>
      </w:pPr>
    </w:p>
    <w:p w14:paraId="143E8932" w14:textId="77777777" w:rsidR="00C3218A" w:rsidRPr="008619FE" w:rsidRDefault="00C3218A">
      <w:pPr>
        <w:pStyle w:val="BodyText"/>
        <w:rPr>
          <w:sz w:val="16"/>
        </w:rPr>
      </w:pPr>
    </w:p>
    <w:p w14:paraId="3E220879" w14:textId="77777777" w:rsidR="00C3218A" w:rsidRPr="008619FE" w:rsidRDefault="00C3218A">
      <w:pPr>
        <w:pStyle w:val="BodyText"/>
        <w:rPr>
          <w:sz w:val="16"/>
        </w:rPr>
      </w:pPr>
    </w:p>
    <w:p w14:paraId="3AABE479" w14:textId="77777777" w:rsidR="00C3218A" w:rsidRPr="008619FE" w:rsidRDefault="00C3218A">
      <w:pPr>
        <w:pStyle w:val="BodyText"/>
        <w:rPr>
          <w:sz w:val="16"/>
        </w:rPr>
      </w:pPr>
    </w:p>
    <w:p w14:paraId="6F68B99D" w14:textId="77777777" w:rsidR="00C3218A" w:rsidRPr="008619FE" w:rsidRDefault="00C3218A">
      <w:pPr>
        <w:pStyle w:val="BodyText"/>
        <w:rPr>
          <w:sz w:val="16"/>
        </w:rPr>
      </w:pPr>
    </w:p>
    <w:p w14:paraId="1FA5BD10" w14:textId="77777777" w:rsidR="00C3218A" w:rsidRPr="008619FE" w:rsidRDefault="00C3218A">
      <w:pPr>
        <w:pStyle w:val="BodyText"/>
        <w:rPr>
          <w:sz w:val="16"/>
        </w:rPr>
      </w:pPr>
    </w:p>
    <w:p w14:paraId="3452E08F" w14:textId="77777777" w:rsidR="00C3218A" w:rsidRPr="008619FE" w:rsidRDefault="00C3218A">
      <w:pPr>
        <w:pStyle w:val="BodyText"/>
        <w:rPr>
          <w:sz w:val="16"/>
        </w:rPr>
      </w:pPr>
    </w:p>
    <w:p w14:paraId="6A7DAE4E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436"/>
        </w:tabs>
        <w:spacing w:before="109"/>
        <w:ind w:left="435" w:hanging="269"/>
        <w:rPr>
          <w:sz w:val="14"/>
        </w:rPr>
      </w:pPr>
      <w:r w:rsidRPr="008619FE">
        <w:rPr>
          <w:color w:val="231F20"/>
          <w:spacing w:val="-1"/>
          <w:w w:val="110"/>
          <w:sz w:val="14"/>
        </w:rPr>
        <w:t>Donna</w:t>
      </w:r>
      <w:r w:rsidRPr="008619FE">
        <w:rPr>
          <w:color w:val="231F20"/>
          <w:spacing w:val="-8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Haraway,</w:t>
      </w:r>
    </w:p>
    <w:p w14:paraId="7294D6CD" w14:textId="77777777" w:rsidR="00C3218A" w:rsidRPr="008619FE" w:rsidRDefault="000F119D">
      <w:pPr>
        <w:spacing w:before="7" w:line="249" w:lineRule="auto"/>
        <w:ind w:left="167" w:right="1079"/>
        <w:rPr>
          <w:i/>
          <w:sz w:val="14"/>
        </w:rPr>
      </w:pPr>
      <w:r w:rsidRPr="008619FE">
        <w:rPr>
          <w:i/>
          <w:color w:val="231F20"/>
          <w:w w:val="95"/>
          <w:sz w:val="14"/>
        </w:rPr>
        <w:t>Simians,</w:t>
      </w:r>
      <w:r w:rsidRPr="008619FE">
        <w:rPr>
          <w:i/>
          <w:color w:val="231F20"/>
          <w:spacing w:val="6"/>
          <w:w w:val="9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Cyborgs,</w:t>
      </w:r>
      <w:r w:rsidRPr="008619FE">
        <w:rPr>
          <w:i/>
          <w:color w:val="231F20"/>
          <w:spacing w:val="-30"/>
          <w:w w:val="95"/>
          <w:sz w:val="14"/>
        </w:rPr>
        <w:t xml:space="preserve"> </w:t>
      </w:r>
      <w:r w:rsidRPr="008619FE">
        <w:rPr>
          <w:i/>
          <w:color w:val="231F20"/>
          <w:sz w:val="14"/>
        </w:rPr>
        <w:t>and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Women.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The</w:t>
      </w:r>
    </w:p>
    <w:p w14:paraId="530168F6" w14:textId="77777777" w:rsidR="00C3218A" w:rsidRPr="008619FE" w:rsidRDefault="000F119D">
      <w:pPr>
        <w:spacing w:before="2" w:line="249" w:lineRule="auto"/>
        <w:ind w:left="167" w:right="773"/>
        <w:rPr>
          <w:sz w:val="14"/>
        </w:rPr>
      </w:pPr>
      <w:r w:rsidRPr="008619FE">
        <w:rPr>
          <w:i/>
          <w:color w:val="231F20"/>
          <w:sz w:val="14"/>
        </w:rPr>
        <w:t>Reinvention of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Nature</w:t>
      </w:r>
      <w:r w:rsidRPr="008619FE">
        <w:rPr>
          <w:color w:val="231F20"/>
          <w:sz w:val="14"/>
        </w:rPr>
        <w:t>,</w:t>
      </w:r>
      <w:r w:rsidRPr="008619FE">
        <w:rPr>
          <w:color w:val="231F20"/>
          <w:spacing w:val="-32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London,</w:t>
      </w:r>
      <w:r w:rsidRPr="008619FE">
        <w:rPr>
          <w:color w:val="231F20"/>
          <w:spacing w:val="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Free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Association Books,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1991.</w:t>
      </w:r>
    </w:p>
    <w:p w14:paraId="7824942F" w14:textId="77777777" w:rsidR="00C3218A" w:rsidRPr="008619FE" w:rsidRDefault="00C3218A">
      <w:pPr>
        <w:pStyle w:val="BodyText"/>
        <w:rPr>
          <w:sz w:val="16"/>
        </w:rPr>
      </w:pPr>
    </w:p>
    <w:p w14:paraId="2E55C1B7" w14:textId="77777777" w:rsidR="00C3218A" w:rsidRPr="008619FE" w:rsidRDefault="00C3218A">
      <w:pPr>
        <w:pStyle w:val="BodyText"/>
        <w:rPr>
          <w:sz w:val="16"/>
        </w:rPr>
      </w:pPr>
    </w:p>
    <w:p w14:paraId="2AF56006" w14:textId="77777777" w:rsidR="00C3218A" w:rsidRPr="008619FE" w:rsidRDefault="00C3218A">
      <w:pPr>
        <w:pStyle w:val="BodyText"/>
        <w:rPr>
          <w:sz w:val="16"/>
        </w:rPr>
      </w:pPr>
    </w:p>
    <w:p w14:paraId="22719827" w14:textId="77777777" w:rsidR="00C3218A" w:rsidRPr="008619FE" w:rsidRDefault="00C3218A">
      <w:pPr>
        <w:pStyle w:val="BodyText"/>
        <w:rPr>
          <w:sz w:val="16"/>
        </w:rPr>
      </w:pPr>
    </w:p>
    <w:p w14:paraId="7AE6DF10" w14:textId="77777777" w:rsidR="00C3218A" w:rsidRPr="008619FE" w:rsidRDefault="00C3218A">
      <w:pPr>
        <w:pStyle w:val="BodyText"/>
        <w:rPr>
          <w:sz w:val="16"/>
        </w:rPr>
      </w:pPr>
    </w:p>
    <w:p w14:paraId="06087349" w14:textId="77777777" w:rsidR="00C3218A" w:rsidRPr="008619FE" w:rsidRDefault="00C3218A">
      <w:pPr>
        <w:pStyle w:val="BodyText"/>
        <w:rPr>
          <w:sz w:val="16"/>
        </w:rPr>
      </w:pPr>
    </w:p>
    <w:p w14:paraId="0D3B5E69" w14:textId="77777777" w:rsidR="00C3218A" w:rsidRPr="008619FE" w:rsidRDefault="00C3218A">
      <w:pPr>
        <w:pStyle w:val="BodyText"/>
        <w:rPr>
          <w:sz w:val="16"/>
        </w:rPr>
      </w:pPr>
    </w:p>
    <w:p w14:paraId="39A1A009" w14:textId="77777777" w:rsidR="00C3218A" w:rsidRPr="008619FE" w:rsidRDefault="00C3218A">
      <w:pPr>
        <w:pStyle w:val="BodyText"/>
        <w:rPr>
          <w:sz w:val="16"/>
        </w:rPr>
      </w:pPr>
    </w:p>
    <w:p w14:paraId="08855476" w14:textId="77777777" w:rsidR="00C3218A" w:rsidRPr="008619FE" w:rsidRDefault="00C3218A">
      <w:pPr>
        <w:pStyle w:val="BodyText"/>
        <w:rPr>
          <w:sz w:val="16"/>
        </w:rPr>
      </w:pPr>
    </w:p>
    <w:p w14:paraId="7E05E883" w14:textId="77777777" w:rsidR="00C3218A" w:rsidRPr="008619FE" w:rsidRDefault="00C3218A">
      <w:pPr>
        <w:pStyle w:val="BodyText"/>
        <w:rPr>
          <w:sz w:val="16"/>
        </w:rPr>
      </w:pPr>
    </w:p>
    <w:p w14:paraId="43B5EBE4" w14:textId="77777777" w:rsidR="00C3218A" w:rsidRPr="008619FE" w:rsidRDefault="00C3218A">
      <w:pPr>
        <w:pStyle w:val="BodyText"/>
        <w:rPr>
          <w:sz w:val="16"/>
        </w:rPr>
      </w:pPr>
    </w:p>
    <w:p w14:paraId="35275EDF" w14:textId="77777777" w:rsidR="00C3218A" w:rsidRPr="008619FE" w:rsidRDefault="00C3218A">
      <w:pPr>
        <w:pStyle w:val="BodyText"/>
        <w:rPr>
          <w:sz w:val="16"/>
        </w:rPr>
      </w:pPr>
    </w:p>
    <w:p w14:paraId="426F7112" w14:textId="77777777" w:rsidR="00C3218A" w:rsidRPr="008619FE" w:rsidRDefault="00C3218A">
      <w:pPr>
        <w:pStyle w:val="BodyText"/>
        <w:rPr>
          <w:sz w:val="16"/>
        </w:rPr>
      </w:pPr>
    </w:p>
    <w:p w14:paraId="48519422" w14:textId="77777777" w:rsidR="00C3218A" w:rsidRPr="008619FE" w:rsidRDefault="00C3218A">
      <w:pPr>
        <w:pStyle w:val="BodyText"/>
        <w:rPr>
          <w:sz w:val="16"/>
        </w:rPr>
      </w:pPr>
    </w:p>
    <w:p w14:paraId="7CACB8F6" w14:textId="77777777" w:rsidR="00C3218A" w:rsidRPr="008619FE" w:rsidRDefault="00C3218A">
      <w:pPr>
        <w:pStyle w:val="BodyText"/>
        <w:spacing w:before="4"/>
        <w:rPr>
          <w:sz w:val="14"/>
        </w:rPr>
      </w:pPr>
    </w:p>
    <w:p w14:paraId="0940A2B1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436"/>
        </w:tabs>
        <w:spacing w:line="249" w:lineRule="auto"/>
        <w:ind w:left="167" w:right="787" w:firstLine="0"/>
        <w:rPr>
          <w:sz w:val="14"/>
        </w:rPr>
      </w:pPr>
      <w:r w:rsidRPr="008619FE">
        <w:rPr>
          <w:color w:val="231F20"/>
          <w:w w:val="110"/>
          <w:sz w:val="14"/>
        </w:rPr>
        <w:t>Benjamin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Bratton, ‘Further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Trace Effects of the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>Post-Anthropocene’,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AD Architectural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Design</w:t>
      </w:r>
      <w:r w:rsidRPr="008619FE">
        <w:rPr>
          <w:color w:val="231F20"/>
          <w:w w:val="105"/>
          <w:sz w:val="14"/>
        </w:rPr>
        <w:t>,</w:t>
      </w:r>
      <w:r w:rsidRPr="008619FE">
        <w:rPr>
          <w:color w:val="231F20"/>
          <w:spacing w:val="-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89,</w:t>
      </w:r>
      <w:r w:rsidRPr="008619FE">
        <w:rPr>
          <w:color w:val="231F20"/>
          <w:spacing w:val="-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1,</w:t>
      </w:r>
      <w:r w:rsidRPr="008619FE">
        <w:rPr>
          <w:color w:val="231F20"/>
          <w:spacing w:val="-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Special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Issue: Machine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Landscapes: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Architectures of the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Post-Anthropocene,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2019, pp14-21.</w:t>
      </w:r>
    </w:p>
    <w:p w14:paraId="0FAE1461" w14:textId="77777777" w:rsidR="00C3218A" w:rsidRPr="008619FE" w:rsidRDefault="00C3218A">
      <w:pPr>
        <w:pStyle w:val="BodyText"/>
        <w:spacing w:before="3"/>
        <w:rPr>
          <w:sz w:val="20"/>
        </w:rPr>
      </w:pPr>
    </w:p>
    <w:p w14:paraId="245089EF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436"/>
        </w:tabs>
        <w:spacing w:line="249" w:lineRule="auto"/>
        <w:ind w:left="166" w:right="806" w:firstLine="0"/>
        <w:rPr>
          <w:sz w:val="14"/>
        </w:rPr>
      </w:pPr>
      <w:r w:rsidRPr="008619FE">
        <w:rPr>
          <w:color w:val="231F20"/>
          <w:w w:val="105"/>
          <w:sz w:val="14"/>
        </w:rPr>
        <w:t>Vilém</w:t>
      </w:r>
      <w:r w:rsidRPr="008619FE">
        <w:rPr>
          <w:color w:val="231F20"/>
          <w:spacing w:val="10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Flusser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(with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Bec</w:t>
      </w:r>
      <w:r w:rsidRPr="008619FE">
        <w:rPr>
          <w:color w:val="231F20"/>
          <w:spacing w:val="9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Louis),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Vampyroteuthis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pacing w:val="-1"/>
          <w:w w:val="105"/>
          <w:sz w:val="14"/>
        </w:rPr>
        <w:t>Infernalis. A Treatise,</w:t>
      </w:r>
      <w:r w:rsidRPr="008619FE">
        <w:rPr>
          <w:i/>
          <w:color w:val="231F20"/>
          <w:spacing w:val="-34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with a Report by the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Institut Scientifique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de Recherche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Paranaturaliste,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Minneapolis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London,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University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of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Minnesota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2012.</w:t>
      </w:r>
      <w:r w:rsidRPr="008619FE">
        <w:rPr>
          <w:color w:val="231F20"/>
          <w:spacing w:val="1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Eva</w:t>
      </w:r>
      <w:r w:rsidRPr="008619FE">
        <w:rPr>
          <w:color w:val="231F20"/>
          <w:spacing w:val="15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Hayward,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spacing w:val="-1"/>
          <w:sz w:val="14"/>
        </w:rPr>
        <w:t xml:space="preserve">‘OctoEyes,’ </w:t>
      </w:r>
      <w:r w:rsidRPr="008619FE">
        <w:rPr>
          <w:i/>
          <w:color w:val="231F20"/>
          <w:sz w:val="14"/>
        </w:rPr>
        <w:t>Frontiers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pacing w:val="-1"/>
          <w:w w:val="105"/>
          <w:sz w:val="14"/>
        </w:rPr>
        <w:t>in Communication</w:t>
      </w:r>
      <w:r w:rsidRPr="008619FE">
        <w:rPr>
          <w:color w:val="231F20"/>
          <w:spacing w:val="-1"/>
          <w:w w:val="105"/>
          <w:sz w:val="14"/>
        </w:rPr>
        <w:t>,</w:t>
      </w:r>
      <w:r w:rsidRPr="008619FE">
        <w:rPr>
          <w:color w:val="231F20"/>
          <w:w w:val="105"/>
          <w:sz w:val="14"/>
        </w:rPr>
        <w:t xml:space="preserve"> 3,50,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2019.</w:t>
      </w:r>
    </w:p>
    <w:p w14:paraId="40C84E3F" w14:textId="77777777" w:rsidR="00C3218A" w:rsidRPr="008619FE" w:rsidRDefault="00C3218A">
      <w:pPr>
        <w:pStyle w:val="BodyText"/>
        <w:spacing w:before="6"/>
        <w:rPr>
          <w:sz w:val="20"/>
        </w:rPr>
      </w:pPr>
    </w:p>
    <w:p w14:paraId="5F6E981B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436"/>
        </w:tabs>
        <w:spacing w:line="249" w:lineRule="auto"/>
        <w:ind w:left="166" w:right="770" w:firstLine="0"/>
        <w:rPr>
          <w:sz w:val="14"/>
        </w:rPr>
      </w:pPr>
      <w:r w:rsidRPr="008619FE">
        <w:rPr>
          <w:color w:val="231F20"/>
          <w:w w:val="105"/>
          <w:sz w:val="14"/>
        </w:rPr>
        <w:t>Peter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Godfrey-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Smith, </w:t>
      </w:r>
      <w:r w:rsidRPr="008619FE">
        <w:rPr>
          <w:i/>
          <w:color w:val="231F20"/>
          <w:w w:val="105"/>
          <w:sz w:val="14"/>
        </w:rPr>
        <w:t>Other Minds.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The Octopus and the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Evolution of Intelligent</w:t>
      </w:r>
      <w:r w:rsidRPr="008619FE">
        <w:rPr>
          <w:i/>
          <w:color w:val="231F20"/>
          <w:spacing w:val="-32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 xml:space="preserve">Life,  </w:t>
      </w:r>
      <w:r w:rsidRPr="008619FE">
        <w:rPr>
          <w:color w:val="231F20"/>
          <w:w w:val="105"/>
          <w:sz w:val="14"/>
        </w:rPr>
        <w:t>London,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William Collins,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2016.</w:t>
      </w:r>
    </w:p>
    <w:p w14:paraId="30CE401E" w14:textId="77777777" w:rsidR="00C3218A" w:rsidRPr="008619FE" w:rsidRDefault="00C3218A">
      <w:pPr>
        <w:spacing w:line="249" w:lineRule="auto"/>
        <w:rPr>
          <w:sz w:val="14"/>
        </w:rPr>
        <w:sectPr w:rsidR="00C3218A" w:rsidRPr="008619FE">
          <w:pgSz w:w="9640" w:h="13950"/>
          <w:pgMar w:top="720" w:right="80" w:bottom="280" w:left="740" w:header="720" w:footer="720" w:gutter="0"/>
          <w:cols w:num="2" w:space="720" w:equalWidth="0">
            <w:col w:w="6504" w:space="72"/>
            <w:col w:w="2244"/>
          </w:cols>
        </w:sectPr>
      </w:pPr>
    </w:p>
    <w:p w14:paraId="737E7F7C" w14:textId="77777777" w:rsidR="00C3218A" w:rsidRPr="008619FE" w:rsidRDefault="00C3218A">
      <w:pPr>
        <w:pStyle w:val="BodyText"/>
        <w:rPr>
          <w:sz w:val="16"/>
        </w:rPr>
      </w:pPr>
    </w:p>
    <w:p w14:paraId="56EDA7EA" w14:textId="77777777" w:rsidR="00C3218A" w:rsidRPr="008619FE" w:rsidRDefault="00C3218A">
      <w:pPr>
        <w:pStyle w:val="BodyText"/>
        <w:rPr>
          <w:sz w:val="16"/>
        </w:rPr>
      </w:pPr>
    </w:p>
    <w:p w14:paraId="764F9D30" w14:textId="77777777" w:rsidR="00C3218A" w:rsidRPr="008619FE" w:rsidRDefault="00C3218A">
      <w:pPr>
        <w:pStyle w:val="BodyText"/>
        <w:rPr>
          <w:sz w:val="16"/>
        </w:rPr>
      </w:pPr>
    </w:p>
    <w:p w14:paraId="674E2AD4" w14:textId="77777777" w:rsidR="00C3218A" w:rsidRPr="008619FE" w:rsidRDefault="00C3218A">
      <w:pPr>
        <w:pStyle w:val="BodyText"/>
        <w:rPr>
          <w:sz w:val="16"/>
        </w:rPr>
      </w:pPr>
    </w:p>
    <w:p w14:paraId="3CCDF28A" w14:textId="77777777" w:rsidR="00C3218A" w:rsidRPr="008619FE" w:rsidRDefault="00C3218A">
      <w:pPr>
        <w:pStyle w:val="BodyText"/>
        <w:rPr>
          <w:sz w:val="16"/>
        </w:rPr>
      </w:pPr>
    </w:p>
    <w:p w14:paraId="43DE64B6" w14:textId="77777777" w:rsidR="00C3218A" w:rsidRPr="008619FE" w:rsidRDefault="00C3218A">
      <w:pPr>
        <w:pStyle w:val="BodyText"/>
        <w:rPr>
          <w:sz w:val="16"/>
        </w:rPr>
      </w:pPr>
    </w:p>
    <w:p w14:paraId="45CA6605" w14:textId="77777777" w:rsidR="00C3218A" w:rsidRPr="008619FE" w:rsidRDefault="00C3218A">
      <w:pPr>
        <w:pStyle w:val="BodyText"/>
        <w:rPr>
          <w:sz w:val="16"/>
        </w:rPr>
      </w:pPr>
    </w:p>
    <w:p w14:paraId="00B8A7BC" w14:textId="77777777" w:rsidR="00C3218A" w:rsidRPr="008619FE" w:rsidRDefault="00C3218A">
      <w:pPr>
        <w:pStyle w:val="BodyText"/>
        <w:rPr>
          <w:sz w:val="16"/>
        </w:rPr>
      </w:pPr>
    </w:p>
    <w:p w14:paraId="47078993" w14:textId="77777777" w:rsidR="00C3218A" w:rsidRPr="008619FE" w:rsidRDefault="00C3218A">
      <w:pPr>
        <w:pStyle w:val="BodyText"/>
        <w:rPr>
          <w:sz w:val="16"/>
        </w:rPr>
      </w:pPr>
    </w:p>
    <w:p w14:paraId="0735A1AD" w14:textId="77777777" w:rsidR="00C3218A" w:rsidRPr="008619FE" w:rsidRDefault="00C3218A">
      <w:pPr>
        <w:pStyle w:val="BodyText"/>
        <w:rPr>
          <w:sz w:val="16"/>
        </w:rPr>
      </w:pPr>
    </w:p>
    <w:p w14:paraId="2F881D8D" w14:textId="77777777" w:rsidR="00C3218A" w:rsidRPr="008619FE" w:rsidRDefault="00C3218A">
      <w:pPr>
        <w:pStyle w:val="BodyText"/>
        <w:rPr>
          <w:sz w:val="16"/>
        </w:rPr>
      </w:pPr>
    </w:p>
    <w:p w14:paraId="13E26A70" w14:textId="77777777" w:rsidR="00C3218A" w:rsidRPr="008619FE" w:rsidRDefault="00C3218A">
      <w:pPr>
        <w:pStyle w:val="BodyText"/>
        <w:rPr>
          <w:sz w:val="20"/>
        </w:rPr>
      </w:pPr>
    </w:p>
    <w:p w14:paraId="701A17B6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80"/>
        </w:tabs>
        <w:spacing w:line="249" w:lineRule="auto"/>
        <w:ind w:left="110" w:right="89" w:firstLine="0"/>
        <w:rPr>
          <w:sz w:val="14"/>
        </w:rPr>
      </w:pPr>
      <w:r w:rsidRPr="008619FE">
        <w:rPr>
          <w:color w:val="231F20"/>
          <w:w w:val="110"/>
          <w:sz w:val="14"/>
        </w:rPr>
        <w:t>Murray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Shanahan,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05"/>
          <w:sz w:val="14"/>
        </w:rPr>
        <w:t>‘Conscious Exotica,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’</w:t>
      </w:r>
      <w:r w:rsidRPr="008619FE">
        <w:rPr>
          <w:i/>
          <w:color w:val="231F20"/>
          <w:w w:val="110"/>
          <w:sz w:val="14"/>
        </w:rPr>
        <w:t xml:space="preserve">Aeon, </w:t>
      </w:r>
      <w:r w:rsidRPr="008619FE">
        <w:rPr>
          <w:color w:val="231F20"/>
          <w:w w:val="110"/>
          <w:sz w:val="14"/>
        </w:rPr>
        <w:t>2016</w:t>
      </w:r>
      <w:r w:rsidRPr="008619FE">
        <w:rPr>
          <w:i/>
          <w:color w:val="231F20"/>
          <w:w w:val="110"/>
          <w:sz w:val="14"/>
        </w:rPr>
        <w:t>.</w:t>
      </w:r>
      <w:r w:rsidRPr="008619FE">
        <w:rPr>
          <w:i/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Retrieved from</w:t>
      </w:r>
      <w:r w:rsidRPr="008619FE">
        <w:rPr>
          <w:color w:val="231F20"/>
          <w:spacing w:val="1"/>
          <w:w w:val="110"/>
          <w:sz w:val="14"/>
        </w:rPr>
        <w:t xml:space="preserve"> </w:t>
      </w:r>
      <w:hyperlink r:id="rId5">
        <w:r w:rsidRPr="008619FE">
          <w:rPr>
            <w:color w:val="231F20"/>
            <w:w w:val="110"/>
            <w:sz w:val="14"/>
          </w:rPr>
          <w:t>https://aeon.co/</w:t>
        </w:r>
        <w:r w:rsidRPr="008619FE">
          <w:rPr>
            <w:color w:val="231F20"/>
            <w:spacing w:val="1"/>
            <w:w w:val="110"/>
            <w:sz w:val="14"/>
          </w:rPr>
          <w:t xml:space="preserve"> </w:t>
        </w:r>
        <w:r w:rsidRPr="008619FE">
          <w:rPr>
            <w:color w:val="231F20"/>
            <w:w w:val="110"/>
            <w:sz w:val="14"/>
          </w:rPr>
          <w:t>essays/beyond-</w:t>
        </w:r>
        <w:r w:rsidRPr="008619FE">
          <w:rPr>
            <w:color w:val="231F20"/>
            <w:spacing w:val="1"/>
            <w:w w:val="110"/>
            <w:sz w:val="14"/>
          </w:rPr>
          <w:t xml:space="preserve"> </w:t>
        </w:r>
        <w:r w:rsidRPr="008619FE">
          <w:rPr>
            <w:color w:val="231F20"/>
            <w:w w:val="110"/>
            <w:sz w:val="14"/>
          </w:rPr>
          <w:t>humans-what-other-</w:t>
        </w:r>
        <w:r w:rsidRPr="008619FE">
          <w:rPr>
            <w:color w:val="231F20"/>
            <w:spacing w:val="-36"/>
            <w:w w:val="110"/>
            <w:sz w:val="14"/>
          </w:rPr>
          <w:t xml:space="preserve"> </w:t>
        </w:r>
        <w:r w:rsidRPr="008619FE">
          <w:rPr>
            <w:color w:val="231F20"/>
            <w:w w:val="110"/>
            <w:sz w:val="14"/>
          </w:rPr>
          <w:t>kinds-of-minds-</w:t>
        </w:r>
        <w:r w:rsidRPr="008619FE">
          <w:rPr>
            <w:color w:val="231F20"/>
            <w:spacing w:val="1"/>
            <w:w w:val="110"/>
            <w:sz w:val="14"/>
          </w:rPr>
          <w:t xml:space="preserve"> </w:t>
        </w:r>
        <w:r w:rsidRPr="008619FE">
          <w:rPr>
            <w:color w:val="231F20"/>
            <w:w w:val="110"/>
            <w:sz w:val="14"/>
          </w:rPr>
          <w:t>might-be-out-there</w:t>
        </w:r>
      </w:hyperlink>
    </w:p>
    <w:p w14:paraId="340C96D5" w14:textId="77777777" w:rsidR="00C3218A" w:rsidRPr="008619FE" w:rsidRDefault="00C3218A">
      <w:pPr>
        <w:pStyle w:val="BodyText"/>
        <w:rPr>
          <w:sz w:val="16"/>
        </w:rPr>
      </w:pPr>
    </w:p>
    <w:p w14:paraId="62032AA4" w14:textId="77777777" w:rsidR="00C3218A" w:rsidRPr="008619FE" w:rsidRDefault="00C3218A">
      <w:pPr>
        <w:pStyle w:val="BodyText"/>
        <w:rPr>
          <w:sz w:val="16"/>
        </w:rPr>
      </w:pPr>
    </w:p>
    <w:p w14:paraId="2E87B770" w14:textId="77777777" w:rsidR="00C3218A" w:rsidRPr="008619FE" w:rsidRDefault="00C3218A">
      <w:pPr>
        <w:pStyle w:val="BodyText"/>
        <w:rPr>
          <w:sz w:val="16"/>
        </w:rPr>
      </w:pPr>
    </w:p>
    <w:p w14:paraId="2794FFB5" w14:textId="77777777" w:rsidR="00C3218A" w:rsidRPr="008619FE" w:rsidRDefault="00C3218A">
      <w:pPr>
        <w:pStyle w:val="BodyText"/>
        <w:rPr>
          <w:sz w:val="16"/>
        </w:rPr>
      </w:pPr>
    </w:p>
    <w:p w14:paraId="1A228930" w14:textId="77777777" w:rsidR="00C3218A" w:rsidRPr="008619FE" w:rsidRDefault="00C3218A">
      <w:pPr>
        <w:pStyle w:val="BodyText"/>
        <w:rPr>
          <w:sz w:val="16"/>
        </w:rPr>
      </w:pPr>
    </w:p>
    <w:p w14:paraId="39F5C663" w14:textId="77777777" w:rsidR="00C3218A" w:rsidRPr="008619FE" w:rsidRDefault="00C3218A">
      <w:pPr>
        <w:pStyle w:val="BodyText"/>
        <w:rPr>
          <w:sz w:val="16"/>
        </w:rPr>
      </w:pPr>
    </w:p>
    <w:p w14:paraId="24C8968A" w14:textId="77777777" w:rsidR="00C3218A" w:rsidRPr="008619FE" w:rsidRDefault="00C3218A">
      <w:pPr>
        <w:pStyle w:val="BodyText"/>
        <w:rPr>
          <w:sz w:val="16"/>
        </w:rPr>
      </w:pPr>
    </w:p>
    <w:p w14:paraId="3E43E60E" w14:textId="77777777" w:rsidR="00C3218A" w:rsidRPr="008619FE" w:rsidRDefault="00C3218A">
      <w:pPr>
        <w:pStyle w:val="BodyText"/>
        <w:spacing w:before="11"/>
        <w:rPr>
          <w:sz w:val="14"/>
        </w:rPr>
      </w:pPr>
    </w:p>
    <w:p w14:paraId="4DDD6A39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80"/>
        </w:tabs>
        <w:spacing w:line="249" w:lineRule="auto"/>
        <w:ind w:right="43" w:firstLine="0"/>
        <w:rPr>
          <w:sz w:val="14"/>
        </w:rPr>
      </w:pPr>
      <w:r w:rsidRPr="008619FE">
        <w:rPr>
          <w:color w:val="231F20"/>
          <w:w w:val="105"/>
          <w:sz w:val="14"/>
        </w:rPr>
        <w:t>Liz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Bomford,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Camouflage</w:t>
      </w:r>
      <w:r w:rsidRPr="008619FE">
        <w:rPr>
          <w:i/>
          <w:color w:val="231F20"/>
          <w:spacing w:val="9"/>
          <w:w w:val="9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and</w:t>
      </w:r>
      <w:r w:rsidRPr="008619FE">
        <w:rPr>
          <w:i/>
          <w:color w:val="231F20"/>
          <w:spacing w:val="10"/>
          <w:w w:val="95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Color</w:t>
      </w:r>
      <w:r w:rsidRPr="008619FE">
        <w:rPr>
          <w:color w:val="231F20"/>
          <w:w w:val="95"/>
          <w:sz w:val="14"/>
        </w:rPr>
        <w:t>,</w:t>
      </w:r>
      <w:r w:rsidRPr="008619FE">
        <w:rPr>
          <w:color w:val="231F20"/>
          <w:spacing w:val="-30"/>
          <w:w w:val="9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New York,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Dorset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</w:t>
      </w:r>
      <w:r w:rsidRPr="008619FE">
        <w:rPr>
          <w:color w:val="231F20"/>
          <w:spacing w:val="2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1992.</w:t>
      </w:r>
    </w:p>
    <w:p w14:paraId="4240DCF5" w14:textId="77777777" w:rsidR="00C3218A" w:rsidRPr="008619FE" w:rsidRDefault="00C3218A">
      <w:pPr>
        <w:pStyle w:val="BodyText"/>
        <w:rPr>
          <w:sz w:val="16"/>
        </w:rPr>
      </w:pPr>
    </w:p>
    <w:p w14:paraId="4D696B16" w14:textId="77777777" w:rsidR="00C3218A" w:rsidRPr="008619FE" w:rsidRDefault="00C3218A">
      <w:pPr>
        <w:pStyle w:val="BodyText"/>
        <w:rPr>
          <w:sz w:val="16"/>
        </w:rPr>
      </w:pPr>
    </w:p>
    <w:p w14:paraId="603DFACA" w14:textId="77777777" w:rsidR="00C3218A" w:rsidRPr="008619FE" w:rsidRDefault="00C3218A">
      <w:pPr>
        <w:pStyle w:val="BodyText"/>
        <w:rPr>
          <w:sz w:val="16"/>
        </w:rPr>
      </w:pPr>
    </w:p>
    <w:p w14:paraId="44CB0261" w14:textId="77777777" w:rsidR="00C3218A" w:rsidRPr="008619FE" w:rsidRDefault="00C3218A">
      <w:pPr>
        <w:pStyle w:val="BodyText"/>
        <w:rPr>
          <w:sz w:val="16"/>
        </w:rPr>
      </w:pPr>
    </w:p>
    <w:p w14:paraId="3B272BC4" w14:textId="77777777" w:rsidR="00C3218A" w:rsidRPr="008619FE" w:rsidRDefault="00C3218A">
      <w:pPr>
        <w:pStyle w:val="BodyText"/>
        <w:rPr>
          <w:sz w:val="16"/>
        </w:rPr>
      </w:pPr>
    </w:p>
    <w:p w14:paraId="68C6C096" w14:textId="77777777" w:rsidR="00C3218A" w:rsidRPr="008619FE" w:rsidRDefault="00C3218A">
      <w:pPr>
        <w:pStyle w:val="BodyText"/>
        <w:rPr>
          <w:sz w:val="16"/>
        </w:rPr>
      </w:pPr>
    </w:p>
    <w:p w14:paraId="2BD73826" w14:textId="77777777" w:rsidR="00C3218A" w:rsidRPr="008619FE" w:rsidRDefault="00C3218A">
      <w:pPr>
        <w:pStyle w:val="BodyText"/>
        <w:rPr>
          <w:sz w:val="16"/>
        </w:rPr>
      </w:pPr>
    </w:p>
    <w:p w14:paraId="7A91D4BB" w14:textId="77777777" w:rsidR="00C3218A" w:rsidRPr="008619FE" w:rsidRDefault="00C3218A">
      <w:pPr>
        <w:pStyle w:val="BodyText"/>
        <w:spacing w:before="6"/>
        <w:rPr>
          <w:sz w:val="14"/>
        </w:rPr>
      </w:pPr>
    </w:p>
    <w:p w14:paraId="479AFC59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42"/>
        </w:tabs>
        <w:spacing w:before="1" w:line="249" w:lineRule="auto"/>
        <w:ind w:right="78" w:firstLine="0"/>
        <w:rPr>
          <w:sz w:val="14"/>
        </w:rPr>
      </w:pPr>
      <w:r w:rsidRPr="008619FE">
        <w:rPr>
          <w:color w:val="231F20"/>
          <w:spacing w:val="-2"/>
          <w:w w:val="110"/>
          <w:sz w:val="14"/>
        </w:rPr>
        <w:t xml:space="preserve">Ryuta </w:t>
      </w:r>
      <w:r w:rsidRPr="008619FE">
        <w:rPr>
          <w:color w:val="231F20"/>
          <w:spacing w:val="-1"/>
          <w:w w:val="110"/>
          <w:sz w:val="14"/>
        </w:rPr>
        <w:t>Nakajima,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Shuichi Shigeno,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Letizia</w:t>
      </w:r>
      <w:r w:rsidRPr="008619FE">
        <w:rPr>
          <w:color w:val="231F20"/>
          <w:spacing w:val="-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Zullo,</w:t>
      </w:r>
    </w:p>
    <w:p w14:paraId="1FCFCA43" w14:textId="77777777" w:rsidR="00C3218A" w:rsidRPr="008619FE" w:rsidRDefault="000F119D">
      <w:pPr>
        <w:spacing w:before="1" w:line="249" w:lineRule="auto"/>
        <w:ind w:left="111" w:right="104"/>
        <w:rPr>
          <w:sz w:val="14"/>
        </w:rPr>
      </w:pPr>
      <w:r w:rsidRPr="008619FE">
        <w:rPr>
          <w:color w:val="231F20"/>
          <w:w w:val="110"/>
          <w:sz w:val="14"/>
        </w:rPr>
        <w:t>Fabio De Sio and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spacing w:val="-1"/>
          <w:w w:val="110"/>
          <w:sz w:val="14"/>
        </w:rPr>
        <w:t>Markus</w:t>
      </w:r>
      <w:r w:rsidRPr="008619FE">
        <w:rPr>
          <w:color w:val="231F20"/>
          <w:spacing w:val="-8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R.</w:t>
      </w:r>
      <w:r w:rsidRPr="008619FE">
        <w:rPr>
          <w:color w:val="231F20"/>
          <w:spacing w:val="-8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Schmidt,</w:t>
      </w:r>
      <w:r w:rsidRPr="008619FE">
        <w:rPr>
          <w:color w:val="231F20"/>
          <w:spacing w:val="-36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‘Cephalopods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Between</w:t>
      </w:r>
    </w:p>
    <w:p w14:paraId="018F1D59" w14:textId="77777777" w:rsidR="00C3218A" w:rsidRPr="008619FE" w:rsidRDefault="000F119D">
      <w:pPr>
        <w:spacing w:before="3" w:line="249" w:lineRule="auto"/>
        <w:ind w:left="111" w:right="35"/>
        <w:rPr>
          <w:sz w:val="14"/>
        </w:rPr>
      </w:pPr>
      <w:r w:rsidRPr="008619FE">
        <w:rPr>
          <w:color w:val="231F20"/>
          <w:w w:val="105"/>
          <w:sz w:val="14"/>
        </w:rPr>
        <w:t>Science,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Art,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Engineering: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Contemporary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 xml:space="preserve">Synthesis’, </w:t>
      </w:r>
      <w:r w:rsidRPr="008619FE">
        <w:rPr>
          <w:i/>
          <w:color w:val="231F20"/>
          <w:w w:val="105"/>
          <w:sz w:val="14"/>
        </w:rPr>
        <w:t>Science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and Environmental</w:t>
      </w:r>
      <w:r w:rsidRPr="008619FE">
        <w:rPr>
          <w:i/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Communication</w:t>
      </w:r>
      <w:r w:rsidRPr="008619FE">
        <w:rPr>
          <w:color w:val="231F20"/>
          <w:sz w:val="14"/>
        </w:rPr>
        <w:t>,</w:t>
      </w:r>
      <w:r w:rsidRPr="008619FE">
        <w:rPr>
          <w:color w:val="231F20"/>
          <w:spacing w:val="4"/>
          <w:sz w:val="14"/>
        </w:rPr>
        <w:t xml:space="preserve"> </w:t>
      </w:r>
      <w:r w:rsidRPr="008619FE">
        <w:rPr>
          <w:color w:val="231F20"/>
          <w:sz w:val="14"/>
        </w:rPr>
        <w:t>3,</w:t>
      </w:r>
      <w:r w:rsidRPr="008619FE">
        <w:rPr>
          <w:color w:val="231F20"/>
          <w:spacing w:val="4"/>
          <w:sz w:val="14"/>
        </w:rPr>
        <w:t xml:space="preserve"> </w:t>
      </w:r>
      <w:r w:rsidRPr="008619FE">
        <w:rPr>
          <w:color w:val="231F20"/>
          <w:sz w:val="14"/>
        </w:rPr>
        <w:t>20,</w:t>
      </w:r>
    </w:p>
    <w:p w14:paraId="6A658ADD" w14:textId="77777777" w:rsidR="00C3218A" w:rsidRPr="008619FE" w:rsidRDefault="000F119D">
      <w:pPr>
        <w:spacing w:before="3"/>
        <w:ind w:left="111"/>
        <w:rPr>
          <w:sz w:val="14"/>
        </w:rPr>
      </w:pPr>
      <w:r w:rsidRPr="008619FE">
        <w:rPr>
          <w:color w:val="231F20"/>
          <w:w w:val="110"/>
          <w:sz w:val="14"/>
        </w:rPr>
        <w:t>2018,</w:t>
      </w:r>
      <w:r w:rsidRPr="008619FE">
        <w:rPr>
          <w:color w:val="231F20"/>
          <w:spacing w:val="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pp1-16.</w:t>
      </w:r>
    </w:p>
    <w:p w14:paraId="548D2E94" w14:textId="77777777" w:rsidR="00C3218A" w:rsidRPr="008619FE" w:rsidRDefault="000F119D">
      <w:pPr>
        <w:pStyle w:val="BodyText"/>
        <w:spacing w:before="91" w:line="290" w:lineRule="auto"/>
        <w:ind w:left="110" w:right="822"/>
        <w:jc w:val="both"/>
      </w:pPr>
      <w:r w:rsidRPr="008619FE">
        <w:br w:type="column"/>
      </w:r>
      <w:r w:rsidRPr="008619FE">
        <w:rPr>
          <w:color w:val="231F20"/>
          <w:w w:val="115"/>
        </w:rPr>
        <w:t>peripheral nervous system. Each tentacle is therefore an autonomous</w:t>
      </w:r>
      <w:r w:rsidRPr="008619FE">
        <w:rPr>
          <w:color w:val="231F20"/>
          <w:spacing w:val="1"/>
          <w:w w:val="115"/>
        </w:rPr>
        <w:t xml:space="preserve"> </w:t>
      </w:r>
      <w:r w:rsidRPr="008619FE">
        <w:rPr>
          <w:color w:val="231F20"/>
          <w:w w:val="110"/>
        </w:rPr>
        <w:t>information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processing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agent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can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act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problem-solve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independently.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5"/>
        </w:rPr>
        <w:t>For</w:t>
      </w:r>
      <w:r w:rsidRPr="008619FE">
        <w:rPr>
          <w:color w:val="231F20"/>
          <w:spacing w:val="-5"/>
          <w:w w:val="115"/>
        </w:rPr>
        <w:t xml:space="preserve"> </w:t>
      </w:r>
      <w:r w:rsidRPr="008619FE">
        <w:rPr>
          <w:color w:val="231F20"/>
          <w:w w:val="115"/>
        </w:rPr>
        <w:t>instance,</w:t>
      </w:r>
      <w:r w:rsidRPr="008619FE">
        <w:rPr>
          <w:color w:val="231F20"/>
          <w:spacing w:val="-5"/>
          <w:w w:val="115"/>
        </w:rPr>
        <w:t xml:space="preserve"> </w:t>
      </w:r>
      <w:r w:rsidRPr="008619FE">
        <w:rPr>
          <w:color w:val="231F20"/>
          <w:w w:val="115"/>
        </w:rPr>
        <w:t>while</w:t>
      </w:r>
      <w:r w:rsidRPr="008619FE">
        <w:rPr>
          <w:color w:val="231F20"/>
          <w:spacing w:val="-5"/>
          <w:w w:val="115"/>
        </w:rPr>
        <w:t xml:space="preserve"> </w:t>
      </w:r>
      <w:r w:rsidRPr="008619FE">
        <w:rPr>
          <w:color w:val="231F20"/>
          <w:w w:val="115"/>
        </w:rPr>
        <w:t>the</w:t>
      </w:r>
      <w:r w:rsidRPr="008619FE">
        <w:rPr>
          <w:color w:val="231F20"/>
          <w:spacing w:val="-5"/>
          <w:w w:val="115"/>
        </w:rPr>
        <w:t xml:space="preserve"> </w:t>
      </w:r>
      <w:r w:rsidRPr="008619FE">
        <w:rPr>
          <w:color w:val="231F20"/>
          <w:w w:val="115"/>
        </w:rPr>
        <w:t>octopus</w:t>
      </w:r>
      <w:r w:rsidRPr="008619FE">
        <w:rPr>
          <w:color w:val="231F20"/>
          <w:spacing w:val="-5"/>
          <w:w w:val="115"/>
        </w:rPr>
        <w:t xml:space="preserve"> </w:t>
      </w:r>
      <w:r w:rsidRPr="008619FE">
        <w:rPr>
          <w:color w:val="231F20"/>
          <w:w w:val="115"/>
        </w:rPr>
        <w:t>is</w:t>
      </w:r>
      <w:r w:rsidRPr="008619FE">
        <w:rPr>
          <w:color w:val="231F20"/>
          <w:spacing w:val="-5"/>
          <w:w w:val="115"/>
        </w:rPr>
        <w:t xml:space="preserve"> </w:t>
      </w:r>
      <w:r w:rsidRPr="008619FE">
        <w:rPr>
          <w:color w:val="231F20"/>
          <w:w w:val="115"/>
        </w:rPr>
        <w:t>busy</w:t>
      </w:r>
      <w:r w:rsidRPr="008619FE">
        <w:rPr>
          <w:color w:val="231F20"/>
          <w:spacing w:val="-6"/>
          <w:w w:val="115"/>
        </w:rPr>
        <w:t xml:space="preserve"> </w:t>
      </w:r>
      <w:r w:rsidRPr="008619FE">
        <w:rPr>
          <w:color w:val="231F20"/>
          <w:w w:val="115"/>
        </w:rPr>
        <w:t>checking</w:t>
      </w:r>
      <w:r w:rsidRPr="008619FE">
        <w:rPr>
          <w:color w:val="231F20"/>
          <w:spacing w:val="-5"/>
          <w:w w:val="115"/>
        </w:rPr>
        <w:t xml:space="preserve"> </w:t>
      </w:r>
      <w:r w:rsidRPr="008619FE">
        <w:rPr>
          <w:color w:val="231F20"/>
          <w:w w:val="115"/>
        </w:rPr>
        <w:t>a</w:t>
      </w:r>
      <w:r w:rsidRPr="008619FE">
        <w:rPr>
          <w:color w:val="231F20"/>
          <w:spacing w:val="-4"/>
          <w:w w:val="115"/>
        </w:rPr>
        <w:t xml:space="preserve"> </w:t>
      </w:r>
      <w:r w:rsidRPr="008619FE">
        <w:rPr>
          <w:color w:val="231F20"/>
          <w:w w:val="115"/>
        </w:rPr>
        <w:t>cave</w:t>
      </w:r>
      <w:r w:rsidRPr="008619FE">
        <w:rPr>
          <w:color w:val="231F20"/>
          <w:spacing w:val="-5"/>
          <w:w w:val="115"/>
        </w:rPr>
        <w:t xml:space="preserve"> </w:t>
      </w:r>
      <w:r w:rsidRPr="008619FE">
        <w:rPr>
          <w:color w:val="231F20"/>
          <w:w w:val="115"/>
        </w:rPr>
        <w:t>a</w:t>
      </w:r>
      <w:r w:rsidRPr="008619FE">
        <w:rPr>
          <w:color w:val="231F20"/>
          <w:spacing w:val="-5"/>
          <w:w w:val="115"/>
        </w:rPr>
        <w:t xml:space="preserve"> </w:t>
      </w:r>
      <w:r w:rsidRPr="008619FE">
        <w:rPr>
          <w:color w:val="231F20"/>
          <w:w w:val="115"/>
        </w:rPr>
        <w:t>tentacle</w:t>
      </w:r>
      <w:r w:rsidRPr="008619FE">
        <w:rPr>
          <w:color w:val="231F20"/>
          <w:spacing w:val="-5"/>
          <w:w w:val="115"/>
        </w:rPr>
        <w:t xml:space="preserve"> </w:t>
      </w:r>
      <w:r w:rsidRPr="008619FE">
        <w:rPr>
          <w:color w:val="231F20"/>
          <w:w w:val="115"/>
        </w:rPr>
        <w:t>can</w:t>
      </w:r>
      <w:r w:rsidRPr="008619FE">
        <w:rPr>
          <w:color w:val="231F20"/>
          <w:spacing w:val="-5"/>
          <w:w w:val="115"/>
        </w:rPr>
        <w:t xml:space="preserve"> </w:t>
      </w:r>
      <w:r w:rsidRPr="008619FE">
        <w:rPr>
          <w:color w:val="231F20"/>
          <w:w w:val="115"/>
        </w:rPr>
        <w:t>be</w:t>
      </w:r>
      <w:r w:rsidRPr="008619FE">
        <w:rPr>
          <w:color w:val="231F20"/>
          <w:spacing w:val="-52"/>
          <w:w w:val="115"/>
        </w:rPr>
        <w:t xml:space="preserve"> </w:t>
      </w:r>
      <w:r w:rsidRPr="008619FE">
        <w:rPr>
          <w:color w:val="231F20"/>
          <w:w w:val="115"/>
        </w:rPr>
        <w:t>engaged</w:t>
      </w:r>
      <w:r w:rsidRPr="008619FE">
        <w:rPr>
          <w:color w:val="231F20"/>
          <w:spacing w:val="-13"/>
          <w:w w:val="115"/>
        </w:rPr>
        <w:t xml:space="preserve"> </w:t>
      </w:r>
      <w:r w:rsidRPr="008619FE">
        <w:rPr>
          <w:color w:val="231F20"/>
          <w:w w:val="115"/>
        </w:rPr>
        <w:t>with</w:t>
      </w:r>
      <w:r w:rsidRPr="008619FE">
        <w:rPr>
          <w:color w:val="231F20"/>
          <w:spacing w:val="-13"/>
          <w:w w:val="115"/>
        </w:rPr>
        <w:t xml:space="preserve"> </w:t>
      </w:r>
      <w:r w:rsidRPr="008619FE">
        <w:rPr>
          <w:color w:val="231F20"/>
          <w:w w:val="115"/>
        </w:rPr>
        <w:t>prodding</w:t>
      </w:r>
      <w:r w:rsidRPr="008619FE">
        <w:rPr>
          <w:color w:val="231F20"/>
          <w:spacing w:val="-13"/>
          <w:w w:val="115"/>
        </w:rPr>
        <w:t xml:space="preserve"> </w:t>
      </w:r>
      <w:r w:rsidRPr="008619FE">
        <w:rPr>
          <w:color w:val="231F20"/>
          <w:w w:val="115"/>
        </w:rPr>
        <w:t>a</w:t>
      </w:r>
      <w:r w:rsidRPr="008619FE">
        <w:rPr>
          <w:color w:val="231F20"/>
          <w:spacing w:val="-13"/>
          <w:w w:val="115"/>
        </w:rPr>
        <w:t xml:space="preserve"> </w:t>
      </w:r>
      <w:r w:rsidRPr="008619FE">
        <w:rPr>
          <w:color w:val="231F20"/>
          <w:w w:val="115"/>
        </w:rPr>
        <w:t>shellfish.</w:t>
      </w:r>
      <w:r w:rsidRPr="008619FE">
        <w:rPr>
          <w:color w:val="231F20"/>
          <w:spacing w:val="-13"/>
          <w:w w:val="115"/>
        </w:rPr>
        <w:t xml:space="preserve"> </w:t>
      </w:r>
      <w:r w:rsidRPr="008619FE">
        <w:rPr>
          <w:color w:val="231F20"/>
          <w:w w:val="115"/>
        </w:rPr>
        <w:t>This</w:t>
      </w:r>
      <w:r w:rsidRPr="008619FE">
        <w:rPr>
          <w:color w:val="231F20"/>
          <w:spacing w:val="-13"/>
          <w:w w:val="115"/>
        </w:rPr>
        <w:t xml:space="preserve"> </w:t>
      </w:r>
      <w:r w:rsidRPr="008619FE">
        <w:rPr>
          <w:color w:val="231F20"/>
          <w:w w:val="115"/>
        </w:rPr>
        <w:t>is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why</w:t>
      </w:r>
      <w:r w:rsidRPr="008619FE">
        <w:rPr>
          <w:color w:val="231F20"/>
          <w:spacing w:val="-13"/>
          <w:w w:val="115"/>
        </w:rPr>
        <w:t xml:space="preserve"> </w:t>
      </w:r>
      <w:r w:rsidRPr="008619FE">
        <w:rPr>
          <w:color w:val="231F20"/>
          <w:w w:val="115"/>
        </w:rPr>
        <w:t>the</w:t>
      </w:r>
      <w:r w:rsidRPr="008619FE">
        <w:rPr>
          <w:color w:val="231F20"/>
          <w:spacing w:val="-13"/>
          <w:w w:val="115"/>
        </w:rPr>
        <w:t xml:space="preserve"> </w:t>
      </w:r>
      <w:r w:rsidRPr="008619FE">
        <w:rPr>
          <w:color w:val="231F20"/>
          <w:w w:val="115"/>
        </w:rPr>
        <w:t>octopus</w:t>
      </w:r>
      <w:r w:rsidRPr="008619FE">
        <w:rPr>
          <w:color w:val="231F20"/>
          <w:spacing w:val="-13"/>
          <w:w w:val="115"/>
        </w:rPr>
        <w:t xml:space="preserve"> </w:t>
      </w:r>
      <w:r w:rsidRPr="008619FE">
        <w:rPr>
          <w:color w:val="231F20"/>
          <w:w w:val="115"/>
        </w:rPr>
        <w:t>is</w:t>
      </w:r>
      <w:r w:rsidRPr="008619FE">
        <w:rPr>
          <w:color w:val="231F20"/>
          <w:spacing w:val="-13"/>
          <w:w w:val="115"/>
        </w:rPr>
        <w:t xml:space="preserve"> </w:t>
      </w:r>
      <w:r w:rsidRPr="008619FE">
        <w:rPr>
          <w:color w:val="231F20"/>
          <w:w w:val="115"/>
        </w:rPr>
        <w:t>said</w:t>
      </w:r>
      <w:r w:rsidRPr="008619FE">
        <w:rPr>
          <w:color w:val="231F20"/>
          <w:spacing w:val="-13"/>
          <w:w w:val="115"/>
        </w:rPr>
        <w:t xml:space="preserve"> </w:t>
      </w:r>
      <w:r w:rsidRPr="008619FE">
        <w:rPr>
          <w:color w:val="231F20"/>
          <w:w w:val="115"/>
        </w:rPr>
        <w:t>to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have</w:t>
      </w:r>
      <w:r w:rsidRPr="008619FE">
        <w:rPr>
          <w:color w:val="231F20"/>
          <w:spacing w:val="-53"/>
          <w:w w:val="115"/>
        </w:rPr>
        <w:t xml:space="preserve"> </w:t>
      </w:r>
      <w:r w:rsidRPr="008619FE">
        <w:rPr>
          <w:color w:val="231F20"/>
          <w:w w:val="110"/>
        </w:rPr>
        <w:t>two brains. Its decentralised neural system is such an efficient (nonhuman)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distributed information processing apparatus that it is studied in the search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5"/>
        </w:rPr>
        <w:t>of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a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new</w:t>
      </w:r>
      <w:r w:rsidRPr="008619FE">
        <w:rPr>
          <w:color w:val="231F20"/>
          <w:spacing w:val="-11"/>
          <w:w w:val="115"/>
        </w:rPr>
        <w:t xml:space="preserve"> </w:t>
      </w:r>
      <w:r w:rsidRPr="008619FE">
        <w:rPr>
          <w:color w:val="231F20"/>
          <w:w w:val="115"/>
        </w:rPr>
        <w:t>perspective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on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neural</w:t>
      </w:r>
      <w:r w:rsidRPr="008619FE">
        <w:rPr>
          <w:color w:val="231F20"/>
          <w:spacing w:val="-11"/>
          <w:w w:val="115"/>
        </w:rPr>
        <w:t xml:space="preserve"> </w:t>
      </w:r>
      <w:r w:rsidRPr="008619FE">
        <w:rPr>
          <w:color w:val="231F20"/>
          <w:w w:val="115"/>
        </w:rPr>
        <w:t>architecture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and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of</w:t>
      </w:r>
      <w:r w:rsidRPr="008619FE">
        <w:rPr>
          <w:color w:val="231F20"/>
          <w:spacing w:val="-11"/>
          <w:w w:val="115"/>
        </w:rPr>
        <w:t xml:space="preserve"> </w:t>
      </w:r>
      <w:r w:rsidRPr="008619FE">
        <w:rPr>
          <w:color w:val="231F20"/>
          <w:w w:val="115"/>
        </w:rPr>
        <w:t>distributed,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embodied,</w:t>
      </w:r>
      <w:r w:rsidRPr="008619FE">
        <w:rPr>
          <w:color w:val="231F20"/>
          <w:spacing w:val="-52"/>
          <w:w w:val="115"/>
        </w:rPr>
        <w:t xml:space="preserve"> </w:t>
      </w:r>
      <w:r w:rsidRPr="008619FE">
        <w:rPr>
          <w:color w:val="231F20"/>
          <w:w w:val="110"/>
        </w:rPr>
        <w:t>adaptive cognition in the field of Artificial Intelligence in ways that are not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necessarily human-centre</w:t>
      </w:r>
      <w:r w:rsidRPr="008619FE">
        <w:rPr>
          <w:color w:val="231F20"/>
          <w:w w:val="110"/>
        </w:rPr>
        <w:t>d.</w:t>
      </w:r>
      <w:r w:rsidRPr="008619FE">
        <w:rPr>
          <w:color w:val="231F20"/>
          <w:w w:val="110"/>
          <w:position w:val="6"/>
          <w:sz w:val="11"/>
        </w:rPr>
        <w:t>50</w:t>
      </w:r>
      <w:r w:rsidRPr="008619FE">
        <w:rPr>
          <w:color w:val="231F20"/>
          <w:spacing w:val="1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Most relevant to our discussion of surfaces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and animistic apprehension, cephalopods inspire because of their amazing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camouflaging skill. They can modify in a flash their appearance, inclusive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5"/>
        </w:rPr>
        <w:t xml:space="preserve">of surface pattern, texture and coloration, in response to </w:t>
      </w:r>
      <w:r w:rsidRPr="008619FE">
        <w:rPr>
          <w:color w:val="231F20"/>
          <w:w w:val="115"/>
        </w:rPr>
        <w:t>environmental</w:t>
      </w:r>
      <w:r w:rsidRPr="008619FE">
        <w:rPr>
          <w:color w:val="231F20"/>
          <w:spacing w:val="1"/>
          <w:w w:val="115"/>
        </w:rPr>
        <w:t xml:space="preserve"> </w:t>
      </w:r>
      <w:r w:rsidRPr="008619FE">
        <w:rPr>
          <w:color w:val="231F20"/>
          <w:w w:val="115"/>
        </w:rPr>
        <w:t>stimuli.</w:t>
      </w:r>
      <w:r w:rsidRPr="008619FE">
        <w:rPr>
          <w:color w:val="231F20"/>
          <w:spacing w:val="-3"/>
          <w:w w:val="115"/>
        </w:rPr>
        <w:t xml:space="preserve"> </w:t>
      </w:r>
      <w:r w:rsidRPr="008619FE">
        <w:rPr>
          <w:color w:val="231F20"/>
          <w:w w:val="115"/>
        </w:rPr>
        <w:t>Their</w:t>
      </w:r>
      <w:r w:rsidRPr="008619FE">
        <w:rPr>
          <w:color w:val="231F20"/>
          <w:spacing w:val="-3"/>
          <w:w w:val="115"/>
        </w:rPr>
        <w:t xml:space="preserve"> </w:t>
      </w:r>
      <w:r w:rsidRPr="008619FE">
        <w:rPr>
          <w:color w:val="231F20"/>
          <w:w w:val="115"/>
        </w:rPr>
        <w:t>chromatophore</w:t>
      </w:r>
      <w:r w:rsidRPr="008619FE">
        <w:rPr>
          <w:color w:val="231F20"/>
          <w:spacing w:val="-3"/>
          <w:w w:val="115"/>
        </w:rPr>
        <w:t xml:space="preserve"> </w:t>
      </w:r>
      <w:r w:rsidRPr="008619FE">
        <w:rPr>
          <w:color w:val="231F20"/>
          <w:w w:val="115"/>
        </w:rPr>
        <w:t>organs,</w:t>
      </w:r>
      <w:r w:rsidRPr="008619FE">
        <w:rPr>
          <w:color w:val="231F20"/>
          <w:spacing w:val="-2"/>
          <w:w w:val="115"/>
        </w:rPr>
        <w:t xml:space="preserve"> </w:t>
      </w:r>
      <w:r w:rsidRPr="008619FE">
        <w:rPr>
          <w:color w:val="231F20"/>
          <w:w w:val="115"/>
        </w:rPr>
        <w:t>which</w:t>
      </w:r>
      <w:r w:rsidRPr="008619FE">
        <w:rPr>
          <w:color w:val="231F20"/>
          <w:spacing w:val="-3"/>
          <w:w w:val="115"/>
        </w:rPr>
        <w:t xml:space="preserve"> </w:t>
      </w:r>
      <w:r w:rsidRPr="008619FE">
        <w:rPr>
          <w:color w:val="231F20"/>
          <w:w w:val="115"/>
        </w:rPr>
        <w:t>are</w:t>
      </w:r>
      <w:r w:rsidRPr="008619FE">
        <w:rPr>
          <w:color w:val="231F20"/>
          <w:spacing w:val="-3"/>
          <w:w w:val="115"/>
        </w:rPr>
        <w:t xml:space="preserve"> </w:t>
      </w:r>
      <w:r w:rsidRPr="008619FE">
        <w:rPr>
          <w:color w:val="231F20"/>
          <w:w w:val="115"/>
        </w:rPr>
        <w:t>the</w:t>
      </w:r>
      <w:r w:rsidRPr="008619FE">
        <w:rPr>
          <w:color w:val="231F20"/>
          <w:spacing w:val="-3"/>
          <w:w w:val="115"/>
        </w:rPr>
        <w:t xml:space="preserve"> </w:t>
      </w:r>
      <w:r w:rsidRPr="008619FE">
        <w:rPr>
          <w:color w:val="231F20"/>
          <w:w w:val="115"/>
        </w:rPr>
        <w:t>primary</w:t>
      </w:r>
      <w:r w:rsidRPr="008619FE">
        <w:rPr>
          <w:color w:val="231F20"/>
          <w:spacing w:val="-2"/>
          <w:w w:val="115"/>
        </w:rPr>
        <w:t xml:space="preserve"> </w:t>
      </w:r>
      <w:r w:rsidRPr="008619FE">
        <w:rPr>
          <w:color w:val="231F20"/>
          <w:w w:val="115"/>
        </w:rPr>
        <w:t>elements</w:t>
      </w:r>
      <w:r w:rsidRPr="008619FE">
        <w:rPr>
          <w:color w:val="231F20"/>
          <w:spacing w:val="-3"/>
          <w:w w:val="115"/>
        </w:rPr>
        <w:t xml:space="preserve"> </w:t>
      </w:r>
      <w:r w:rsidRPr="008619FE">
        <w:rPr>
          <w:color w:val="231F20"/>
          <w:w w:val="115"/>
        </w:rPr>
        <w:t>of</w:t>
      </w:r>
      <w:r w:rsidRPr="008619FE">
        <w:rPr>
          <w:color w:val="231F20"/>
          <w:spacing w:val="-52"/>
          <w:w w:val="115"/>
        </w:rPr>
        <w:t xml:space="preserve"> </w:t>
      </w:r>
      <w:r w:rsidRPr="008619FE">
        <w:rPr>
          <w:color w:val="231F20"/>
          <w:spacing w:val="-1"/>
          <w:w w:val="110"/>
        </w:rPr>
        <w:t>pigmentation,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deliver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hyper-fast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response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following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an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eye-directed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visual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5"/>
        </w:rPr>
        <w:t>stimulus. At around two-thirds of a second the change happens virtually</w:t>
      </w:r>
      <w:r w:rsidRPr="008619FE">
        <w:rPr>
          <w:color w:val="231F20"/>
          <w:spacing w:val="-52"/>
          <w:w w:val="115"/>
        </w:rPr>
        <w:t xml:space="preserve"> </w:t>
      </w:r>
      <w:r w:rsidRPr="008619FE">
        <w:rPr>
          <w:color w:val="231F20"/>
          <w:spacing w:val="-2"/>
          <w:w w:val="110"/>
        </w:rPr>
        <w:t>immediately: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the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octopus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‘disappears’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before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the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eyes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of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the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observer.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Its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skin,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under</w:t>
      </w:r>
      <w:r w:rsidRPr="008619FE">
        <w:rPr>
          <w:color w:val="231F20"/>
          <w:spacing w:val="-17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direct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control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of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muscle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activity,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is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3"/>
          <w:w w:val="110"/>
        </w:rPr>
        <w:t>continuously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refreshed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by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blood,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and</w:t>
      </w:r>
      <w:r w:rsidRPr="008619FE">
        <w:rPr>
          <w:color w:val="231F20"/>
          <w:spacing w:val="-1"/>
          <w:w w:val="110"/>
        </w:rPr>
        <w:t xml:space="preserve"> </w:t>
      </w:r>
      <w:r w:rsidRPr="008619FE">
        <w:rPr>
          <w:color w:val="231F20"/>
          <w:w w:val="115"/>
        </w:rPr>
        <w:t>when</w:t>
      </w:r>
      <w:r w:rsidRPr="008619FE">
        <w:rPr>
          <w:color w:val="231F20"/>
          <w:spacing w:val="-8"/>
          <w:w w:val="115"/>
        </w:rPr>
        <w:t xml:space="preserve"> </w:t>
      </w:r>
      <w:r w:rsidRPr="008619FE">
        <w:rPr>
          <w:color w:val="231F20"/>
          <w:w w:val="115"/>
        </w:rPr>
        <w:t>muscles</w:t>
      </w:r>
      <w:r w:rsidRPr="008619FE">
        <w:rPr>
          <w:color w:val="231F20"/>
          <w:spacing w:val="-8"/>
          <w:w w:val="115"/>
        </w:rPr>
        <w:t xml:space="preserve"> </w:t>
      </w:r>
      <w:r w:rsidRPr="008619FE">
        <w:rPr>
          <w:color w:val="231F20"/>
          <w:w w:val="115"/>
        </w:rPr>
        <w:t>contract,</w:t>
      </w:r>
      <w:r w:rsidRPr="008619FE">
        <w:rPr>
          <w:color w:val="231F20"/>
          <w:spacing w:val="-7"/>
          <w:w w:val="115"/>
        </w:rPr>
        <w:t xml:space="preserve"> </w:t>
      </w:r>
      <w:r w:rsidRPr="008619FE">
        <w:rPr>
          <w:color w:val="231F20"/>
          <w:w w:val="115"/>
        </w:rPr>
        <w:t>the</w:t>
      </w:r>
      <w:r w:rsidRPr="008619FE">
        <w:rPr>
          <w:color w:val="231F20"/>
          <w:spacing w:val="-8"/>
          <w:w w:val="115"/>
        </w:rPr>
        <w:t xml:space="preserve"> </w:t>
      </w:r>
      <w:r w:rsidRPr="008619FE">
        <w:rPr>
          <w:color w:val="231F20"/>
          <w:w w:val="115"/>
        </w:rPr>
        <w:t>membrane</w:t>
      </w:r>
      <w:r w:rsidRPr="008619FE">
        <w:rPr>
          <w:color w:val="231F20"/>
          <w:spacing w:val="-7"/>
          <w:w w:val="115"/>
        </w:rPr>
        <w:t xml:space="preserve"> </w:t>
      </w:r>
      <w:r w:rsidRPr="008619FE">
        <w:rPr>
          <w:color w:val="231F20"/>
          <w:w w:val="115"/>
        </w:rPr>
        <w:t>that</w:t>
      </w:r>
      <w:r w:rsidRPr="008619FE">
        <w:rPr>
          <w:color w:val="231F20"/>
          <w:spacing w:val="-8"/>
          <w:w w:val="115"/>
        </w:rPr>
        <w:t xml:space="preserve"> </w:t>
      </w:r>
      <w:r w:rsidRPr="008619FE">
        <w:rPr>
          <w:color w:val="231F20"/>
          <w:w w:val="115"/>
        </w:rPr>
        <w:t>surrounds</w:t>
      </w:r>
      <w:r w:rsidRPr="008619FE">
        <w:rPr>
          <w:color w:val="231F20"/>
          <w:spacing w:val="-7"/>
          <w:w w:val="115"/>
        </w:rPr>
        <w:t xml:space="preserve"> </w:t>
      </w:r>
      <w:r w:rsidRPr="008619FE">
        <w:rPr>
          <w:color w:val="231F20"/>
          <w:w w:val="115"/>
        </w:rPr>
        <w:t>the</w:t>
      </w:r>
      <w:r w:rsidRPr="008619FE">
        <w:rPr>
          <w:color w:val="231F20"/>
          <w:spacing w:val="-8"/>
          <w:w w:val="115"/>
        </w:rPr>
        <w:t xml:space="preserve"> </w:t>
      </w:r>
      <w:r w:rsidRPr="008619FE">
        <w:rPr>
          <w:color w:val="231F20"/>
          <w:w w:val="115"/>
        </w:rPr>
        <w:t>chromatophore</w:t>
      </w:r>
      <w:r w:rsidRPr="008619FE">
        <w:rPr>
          <w:color w:val="231F20"/>
          <w:spacing w:val="-52"/>
          <w:w w:val="115"/>
        </w:rPr>
        <w:t xml:space="preserve"> </w:t>
      </w:r>
      <w:r w:rsidRPr="008619FE">
        <w:rPr>
          <w:color w:val="231F20"/>
          <w:w w:val="110"/>
        </w:rPr>
        <w:t>cells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expands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stretches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flat,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thus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exposing</w:t>
      </w:r>
      <w:r w:rsidRPr="008619FE">
        <w:rPr>
          <w:color w:val="231F20"/>
          <w:spacing w:val="-13"/>
          <w:w w:val="110"/>
        </w:rPr>
        <w:t xml:space="preserve"> </w:t>
      </w:r>
      <w:r w:rsidRPr="008619FE">
        <w:rPr>
          <w:color w:val="231F20"/>
          <w:w w:val="110"/>
        </w:rPr>
        <w:t>dark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pigments;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when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muscles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relax, the membrane contracts, the pigments gather together and disappear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from view so that lighter pigments become visible.</w:t>
      </w:r>
      <w:r w:rsidRPr="008619FE">
        <w:rPr>
          <w:color w:val="231F20"/>
          <w:w w:val="110"/>
          <w:position w:val="6"/>
          <w:sz w:val="11"/>
        </w:rPr>
        <w:t>51</w:t>
      </w:r>
      <w:r w:rsidRPr="008619FE">
        <w:rPr>
          <w:color w:val="231F20"/>
          <w:spacing w:val="1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What is especially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captivating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about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this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camouflage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system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it</w:t>
      </w:r>
      <w:r w:rsidRPr="008619FE">
        <w:rPr>
          <w:color w:val="231F20"/>
          <w:spacing w:val="-8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still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poorly</w:t>
      </w:r>
      <w:r w:rsidRPr="008619FE">
        <w:rPr>
          <w:color w:val="231F20"/>
          <w:spacing w:val="-9"/>
          <w:w w:val="110"/>
        </w:rPr>
        <w:t xml:space="preserve"> </w:t>
      </w:r>
      <w:r w:rsidRPr="008619FE">
        <w:rPr>
          <w:color w:val="231F20"/>
          <w:w w:val="110"/>
        </w:rPr>
        <w:t>understood.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It seems that the octopus poss</w:t>
      </w:r>
      <w:r w:rsidRPr="008619FE">
        <w:rPr>
          <w:color w:val="231F20"/>
          <w:w w:val="110"/>
        </w:rPr>
        <w:t>esses independent mechanisms of control of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its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skin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pigmentation,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based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only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on</w:t>
      </w:r>
      <w:r w:rsidRPr="008619FE">
        <w:rPr>
          <w:color w:val="231F20"/>
          <w:spacing w:val="-10"/>
          <w:w w:val="110"/>
        </w:rPr>
        <w:t xml:space="preserve"> </w:t>
      </w:r>
      <w:r w:rsidRPr="008619FE">
        <w:rPr>
          <w:color w:val="231F20"/>
          <w:w w:val="110"/>
        </w:rPr>
        <w:t>how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skin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‘perceives’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environmental</w:t>
      </w:r>
      <w:r w:rsidRPr="008619FE">
        <w:rPr>
          <w:color w:val="231F20"/>
          <w:spacing w:val="-49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illumination.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This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suggests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that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chromatophores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can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be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activated</w:t>
      </w:r>
      <w:r w:rsidRPr="008619FE">
        <w:rPr>
          <w:color w:val="231F20"/>
          <w:spacing w:val="-14"/>
          <w:w w:val="110"/>
        </w:rPr>
        <w:t xml:space="preserve"> </w:t>
      </w:r>
      <w:r w:rsidRPr="008619FE">
        <w:rPr>
          <w:color w:val="231F20"/>
          <w:w w:val="110"/>
        </w:rPr>
        <w:t>by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w w:val="110"/>
        </w:rPr>
        <w:t>light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independently from the central nervous system. A molecular mechanism of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light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photo-transduction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between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eye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the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skin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takes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place,</w:t>
      </w:r>
      <w:r w:rsidRPr="008619FE">
        <w:rPr>
          <w:color w:val="231F20"/>
          <w:spacing w:val="-11"/>
          <w:w w:val="110"/>
        </w:rPr>
        <w:t xml:space="preserve"> </w:t>
      </w:r>
      <w:r w:rsidRPr="008619FE">
        <w:rPr>
          <w:color w:val="231F20"/>
          <w:w w:val="110"/>
        </w:rPr>
        <w:t>following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a direct connection between the chromatophore lobes (located in the brain)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5"/>
        </w:rPr>
        <w:t>and the chromatophores located a</w:t>
      </w:r>
      <w:r w:rsidRPr="008619FE">
        <w:rPr>
          <w:color w:val="231F20"/>
          <w:w w:val="115"/>
        </w:rPr>
        <w:t>ll over the body.</w:t>
      </w:r>
      <w:r w:rsidRPr="008619FE">
        <w:rPr>
          <w:color w:val="231F20"/>
          <w:w w:val="115"/>
          <w:position w:val="6"/>
          <w:sz w:val="11"/>
        </w:rPr>
        <w:t xml:space="preserve">52 </w:t>
      </w:r>
      <w:r w:rsidRPr="008619FE">
        <w:rPr>
          <w:color w:val="231F20"/>
          <w:w w:val="115"/>
        </w:rPr>
        <w:t>The process can be</w:t>
      </w:r>
      <w:r w:rsidRPr="008619FE">
        <w:rPr>
          <w:color w:val="231F20"/>
          <w:spacing w:val="1"/>
          <w:w w:val="115"/>
        </w:rPr>
        <w:t xml:space="preserve"> </w:t>
      </w:r>
      <w:r w:rsidRPr="008619FE">
        <w:rPr>
          <w:color w:val="231F20"/>
          <w:spacing w:val="-1"/>
          <w:w w:val="110"/>
        </w:rPr>
        <w:t>explained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by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considering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the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eye-skin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coordination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machinic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assemblage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that tricks the observer’s visual and cognitive pattern-recognition system.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Octopus</w:t>
      </w:r>
      <w:r w:rsidRPr="008619FE">
        <w:rPr>
          <w:color w:val="231F20"/>
          <w:spacing w:val="-16"/>
          <w:w w:val="110"/>
        </w:rPr>
        <w:t xml:space="preserve"> </w:t>
      </w:r>
      <w:r w:rsidRPr="008619FE">
        <w:rPr>
          <w:color w:val="231F20"/>
          <w:spacing w:val="-2"/>
          <w:w w:val="110"/>
        </w:rPr>
        <w:t>camouflaging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becomes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sort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of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non-representational</w:t>
      </w:r>
      <w:r w:rsidRPr="008619FE">
        <w:rPr>
          <w:color w:val="231F20"/>
          <w:spacing w:val="-15"/>
          <w:w w:val="110"/>
        </w:rPr>
        <w:t xml:space="preserve"> </w:t>
      </w:r>
      <w:r w:rsidRPr="008619FE">
        <w:rPr>
          <w:color w:val="231F20"/>
          <w:spacing w:val="-1"/>
          <w:w w:val="110"/>
        </w:rPr>
        <w:t>anti-language,</w:t>
      </w:r>
      <w:r w:rsidRPr="008619FE">
        <w:rPr>
          <w:color w:val="231F20"/>
          <w:w w:val="110"/>
        </w:rPr>
        <w:t xml:space="preserve"> </w:t>
      </w:r>
      <w:r w:rsidRPr="008619FE">
        <w:rPr>
          <w:color w:val="231F20"/>
          <w:spacing w:val="-1"/>
          <w:w w:val="115"/>
        </w:rPr>
        <w:t>the</w:t>
      </w:r>
      <w:r w:rsidRPr="008619FE">
        <w:rPr>
          <w:color w:val="231F20"/>
          <w:spacing w:val="-13"/>
          <w:w w:val="115"/>
        </w:rPr>
        <w:t xml:space="preserve"> </w:t>
      </w:r>
      <w:r w:rsidRPr="008619FE">
        <w:rPr>
          <w:color w:val="231F20"/>
          <w:spacing w:val="-1"/>
          <w:w w:val="115"/>
        </w:rPr>
        <w:t>expressive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spacing w:val="-1"/>
          <w:w w:val="115"/>
        </w:rPr>
        <w:t>unfolding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of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surfaces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where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the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skin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is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no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longer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barrier</w:t>
      </w:r>
      <w:r w:rsidRPr="008619FE">
        <w:rPr>
          <w:color w:val="231F20"/>
          <w:spacing w:val="-12"/>
          <w:w w:val="115"/>
        </w:rPr>
        <w:t xml:space="preserve"> </w:t>
      </w:r>
      <w:r w:rsidRPr="008619FE">
        <w:rPr>
          <w:color w:val="231F20"/>
          <w:w w:val="115"/>
        </w:rPr>
        <w:t>of</w:t>
      </w:r>
      <w:r w:rsidRPr="008619FE">
        <w:rPr>
          <w:color w:val="231F20"/>
          <w:spacing w:val="-53"/>
          <w:w w:val="115"/>
        </w:rPr>
        <w:t xml:space="preserve"> </w:t>
      </w:r>
      <w:r w:rsidRPr="008619FE">
        <w:rPr>
          <w:color w:val="231F20"/>
          <w:w w:val="110"/>
        </w:rPr>
        <w:t>identification, but a technology of immediate, affective, aesthetic, sensorial</w:t>
      </w:r>
      <w:r w:rsidRPr="008619FE">
        <w:rPr>
          <w:color w:val="231F20"/>
          <w:spacing w:val="-50"/>
          <w:w w:val="110"/>
        </w:rPr>
        <w:t xml:space="preserve"> </w:t>
      </w:r>
      <w:r w:rsidRPr="008619FE">
        <w:rPr>
          <w:color w:val="231F20"/>
          <w:w w:val="110"/>
        </w:rPr>
        <w:t>and empathic communication. Skin surfaces traversed by high-speed tidal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spacing w:val="-1"/>
          <w:w w:val="115"/>
        </w:rPr>
        <w:t>washes</w:t>
      </w:r>
      <w:r w:rsidRPr="008619FE">
        <w:rPr>
          <w:color w:val="231F20"/>
          <w:spacing w:val="-10"/>
          <w:w w:val="115"/>
        </w:rPr>
        <w:t xml:space="preserve"> </w:t>
      </w:r>
      <w:r w:rsidRPr="008619FE">
        <w:rPr>
          <w:color w:val="231F20"/>
          <w:spacing w:val="-1"/>
          <w:w w:val="115"/>
        </w:rPr>
        <w:t>of</w:t>
      </w:r>
      <w:r w:rsidRPr="008619FE">
        <w:rPr>
          <w:color w:val="231F20"/>
          <w:spacing w:val="-10"/>
          <w:w w:val="115"/>
        </w:rPr>
        <w:t xml:space="preserve"> </w:t>
      </w:r>
      <w:r w:rsidRPr="008619FE">
        <w:rPr>
          <w:color w:val="231F20"/>
          <w:spacing w:val="-1"/>
          <w:w w:val="115"/>
        </w:rPr>
        <w:t>re-colouring,</w:t>
      </w:r>
      <w:r w:rsidRPr="008619FE">
        <w:rPr>
          <w:color w:val="231F20"/>
          <w:spacing w:val="-9"/>
          <w:w w:val="115"/>
        </w:rPr>
        <w:t xml:space="preserve"> </w:t>
      </w:r>
      <w:r w:rsidRPr="008619FE">
        <w:rPr>
          <w:color w:val="231F20"/>
          <w:spacing w:val="-1"/>
          <w:w w:val="115"/>
        </w:rPr>
        <w:t>re-texturing</w:t>
      </w:r>
      <w:r w:rsidRPr="008619FE">
        <w:rPr>
          <w:color w:val="231F20"/>
          <w:spacing w:val="-10"/>
          <w:w w:val="115"/>
        </w:rPr>
        <w:t xml:space="preserve"> </w:t>
      </w:r>
      <w:r w:rsidRPr="008619FE">
        <w:rPr>
          <w:color w:val="231F20"/>
          <w:w w:val="115"/>
        </w:rPr>
        <w:t>and</w:t>
      </w:r>
      <w:r w:rsidRPr="008619FE">
        <w:rPr>
          <w:color w:val="231F20"/>
          <w:spacing w:val="-9"/>
          <w:w w:val="115"/>
        </w:rPr>
        <w:t xml:space="preserve"> </w:t>
      </w:r>
      <w:r w:rsidRPr="008619FE">
        <w:rPr>
          <w:color w:val="231F20"/>
          <w:w w:val="115"/>
        </w:rPr>
        <w:t>re-patterning</w:t>
      </w:r>
      <w:r w:rsidRPr="008619FE">
        <w:rPr>
          <w:color w:val="231F20"/>
          <w:spacing w:val="-10"/>
          <w:w w:val="115"/>
        </w:rPr>
        <w:t xml:space="preserve"> </w:t>
      </w:r>
      <w:r w:rsidRPr="008619FE">
        <w:rPr>
          <w:color w:val="231F20"/>
          <w:w w:val="115"/>
        </w:rPr>
        <w:t>terminally</w:t>
      </w:r>
      <w:r w:rsidRPr="008619FE">
        <w:rPr>
          <w:color w:val="231F20"/>
          <w:spacing w:val="-9"/>
          <w:w w:val="115"/>
        </w:rPr>
        <w:t xml:space="preserve"> </w:t>
      </w:r>
      <w:r w:rsidRPr="008619FE">
        <w:rPr>
          <w:color w:val="231F20"/>
          <w:w w:val="115"/>
        </w:rPr>
        <w:t>blur</w:t>
      </w:r>
      <w:r w:rsidRPr="008619FE">
        <w:rPr>
          <w:color w:val="231F20"/>
          <w:spacing w:val="-10"/>
          <w:w w:val="115"/>
        </w:rPr>
        <w:t xml:space="preserve"> </w:t>
      </w:r>
      <w:r w:rsidRPr="008619FE">
        <w:rPr>
          <w:color w:val="231F20"/>
          <w:w w:val="115"/>
        </w:rPr>
        <w:t>the</w:t>
      </w:r>
      <w:r w:rsidRPr="008619FE">
        <w:rPr>
          <w:color w:val="231F20"/>
          <w:spacing w:val="-52"/>
          <w:w w:val="115"/>
        </w:rPr>
        <w:t xml:space="preserve"> </w:t>
      </w:r>
      <w:r w:rsidRPr="008619FE">
        <w:rPr>
          <w:color w:val="231F20"/>
          <w:w w:val="115"/>
        </w:rPr>
        <w:t>boundaries</w:t>
      </w:r>
      <w:r w:rsidRPr="008619FE">
        <w:rPr>
          <w:color w:val="231F20"/>
          <w:spacing w:val="-6"/>
          <w:w w:val="115"/>
        </w:rPr>
        <w:t xml:space="preserve"> </w:t>
      </w:r>
      <w:r w:rsidRPr="008619FE">
        <w:rPr>
          <w:color w:val="231F20"/>
          <w:w w:val="115"/>
        </w:rPr>
        <w:t>between</w:t>
      </w:r>
      <w:r w:rsidRPr="008619FE">
        <w:rPr>
          <w:color w:val="231F20"/>
          <w:spacing w:val="-6"/>
          <w:w w:val="115"/>
        </w:rPr>
        <w:t xml:space="preserve"> </w:t>
      </w:r>
      <w:r w:rsidRPr="008619FE">
        <w:rPr>
          <w:color w:val="231F20"/>
          <w:w w:val="115"/>
        </w:rPr>
        <w:t>organism</w:t>
      </w:r>
      <w:r w:rsidRPr="008619FE">
        <w:rPr>
          <w:color w:val="231F20"/>
          <w:spacing w:val="-6"/>
          <w:w w:val="115"/>
        </w:rPr>
        <w:t xml:space="preserve"> </w:t>
      </w:r>
      <w:r w:rsidRPr="008619FE">
        <w:rPr>
          <w:color w:val="231F20"/>
          <w:w w:val="115"/>
        </w:rPr>
        <w:t>an</w:t>
      </w:r>
      <w:r w:rsidRPr="008619FE">
        <w:rPr>
          <w:color w:val="231F20"/>
          <w:w w:val="115"/>
        </w:rPr>
        <w:t>d</w:t>
      </w:r>
      <w:r w:rsidRPr="008619FE">
        <w:rPr>
          <w:color w:val="231F20"/>
          <w:spacing w:val="-6"/>
          <w:w w:val="115"/>
        </w:rPr>
        <w:t xml:space="preserve"> </w:t>
      </w:r>
      <w:r w:rsidRPr="008619FE">
        <w:rPr>
          <w:color w:val="231F20"/>
          <w:w w:val="115"/>
        </w:rPr>
        <w:t>environment.</w:t>
      </w:r>
    </w:p>
    <w:p w14:paraId="4740D774" w14:textId="77777777" w:rsidR="00C3218A" w:rsidRPr="008619FE" w:rsidRDefault="00C3218A">
      <w:pPr>
        <w:pStyle w:val="BodyText"/>
        <w:spacing w:before="8"/>
        <w:rPr>
          <w:sz w:val="22"/>
        </w:rPr>
      </w:pPr>
    </w:p>
    <w:p w14:paraId="1D96685E" w14:textId="77777777" w:rsidR="00C3218A" w:rsidRPr="008619FE" w:rsidRDefault="000F119D">
      <w:pPr>
        <w:pStyle w:val="Heading1"/>
        <w:spacing w:before="1"/>
        <w:ind w:left="111"/>
        <w:jc w:val="left"/>
      </w:pPr>
      <w:r w:rsidRPr="008619FE">
        <w:rPr>
          <w:color w:val="231F20"/>
          <w:w w:val="110"/>
        </w:rPr>
        <w:t>CONCLUSION</w:t>
      </w:r>
    </w:p>
    <w:p w14:paraId="2E2E8EDA" w14:textId="77777777" w:rsidR="00C3218A" w:rsidRPr="008619FE" w:rsidRDefault="00C3218A">
      <w:pPr>
        <w:pStyle w:val="BodyText"/>
        <w:spacing w:before="11"/>
        <w:rPr>
          <w:sz w:val="26"/>
        </w:rPr>
      </w:pPr>
    </w:p>
    <w:p w14:paraId="4B2B1D95" w14:textId="77777777" w:rsidR="00C3218A" w:rsidRPr="008619FE" w:rsidRDefault="000F119D">
      <w:pPr>
        <w:pStyle w:val="BodyText"/>
        <w:spacing w:line="290" w:lineRule="auto"/>
        <w:ind w:left="111" w:right="822"/>
        <w:jc w:val="both"/>
      </w:pPr>
      <w:r w:rsidRPr="008619FE">
        <w:rPr>
          <w:color w:val="010202"/>
          <w:w w:val="110"/>
        </w:rPr>
        <w:t>The digital milieu of planetary computation is made of undifferentiated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surfaces,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theatre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sudden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condensations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changes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state,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thickening, releasing, contracting and intensification of experience. Here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we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find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the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morphing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adaptation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afforded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by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ubiquitous  connectivity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where</w:t>
      </w:r>
    </w:p>
    <w:p w14:paraId="501AB58B" w14:textId="77777777" w:rsidR="00C3218A" w:rsidRPr="008619FE" w:rsidRDefault="00C3218A">
      <w:pPr>
        <w:spacing w:line="290" w:lineRule="auto"/>
        <w:jc w:val="both"/>
        <w:sectPr w:rsidR="00C3218A" w:rsidRPr="008619FE">
          <w:pgSz w:w="9640" w:h="13950"/>
          <w:pgMar w:top="720" w:right="80" w:bottom="280" w:left="740" w:header="720" w:footer="720" w:gutter="0"/>
          <w:cols w:num="2" w:space="720" w:equalWidth="0">
            <w:col w:w="1454" w:space="133"/>
            <w:col w:w="7233"/>
          </w:cols>
        </w:sectPr>
      </w:pPr>
    </w:p>
    <w:p w14:paraId="2BB37C39" w14:textId="77777777" w:rsidR="00C3218A" w:rsidRPr="008619FE" w:rsidRDefault="000F119D">
      <w:pPr>
        <w:pStyle w:val="BodyText"/>
        <w:spacing w:before="91" w:line="285" w:lineRule="auto"/>
        <w:ind w:left="166" w:right="38"/>
        <w:jc w:val="both"/>
      </w:pPr>
      <w:r w:rsidRPr="008619FE">
        <w:rPr>
          <w:color w:val="010202"/>
          <w:w w:val="110"/>
        </w:rPr>
        <w:lastRenderedPageBreak/>
        <w:t>physical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surfaces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tune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into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re-programming</w:t>
      </w:r>
      <w:r w:rsidRPr="008619FE">
        <w:rPr>
          <w:color w:val="010202"/>
          <w:spacing w:val="-10"/>
          <w:w w:val="110"/>
        </w:rPr>
        <w:t xml:space="preserve"> </w:t>
      </w:r>
      <w:r w:rsidRPr="008619FE">
        <w:rPr>
          <w:color w:val="010202"/>
          <w:w w:val="110"/>
        </w:rPr>
        <w:t>that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is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also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a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re-engineering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49"/>
          <w:w w:val="110"/>
        </w:rPr>
        <w:t xml:space="preserve"> </w:t>
      </w:r>
      <w:r w:rsidRPr="008619FE">
        <w:rPr>
          <w:color w:val="010202"/>
          <w:w w:val="105"/>
        </w:rPr>
        <w:t>sub</w:t>
      </w:r>
      <w:r w:rsidRPr="008619FE">
        <w:rPr>
          <w:color w:val="010202"/>
          <w:w w:val="105"/>
        </w:rPr>
        <w:t>jectivities. Space changes in real time. Architecture becomes information.</w:t>
      </w:r>
      <w:r w:rsidRPr="008619FE">
        <w:rPr>
          <w:color w:val="010202"/>
          <w:w w:val="105"/>
          <w:position w:val="6"/>
          <w:sz w:val="11"/>
        </w:rPr>
        <w:t>53</w:t>
      </w:r>
      <w:r w:rsidRPr="008619FE">
        <w:rPr>
          <w:color w:val="010202"/>
          <w:spacing w:val="-26"/>
          <w:w w:val="105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These surfaces are interfaces alive with the intensities that traverse them,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pulsating with possibilities of connection, encounter, osmotic interaction,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mimetic appreciation and b</w:t>
      </w:r>
      <w:r w:rsidRPr="008619FE">
        <w:rPr>
          <w:color w:val="010202"/>
          <w:w w:val="110"/>
        </w:rPr>
        <w:t>odily innervations.</w:t>
      </w:r>
      <w:r w:rsidRPr="008619FE">
        <w:rPr>
          <w:color w:val="010202"/>
          <w:w w:val="110"/>
          <w:position w:val="6"/>
          <w:sz w:val="11"/>
        </w:rPr>
        <w:t>54</w:t>
      </w:r>
      <w:r w:rsidRPr="008619FE">
        <w:rPr>
          <w:color w:val="010202"/>
          <w:spacing w:val="1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To navigate this ecology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where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perceptions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sensations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surge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and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recede</w:t>
      </w:r>
      <w:r w:rsidRPr="008619FE">
        <w:rPr>
          <w:color w:val="010202"/>
          <w:spacing w:val="-8"/>
          <w:w w:val="110"/>
        </w:rPr>
        <w:t xml:space="preserve"> </w:t>
      </w:r>
      <w:r w:rsidRPr="008619FE">
        <w:rPr>
          <w:color w:val="010202"/>
          <w:w w:val="110"/>
        </w:rPr>
        <w:t>in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tune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with</w:t>
      </w:r>
      <w:r w:rsidRPr="008619FE">
        <w:rPr>
          <w:color w:val="010202"/>
          <w:spacing w:val="-9"/>
          <w:w w:val="110"/>
        </w:rPr>
        <w:t xml:space="preserve"> </w:t>
      </w:r>
      <w:r w:rsidRPr="008619FE">
        <w:rPr>
          <w:color w:val="010202"/>
          <w:w w:val="110"/>
        </w:rPr>
        <w:t>imagination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and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speculation,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means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to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cultivate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an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hybrid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animistic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2"/>
          <w:w w:val="110"/>
        </w:rPr>
        <w:t>sensibility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to</w:t>
      </w:r>
      <w:r w:rsidRPr="008619FE">
        <w:rPr>
          <w:color w:val="010202"/>
          <w:spacing w:val="-16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sense</w:t>
      </w:r>
      <w:r w:rsidRPr="008619FE">
        <w:rPr>
          <w:color w:val="010202"/>
          <w:spacing w:val="-15"/>
          <w:w w:val="110"/>
        </w:rPr>
        <w:t xml:space="preserve"> </w:t>
      </w:r>
      <w:r w:rsidRPr="008619FE">
        <w:rPr>
          <w:color w:val="010202"/>
          <w:spacing w:val="-1"/>
          <w:w w:val="110"/>
        </w:rPr>
        <w:t>the</w:t>
      </w:r>
      <w:r w:rsidRPr="008619FE">
        <w:rPr>
          <w:color w:val="010202"/>
          <w:w w:val="110"/>
        </w:rPr>
        <w:t xml:space="preserve"> </w:t>
      </w:r>
      <w:r w:rsidRPr="008619FE">
        <w:rPr>
          <w:color w:val="010202"/>
          <w:w w:val="105"/>
        </w:rPr>
        <w:t>c</w:t>
      </w:r>
      <w:r w:rsidRPr="008619FE">
        <w:rPr>
          <w:color w:val="231F20"/>
          <w:w w:val="105"/>
        </w:rPr>
        <w:t>onnection,</w:t>
      </w:r>
      <w:r w:rsidRPr="008619FE">
        <w:rPr>
          <w:color w:val="231F20"/>
          <w:spacing w:val="-8"/>
          <w:w w:val="105"/>
        </w:rPr>
        <w:t xml:space="preserve"> </w:t>
      </w:r>
      <w:r w:rsidRPr="008619FE">
        <w:rPr>
          <w:color w:val="231F20"/>
          <w:w w:val="105"/>
        </w:rPr>
        <w:t>or</w:t>
      </w:r>
      <w:r w:rsidRPr="008619FE">
        <w:rPr>
          <w:color w:val="231F20"/>
          <w:spacing w:val="-8"/>
          <w:w w:val="105"/>
        </w:rPr>
        <w:t xml:space="preserve"> </w:t>
      </w:r>
      <w:r w:rsidRPr="008619FE">
        <w:rPr>
          <w:color w:val="231F20"/>
          <w:w w:val="105"/>
        </w:rPr>
        <w:t>‘the</w:t>
      </w:r>
      <w:r w:rsidRPr="008619FE">
        <w:rPr>
          <w:color w:val="231F20"/>
          <w:spacing w:val="-8"/>
          <w:w w:val="105"/>
        </w:rPr>
        <w:t xml:space="preserve"> </w:t>
      </w:r>
      <w:r w:rsidRPr="008619FE">
        <w:rPr>
          <w:color w:val="231F20"/>
          <w:w w:val="105"/>
        </w:rPr>
        <w:t>‘onto-existential’</w:t>
      </w:r>
      <w:r w:rsidRPr="008619FE">
        <w:rPr>
          <w:color w:val="231F20"/>
          <w:spacing w:val="-7"/>
          <w:w w:val="105"/>
        </w:rPr>
        <w:t xml:space="preserve"> </w:t>
      </w:r>
      <w:r w:rsidRPr="008619FE">
        <w:rPr>
          <w:i/>
          <w:color w:val="231F20"/>
          <w:w w:val="105"/>
        </w:rPr>
        <w:t>nondistinction</w:t>
      </w:r>
      <w:r w:rsidRPr="008619FE">
        <w:rPr>
          <w:i/>
          <w:color w:val="231F20"/>
          <w:spacing w:val="-8"/>
          <w:w w:val="105"/>
        </w:rPr>
        <w:t xml:space="preserve"> </w:t>
      </w:r>
      <w:r w:rsidRPr="008619FE">
        <w:rPr>
          <w:color w:val="231F20"/>
          <w:w w:val="105"/>
        </w:rPr>
        <w:t>between</w:t>
      </w:r>
      <w:r w:rsidRPr="008619FE">
        <w:rPr>
          <w:color w:val="231F20"/>
          <w:spacing w:val="-8"/>
          <w:w w:val="105"/>
        </w:rPr>
        <w:t xml:space="preserve"> </w:t>
      </w:r>
      <w:r w:rsidRPr="008619FE">
        <w:rPr>
          <w:color w:val="231F20"/>
          <w:w w:val="105"/>
        </w:rPr>
        <w:t>us</w:t>
      </w:r>
      <w:r w:rsidRPr="008619FE">
        <w:rPr>
          <w:color w:val="231F20"/>
          <w:spacing w:val="-7"/>
          <w:w w:val="105"/>
        </w:rPr>
        <w:t xml:space="preserve"> </w:t>
      </w:r>
      <w:r w:rsidRPr="008619FE">
        <w:rPr>
          <w:color w:val="231F20"/>
          <w:w w:val="105"/>
        </w:rPr>
        <w:t>and</w:t>
      </w:r>
      <w:r w:rsidRPr="008619FE">
        <w:rPr>
          <w:color w:val="231F20"/>
          <w:spacing w:val="-8"/>
          <w:w w:val="105"/>
        </w:rPr>
        <w:t xml:space="preserve"> </w:t>
      </w:r>
      <w:r w:rsidRPr="008619FE">
        <w:rPr>
          <w:color w:val="231F20"/>
          <w:w w:val="105"/>
        </w:rPr>
        <w:t>it,</w:t>
      </w:r>
      <w:r w:rsidRPr="008619FE">
        <w:rPr>
          <w:color w:val="231F20"/>
          <w:spacing w:val="-8"/>
          <w:w w:val="105"/>
        </w:rPr>
        <w:t xml:space="preserve"> </w:t>
      </w:r>
      <w:r w:rsidRPr="008619FE">
        <w:rPr>
          <w:color w:val="231F20"/>
          <w:w w:val="105"/>
        </w:rPr>
        <w:t>between</w:t>
      </w:r>
      <w:r w:rsidRPr="008619FE">
        <w:rPr>
          <w:color w:val="231F20"/>
          <w:spacing w:val="-47"/>
          <w:w w:val="105"/>
        </w:rPr>
        <w:t xml:space="preserve"> </w:t>
      </w:r>
      <w:r w:rsidRPr="008619FE">
        <w:rPr>
          <w:color w:val="231F20"/>
          <w:w w:val="110"/>
        </w:rPr>
        <w:t>inner</w:t>
      </w:r>
      <w:r w:rsidRPr="008619FE">
        <w:rPr>
          <w:color w:val="231F20"/>
          <w:spacing w:val="12"/>
          <w:w w:val="110"/>
        </w:rPr>
        <w:t xml:space="preserve"> </w:t>
      </w:r>
      <w:r w:rsidRPr="008619FE">
        <w:rPr>
          <w:color w:val="231F20"/>
          <w:w w:val="110"/>
        </w:rPr>
        <w:t>(sentient)</w:t>
      </w:r>
      <w:r w:rsidRPr="008619FE">
        <w:rPr>
          <w:color w:val="231F20"/>
          <w:spacing w:val="12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12"/>
          <w:w w:val="110"/>
        </w:rPr>
        <w:t xml:space="preserve"> </w:t>
      </w:r>
      <w:r w:rsidRPr="008619FE">
        <w:rPr>
          <w:color w:val="231F20"/>
          <w:w w:val="110"/>
        </w:rPr>
        <w:t>outer</w:t>
      </w:r>
      <w:r w:rsidRPr="008619FE">
        <w:rPr>
          <w:color w:val="231F20"/>
          <w:spacing w:val="13"/>
          <w:w w:val="110"/>
        </w:rPr>
        <w:t xml:space="preserve"> </w:t>
      </w:r>
      <w:r w:rsidRPr="008619FE">
        <w:rPr>
          <w:color w:val="231F20"/>
          <w:w w:val="110"/>
        </w:rPr>
        <w:t>(sensed)</w:t>
      </w:r>
      <w:r w:rsidRPr="008619FE">
        <w:rPr>
          <w:color w:val="231F20"/>
          <w:spacing w:val="12"/>
          <w:w w:val="110"/>
        </w:rPr>
        <w:t xml:space="preserve"> </w:t>
      </w:r>
      <w:r w:rsidRPr="008619FE">
        <w:rPr>
          <w:color w:val="231F20"/>
          <w:w w:val="110"/>
        </w:rPr>
        <w:t>landscapes’</w:t>
      </w:r>
      <w:r w:rsidRPr="008619FE">
        <w:rPr>
          <w:color w:val="231F20"/>
          <w:spacing w:val="12"/>
          <w:w w:val="110"/>
        </w:rPr>
        <w:t xml:space="preserve"> </w:t>
      </w:r>
      <w:r w:rsidRPr="008619FE">
        <w:rPr>
          <w:color w:val="231F20"/>
          <w:w w:val="110"/>
        </w:rPr>
        <w:t>[which]</w:t>
      </w:r>
      <w:r w:rsidRPr="008619FE">
        <w:rPr>
          <w:color w:val="231F20"/>
          <w:spacing w:val="13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12"/>
          <w:w w:val="110"/>
        </w:rPr>
        <w:t xml:space="preserve"> </w:t>
      </w:r>
      <w:r w:rsidRPr="008619FE">
        <w:rPr>
          <w:color w:val="231F20"/>
          <w:w w:val="110"/>
        </w:rPr>
        <w:t>both</w:t>
      </w:r>
      <w:r w:rsidRPr="008619FE">
        <w:rPr>
          <w:color w:val="231F20"/>
          <w:spacing w:val="12"/>
          <w:w w:val="110"/>
        </w:rPr>
        <w:t xml:space="preserve"> </w:t>
      </w:r>
      <w:r w:rsidRPr="008619FE">
        <w:rPr>
          <w:color w:val="231F20"/>
          <w:w w:val="110"/>
        </w:rPr>
        <w:t>primordial</w:t>
      </w:r>
      <w:r w:rsidRPr="008619FE">
        <w:rPr>
          <w:color w:val="231F20"/>
          <w:spacing w:val="1"/>
          <w:w w:val="110"/>
        </w:rPr>
        <w:t xml:space="preserve"> </w:t>
      </w:r>
      <w:r w:rsidRPr="008619FE">
        <w:rPr>
          <w:color w:val="231F20"/>
          <w:w w:val="110"/>
        </w:rPr>
        <w:t>to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each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of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us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and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rediscoverable’.</w:t>
      </w:r>
      <w:r w:rsidRPr="008619FE">
        <w:rPr>
          <w:color w:val="231F20"/>
          <w:w w:val="110"/>
          <w:position w:val="6"/>
          <w:sz w:val="11"/>
        </w:rPr>
        <w:t>55</w:t>
      </w:r>
      <w:r w:rsidRPr="008619FE">
        <w:rPr>
          <w:color w:val="231F20"/>
          <w:spacing w:val="11"/>
          <w:w w:val="110"/>
          <w:position w:val="6"/>
          <w:sz w:val="11"/>
        </w:rPr>
        <w:t xml:space="preserve"> </w:t>
      </w:r>
      <w:r w:rsidRPr="008619FE">
        <w:rPr>
          <w:color w:val="231F20"/>
          <w:w w:val="110"/>
        </w:rPr>
        <w:t>It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231F20"/>
          <w:w w:val="110"/>
        </w:rPr>
        <w:t>is</w:t>
      </w:r>
      <w:r w:rsidRPr="008619FE">
        <w:rPr>
          <w:color w:val="231F20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wise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then</w:t>
      </w:r>
      <w:r w:rsidRPr="008619FE">
        <w:rPr>
          <w:color w:val="010202"/>
          <w:spacing w:val="-11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heed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Sanford</w:t>
      </w:r>
      <w:r w:rsidRPr="008619FE">
        <w:rPr>
          <w:color w:val="010202"/>
          <w:spacing w:val="-12"/>
          <w:w w:val="110"/>
        </w:rPr>
        <w:t xml:space="preserve"> </w:t>
      </w:r>
      <w:r w:rsidRPr="008619FE">
        <w:rPr>
          <w:color w:val="010202"/>
          <w:w w:val="110"/>
        </w:rPr>
        <w:t>Kwinter’s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advice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to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cultivate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an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‘attitude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of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sensing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energy,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sensing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potential,</w:t>
      </w:r>
      <w:r w:rsidRPr="008619FE">
        <w:rPr>
          <w:color w:val="010202"/>
          <w:spacing w:val="-4"/>
          <w:w w:val="110"/>
        </w:rPr>
        <w:t xml:space="preserve"> </w:t>
      </w:r>
      <w:r w:rsidRPr="008619FE">
        <w:rPr>
          <w:color w:val="010202"/>
          <w:w w:val="110"/>
        </w:rPr>
        <w:t>sensing</w:t>
      </w:r>
      <w:r w:rsidRPr="008619FE">
        <w:rPr>
          <w:color w:val="010202"/>
          <w:spacing w:val="-50"/>
          <w:w w:val="110"/>
        </w:rPr>
        <w:t xml:space="preserve"> </w:t>
      </w:r>
      <w:r w:rsidRPr="008619FE">
        <w:rPr>
          <w:color w:val="010202"/>
          <w:w w:val="110"/>
        </w:rPr>
        <w:t>in a vast and simply apparent void, what the ancient Chinese geomancers,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ink wash painters and military strategists referred to as ‘shi’ – the inbuilt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propensity of any situation, position or configuration to deve</w:t>
      </w:r>
      <w:r w:rsidRPr="008619FE">
        <w:rPr>
          <w:color w:val="010202"/>
          <w:w w:val="110"/>
        </w:rPr>
        <w:t>lop (to stream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in a specific direction and in a certain way’.</w:t>
      </w:r>
      <w:r w:rsidRPr="008619FE">
        <w:rPr>
          <w:color w:val="010202"/>
          <w:w w:val="110"/>
          <w:position w:val="6"/>
          <w:sz w:val="11"/>
        </w:rPr>
        <w:t>56</w:t>
      </w:r>
      <w:r w:rsidRPr="008619FE">
        <w:rPr>
          <w:color w:val="010202"/>
          <w:spacing w:val="1"/>
          <w:w w:val="110"/>
          <w:position w:val="6"/>
          <w:sz w:val="11"/>
        </w:rPr>
        <w:t xml:space="preserve"> </w:t>
      </w:r>
      <w:r w:rsidRPr="008619FE">
        <w:rPr>
          <w:color w:val="010202"/>
          <w:w w:val="110"/>
        </w:rPr>
        <w:t>Sensing potential means to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spacing w:val="-4"/>
          <w:w w:val="105"/>
        </w:rPr>
        <w:t>intuitively,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spacing w:val="-3"/>
          <w:w w:val="105"/>
        </w:rPr>
        <w:t>immediately,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spacing w:val="-3"/>
          <w:w w:val="105"/>
        </w:rPr>
        <w:t>affectively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spacing w:val="-3"/>
          <w:w w:val="105"/>
        </w:rPr>
        <w:t>both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i/>
          <w:color w:val="010202"/>
          <w:spacing w:val="-3"/>
          <w:w w:val="105"/>
        </w:rPr>
        <w:t>sense</w:t>
      </w:r>
      <w:r w:rsidRPr="008619FE">
        <w:rPr>
          <w:i/>
          <w:color w:val="010202"/>
          <w:spacing w:val="-18"/>
          <w:w w:val="105"/>
        </w:rPr>
        <w:t xml:space="preserve"> </w:t>
      </w:r>
      <w:r w:rsidRPr="008619FE">
        <w:rPr>
          <w:color w:val="010202"/>
          <w:spacing w:val="-3"/>
          <w:w w:val="105"/>
        </w:rPr>
        <w:t>and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i/>
          <w:color w:val="010202"/>
          <w:spacing w:val="-3"/>
          <w:w w:val="105"/>
        </w:rPr>
        <w:t>sense-make.</w:t>
      </w:r>
      <w:r w:rsidRPr="008619FE">
        <w:rPr>
          <w:i/>
          <w:color w:val="010202"/>
          <w:spacing w:val="-15"/>
          <w:w w:val="105"/>
        </w:rPr>
        <w:t xml:space="preserve"> </w:t>
      </w:r>
      <w:r w:rsidRPr="008619FE">
        <w:rPr>
          <w:color w:val="010202"/>
          <w:spacing w:val="-3"/>
          <w:w w:val="105"/>
        </w:rPr>
        <w:t>It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spacing w:val="-3"/>
          <w:w w:val="105"/>
        </w:rPr>
        <w:t>means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spacing w:val="-3"/>
          <w:w w:val="105"/>
        </w:rPr>
        <w:t>to</w:t>
      </w:r>
      <w:r w:rsidRPr="008619FE">
        <w:rPr>
          <w:color w:val="010202"/>
          <w:spacing w:val="-15"/>
          <w:w w:val="105"/>
        </w:rPr>
        <w:t xml:space="preserve"> </w:t>
      </w:r>
      <w:r w:rsidRPr="008619FE">
        <w:rPr>
          <w:color w:val="010202"/>
          <w:spacing w:val="-3"/>
          <w:w w:val="105"/>
        </w:rPr>
        <w:t>follow</w:t>
      </w:r>
      <w:r w:rsidRPr="008619FE">
        <w:rPr>
          <w:color w:val="010202"/>
          <w:spacing w:val="-2"/>
          <w:w w:val="105"/>
        </w:rPr>
        <w:t xml:space="preserve"> </w:t>
      </w:r>
      <w:r w:rsidRPr="008619FE">
        <w:rPr>
          <w:color w:val="010202"/>
          <w:w w:val="110"/>
        </w:rPr>
        <w:t>the propensity of things.</w:t>
      </w:r>
      <w:r w:rsidRPr="008619FE">
        <w:rPr>
          <w:color w:val="010202"/>
          <w:w w:val="110"/>
          <w:position w:val="6"/>
          <w:sz w:val="11"/>
        </w:rPr>
        <w:t xml:space="preserve">57 </w:t>
      </w:r>
      <w:r w:rsidRPr="008619FE">
        <w:rPr>
          <w:color w:val="010202"/>
          <w:w w:val="110"/>
        </w:rPr>
        <w:t>It means to enter the stream of the animation of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10"/>
        </w:rPr>
        <w:t>all things, experience its incandescence, its phantasmagoria, be part of the</w:t>
      </w:r>
      <w:r w:rsidRPr="008619FE">
        <w:rPr>
          <w:color w:val="010202"/>
          <w:spacing w:val="1"/>
          <w:w w:val="110"/>
        </w:rPr>
        <w:t xml:space="preserve"> </w:t>
      </w:r>
      <w:r w:rsidRPr="008619FE">
        <w:rPr>
          <w:color w:val="010202"/>
          <w:w w:val="105"/>
        </w:rPr>
        <w:t>pan-affective cosmogony that makes us into hybrid animists already, whether</w:t>
      </w:r>
      <w:r w:rsidRPr="008619FE">
        <w:rPr>
          <w:color w:val="010202"/>
          <w:spacing w:val="1"/>
          <w:w w:val="105"/>
        </w:rPr>
        <w:t xml:space="preserve"> </w:t>
      </w:r>
      <w:r w:rsidRPr="008619FE">
        <w:rPr>
          <w:color w:val="010202"/>
          <w:w w:val="110"/>
        </w:rPr>
        <w:t>we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choose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it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or</w:t>
      </w:r>
      <w:r w:rsidRPr="008619FE">
        <w:rPr>
          <w:color w:val="010202"/>
          <w:spacing w:val="-1"/>
          <w:w w:val="110"/>
        </w:rPr>
        <w:t xml:space="preserve"> </w:t>
      </w:r>
      <w:r w:rsidRPr="008619FE">
        <w:rPr>
          <w:color w:val="010202"/>
          <w:w w:val="110"/>
        </w:rPr>
        <w:t>not.</w:t>
      </w:r>
    </w:p>
    <w:p w14:paraId="1FB171AC" w14:textId="77777777" w:rsidR="00C3218A" w:rsidRPr="008619FE" w:rsidRDefault="00C3218A">
      <w:pPr>
        <w:pStyle w:val="BodyText"/>
        <w:spacing w:before="6"/>
        <w:rPr>
          <w:sz w:val="22"/>
        </w:rPr>
      </w:pPr>
    </w:p>
    <w:p w14:paraId="75629A97" w14:textId="77777777" w:rsidR="00C3218A" w:rsidRPr="008619FE" w:rsidRDefault="000F119D">
      <w:pPr>
        <w:spacing w:before="1" w:line="285" w:lineRule="auto"/>
        <w:ind w:left="167" w:right="39"/>
        <w:jc w:val="both"/>
        <w:rPr>
          <w:i/>
          <w:sz w:val="19"/>
        </w:rPr>
      </w:pPr>
      <w:r w:rsidRPr="008619FE">
        <w:rPr>
          <w:b/>
          <w:color w:val="231F20"/>
          <w:w w:val="105"/>
          <w:sz w:val="19"/>
        </w:rPr>
        <w:t>Betti</w:t>
      </w:r>
      <w:r w:rsidRPr="008619FE">
        <w:rPr>
          <w:b/>
          <w:color w:val="231F20"/>
          <w:spacing w:val="-14"/>
          <w:w w:val="105"/>
          <w:sz w:val="19"/>
        </w:rPr>
        <w:t xml:space="preserve"> </w:t>
      </w:r>
      <w:r w:rsidRPr="008619FE">
        <w:rPr>
          <w:b/>
          <w:color w:val="231F20"/>
          <w:w w:val="105"/>
          <w:sz w:val="19"/>
        </w:rPr>
        <w:t>Marenko</w:t>
      </w:r>
      <w:r w:rsidRPr="008619FE">
        <w:rPr>
          <w:b/>
          <w:color w:val="231F20"/>
          <w:spacing w:val="-14"/>
          <w:w w:val="105"/>
          <w:sz w:val="19"/>
        </w:rPr>
        <w:t xml:space="preserve"> </w:t>
      </w:r>
      <w:r w:rsidRPr="008619FE">
        <w:rPr>
          <w:color w:val="231F20"/>
          <w:w w:val="105"/>
          <w:sz w:val="19"/>
        </w:rPr>
        <w:t>is</w:t>
      </w:r>
      <w:r w:rsidRPr="008619FE">
        <w:rPr>
          <w:color w:val="231F20"/>
          <w:spacing w:val="-14"/>
          <w:w w:val="105"/>
          <w:sz w:val="19"/>
        </w:rPr>
        <w:t xml:space="preserve"> </w:t>
      </w:r>
      <w:r w:rsidRPr="008619FE">
        <w:rPr>
          <w:color w:val="231F20"/>
          <w:w w:val="105"/>
          <w:sz w:val="19"/>
        </w:rPr>
        <w:t>Reader</w:t>
      </w:r>
      <w:r w:rsidRPr="008619FE">
        <w:rPr>
          <w:color w:val="231F20"/>
          <w:spacing w:val="-14"/>
          <w:w w:val="105"/>
          <w:sz w:val="19"/>
        </w:rPr>
        <w:t xml:space="preserve"> </w:t>
      </w:r>
      <w:r w:rsidRPr="008619FE">
        <w:rPr>
          <w:color w:val="231F20"/>
          <w:w w:val="105"/>
          <w:sz w:val="19"/>
        </w:rPr>
        <w:t>in</w:t>
      </w:r>
      <w:r w:rsidRPr="008619FE">
        <w:rPr>
          <w:color w:val="231F20"/>
          <w:spacing w:val="-13"/>
          <w:w w:val="105"/>
          <w:sz w:val="19"/>
        </w:rPr>
        <w:t xml:space="preserve"> </w:t>
      </w:r>
      <w:r w:rsidRPr="008619FE">
        <w:rPr>
          <w:color w:val="231F20"/>
          <w:w w:val="105"/>
          <w:sz w:val="19"/>
        </w:rPr>
        <w:t>Design</w:t>
      </w:r>
      <w:r w:rsidRPr="008619FE">
        <w:rPr>
          <w:color w:val="231F20"/>
          <w:spacing w:val="-14"/>
          <w:w w:val="105"/>
          <w:sz w:val="19"/>
        </w:rPr>
        <w:t xml:space="preserve"> </w:t>
      </w:r>
      <w:r w:rsidRPr="008619FE">
        <w:rPr>
          <w:color w:val="231F20"/>
          <w:w w:val="105"/>
          <w:sz w:val="19"/>
        </w:rPr>
        <w:t>and</w:t>
      </w:r>
      <w:r w:rsidRPr="008619FE">
        <w:rPr>
          <w:color w:val="231F20"/>
          <w:spacing w:val="-14"/>
          <w:w w:val="105"/>
          <w:sz w:val="19"/>
        </w:rPr>
        <w:t xml:space="preserve"> </w:t>
      </w:r>
      <w:r w:rsidRPr="008619FE">
        <w:rPr>
          <w:color w:val="231F20"/>
          <w:w w:val="105"/>
          <w:sz w:val="19"/>
        </w:rPr>
        <w:t>Techno-Digital</w:t>
      </w:r>
      <w:r w:rsidRPr="008619FE">
        <w:rPr>
          <w:color w:val="231F20"/>
          <w:spacing w:val="-14"/>
          <w:w w:val="105"/>
          <w:sz w:val="19"/>
        </w:rPr>
        <w:t xml:space="preserve"> </w:t>
      </w:r>
      <w:r w:rsidRPr="008619FE">
        <w:rPr>
          <w:color w:val="231F20"/>
          <w:w w:val="105"/>
          <w:sz w:val="19"/>
        </w:rPr>
        <w:t>Futures</w:t>
      </w:r>
      <w:r w:rsidRPr="008619FE">
        <w:rPr>
          <w:color w:val="231F20"/>
          <w:spacing w:val="-14"/>
          <w:w w:val="105"/>
          <w:sz w:val="19"/>
        </w:rPr>
        <w:t xml:space="preserve"> </w:t>
      </w:r>
      <w:r w:rsidRPr="008619FE">
        <w:rPr>
          <w:color w:val="231F20"/>
          <w:w w:val="105"/>
          <w:sz w:val="19"/>
        </w:rPr>
        <w:t>at</w:t>
      </w:r>
      <w:r w:rsidRPr="008619FE">
        <w:rPr>
          <w:color w:val="231F20"/>
          <w:spacing w:val="-13"/>
          <w:w w:val="105"/>
          <w:sz w:val="19"/>
        </w:rPr>
        <w:t xml:space="preserve"> </w:t>
      </w:r>
      <w:r w:rsidRPr="008619FE">
        <w:rPr>
          <w:color w:val="231F20"/>
          <w:w w:val="105"/>
          <w:sz w:val="19"/>
        </w:rPr>
        <w:t>Central</w:t>
      </w:r>
      <w:r w:rsidRPr="008619FE">
        <w:rPr>
          <w:color w:val="231F20"/>
          <w:spacing w:val="-14"/>
          <w:w w:val="105"/>
          <w:sz w:val="19"/>
        </w:rPr>
        <w:t xml:space="preserve"> </w:t>
      </w:r>
      <w:r w:rsidRPr="008619FE">
        <w:rPr>
          <w:color w:val="231F20"/>
          <w:w w:val="105"/>
          <w:sz w:val="19"/>
        </w:rPr>
        <w:t>Saint</w:t>
      </w:r>
      <w:r w:rsidRPr="008619FE">
        <w:rPr>
          <w:color w:val="231F20"/>
          <w:spacing w:val="-48"/>
          <w:w w:val="105"/>
          <w:sz w:val="19"/>
        </w:rPr>
        <w:t xml:space="preserve"> </w:t>
      </w:r>
      <w:r w:rsidRPr="008619FE">
        <w:rPr>
          <w:color w:val="231F20"/>
          <w:w w:val="105"/>
          <w:sz w:val="19"/>
        </w:rPr>
        <w:t>Martins, University of the Arts London, and WRHI Professor at the Tokyo</w:t>
      </w:r>
      <w:r w:rsidRPr="008619FE">
        <w:rPr>
          <w:color w:val="231F20"/>
          <w:spacing w:val="1"/>
          <w:w w:val="105"/>
          <w:sz w:val="19"/>
        </w:rPr>
        <w:t xml:space="preserve"> </w:t>
      </w:r>
      <w:r w:rsidRPr="008619FE">
        <w:rPr>
          <w:color w:val="231F20"/>
          <w:sz w:val="19"/>
        </w:rPr>
        <w:t xml:space="preserve">Institute of Technology. She is co-editor of </w:t>
      </w:r>
      <w:r w:rsidRPr="008619FE">
        <w:rPr>
          <w:i/>
          <w:color w:val="231F20"/>
          <w:sz w:val="19"/>
        </w:rPr>
        <w:t>Designing Smart Objects in Everyday</w:t>
      </w:r>
      <w:r w:rsidRPr="008619FE">
        <w:rPr>
          <w:i/>
          <w:color w:val="231F20"/>
          <w:spacing w:val="1"/>
          <w:sz w:val="19"/>
        </w:rPr>
        <w:t xml:space="preserve"> </w:t>
      </w:r>
      <w:r w:rsidRPr="008619FE">
        <w:rPr>
          <w:i/>
          <w:color w:val="231F20"/>
          <w:spacing w:val="-1"/>
          <w:sz w:val="19"/>
        </w:rPr>
        <w:t>Life.</w:t>
      </w:r>
      <w:r w:rsidRPr="008619FE">
        <w:rPr>
          <w:i/>
          <w:color w:val="231F20"/>
          <w:spacing w:val="-11"/>
          <w:sz w:val="19"/>
        </w:rPr>
        <w:t xml:space="preserve"> </w:t>
      </w:r>
      <w:r w:rsidRPr="008619FE">
        <w:rPr>
          <w:i/>
          <w:color w:val="231F20"/>
          <w:spacing w:val="-1"/>
          <w:sz w:val="19"/>
        </w:rPr>
        <w:t>Intelligences,</w:t>
      </w:r>
      <w:r w:rsidRPr="008619FE">
        <w:rPr>
          <w:i/>
          <w:color w:val="231F20"/>
          <w:spacing w:val="-10"/>
          <w:sz w:val="19"/>
        </w:rPr>
        <w:t xml:space="preserve"> </w:t>
      </w:r>
      <w:r w:rsidRPr="008619FE">
        <w:rPr>
          <w:i/>
          <w:color w:val="231F20"/>
          <w:spacing w:val="-1"/>
          <w:sz w:val="19"/>
        </w:rPr>
        <w:t>Agencies,</w:t>
      </w:r>
      <w:r w:rsidRPr="008619FE">
        <w:rPr>
          <w:i/>
          <w:color w:val="231F20"/>
          <w:spacing w:val="-10"/>
          <w:sz w:val="19"/>
        </w:rPr>
        <w:t xml:space="preserve"> </w:t>
      </w:r>
      <w:r w:rsidRPr="008619FE">
        <w:rPr>
          <w:i/>
          <w:color w:val="231F20"/>
          <w:spacing w:val="-1"/>
          <w:sz w:val="19"/>
        </w:rPr>
        <w:t>Ecologies</w:t>
      </w:r>
      <w:r w:rsidRPr="008619FE">
        <w:rPr>
          <w:i/>
          <w:color w:val="231F20"/>
          <w:spacing w:val="-11"/>
          <w:sz w:val="19"/>
        </w:rPr>
        <w:t xml:space="preserve"> </w:t>
      </w:r>
      <w:r w:rsidRPr="008619FE">
        <w:rPr>
          <w:color w:val="231F20"/>
          <w:spacing w:val="-1"/>
          <w:sz w:val="19"/>
        </w:rPr>
        <w:t>(Bloomsbury</w:t>
      </w:r>
      <w:r w:rsidRPr="008619FE">
        <w:rPr>
          <w:color w:val="231F20"/>
          <w:spacing w:val="-10"/>
          <w:sz w:val="19"/>
        </w:rPr>
        <w:t xml:space="preserve"> </w:t>
      </w:r>
      <w:r w:rsidRPr="008619FE">
        <w:rPr>
          <w:color w:val="231F20"/>
          <w:spacing w:val="-1"/>
          <w:sz w:val="19"/>
        </w:rPr>
        <w:t>2021)</w:t>
      </w:r>
      <w:r w:rsidRPr="008619FE">
        <w:rPr>
          <w:color w:val="231F20"/>
          <w:spacing w:val="-10"/>
          <w:sz w:val="19"/>
        </w:rPr>
        <w:t xml:space="preserve"> </w:t>
      </w:r>
      <w:r w:rsidRPr="008619FE">
        <w:rPr>
          <w:color w:val="231F20"/>
          <w:spacing w:val="-1"/>
          <w:sz w:val="19"/>
        </w:rPr>
        <w:t>and</w:t>
      </w:r>
      <w:r w:rsidRPr="008619FE">
        <w:rPr>
          <w:color w:val="231F20"/>
          <w:spacing w:val="-11"/>
          <w:sz w:val="19"/>
        </w:rPr>
        <w:t xml:space="preserve"> </w:t>
      </w:r>
      <w:r w:rsidRPr="008619FE">
        <w:rPr>
          <w:i/>
          <w:color w:val="231F20"/>
          <w:spacing w:val="-1"/>
          <w:sz w:val="19"/>
        </w:rPr>
        <w:t>Deleuze</w:t>
      </w:r>
      <w:r w:rsidRPr="008619FE">
        <w:rPr>
          <w:i/>
          <w:color w:val="231F20"/>
          <w:spacing w:val="-10"/>
          <w:sz w:val="19"/>
        </w:rPr>
        <w:t xml:space="preserve"> </w:t>
      </w:r>
      <w:r w:rsidRPr="008619FE">
        <w:rPr>
          <w:i/>
          <w:color w:val="231F20"/>
          <w:spacing w:val="-1"/>
          <w:sz w:val="19"/>
        </w:rPr>
        <w:t>and</w:t>
      </w:r>
      <w:r w:rsidRPr="008619FE">
        <w:rPr>
          <w:i/>
          <w:color w:val="231F20"/>
          <w:spacing w:val="-10"/>
          <w:sz w:val="19"/>
        </w:rPr>
        <w:t xml:space="preserve"> </w:t>
      </w:r>
      <w:r w:rsidRPr="008619FE">
        <w:rPr>
          <w:i/>
          <w:color w:val="231F20"/>
          <w:spacing w:val="-1"/>
          <w:sz w:val="19"/>
        </w:rPr>
        <w:t>Design</w:t>
      </w:r>
      <w:r w:rsidRPr="008619FE">
        <w:rPr>
          <w:i/>
          <w:color w:val="231F20"/>
          <w:spacing w:val="-45"/>
          <w:sz w:val="19"/>
        </w:rPr>
        <w:t xml:space="preserve"> </w:t>
      </w:r>
      <w:r w:rsidRPr="008619FE">
        <w:rPr>
          <w:color w:val="231F20"/>
          <w:w w:val="105"/>
          <w:sz w:val="19"/>
        </w:rPr>
        <w:t>(Edinburgh University Press 2015) and currently working on a monograph</w:t>
      </w:r>
      <w:r w:rsidRPr="008619FE">
        <w:rPr>
          <w:color w:val="231F20"/>
          <w:spacing w:val="1"/>
          <w:w w:val="105"/>
          <w:sz w:val="19"/>
        </w:rPr>
        <w:t xml:space="preserve"> </w:t>
      </w:r>
      <w:r w:rsidRPr="008619FE">
        <w:rPr>
          <w:color w:val="231F20"/>
          <w:w w:val="95"/>
          <w:sz w:val="19"/>
        </w:rPr>
        <w:t>titled</w:t>
      </w:r>
      <w:r w:rsidRPr="008619FE">
        <w:rPr>
          <w:color w:val="231F20"/>
          <w:spacing w:val="12"/>
          <w:w w:val="95"/>
          <w:sz w:val="19"/>
        </w:rPr>
        <w:t xml:space="preserve"> </w:t>
      </w:r>
      <w:r w:rsidRPr="008619FE">
        <w:rPr>
          <w:i/>
          <w:color w:val="231F20"/>
          <w:w w:val="95"/>
          <w:sz w:val="19"/>
        </w:rPr>
        <w:t>The</w:t>
      </w:r>
      <w:r w:rsidRPr="008619FE">
        <w:rPr>
          <w:i/>
          <w:color w:val="231F20"/>
          <w:spacing w:val="12"/>
          <w:w w:val="95"/>
          <w:sz w:val="19"/>
        </w:rPr>
        <w:t xml:space="preserve"> </w:t>
      </w:r>
      <w:r w:rsidRPr="008619FE">
        <w:rPr>
          <w:i/>
          <w:color w:val="231F20"/>
          <w:w w:val="95"/>
          <w:sz w:val="19"/>
        </w:rPr>
        <w:t>Power</w:t>
      </w:r>
      <w:r w:rsidRPr="008619FE">
        <w:rPr>
          <w:i/>
          <w:color w:val="231F20"/>
          <w:spacing w:val="13"/>
          <w:w w:val="95"/>
          <w:sz w:val="19"/>
        </w:rPr>
        <w:t xml:space="preserve"> </w:t>
      </w:r>
      <w:r w:rsidRPr="008619FE">
        <w:rPr>
          <w:i/>
          <w:color w:val="231F20"/>
          <w:w w:val="95"/>
          <w:sz w:val="19"/>
        </w:rPr>
        <w:t>of</w:t>
      </w:r>
      <w:r w:rsidRPr="008619FE">
        <w:rPr>
          <w:i/>
          <w:color w:val="231F20"/>
          <w:spacing w:val="12"/>
          <w:w w:val="95"/>
          <w:sz w:val="19"/>
        </w:rPr>
        <w:t xml:space="preserve"> </w:t>
      </w:r>
      <w:r w:rsidRPr="008619FE">
        <w:rPr>
          <w:i/>
          <w:color w:val="231F20"/>
          <w:w w:val="95"/>
          <w:sz w:val="19"/>
        </w:rPr>
        <w:t>Maybes.</w:t>
      </w:r>
      <w:r w:rsidRPr="008619FE">
        <w:rPr>
          <w:i/>
          <w:color w:val="231F20"/>
          <w:spacing w:val="13"/>
          <w:w w:val="95"/>
          <w:sz w:val="19"/>
        </w:rPr>
        <w:t xml:space="preserve"> </w:t>
      </w:r>
      <w:r w:rsidRPr="008619FE">
        <w:rPr>
          <w:i/>
          <w:color w:val="010202"/>
          <w:w w:val="95"/>
          <w:sz w:val="19"/>
        </w:rPr>
        <w:t>Algorithmic</w:t>
      </w:r>
      <w:r w:rsidRPr="008619FE">
        <w:rPr>
          <w:i/>
          <w:color w:val="010202"/>
          <w:spacing w:val="12"/>
          <w:w w:val="95"/>
          <w:sz w:val="19"/>
        </w:rPr>
        <w:t xml:space="preserve"> </w:t>
      </w:r>
      <w:r w:rsidRPr="008619FE">
        <w:rPr>
          <w:i/>
          <w:color w:val="010202"/>
          <w:w w:val="95"/>
          <w:sz w:val="19"/>
        </w:rPr>
        <w:t>Subjects</w:t>
      </w:r>
      <w:r w:rsidRPr="008619FE">
        <w:rPr>
          <w:i/>
          <w:color w:val="010202"/>
          <w:spacing w:val="13"/>
          <w:w w:val="95"/>
          <w:sz w:val="19"/>
        </w:rPr>
        <w:t xml:space="preserve"> </w:t>
      </w:r>
      <w:r w:rsidRPr="008619FE">
        <w:rPr>
          <w:i/>
          <w:color w:val="010202"/>
          <w:w w:val="95"/>
          <w:sz w:val="19"/>
        </w:rPr>
        <w:t>Between</w:t>
      </w:r>
      <w:r w:rsidRPr="008619FE">
        <w:rPr>
          <w:i/>
          <w:color w:val="010202"/>
          <w:spacing w:val="12"/>
          <w:w w:val="95"/>
          <w:sz w:val="19"/>
        </w:rPr>
        <w:t xml:space="preserve"> </w:t>
      </w:r>
      <w:r w:rsidRPr="008619FE">
        <w:rPr>
          <w:i/>
          <w:color w:val="010202"/>
          <w:w w:val="95"/>
          <w:sz w:val="19"/>
        </w:rPr>
        <w:t>Prediction</w:t>
      </w:r>
      <w:r w:rsidRPr="008619FE">
        <w:rPr>
          <w:i/>
          <w:color w:val="010202"/>
          <w:spacing w:val="13"/>
          <w:w w:val="95"/>
          <w:sz w:val="19"/>
        </w:rPr>
        <w:t xml:space="preserve"> </w:t>
      </w:r>
      <w:r w:rsidRPr="008619FE">
        <w:rPr>
          <w:i/>
          <w:color w:val="010202"/>
          <w:w w:val="95"/>
          <w:sz w:val="19"/>
        </w:rPr>
        <w:t>and</w:t>
      </w:r>
      <w:r w:rsidRPr="008619FE">
        <w:rPr>
          <w:i/>
          <w:color w:val="010202"/>
          <w:spacing w:val="12"/>
          <w:w w:val="95"/>
          <w:sz w:val="19"/>
        </w:rPr>
        <w:t xml:space="preserve"> </w:t>
      </w:r>
      <w:r w:rsidRPr="008619FE">
        <w:rPr>
          <w:i/>
          <w:color w:val="010202"/>
          <w:w w:val="95"/>
          <w:sz w:val="19"/>
        </w:rPr>
        <w:t>Potential.</w:t>
      </w:r>
    </w:p>
    <w:p w14:paraId="62D17B27" w14:textId="77777777" w:rsidR="00C3218A" w:rsidRPr="008619FE" w:rsidRDefault="000F119D">
      <w:pPr>
        <w:rPr>
          <w:i/>
          <w:sz w:val="16"/>
        </w:rPr>
      </w:pPr>
      <w:r w:rsidRPr="008619FE">
        <w:br w:type="column"/>
      </w:r>
    </w:p>
    <w:p w14:paraId="196E8161" w14:textId="77777777" w:rsidR="00C3218A" w:rsidRPr="008619FE" w:rsidRDefault="00C3218A">
      <w:pPr>
        <w:pStyle w:val="BodyText"/>
        <w:spacing w:before="7"/>
        <w:rPr>
          <w:i/>
          <w:sz w:val="15"/>
        </w:rPr>
      </w:pPr>
    </w:p>
    <w:p w14:paraId="3F662388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436"/>
        </w:tabs>
        <w:spacing w:line="264" w:lineRule="auto"/>
        <w:ind w:left="166" w:right="769" w:firstLine="0"/>
        <w:rPr>
          <w:i/>
          <w:sz w:val="14"/>
        </w:rPr>
      </w:pPr>
      <w:r w:rsidRPr="008619FE">
        <w:rPr>
          <w:color w:val="231F20"/>
          <w:sz w:val="14"/>
        </w:rPr>
        <w:t>Sanford</w:t>
      </w:r>
      <w:r w:rsidRPr="008619FE">
        <w:rPr>
          <w:color w:val="231F20"/>
          <w:spacing w:val="9"/>
          <w:sz w:val="14"/>
        </w:rPr>
        <w:t xml:space="preserve"> </w:t>
      </w:r>
      <w:r w:rsidRPr="008619FE">
        <w:rPr>
          <w:color w:val="231F20"/>
          <w:sz w:val="14"/>
        </w:rPr>
        <w:t>Kwinter,</w:t>
      </w:r>
      <w:r w:rsidRPr="008619FE">
        <w:rPr>
          <w:color w:val="231F20"/>
          <w:spacing w:val="-32"/>
          <w:sz w:val="14"/>
        </w:rPr>
        <w:t xml:space="preserve"> </w:t>
      </w:r>
      <w:r w:rsidRPr="008619FE">
        <w:rPr>
          <w:color w:val="231F20"/>
          <w:sz w:val="14"/>
        </w:rPr>
        <w:t>‘Neuroecology:</w:t>
      </w:r>
      <w:r w:rsidRPr="008619FE">
        <w:rPr>
          <w:color w:val="231F20"/>
          <w:spacing w:val="69"/>
          <w:sz w:val="14"/>
        </w:rPr>
        <w:t xml:space="preserve"> </w:t>
      </w:r>
      <w:r w:rsidRPr="008619FE">
        <w:rPr>
          <w:color w:val="231F20"/>
          <w:sz w:val="14"/>
        </w:rPr>
        <w:t>Notes</w:t>
      </w:r>
      <w:r w:rsidRPr="008619FE">
        <w:rPr>
          <w:color w:val="231F20"/>
          <w:spacing w:val="8"/>
          <w:sz w:val="14"/>
        </w:rPr>
        <w:t xml:space="preserve"> </w:t>
      </w:r>
      <w:r w:rsidRPr="008619FE">
        <w:rPr>
          <w:color w:val="231F20"/>
          <w:sz w:val="14"/>
        </w:rPr>
        <w:t>Toward</w:t>
      </w:r>
      <w:r w:rsidRPr="008619FE">
        <w:rPr>
          <w:color w:val="231F20"/>
          <w:spacing w:val="8"/>
          <w:sz w:val="14"/>
        </w:rPr>
        <w:t xml:space="preserve"> </w:t>
      </w:r>
      <w:r w:rsidRPr="008619FE">
        <w:rPr>
          <w:color w:val="231F20"/>
          <w:sz w:val="14"/>
        </w:rPr>
        <w:t>a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sz w:val="14"/>
        </w:rPr>
        <w:t>Synthesis’,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sz w:val="14"/>
        </w:rPr>
        <w:t>in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sz w:val="14"/>
        </w:rPr>
        <w:t>Warren</w:t>
      </w:r>
      <w:r w:rsidRPr="008619FE">
        <w:rPr>
          <w:color w:val="231F20"/>
          <w:spacing w:val="-32"/>
          <w:sz w:val="14"/>
        </w:rPr>
        <w:t xml:space="preserve"> </w:t>
      </w:r>
      <w:r w:rsidRPr="008619FE">
        <w:rPr>
          <w:color w:val="231F20"/>
          <w:sz w:val="14"/>
        </w:rPr>
        <w:t>Neidich</w:t>
      </w:r>
      <w:r w:rsidRPr="008619FE">
        <w:rPr>
          <w:color w:val="231F20"/>
          <w:spacing w:val="10"/>
          <w:sz w:val="14"/>
        </w:rPr>
        <w:t xml:space="preserve"> </w:t>
      </w:r>
      <w:r w:rsidRPr="008619FE">
        <w:rPr>
          <w:color w:val="231F20"/>
          <w:sz w:val="14"/>
        </w:rPr>
        <w:t>(ed)</w:t>
      </w:r>
      <w:r w:rsidRPr="008619FE">
        <w:rPr>
          <w:color w:val="231F20"/>
          <w:spacing w:val="10"/>
          <w:sz w:val="14"/>
        </w:rPr>
        <w:t xml:space="preserve"> </w:t>
      </w:r>
      <w:r w:rsidRPr="008619FE">
        <w:rPr>
          <w:i/>
          <w:color w:val="231F20"/>
          <w:sz w:val="14"/>
        </w:rPr>
        <w:t>The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95"/>
          <w:sz w:val="14"/>
        </w:rPr>
        <w:t>Psychopathologies of</w:t>
      </w:r>
      <w:r w:rsidRPr="008619FE">
        <w:rPr>
          <w:i/>
          <w:color w:val="231F20"/>
          <w:spacing w:val="1"/>
          <w:w w:val="95"/>
          <w:sz w:val="14"/>
        </w:rPr>
        <w:t xml:space="preserve"> </w:t>
      </w:r>
      <w:r w:rsidRPr="008619FE">
        <w:rPr>
          <w:i/>
          <w:color w:val="231F20"/>
          <w:spacing w:val="-1"/>
          <w:sz w:val="14"/>
        </w:rPr>
        <w:t xml:space="preserve">Cognitive </w:t>
      </w:r>
      <w:r w:rsidRPr="008619FE">
        <w:rPr>
          <w:i/>
          <w:color w:val="231F20"/>
          <w:sz w:val="14"/>
        </w:rPr>
        <w:t>Capitalism: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Part</w:t>
      </w:r>
      <w:r w:rsidRPr="008619FE">
        <w:rPr>
          <w:i/>
          <w:color w:val="231F20"/>
          <w:spacing w:val="3"/>
          <w:sz w:val="14"/>
        </w:rPr>
        <w:t xml:space="preserve"> </w:t>
      </w:r>
      <w:r w:rsidRPr="008619FE">
        <w:rPr>
          <w:i/>
          <w:color w:val="231F20"/>
          <w:sz w:val="14"/>
        </w:rPr>
        <w:t>Two</w:t>
      </w:r>
      <w:r w:rsidRPr="008619FE">
        <w:rPr>
          <w:color w:val="231F20"/>
          <w:sz w:val="14"/>
        </w:rPr>
        <w:t>,</w:t>
      </w:r>
      <w:r w:rsidRPr="008619FE">
        <w:rPr>
          <w:color w:val="231F20"/>
          <w:spacing w:val="3"/>
          <w:sz w:val="14"/>
        </w:rPr>
        <w:t xml:space="preserve"> </w:t>
      </w:r>
      <w:r w:rsidRPr="008619FE">
        <w:rPr>
          <w:color w:val="231F20"/>
          <w:sz w:val="14"/>
        </w:rPr>
        <w:t>Berlin,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sz w:val="14"/>
        </w:rPr>
        <w:t xml:space="preserve">Archive   </w:t>
      </w:r>
      <w:r w:rsidRPr="008619FE">
        <w:rPr>
          <w:color w:val="231F20"/>
          <w:spacing w:val="6"/>
          <w:sz w:val="14"/>
        </w:rPr>
        <w:t xml:space="preserve"> </w:t>
      </w:r>
      <w:r w:rsidRPr="008619FE">
        <w:rPr>
          <w:color w:val="231F20"/>
          <w:sz w:val="14"/>
        </w:rPr>
        <w:t>Books,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sz w:val="14"/>
        </w:rPr>
        <w:t>2017;</w:t>
      </w:r>
      <w:r w:rsidRPr="008619FE">
        <w:rPr>
          <w:color w:val="231F20"/>
          <w:spacing w:val="35"/>
          <w:sz w:val="14"/>
        </w:rPr>
        <w:t xml:space="preserve"> </w:t>
      </w:r>
      <w:r w:rsidRPr="008619FE">
        <w:rPr>
          <w:color w:val="231F20"/>
          <w:sz w:val="14"/>
        </w:rPr>
        <w:t>Sanford</w:t>
      </w:r>
      <w:r w:rsidRPr="008619FE">
        <w:rPr>
          <w:color w:val="231F20"/>
          <w:spacing w:val="1"/>
          <w:sz w:val="14"/>
        </w:rPr>
        <w:t xml:space="preserve"> </w:t>
      </w:r>
      <w:r w:rsidRPr="008619FE">
        <w:rPr>
          <w:color w:val="231F20"/>
          <w:sz w:val="14"/>
        </w:rPr>
        <w:t xml:space="preserve">Kwinter, </w:t>
      </w:r>
      <w:r w:rsidRPr="008619FE">
        <w:rPr>
          <w:i/>
          <w:color w:val="231F20"/>
          <w:sz w:val="14"/>
        </w:rPr>
        <w:t>Requiem For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the City at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the End</w:t>
      </w:r>
    </w:p>
    <w:p w14:paraId="4C6DE236" w14:textId="77777777" w:rsidR="00C3218A" w:rsidRPr="008619FE" w:rsidRDefault="000F119D">
      <w:pPr>
        <w:spacing w:before="5" w:line="264" w:lineRule="auto"/>
        <w:ind w:left="166" w:right="773"/>
        <w:rPr>
          <w:sz w:val="14"/>
        </w:rPr>
      </w:pPr>
      <w:r w:rsidRPr="008619FE">
        <w:rPr>
          <w:i/>
          <w:color w:val="231F20"/>
          <w:w w:val="105"/>
          <w:sz w:val="14"/>
        </w:rPr>
        <w:t>of the Millennium</w:t>
      </w:r>
      <w:r w:rsidRPr="008619FE">
        <w:rPr>
          <w:color w:val="231F20"/>
          <w:w w:val="105"/>
          <w:sz w:val="14"/>
        </w:rPr>
        <w:t>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Barcelona</w:t>
      </w:r>
      <w:r w:rsidRPr="008619FE">
        <w:rPr>
          <w:color w:val="231F20"/>
          <w:spacing w:val="1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1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New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York,</w:t>
      </w:r>
      <w:r w:rsidRPr="008619FE">
        <w:rPr>
          <w:color w:val="231F20"/>
          <w:spacing w:val="-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Actar,</w:t>
      </w:r>
      <w:r w:rsidRPr="008619FE">
        <w:rPr>
          <w:color w:val="231F20"/>
          <w:spacing w:val="-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2010.</w:t>
      </w:r>
    </w:p>
    <w:p w14:paraId="2E8C083C" w14:textId="77777777" w:rsidR="00C3218A" w:rsidRPr="008619FE" w:rsidRDefault="00C3218A">
      <w:pPr>
        <w:pStyle w:val="BodyText"/>
        <w:spacing w:before="9"/>
      </w:pPr>
    </w:p>
    <w:p w14:paraId="4D24BEBC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98"/>
        </w:tabs>
        <w:spacing w:line="264" w:lineRule="auto"/>
        <w:ind w:left="166" w:right="820" w:firstLine="0"/>
        <w:rPr>
          <w:sz w:val="14"/>
        </w:rPr>
      </w:pPr>
      <w:r w:rsidRPr="008619FE">
        <w:rPr>
          <w:color w:val="231F20"/>
          <w:w w:val="105"/>
          <w:sz w:val="14"/>
        </w:rPr>
        <w:t>Michael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Taussig,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The Nervous System,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color w:val="231F20"/>
          <w:w w:val="105"/>
          <w:sz w:val="14"/>
        </w:rPr>
        <w:t>New York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and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London,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Routledge,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1992.</w:t>
      </w:r>
    </w:p>
    <w:p w14:paraId="15B62371" w14:textId="77777777" w:rsidR="00C3218A" w:rsidRPr="008619FE" w:rsidRDefault="00C3218A">
      <w:pPr>
        <w:pStyle w:val="BodyText"/>
        <w:spacing w:before="11"/>
      </w:pPr>
    </w:p>
    <w:p w14:paraId="077A642C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98"/>
        </w:tabs>
        <w:spacing w:line="264" w:lineRule="auto"/>
        <w:ind w:left="166" w:right="830" w:firstLine="0"/>
        <w:rPr>
          <w:sz w:val="14"/>
        </w:rPr>
      </w:pPr>
      <w:r w:rsidRPr="008619FE">
        <w:rPr>
          <w:color w:val="231F20"/>
          <w:w w:val="105"/>
          <w:sz w:val="14"/>
        </w:rPr>
        <w:t>Sanford</w:t>
      </w:r>
      <w:r w:rsidRPr="008619FE">
        <w:rPr>
          <w:color w:val="231F20"/>
          <w:spacing w:val="17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Kwinter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and Bruce Mau,</w:t>
      </w:r>
      <w:r w:rsidRPr="008619FE">
        <w:rPr>
          <w:color w:val="231F20"/>
          <w:spacing w:val="1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‘Design</w:t>
      </w:r>
      <w:r w:rsidRPr="008619FE">
        <w:rPr>
          <w:color w:val="231F20"/>
          <w:spacing w:val="-4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is</w:t>
      </w:r>
      <w:r w:rsidRPr="008619FE">
        <w:rPr>
          <w:color w:val="231F20"/>
          <w:spacing w:val="-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Not</w:t>
      </w:r>
    </w:p>
    <w:p w14:paraId="7D618F59" w14:textId="77777777" w:rsidR="00C3218A" w:rsidRPr="008619FE" w:rsidRDefault="000F119D">
      <w:pPr>
        <w:spacing w:before="1" w:line="264" w:lineRule="auto"/>
        <w:ind w:left="166" w:right="791"/>
        <w:rPr>
          <w:sz w:val="14"/>
        </w:rPr>
      </w:pPr>
      <w:r w:rsidRPr="008619FE">
        <w:rPr>
          <w:color w:val="231F20"/>
          <w:w w:val="105"/>
          <w:sz w:val="14"/>
        </w:rPr>
        <w:t>For Us: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A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Simple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Desultory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Philippic’,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Log</w:t>
      </w:r>
      <w:r w:rsidRPr="008619FE">
        <w:rPr>
          <w:color w:val="231F20"/>
          <w:w w:val="105"/>
          <w:sz w:val="14"/>
        </w:rPr>
        <w:t>,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51,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(2021),</w:t>
      </w:r>
      <w:r w:rsidRPr="008619FE">
        <w:rPr>
          <w:color w:val="231F20"/>
          <w:spacing w:val="3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155-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176.p167.</w:t>
      </w:r>
    </w:p>
    <w:p w14:paraId="22C53F59" w14:textId="77777777" w:rsidR="00C3218A" w:rsidRPr="008619FE" w:rsidRDefault="00C3218A">
      <w:pPr>
        <w:pStyle w:val="BodyText"/>
        <w:spacing w:before="10"/>
      </w:pPr>
    </w:p>
    <w:p w14:paraId="041BF01C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98"/>
        </w:tabs>
        <w:spacing w:line="264" w:lineRule="auto"/>
        <w:ind w:left="166" w:right="807" w:firstLine="0"/>
        <w:rPr>
          <w:sz w:val="14"/>
        </w:rPr>
      </w:pPr>
      <w:r w:rsidRPr="008619FE">
        <w:rPr>
          <w:color w:val="231F20"/>
          <w:w w:val="105"/>
          <w:sz w:val="14"/>
        </w:rPr>
        <w:t>Sanford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Kwinter,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10"/>
          <w:sz w:val="14"/>
        </w:rPr>
        <w:t>‘High</w:t>
      </w:r>
      <w:r w:rsidRPr="008619FE">
        <w:rPr>
          <w:color w:val="231F20"/>
          <w:spacing w:val="-3"/>
          <w:w w:val="110"/>
          <w:sz w:val="14"/>
        </w:rPr>
        <w:t xml:space="preserve"> </w:t>
      </w:r>
      <w:r w:rsidRPr="008619FE">
        <w:rPr>
          <w:color w:val="231F20"/>
          <w:w w:val="110"/>
          <w:sz w:val="14"/>
        </w:rPr>
        <w:t>Altitude,</w:t>
      </w:r>
    </w:p>
    <w:p w14:paraId="3ED70D2E" w14:textId="77777777" w:rsidR="00C3218A" w:rsidRPr="008619FE" w:rsidRDefault="000F119D">
      <w:pPr>
        <w:spacing w:before="1" w:line="264" w:lineRule="auto"/>
        <w:ind w:left="166" w:right="773"/>
        <w:rPr>
          <w:sz w:val="14"/>
        </w:rPr>
      </w:pPr>
      <w:r w:rsidRPr="008619FE">
        <w:rPr>
          <w:color w:val="231F20"/>
          <w:w w:val="105"/>
          <w:sz w:val="14"/>
        </w:rPr>
        <w:t>Low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Opening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(H.A.L.O.)’,</w:t>
      </w:r>
    </w:p>
    <w:p w14:paraId="5B218197" w14:textId="77777777" w:rsidR="00C3218A" w:rsidRPr="008619FE" w:rsidRDefault="000F119D">
      <w:pPr>
        <w:spacing w:before="1" w:line="264" w:lineRule="auto"/>
        <w:ind w:left="166" w:right="806"/>
        <w:rPr>
          <w:sz w:val="14"/>
        </w:rPr>
      </w:pPr>
      <w:r w:rsidRPr="008619FE">
        <w:rPr>
          <w:i/>
          <w:color w:val="231F20"/>
          <w:w w:val="105"/>
          <w:sz w:val="14"/>
        </w:rPr>
        <w:t>Aerocene</w:t>
      </w:r>
      <w:r w:rsidRPr="008619FE">
        <w:rPr>
          <w:color w:val="231F20"/>
          <w:w w:val="105"/>
          <w:sz w:val="14"/>
        </w:rPr>
        <w:t>, 2016.</w:t>
      </w:r>
      <w:r w:rsidRPr="008619FE">
        <w:rPr>
          <w:color w:val="231F20"/>
          <w:spacing w:val="1"/>
          <w:w w:val="105"/>
          <w:sz w:val="14"/>
        </w:rPr>
        <w:t xml:space="preserve"> </w:t>
      </w:r>
      <w:hyperlink r:id="rId6">
        <w:r w:rsidRPr="008619FE">
          <w:rPr>
            <w:color w:val="231F20"/>
            <w:w w:val="110"/>
            <w:sz w:val="14"/>
          </w:rPr>
          <w:t>https://aerocene.org/</w:t>
        </w:r>
        <w:r w:rsidRPr="008619FE">
          <w:rPr>
            <w:color w:val="231F20"/>
            <w:spacing w:val="-36"/>
            <w:w w:val="110"/>
            <w:sz w:val="14"/>
          </w:rPr>
          <w:t xml:space="preserve"> </w:t>
        </w:r>
        <w:r w:rsidRPr="008619FE">
          <w:rPr>
            <w:color w:val="231F20"/>
            <w:w w:val="110"/>
            <w:sz w:val="14"/>
          </w:rPr>
          <w:t>newspaper-kwinter/</w:t>
        </w:r>
      </w:hyperlink>
    </w:p>
    <w:p w14:paraId="2F755C91" w14:textId="77777777" w:rsidR="00C3218A" w:rsidRPr="008619FE" w:rsidRDefault="00C3218A">
      <w:pPr>
        <w:pStyle w:val="BodyText"/>
        <w:spacing w:before="9"/>
      </w:pPr>
    </w:p>
    <w:p w14:paraId="446CF0EE" w14:textId="77777777" w:rsidR="00C3218A" w:rsidRPr="008619FE" w:rsidRDefault="000F119D">
      <w:pPr>
        <w:pStyle w:val="ListParagraph"/>
        <w:numPr>
          <w:ilvl w:val="0"/>
          <w:numId w:val="1"/>
        </w:numPr>
        <w:tabs>
          <w:tab w:val="left" w:pos="398"/>
        </w:tabs>
        <w:spacing w:line="264" w:lineRule="auto"/>
        <w:ind w:left="166" w:right="769" w:firstLine="0"/>
        <w:rPr>
          <w:sz w:val="14"/>
        </w:rPr>
      </w:pPr>
      <w:r w:rsidRPr="008619FE">
        <w:rPr>
          <w:color w:val="231F20"/>
          <w:w w:val="105"/>
          <w:sz w:val="14"/>
        </w:rPr>
        <w:t>Francois</w:t>
      </w:r>
      <w:r w:rsidRPr="008619FE">
        <w:rPr>
          <w:color w:val="231F20"/>
          <w:spacing w:val="6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Jullien,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i/>
          <w:color w:val="231F20"/>
          <w:sz w:val="14"/>
        </w:rPr>
        <w:t>Treatise on Efficacy.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sz w:val="14"/>
        </w:rPr>
        <w:t>Between Western and</w:t>
      </w:r>
      <w:r w:rsidRPr="008619FE">
        <w:rPr>
          <w:i/>
          <w:color w:val="231F20"/>
          <w:spacing w:val="1"/>
          <w:sz w:val="14"/>
        </w:rPr>
        <w:t xml:space="preserve"> </w:t>
      </w:r>
      <w:r w:rsidRPr="008619FE">
        <w:rPr>
          <w:i/>
          <w:color w:val="231F20"/>
          <w:w w:val="105"/>
          <w:sz w:val="14"/>
        </w:rPr>
        <w:t>Chinese Thinking</w:t>
      </w:r>
      <w:r w:rsidRPr="008619FE">
        <w:rPr>
          <w:color w:val="231F20"/>
          <w:w w:val="105"/>
          <w:sz w:val="14"/>
        </w:rPr>
        <w:t>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Honolulu,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University</w:t>
      </w:r>
      <w:r w:rsidRPr="008619FE">
        <w:rPr>
          <w:color w:val="231F20"/>
          <w:spacing w:val="-34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of Hawai‘I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Press,</w:t>
      </w:r>
      <w:r w:rsidRPr="008619FE">
        <w:rPr>
          <w:color w:val="231F20"/>
          <w:spacing w:val="1"/>
          <w:w w:val="105"/>
          <w:sz w:val="14"/>
        </w:rPr>
        <w:t xml:space="preserve"> </w:t>
      </w:r>
      <w:r w:rsidRPr="008619FE">
        <w:rPr>
          <w:color w:val="231F20"/>
          <w:w w:val="105"/>
          <w:sz w:val="14"/>
        </w:rPr>
        <w:t>2004.</w:t>
      </w:r>
    </w:p>
    <w:sectPr w:rsidR="00C3218A" w:rsidRPr="008619FE">
      <w:pgSz w:w="9640" w:h="13950"/>
      <w:pgMar w:top="720" w:right="80" w:bottom="280" w:left="740" w:header="720" w:footer="720" w:gutter="0"/>
      <w:cols w:num="2" w:space="720" w:equalWidth="0">
        <w:col w:w="6502" w:space="74"/>
        <w:col w:w="224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41263"/>
    <w:multiLevelType w:val="hybridMultilevel"/>
    <w:tmpl w:val="0E2AE3B0"/>
    <w:lvl w:ilvl="0" w:tplc="57281EF0">
      <w:start w:val="18"/>
      <w:numFmt w:val="decimal"/>
      <w:lvlText w:val="%1."/>
      <w:lvlJc w:val="left"/>
      <w:pPr>
        <w:ind w:left="111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9"/>
        <w:sz w:val="14"/>
        <w:szCs w:val="14"/>
      </w:rPr>
    </w:lvl>
    <w:lvl w:ilvl="1" w:tplc="4CBE70DC">
      <w:numFmt w:val="bullet"/>
      <w:lvlText w:val="•"/>
      <w:lvlJc w:val="left"/>
      <w:pPr>
        <w:ind w:left="253" w:hanging="269"/>
      </w:pPr>
      <w:rPr>
        <w:rFonts w:hint="default"/>
      </w:rPr>
    </w:lvl>
    <w:lvl w:ilvl="2" w:tplc="37BC869E">
      <w:numFmt w:val="bullet"/>
      <w:lvlText w:val="•"/>
      <w:lvlJc w:val="left"/>
      <w:pPr>
        <w:ind w:left="387" w:hanging="269"/>
      </w:pPr>
      <w:rPr>
        <w:rFonts w:hint="default"/>
      </w:rPr>
    </w:lvl>
    <w:lvl w:ilvl="3" w:tplc="EE0A996C">
      <w:numFmt w:val="bullet"/>
      <w:lvlText w:val="•"/>
      <w:lvlJc w:val="left"/>
      <w:pPr>
        <w:ind w:left="520" w:hanging="269"/>
      </w:pPr>
      <w:rPr>
        <w:rFonts w:hint="default"/>
      </w:rPr>
    </w:lvl>
    <w:lvl w:ilvl="4" w:tplc="28D01730">
      <w:numFmt w:val="bullet"/>
      <w:lvlText w:val="•"/>
      <w:lvlJc w:val="left"/>
      <w:pPr>
        <w:ind w:left="654" w:hanging="269"/>
      </w:pPr>
      <w:rPr>
        <w:rFonts w:hint="default"/>
      </w:rPr>
    </w:lvl>
    <w:lvl w:ilvl="5" w:tplc="CD7A4D1E">
      <w:numFmt w:val="bullet"/>
      <w:lvlText w:val="•"/>
      <w:lvlJc w:val="left"/>
      <w:pPr>
        <w:ind w:left="787" w:hanging="269"/>
      </w:pPr>
      <w:rPr>
        <w:rFonts w:hint="default"/>
      </w:rPr>
    </w:lvl>
    <w:lvl w:ilvl="6" w:tplc="D78CA128">
      <w:numFmt w:val="bullet"/>
      <w:lvlText w:val="•"/>
      <w:lvlJc w:val="left"/>
      <w:pPr>
        <w:ind w:left="921" w:hanging="269"/>
      </w:pPr>
      <w:rPr>
        <w:rFonts w:hint="default"/>
      </w:rPr>
    </w:lvl>
    <w:lvl w:ilvl="7" w:tplc="F314057A">
      <w:numFmt w:val="bullet"/>
      <w:lvlText w:val="•"/>
      <w:lvlJc w:val="left"/>
      <w:pPr>
        <w:ind w:left="1054" w:hanging="269"/>
      </w:pPr>
      <w:rPr>
        <w:rFonts w:hint="default"/>
      </w:rPr>
    </w:lvl>
    <w:lvl w:ilvl="8" w:tplc="6B7AA1A8">
      <w:numFmt w:val="bullet"/>
      <w:lvlText w:val="•"/>
      <w:lvlJc w:val="left"/>
      <w:pPr>
        <w:ind w:left="1188" w:hanging="269"/>
      </w:pPr>
      <w:rPr>
        <w:rFonts w:hint="default"/>
      </w:rPr>
    </w:lvl>
  </w:abstractNum>
  <w:abstractNum w:abstractNumId="1" w15:restartNumberingAfterBreak="0">
    <w:nsid w:val="12655F2A"/>
    <w:multiLevelType w:val="hybridMultilevel"/>
    <w:tmpl w:val="26DE975A"/>
    <w:lvl w:ilvl="0" w:tplc="EAB49D94">
      <w:start w:val="24"/>
      <w:numFmt w:val="decimal"/>
      <w:lvlText w:val="%1."/>
      <w:lvlJc w:val="left"/>
      <w:pPr>
        <w:ind w:left="166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9"/>
        <w:sz w:val="14"/>
        <w:szCs w:val="14"/>
      </w:rPr>
    </w:lvl>
    <w:lvl w:ilvl="1" w:tplc="B18821BA">
      <w:numFmt w:val="bullet"/>
      <w:lvlText w:val="•"/>
      <w:lvlJc w:val="left"/>
      <w:pPr>
        <w:ind w:left="368" w:hanging="269"/>
      </w:pPr>
      <w:rPr>
        <w:rFonts w:hint="default"/>
      </w:rPr>
    </w:lvl>
    <w:lvl w:ilvl="2" w:tplc="362EE236">
      <w:numFmt w:val="bullet"/>
      <w:lvlText w:val="•"/>
      <w:lvlJc w:val="left"/>
      <w:pPr>
        <w:ind w:left="576" w:hanging="269"/>
      </w:pPr>
      <w:rPr>
        <w:rFonts w:hint="default"/>
      </w:rPr>
    </w:lvl>
    <w:lvl w:ilvl="3" w:tplc="F07A3D48">
      <w:numFmt w:val="bullet"/>
      <w:lvlText w:val="•"/>
      <w:lvlJc w:val="left"/>
      <w:pPr>
        <w:ind w:left="784" w:hanging="269"/>
      </w:pPr>
      <w:rPr>
        <w:rFonts w:hint="default"/>
      </w:rPr>
    </w:lvl>
    <w:lvl w:ilvl="4" w:tplc="44387172">
      <w:numFmt w:val="bullet"/>
      <w:lvlText w:val="•"/>
      <w:lvlJc w:val="left"/>
      <w:pPr>
        <w:ind w:left="992" w:hanging="269"/>
      </w:pPr>
      <w:rPr>
        <w:rFonts w:hint="default"/>
      </w:rPr>
    </w:lvl>
    <w:lvl w:ilvl="5" w:tplc="9EC2E42C">
      <w:numFmt w:val="bullet"/>
      <w:lvlText w:val="•"/>
      <w:lvlJc w:val="left"/>
      <w:pPr>
        <w:ind w:left="1200" w:hanging="269"/>
      </w:pPr>
      <w:rPr>
        <w:rFonts w:hint="default"/>
      </w:rPr>
    </w:lvl>
    <w:lvl w:ilvl="6" w:tplc="00B431E8">
      <w:numFmt w:val="bullet"/>
      <w:lvlText w:val="•"/>
      <w:lvlJc w:val="left"/>
      <w:pPr>
        <w:ind w:left="1409" w:hanging="269"/>
      </w:pPr>
      <w:rPr>
        <w:rFonts w:hint="default"/>
      </w:rPr>
    </w:lvl>
    <w:lvl w:ilvl="7" w:tplc="165C4A84">
      <w:numFmt w:val="bullet"/>
      <w:lvlText w:val="•"/>
      <w:lvlJc w:val="left"/>
      <w:pPr>
        <w:ind w:left="1617" w:hanging="269"/>
      </w:pPr>
      <w:rPr>
        <w:rFonts w:hint="default"/>
      </w:rPr>
    </w:lvl>
    <w:lvl w:ilvl="8" w:tplc="2AE04518">
      <w:numFmt w:val="bullet"/>
      <w:lvlText w:val="•"/>
      <w:lvlJc w:val="left"/>
      <w:pPr>
        <w:ind w:left="1825" w:hanging="269"/>
      </w:pPr>
      <w:rPr>
        <w:rFonts w:hint="default"/>
      </w:rPr>
    </w:lvl>
  </w:abstractNum>
  <w:abstractNum w:abstractNumId="2" w15:restartNumberingAfterBreak="0">
    <w:nsid w:val="178625F1"/>
    <w:multiLevelType w:val="hybridMultilevel"/>
    <w:tmpl w:val="78666350"/>
    <w:lvl w:ilvl="0" w:tplc="5532D9BA">
      <w:start w:val="1"/>
      <w:numFmt w:val="decimal"/>
      <w:lvlText w:val="%1."/>
      <w:lvlJc w:val="left"/>
      <w:pPr>
        <w:ind w:left="171" w:hanging="204"/>
        <w:jc w:val="left"/>
      </w:pPr>
      <w:rPr>
        <w:rFonts w:hint="default"/>
        <w:w w:val="100"/>
      </w:rPr>
    </w:lvl>
    <w:lvl w:ilvl="1" w:tplc="44166C22">
      <w:numFmt w:val="bullet"/>
      <w:lvlText w:val="•"/>
      <w:lvlJc w:val="left"/>
      <w:pPr>
        <w:ind w:left="387" w:hanging="204"/>
      </w:pPr>
      <w:rPr>
        <w:rFonts w:hint="default"/>
      </w:rPr>
    </w:lvl>
    <w:lvl w:ilvl="2" w:tplc="D7A6B142">
      <w:numFmt w:val="bullet"/>
      <w:lvlText w:val="•"/>
      <w:lvlJc w:val="left"/>
      <w:pPr>
        <w:ind w:left="595" w:hanging="204"/>
      </w:pPr>
      <w:rPr>
        <w:rFonts w:hint="default"/>
      </w:rPr>
    </w:lvl>
    <w:lvl w:ilvl="3" w:tplc="CAF4AB62">
      <w:numFmt w:val="bullet"/>
      <w:lvlText w:val="•"/>
      <w:lvlJc w:val="left"/>
      <w:pPr>
        <w:ind w:left="802" w:hanging="204"/>
      </w:pPr>
      <w:rPr>
        <w:rFonts w:hint="default"/>
      </w:rPr>
    </w:lvl>
    <w:lvl w:ilvl="4" w:tplc="686C5F46">
      <w:numFmt w:val="bullet"/>
      <w:lvlText w:val="•"/>
      <w:lvlJc w:val="left"/>
      <w:pPr>
        <w:ind w:left="1010" w:hanging="204"/>
      </w:pPr>
      <w:rPr>
        <w:rFonts w:hint="default"/>
      </w:rPr>
    </w:lvl>
    <w:lvl w:ilvl="5" w:tplc="54162D4A">
      <w:numFmt w:val="bullet"/>
      <w:lvlText w:val="•"/>
      <w:lvlJc w:val="left"/>
      <w:pPr>
        <w:ind w:left="1217" w:hanging="204"/>
      </w:pPr>
      <w:rPr>
        <w:rFonts w:hint="default"/>
      </w:rPr>
    </w:lvl>
    <w:lvl w:ilvl="6" w:tplc="CF78C384">
      <w:numFmt w:val="bullet"/>
      <w:lvlText w:val="•"/>
      <w:lvlJc w:val="left"/>
      <w:pPr>
        <w:ind w:left="1425" w:hanging="204"/>
      </w:pPr>
      <w:rPr>
        <w:rFonts w:hint="default"/>
      </w:rPr>
    </w:lvl>
    <w:lvl w:ilvl="7" w:tplc="43E28540">
      <w:numFmt w:val="bullet"/>
      <w:lvlText w:val="•"/>
      <w:lvlJc w:val="left"/>
      <w:pPr>
        <w:ind w:left="1633" w:hanging="204"/>
      </w:pPr>
      <w:rPr>
        <w:rFonts w:hint="default"/>
      </w:rPr>
    </w:lvl>
    <w:lvl w:ilvl="8" w:tplc="5C48C2A8">
      <w:numFmt w:val="bullet"/>
      <w:lvlText w:val="•"/>
      <w:lvlJc w:val="left"/>
      <w:pPr>
        <w:ind w:left="1840" w:hanging="204"/>
      </w:pPr>
      <w:rPr>
        <w:rFonts w:hint="default"/>
      </w:rPr>
    </w:lvl>
  </w:abstractNum>
  <w:abstractNum w:abstractNumId="3" w15:restartNumberingAfterBreak="0">
    <w:nsid w:val="390A72A4"/>
    <w:multiLevelType w:val="hybridMultilevel"/>
    <w:tmpl w:val="8806F5BA"/>
    <w:lvl w:ilvl="0" w:tplc="8C2E59E2">
      <w:start w:val="33"/>
      <w:numFmt w:val="decimal"/>
      <w:lvlText w:val="%1."/>
      <w:lvlJc w:val="left"/>
      <w:pPr>
        <w:ind w:left="111" w:hanging="1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9"/>
        <w:sz w:val="12"/>
        <w:szCs w:val="12"/>
      </w:rPr>
    </w:lvl>
    <w:lvl w:ilvl="1" w:tplc="A7AA9CEA">
      <w:numFmt w:val="bullet"/>
      <w:lvlText w:val="•"/>
      <w:lvlJc w:val="left"/>
      <w:pPr>
        <w:ind w:left="253" w:hanging="194"/>
      </w:pPr>
      <w:rPr>
        <w:rFonts w:hint="default"/>
      </w:rPr>
    </w:lvl>
    <w:lvl w:ilvl="2" w:tplc="5FFEF92A">
      <w:numFmt w:val="bullet"/>
      <w:lvlText w:val="•"/>
      <w:lvlJc w:val="left"/>
      <w:pPr>
        <w:ind w:left="387" w:hanging="194"/>
      </w:pPr>
      <w:rPr>
        <w:rFonts w:hint="default"/>
      </w:rPr>
    </w:lvl>
    <w:lvl w:ilvl="3" w:tplc="7A00E714">
      <w:numFmt w:val="bullet"/>
      <w:lvlText w:val="•"/>
      <w:lvlJc w:val="left"/>
      <w:pPr>
        <w:ind w:left="520" w:hanging="194"/>
      </w:pPr>
      <w:rPr>
        <w:rFonts w:hint="default"/>
      </w:rPr>
    </w:lvl>
    <w:lvl w:ilvl="4" w:tplc="99A25B96">
      <w:numFmt w:val="bullet"/>
      <w:lvlText w:val="•"/>
      <w:lvlJc w:val="left"/>
      <w:pPr>
        <w:ind w:left="654" w:hanging="194"/>
      </w:pPr>
      <w:rPr>
        <w:rFonts w:hint="default"/>
      </w:rPr>
    </w:lvl>
    <w:lvl w:ilvl="5" w:tplc="F3F6C816">
      <w:numFmt w:val="bullet"/>
      <w:lvlText w:val="•"/>
      <w:lvlJc w:val="left"/>
      <w:pPr>
        <w:ind w:left="787" w:hanging="194"/>
      </w:pPr>
      <w:rPr>
        <w:rFonts w:hint="default"/>
      </w:rPr>
    </w:lvl>
    <w:lvl w:ilvl="6" w:tplc="711481BC">
      <w:numFmt w:val="bullet"/>
      <w:lvlText w:val="•"/>
      <w:lvlJc w:val="left"/>
      <w:pPr>
        <w:ind w:left="921" w:hanging="194"/>
      </w:pPr>
      <w:rPr>
        <w:rFonts w:hint="default"/>
      </w:rPr>
    </w:lvl>
    <w:lvl w:ilvl="7" w:tplc="69204D2C">
      <w:numFmt w:val="bullet"/>
      <w:lvlText w:val="•"/>
      <w:lvlJc w:val="left"/>
      <w:pPr>
        <w:ind w:left="1054" w:hanging="194"/>
      </w:pPr>
      <w:rPr>
        <w:rFonts w:hint="default"/>
      </w:rPr>
    </w:lvl>
    <w:lvl w:ilvl="8" w:tplc="FD50AD88">
      <w:numFmt w:val="bullet"/>
      <w:lvlText w:val="•"/>
      <w:lvlJc w:val="left"/>
      <w:pPr>
        <w:ind w:left="1188" w:hanging="194"/>
      </w:pPr>
      <w:rPr>
        <w:rFonts w:hint="default"/>
      </w:rPr>
    </w:lvl>
  </w:abstractNum>
  <w:abstractNum w:abstractNumId="4" w15:restartNumberingAfterBreak="0">
    <w:nsid w:val="70390A7F"/>
    <w:multiLevelType w:val="hybridMultilevel"/>
    <w:tmpl w:val="981E4E28"/>
    <w:lvl w:ilvl="0" w:tplc="CFC8E484">
      <w:start w:val="29"/>
      <w:numFmt w:val="decimal"/>
      <w:lvlText w:val="%1."/>
      <w:lvlJc w:val="left"/>
      <w:pPr>
        <w:ind w:left="166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109"/>
        <w:sz w:val="14"/>
        <w:szCs w:val="14"/>
      </w:rPr>
    </w:lvl>
    <w:lvl w:ilvl="1" w:tplc="29447568">
      <w:numFmt w:val="bullet"/>
      <w:lvlText w:val="•"/>
      <w:lvlJc w:val="left"/>
      <w:pPr>
        <w:ind w:left="368" w:hanging="231"/>
      </w:pPr>
      <w:rPr>
        <w:rFonts w:hint="default"/>
      </w:rPr>
    </w:lvl>
    <w:lvl w:ilvl="2" w:tplc="B7A23448">
      <w:numFmt w:val="bullet"/>
      <w:lvlText w:val="•"/>
      <w:lvlJc w:val="left"/>
      <w:pPr>
        <w:ind w:left="576" w:hanging="231"/>
      </w:pPr>
      <w:rPr>
        <w:rFonts w:hint="default"/>
      </w:rPr>
    </w:lvl>
    <w:lvl w:ilvl="3" w:tplc="0178940E">
      <w:numFmt w:val="bullet"/>
      <w:lvlText w:val="•"/>
      <w:lvlJc w:val="left"/>
      <w:pPr>
        <w:ind w:left="784" w:hanging="231"/>
      </w:pPr>
      <w:rPr>
        <w:rFonts w:hint="default"/>
      </w:rPr>
    </w:lvl>
    <w:lvl w:ilvl="4" w:tplc="55FC2D4C">
      <w:numFmt w:val="bullet"/>
      <w:lvlText w:val="•"/>
      <w:lvlJc w:val="left"/>
      <w:pPr>
        <w:ind w:left="992" w:hanging="231"/>
      </w:pPr>
      <w:rPr>
        <w:rFonts w:hint="default"/>
      </w:rPr>
    </w:lvl>
    <w:lvl w:ilvl="5" w:tplc="4BF6997A">
      <w:numFmt w:val="bullet"/>
      <w:lvlText w:val="•"/>
      <w:lvlJc w:val="left"/>
      <w:pPr>
        <w:ind w:left="1200" w:hanging="231"/>
      </w:pPr>
      <w:rPr>
        <w:rFonts w:hint="default"/>
      </w:rPr>
    </w:lvl>
    <w:lvl w:ilvl="6" w:tplc="5FC0B480">
      <w:numFmt w:val="bullet"/>
      <w:lvlText w:val="•"/>
      <w:lvlJc w:val="left"/>
      <w:pPr>
        <w:ind w:left="1409" w:hanging="231"/>
      </w:pPr>
      <w:rPr>
        <w:rFonts w:hint="default"/>
      </w:rPr>
    </w:lvl>
    <w:lvl w:ilvl="7" w:tplc="10143C9C">
      <w:numFmt w:val="bullet"/>
      <w:lvlText w:val="•"/>
      <w:lvlJc w:val="left"/>
      <w:pPr>
        <w:ind w:left="1617" w:hanging="231"/>
      </w:pPr>
      <w:rPr>
        <w:rFonts w:hint="default"/>
      </w:rPr>
    </w:lvl>
    <w:lvl w:ilvl="8" w:tplc="8848BF08">
      <w:numFmt w:val="bullet"/>
      <w:lvlText w:val="•"/>
      <w:lvlJc w:val="left"/>
      <w:pPr>
        <w:ind w:left="1825" w:hanging="231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218A"/>
    <w:rsid w:val="000F119D"/>
    <w:rsid w:val="008619FE"/>
    <w:rsid w:val="00C3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E9B3502"/>
  <w15:docId w15:val="{19737383-6097-DA43-A7F2-3CCD14AF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67"/>
      <w:jc w:val="both"/>
      <w:outlineLvl w:val="0"/>
    </w:pPr>
    <w:rPr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241"/>
      <w:ind w:left="590" w:right="466"/>
      <w:jc w:val="center"/>
    </w:pPr>
    <w:rPr>
      <w:i/>
      <w:iCs/>
      <w:sz w:val="26"/>
      <w:szCs w:val="26"/>
    </w:rPr>
  </w:style>
  <w:style w:type="paragraph" w:styleId="ListParagraph">
    <w:name w:val="List Paragraph"/>
    <w:basedOn w:val="Normal"/>
    <w:uiPriority w:val="1"/>
    <w:qFormat/>
    <w:pPr>
      <w:ind w:left="11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erocene.org/newspaper-kwinter/" TargetMode="External"/><Relationship Id="rId5" Type="http://schemas.openxmlformats.org/officeDocument/2006/relationships/hyperlink" Target="https://aeon.co/essays/beyond-humans-what-other-kinds-of-minds-might-be-out-the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8083</Words>
  <Characters>46078</Characters>
  <Application>Microsoft Office Word</Application>
  <DocSecurity>0</DocSecurity>
  <Lines>383</Lines>
  <Paragraphs>108</Paragraphs>
  <ScaleCrop>false</ScaleCrop>
  <Company/>
  <LinksUpToDate>false</LinksUpToDate>
  <CharactersWithSpaces>54053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Davison</dc:creator>
  <cp:lastModifiedBy>Betti MARENKO</cp:lastModifiedBy>
  <cp:revision>2</cp:revision>
  <dcterms:created xsi:type="dcterms:W3CDTF">2022-02-04T18:24:00Z</dcterms:created>
  <dcterms:modified xsi:type="dcterms:W3CDTF">2022-02-04T18:31:00Z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2021-12-28T00:00:00Z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2022-02-04T00:00:00Z</vt:filetime>
  </property>
</Properties>
</file>