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42219" w14:textId="6503F335" w:rsidR="002D61AB" w:rsidRPr="003F06F2" w:rsidRDefault="002D61AB" w:rsidP="00B1136B">
      <w:pPr>
        <w:pStyle w:val="Normal1"/>
        <w:spacing w:line="360" w:lineRule="auto"/>
        <w:rPr>
          <w:rFonts w:ascii="Times New Roman" w:eastAsia="Times New Roman" w:hAnsi="Times New Roman" w:cs="Times New Roman"/>
          <w:sz w:val="36"/>
          <w:szCs w:val="36"/>
        </w:rPr>
      </w:pPr>
    </w:p>
    <w:p w14:paraId="54FCC391" w14:textId="4889B43E" w:rsidR="002D61AB" w:rsidRPr="003F06F2" w:rsidRDefault="002C2EF7" w:rsidP="00B1136B">
      <w:pPr>
        <w:pStyle w:val="Normal1"/>
        <w:spacing w:line="360" w:lineRule="auto"/>
        <w:rPr>
          <w:rFonts w:ascii="Times New Roman" w:hAnsi="Times New Roman" w:cs="Times New Roman"/>
          <w:b/>
          <w:sz w:val="36"/>
          <w:szCs w:val="36"/>
        </w:rPr>
      </w:pPr>
      <w:proofErr w:type="spellStart"/>
      <w:r w:rsidRPr="003F06F2">
        <w:rPr>
          <w:rFonts w:ascii="Times New Roman" w:hAnsi="Times New Roman" w:cs="Times New Roman"/>
          <w:b/>
          <w:sz w:val="36"/>
          <w:szCs w:val="36"/>
        </w:rPr>
        <w:t>Polymathic</w:t>
      </w:r>
      <w:proofErr w:type="spellEnd"/>
      <w:r w:rsidRPr="003F06F2">
        <w:rPr>
          <w:rFonts w:ascii="Times New Roman" w:hAnsi="Times New Roman" w:cs="Times New Roman"/>
          <w:b/>
          <w:sz w:val="36"/>
          <w:szCs w:val="36"/>
        </w:rPr>
        <w:t xml:space="preserve"> pedagogies: creating the conditions for interdisciplinary enquiry</w:t>
      </w:r>
      <w:r w:rsidR="00B1136B" w:rsidRPr="003F06F2">
        <w:rPr>
          <w:rFonts w:ascii="Times New Roman" w:hAnsi="Times New Roman" w:cs="Times New Roman"/>
          <w:b/>
          <w:sz w:val="36"/>
          <w:szCs w:val="36"/>
        </w:rPr>
        <w:t xml:space="preserve"> in art and science</w:t>
      </w:r>
    </w:p>
    <w:p w14:paraId="7FE76B23" w14:textId="77777777" w:rsidR="002D61AB" w:rsidRPr="00F35370" w:rsidRDefault="002C2EF7" w:rsidP="00B1136B">
      <w:pPr>
        <w:pStyle w:val="Normal1"/>
        <w:spacing w:line="360" w:lineRule="auto"/>
        <w:rPr>
          <w:rFonts w:ascii="Times New Roman" w:hAnsi="Times New Roman" w:cs="Times New Roman"/>
          <w:sz w:val="24"/>
          <w:szCs w:val="24"/>
        </w:rPr>
      </w:pPr>
      <w:proofErr w:type="gramStart"/>
      <w:r w:rsidRPr="00F35370">
        <w:rPr>
          <w:rFonts w:ascii="Times New Roman" w:hAnsi="Times New Roman" w:cs="Times New Roman"/>
          <w:sz w:val="24"/>
          <w:szCs w:val="24"/>
        </w:rPr>
        <w:t xml:space="preserve">Barnett, Heather; Cohen, Nathan; </w:t>
      </w:r>
      <w:proofErr w:type="spellStart"/>
      <w:r w:rsidRPr="00F35370">
        <w:rPr>
          <w:rFonts w:ascii="Times New Roman" w:hAnsi="Times New Roman" w:cs="Times New Roman"/>
          <w:sz w:val="24"/>
          <w:szCs w:val="24"/>
        </w:rPr>
        <w:t>Holme</w:t>
      </w:r>
      <w:proofErr w:type="spellEnd"/>
      <w:r w:rsidRPr="00F35370">
        <w:rPr>
          <w:rFonts w:ascii="Times New Roman" w:hAnsi="Times New Roman" w:cs="Times New Roman"/>
          <w:sz w:val="24"/>
          <w:szCs w:val="24"/>
        </w:rPr>
        <w:t>, Adrian.</w:t>
      </w:r>
      <w:proofErr w:type="gramEnd"/>
    </w:p>
    <w:p w14:paraId="6C061945" w14:textId="77777777" w:rsidR="002D61AB" w:rsidRPr="00F35370" w:rsidRDefault="002C2EF7"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MA Art and Science, Central Saint Martins, University of the Arts London.</w:t>
      </w:r>
    </w:p>
    <w:p w14:paraId="59899543" w14:textId="77777777" w:rsidR="00F35370" w:rsidRPr="00F35370" w:rsidRDefault="00F35370" w:rsidP="00F35370">
      <w:pPr>
        <w:pStyle w:val="Normal1"/>
        <w:spacing w:line="360" w:lineRule="auto"/>
        <w:rPr>
          <w:rFonts w:ascii="Times New Roman" w:hAnsi="Times New Roman" w:cs="Times New Roman"/>
          <w:b/>
          <w:sz w:val="24"/>
          <w:szCs w:val="24"/>
        </w:rPr>
      </w:pPr>
    </w:p>
    <w:p w14:paraId="7A546F9F" w14:textId="77777777" w:rsidR="00F35370" w:rsidRPr="00F35370" w:rsidRDefault="00F35370" w:rsidP="00F35370">
      <w:pPr>
        <w:pStyle w:val="Normal1"/>
        <w:spacing w:line="360" w:lineRule="auto"/>
        <w:rPr>
          <w:rFonts w:ascii="Times New Roman" w:hAnsi="Times New Roman" w:cs="Times New Roman"/>
          <w:b/>
          <w:sz w:val="24"/>
          <w:szCs w:val="24"/>
        </w:rPr>
      </w:pPr>
      <w:r w:rsidRPr="00F35370">
        <w:rPr>
          <w:rFonts w:ascii="Times New Roman" w:hAnsi="Times New Roman" w:cs="Times New Roman"/>
          <w:b/>
          <w:sz w:val="24"/>
          <w:szCs w:val="24"/>
        </w:rPr>
        <w:t>The authors:</w:t>
      </w:r>
    </w:p>
    <w:p w14:paraId="144B156F" w14:textId="77777777" w:rsidR="00F35370" w:rsidRPr="00F35370" w:rsidRDefault="00F35370" w:rsidP="00F35370">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This chapter is co-authored by the MA Art and Science course team: Nathan Cohen (Founder and Course Leader), Heather Barnett (Pathway Leader) and Adrian </w:t>
      </w:r>
      <w:proofErr w:type="spellStart"/>
      <w:r w:rsidRPr="00F35370">
        <w:rPr>
          <w:rFonts w:ascii="Times New Roman" w:hAnsi="Times New Roman" w:cs="Times New Roman"/>
          <w:sz w:val="24"/>
          <w:szCs w:val="24"/>
        </w:rPr>
        <w:t>Holme</w:t>
      </w:r>
      <w:proofErr w:type="spellEnd"/>
      <w:r w:rsidRPr="00F35370">
        <w:rPr>
          <w:rFonts w:ascii="Times New Roman" w:hAnsi="Times New Roman" w:cs="Times New Roman"/>
          <w:sz w:val="24"/>
          <w:szCs w:val="24"/>
        </w:rPr>
        <w:t xml:space="preserve"> (Lecturer), with input from students and graduates. </w:t>
      </w:r>
    </w:p>
    <w:p w14:paraId="1F8201BE" w14:textId="77777777" w:rsidR="00F35370" w:rsidRPr="00F35370" w:rsidRDefault="00F35370" w:rsidP="00F35370">
      <w:pPr>
        <w:pStyle w:val="Normal1"/>
        <w:spacing w:line="360" w:lineRule="auto"/>
        <w:rPr>
          <w:rFonts w:ascii="Times New Roman" w:eastAsia="Times New Roman" w:hAnsi="Times New Roman" w:cs="Times New Roman"/>
          <w:sz w:val="24"/>
          <w:szCs w:val="24"/>
        </w:rPr>
      </w:pPr>
      <w:r w:rsidRPr="00F35370">
        <w:rPr>
          <w:rFonts w:ascii="Times New Roman" w:eastAsia="Times New Roman" w:hAnsi="Times New Roman" w:cs="Times New Roman"/>
          <w:sz w:val="24"/>
          <w:szCs w:val="24"/>
        </w:rPr>
        <w:t xml:space="preserve"> </w:t>
      </w:r>
    </w:p>
    <w:p w14:paraId="4C8817EA" w14:textId="77777777" w:rsidR="00F35370" w:rsidRPr="00F35370" w:rsidRDefault="00F35370">
      <w:pPr>
        <w:rPr>
          <w:rFonts w:ascii="Times New Roman" w:hAnsi="Times New Roman" w:cs="Times New Roman"/>
          <w:b/>
          <w:sz w:val="24"/>
          <w:szCs w:val="24"/>
          <w:u w:val="single"/>
        </w:rPr>
      </w:pPr>
      <w:r w:rsidRPr="00F35370">
        <w:rPr>
          <w:rFonts w:ascii="Times New Roman" w:hAnsi="Times New Roman" w:cs="Times New Roman"/>
          <w:b/>
          <w:sz w:val="24"/>
          <w:szCs w:val="24"/>
          <w:u w:val="single"/>
        </w:rPr>
        <w:br w:type="page"/>
      </w:r>
    </w:p>
    <w:p w14:paraId="66428543" w14:textId="77777777" w:rsidR="00F35370" w:rsidRPr="00F35370" w:rsidRDefault="00F35370">
      <w:pPr>
        <w:rPr>
          <w:rFonts w:ascii="Times New Roman" w:hAnsi="Times New Roman" w:cs="Times New Roman"/>
          <w:b/>
          <w:sz w:val="24"/>
          <w:szCs w:val="24"/>
          <w:u w:val="single"/>
        </w:rPr>
      </w:pPr>
    </w:p>
    <w:p w14:paraId="419454A2" w14:textId="77777777" w:rsidR="004E2F95" w:rsidRPr="004E2F95" w:rsidRDefault="004E2F95" w:rsidP="004E2F95">
      <w:pPr>
        <w:rPr>
          <w:rFonts w:ascii="Times New Roman" w:hAnsi="Times New Roman" w:cs="Times New Roman"/>
          <w:b/>
          <w:sz w:val="24"/>
          <w:szCs w:val="24"/>
          <w:u w:val="single"/>
        </w:rPr>
      </w:pPr>
      <w:r w:rsidRPr="004E2F95">
        <w:rPr>
          <w:rFonts w:ascii="Times New Roman" w:hAnsi="Times New Roman" w:cs="Times New Roman"/>
          <w:b/>
          <w:sz w:val="24"/>
          <w:szCs w:val="24"/>
          <w:u w:val="single"/>
        </w:rPr>
        <w:t>Illustrations</w:t>
      </w:r>
    </w:p>
    <w:p w14:paraId="727FB53F" w14:textId="77777777" w:rsidR="004E2F95" w:rsidRPr="004E2F95" w:rsidRDefault="004E2F95" w:rsidP="004E2F95">
      <w:pPr>
        <w:rPr>
          <w:rFonts w:ascii="Times New Roman" w:hAnsi="Times New Roman" w:cs="Times New Roman"/>
          <w:b/>
          <w:sz w:val="24"/>
          <w:szCs w:val="24"/>
          <w:u w:val="single"/>
        </w:rPr>
      </w:pPr>
    </w:p>
    <w:p w14:paraId="28592F65" w14:textId="3DCCEE8C" w:rsidR="004E2F95" w:rsidRPr="004E2F95" w:rsidRDefault="004E2F95" w:rsidP="004E2F95">
      <w:pPr>
        <w:rPr>
          <w:rFonts w:ascii="Times New Roman" w:hAnsi="Times New Roman" w:cs="Times New Roman"/>
          <w:sz w:val="24"/>
          <w:szCs w:val="24"/>
        </w:rPr>
      </w:pPr>
      <w:r w:rsidRPr="004E2F95">
        <w:rPr>
          <w:rFonts w:ascii="Times New Roman" w:hAnsi="Times New Roman" w:cs="Times New Roman"/>
          <w:sz w:val="24"/>
          <w:szCs w:val="24"/>
        </w:rPr>
        <w:t xml:space="preserve">Image 1: Art and science experiments in the studio - enacting parts of the brain. </w:t>
      </w:r>
      <w:proofErr w:type="gramStart"/>
      <w:r w:rsidRPr="004E2F95">
        <w:rPr>
          <w:rFonts w:ascii="Times New Roman" w:hAnsi="Times New Roman" w:cs="Times New Roman"/>
          <w:sz w:val="24"/>
          <w:szCs w:val="24"/>
        </w:rPr>
        <w:t>A participat</w:t>
      </w:r>
      <w:r>
        <w:rPr>
          <w:rFonts w:ascii="Times New Roman" w:hAnsi="Times New Roman" w:cs="Times New Roman"/>
          <w:sz w:val="24"/>
          <w:szCs w:val="24"/>
        </w:rPr>
        <w:t>ory experiment by Joshua Bourke.</w:t>
      </w:r>
      <w:proofErr w:type="gramEnd"/>
      <w:r>
        <w:rPr>
          <w:rFonts w:ascii="Times New Roman" w:hAnsi="Times New Roman" w:cs="Times New Roman"/>
          <w:sz w:val="24"/>
          <w:szCs w:val="24"/>
        </w:rPr>
        <w:t xml:space="preserve"> </w:t>
      </w:r>
      <w:r w:rsidRPr="00FE1336">
        <w:rPr>
          <w:rFonts w:ascii="Times New Roman" w:hAnsi="Times New Roman" w:cs="Times New Roman"/>
          <w:sz w:val="24"/>
          <w:szCs w:val="24"/>
        </w:rPr>
        <w:t>Photo © MA Art and Science</w:t>
      </w:r>
      <w:r>
        <w:rPr>
          <w:rFonts w:ascii="Times New Roman" w:hAnsi="Times New Roman" w:cs="Times New Roman"/>
          <w:sz w:val="24"/>
          <w:szCs w:val="24"/>
        </w:rPr>
        <w:t>.</w:t>
      </w:r>
    </w:p>
    <w:p w14:paraId="007BF2C3" w14:textId="77777777" w:rsidR="004E2F95" w:rsidRPr="004E2F95" w:rsidRDefault="004E2F95" w:rsidP="004E2F95">
      <w:pPr>
        <w:rPr>
          <w:rFonts w:ascii="Times New Roman" w:hAnsi="Times New Roman" w:cs="Times New Roman"/>
          <w:sz w:val="24"/>
          <w:szCs w:val="24"/>
        </w:rPr>
      </w:pPr>
    </w:p>
    <w:p w14:paraId="2E1CD7BE" w14:textId="5E0837E6" w:rsidR="004E2F95" w:rsidRPr="004E2F95" w:rsidRDefault="004E2F95" w:rsidP="004E2F95">
      <w:pPr>
        <w:rPr>
          <w:rFonts w:ascii="Times New Roman" w:hAnsi="Times New Roman" w:cs="Times New Roman"/>
          <w:sz w:val="24"/>
          <w:szCs w:val="24"/>
        </w:rPr>
      </w:pPr>
      <w:r w:rsidRPr="004E2F95">
        <w:rPr>
          <w:rFonts w:ascii="Times New Roman" w:hAnsi="Times New Roman" w:cs="Times New Roman"/>
          <w:sz w:val="24"/>
          <w:szCs w:val="24"/>
        </w:rPr>
        <w:t>Image 2: Lists of Matter / Method / Material creating randomly selected project briefs</w:t>
      </w:r>
      <w:r>
        <w:rPr>
          <w:rFonts w:ascii="Times New Roman" w:hAnsi="Times New Roman" w:cs="Times New Roman"/>
          <w:sz w:val="24"/>
          <w:szCs w:val="24"/>
        </w:rPr>
        <w:t xml:space="preserve">. </w:t>
      </w:r>
      <w:r w:rsidRPr="00FE1336">
        <w:rPr>
          <w:rFonts w:ascii="Times New Roman" w:hAnsi="Times New Roman" w:cs="Times New Roman"/>
          <w:sz w:val="24"/>
          <w:szCs w:val="24"/>
        </w:rPr>
        <w:t>Photo © MA Art and Science</w:t>
      </w:r>
      <w:r>
        <w:rPr>
          <w:rFonts w:ascii="Times New Roman" w:hAnsi="Times New Roman" w:cs="Times New Roman"/>
          <w:sz w:val="24"/>
          <w:szCs w:val="24"/>
        </w:rPr>
        <w:t>.</w:t>
      </w:r>
    </w:p>
    <w:p w14:paraId="238D50A5" w14:textId="77777777" w:rsidR="004E2F95" w:rsidRPr="004E2F95" w:rsidRDefault="004E2F95" w:rsidP="004E2F95">
      <w:pPr>
        <w:rPr>
          <w:rFonts w:ascii="Times New Roman" w:hAnsi="Times New Roman" w:cs="Times New Roman"/>
          <w:sz w:val="24"/>
          <w:szCs w:val="24"/>
        </w:rPr>
      </w:pPr>
    </w:p>
    <w:p w14:paraId="7F5B86E4" w14:textId="70F8BDFF" w:rsidR="004E2F95" w:rsidRPr="004E2F95" w:rsidRDefault="004E2F95" w:rsidP="004E2F95">
      <w:pPr>
        <w:rPr>
          <w:rFonts w:ascii="Times New Roman" w:hAnsi="Times New Roman" w:cs="Times New Roman"/>
          <w:b/>
          <w:sz w:val="24"/>
          <w:szCs w:val="24"/>
        </w:rPr>
      </w:pPr>
      <w:r w:rsidRPr="004E2F95">
        <w:rPr>
          <w:rFonts w:ascii="Times New Roman" w:hAnsi="Times New Roman" w:cs="Times New Roman"/>
          <w:sz w:val="24"/>
          <w:szCs w:val="24"/>
        </w:rPr>
        <w:t>Image 3: ‘Objective drawing devices’ being tested with a life model in the studio, alongside some of the drawings produced by the devices.</w:t>
      </w:r>
      <w:r>
        <w:rPr>
          <w:rFonts w:ascii="Times New Roman" w:hAnsi="Times New Roman" w:cs="Times New Roman"/>
          <w:sz w:val="24"/>
          <w:szCs w:val="24"/>
        </w:rPr>
        <w:t xml:space="preserve"> </w:t>
      </w:r>
      <w:r w:rsidRPr="00FE1336">
        <w:rPr>
          <w:rFonts w:ascii="Times New Roman" w:hAnsi="Times New Roman" w:cs="Times New Roman"/>
          <w:sz w:val="24"/>
          <w:szCs w:val="24"/>
        </w:rPr>
        <w:t>Photo © MA Art and Science</w:t>
      </w:r>
      <w:r>
        <w:rPr>
          <w:rFonts w:ascii="Times New Roman" w:hAnsi="Times New Roman" w:cs="Times New Roman"/>
          <w:sz w:val="24"/>
          <w:szCs w:val="24"/>
        </w:rPr>
        <w:t>.</w:t>
      </w:r>
    </w:p>
    <w:p w14:paraId="7552E32E" w14:textId="77777777" w:rsidR="004E2F95" w:rsidRPr="004E2F95" w:rsidRDefault="004E2F95" w:rsidP="004E2F95">
      <w:pPr>
        <w:rPr>
          <w:rFonts w:ascii="Times New Roman" w:hAnsi="Times New Roman" w:cs="Times New Roman"/>
          <w:sz w:val="24"/>
          <w:szCs w:val="24"/>
        </w:rPr>
      </w:pPr>
    </w:p>
    <w:p w14:paraId="07E2582C" w14:textId="6F1A1E70" w:rsidR="004E2F95" w:rsidRPr="004E2F95" w:rsidRDefault="004E2F95" w:rsidP="004E2F95">
      <w:pPr>
        <w:rPr>
          <w:rFonts w:ascii="Times New Roman" w:hAnsi="Times New Roman" w:cs="Times New Roman"/>
          <w:b/>
          <w:sz w:val="24"/>
          <w:szCs w:val="24"/>
        </w:rPr>
      </w:pPr>
      <w:r w:rsidRPr="004E2F95">
        <w:rPr>
          <w:rFonts w:ascii="Times New Roman" w:hAnsi="Times New Roman" w:cs="Times New Roman"/>
          <w:sz w:val="24"/>
          <w:szCs w:val="24"/>
        </w:rPr>
        <w:t xml:space="preserve">Image 4: </w:t>
      </w:r>
      <w:r w:rsidRPr="004E2F95">
        <w:rPr>
          <w:rFonts w:ascii="Times New Roman" w:hAnsi="Times New Roman" w:cs="Times New Roman"/>
          <w:i/>
          <w:sz w:val="24"/>
          <w:szCs w:val="24"/>
        </w:rPr>
        <w:t>Fields</w:t>
      </w:r>
      <w:r w:rsidRPr="004E2F95">
        <w:rPr>
          <w:rFonts w:ascii="Times New Roman" w:hAnsi="Times New Roman" w:cs="Times New Roman"/>
          <w:sz w:val="24"/>
          <w:szCs w:val="24"/>
        </w:rPr>
        <w:t xml:space="preserve"> degree show 2018, </w:t>
      </w:r>
      <w:proofErr w:type="gramStart"/>
      <w:r w:rsidRPr="004E2F95">
        <w:rPr>
          <w:rFonts w:ascii="Times New Roman" w:hAnsi="Times New Roman" w:cs="Times New Roman"/>
          <w:sz w:val="24"/>
          <w:szCs w:val="24"/>
        </w:rPr>
        <w:t>foreground work</w:t>
      </w:r>
      <w:proofErr w:type="gramEnd"/>
      <w:r w:rsidRPr="004E2F95">
        <w:rPr>
          <w:rFonts w:ascii="Times New Roman" w:hAnsi="Times New Roman" w:cs="Times New Roman"/>
          <w:sz w:val="24"/>
          <w:szCs w:val="24"/>
        </w:rPr>
        <w:t xml:space="preserve"> by </w:t>
      </w:r>
      <w:proofErr w:type="spellStart"/>
      <w:r w:rsidRPr="004E2F95">
        <w:rPr>
          <w:rFonts w:ascii="Times New Roman" w:hAnsi="Times New Roman" w:cs="Times New Roman"/>
          <w:sz w:val="24"/>
          <w:szCs w:val="24"/>
        </w:rPr>
        <w:t>Áinne</w:t>
      </w:r>
      <w:proofErr w:type="spellEnd"/>
      <w:r w:rsidRPr="004E2F95">
        <w:rPr>
          <w:rFonts w:ascii="Times New Roman" w:hAnsi="Times New Roman" w:cs="Times New Roman"/>
          <w:sz w:val="24"/>
          <w:szCs w:val="24"/>
        </w:rPr>
        <w:t> Burke</w:t>
      </w:r>
      <w:r>
        <w:rPr>
          <w:rFonts w:ascii="Times New Roman" w:hAnsi="Times New Roman" w:cs="Times New Roman"/>
          <w:sz w:val="24"/>
          <w:szCs w:val="24"/>
        </w:rPr>
        <w:t xml:space="preserve">. </w:t>
      </w:r>
      <w:r w:rsidRPr="00FE1336">
        <w:rPr>
          <w:rFonts w:ascii="Times New Roman" w:hAnsi="Times New Roman" w:cs="Times New Roman"/>
          <w:sz w:val="24"/>
          <w:szCs w:val="24"/>
        </w:rPr>
        <w:t>Photo © MA Art and Science</w:t>
      </w:r>
      <w:r>
        <w:rPr>
          <w:rFonts w:ascii="Times New Roman" w:hAnsi="Times New Roman" w:cs="Times New Roman"/>
          <w:sz w:val="24"/>
          <w:szCs w:val="24"/>
        </w:rPr>
        <w:t>.</w:t>
      </w:r>
    </w:p>
    <w:p w14:paraId="115D3839" w14:textId="77777777" w:rsidR="004E2F95" w:rsidRPr="004E2F95" w:rsidRDefault="004E2F95" w:rsidP="004E2F95">
      <w:pPr>
        <w:rPr>
          <w:rFonts w:ascii="Times New Roman" w:hAnsi="Times New Roman" w:cs="Times New Roman"/>
          <w:sz w:val="24"/>
          <w:szCs w:val="24"/>
        </w:rPr>
      </w:pPr>
    </w:p>
    <w:p w14:paraId="4042AAF0" w14:textId="45136143" w:rsidR="004E2F95" w:rsidRPr="004E2F95" w:rsidRDefault="004E2F95" w:rsidP="004E2F95">
      <w:pPr>
        <w:rPr>
          <w:rFonts w:ascii="Times New Roman" w:hAnsi="Times New Roman" w:cs="Times New Roman"/>
          <w:sz w:val="24"/>
          <w:szCs w:val="24"/>
        </w:rPr>
      </w:pPr>
      <w:r w:rsidRPr="004E2F95">
        <w:rPr>
          <w:rFonts w:ascii="Times New Roman" w:hAnsi="Times New Roman" w:cs="Times New Roman"/>
          <w:sz w:val="24"/>
          <w:szCs w:val="24"/>
        </w:rPr>
        <w:t xml:space="preserve">Image 5: Speculative objects created for the </w:t>
      </w:r>
      <w:r w:rsidRPr="004E2F95">
        <w:rPr>
          <w:rFonts w:ascii="Times New Roman" w:hAnsi="Times New Roman" w:cs="Times New Roman"/>
          <w:i/>
          <w:sz w:val="24"/>
          <w:szCs w:val="24"/>
        </w:rPr>
        <w:t>Museum of Extraordinary Objects 2035</w:t>
      </w:r>
      <w:r>
        <w:rPr>
          <w:rFonts w:ascii="Times New Roman" w:hAnsi="Times New Roman" w:cs="Times New Roman"/>
          <w:i/>
          <w:sz w:val="24"/>
          <w:szCs w:val="24"/>
        </w:rPr>
        <w:t xml:space="preserve">. </w:t>
      </w:r>
      <w:r w:rsidRPr="00FE1336">
        <w:rPr>
          <w:rFonts w:ascii="Times New Roman" w:hAnsi="Times New Roman" w:cs="Times New Roman"/>
          <w:sz w:val="24"/>
          <w:szCs w:val="24"/>
        </w:rPr>
        <w:t>Photo © MA Art and Science</w:t>
      </w:r>
      <w:r>
        <w:rPr>
          <w:rFonts w:ascii="Times New Roman" w:hAnsi="Times New Roman" w:cs="Times New Roman"/>
          <w:sz w:val="24"/>
          <w:szCs w:val="24"/>
        </w:rPr>
        <w:t>.</w:t>
      </w:r>
    </w:p>
    <w:p w14:paraId="58A496EC" w14:textId="77777777" w:rsidR="004E2F95" w:rsidRPr="004E2F95" w:rsidRDefault="004E2F95" w:rsidP="004E2F95">
      <w:pPr>
        <w:rPr>
          <w:rFonts w:ascii="Times New Roman" w:hAnsi="Times New Roman" w:cs="Times New Roman"/>
          <w:sz w:val="24"/>
          <w:szCs w:val="24"/>
        </w:rPr>
      </w:pPr>
    </w:p>
    <w:p w14:paraId="6CF7A06C" w14:textId="77777777" w:rsidR="004E2F95" w:rsidRDefault="004E2F9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F02C41C" w14:textId="513803D3" w:rsidR="002D61AB" w:rsidRPr="00F35370" w:rsidRDefault="002C2EF7" w:rsidP="00B1136B">
      <w:pPr>
        <w:pStyle w:val="Normal1"/>
        <w:spacing w:line="360" w:lineRule="auto"/>
        <w:rPr>
          <w:rFonts w:ascii="Times New Roman" w:hAnsi="Times New Roman" w:cs="Times New Roman"/>
          <w:b/>
          <w:sz w:val="24"/>
          <w:szCs w:val="24"/>
          <w:u w:val="single"/>
        </w:rPr>
      </w:pPr>
      <w:r w:rsidRPr="00F35370">
        <w:rPr>
          <w:rFonts w:ascii="Times New Roman" w:hAnsi="Times New Roman" w:cs="Times New Roman"/>
          <w:b/>
          <w:sz w:val="24"/>
          <w:szCs w:val="24"/>
          <w:u w:val="single"/>
        </w:rPr>
        <w:t>Abstract:</w:t>
      </w:r>
    </w:p>
    <w:p w14:paraId="3B61B492" w14:textId="77777777" w:rsidR="00E75E97" w:rsidRPr="00E75E97" w:rsidRDefault="00E75E97" w:rsidP="00E75E97">
      <w:pPr>
        <w:pStyle w:val="Normal1"/>
        <w:spacing w:line="360" w:lineRule="auto"/>
        <w:rPr>
          <w:rFonts w:ascii="Times New Roman" w:hAnsi="Times New Roman" w:cs="Times New Roman"/>
          <w:sz w:val="24"/>
          <w:szCs w:val="24"/>
        </w:rPr>
      </w:pPr>
      <w:r w:rsidRPr="00E75E97">
        <w:rPr>
          <w:rFonts w:ascii="Times New Roman" w:hAnsi="Times New Roman" w:cs="Times New Roman"/>
          <w:sz w:val="24"/>
          <w:szCs w:val="24"/>
        </w:rPr>
        <w:t xml:space="preserve">The MA Art and Science, Central Saint Martins (University of the Arts London) was established in 2011 for students wishing to undertake a Masters Degree at the intersection of these fields, within a fine art programme. Under a course philosophy of openness to multi- and interdisciplinary research, </w:t>
      </w:r>
      <w:proofErr w:type="gramStart"/>
      <w:r w:rsidRPr="00E75E97">
        <w:rPr>
          <w:rFonts w:ascii="Times New Roman" w:hAnsi="Times New Roman" w:cs="Times New Roman"/>
          <w:sz w:val="24"/>
          <w:szCs w:val="24"/>
        </w:rPr>
        <w:t>curriculum evolution has been driven by the interdisciplinary faculty, students and external partners</w:t>
      </w:r>
      <w:proofErr w:type="gramEnd"/>
      <w:r w:rsidRPr="00E75E97">
        <w:rPr>
          <w:rFonts w:ascii="Times New Roman" w:hAnsi="Times New Roman" w:cs="Times New Roman"/>
          <w:sz w:val="24"/>
          <w:szCs w:val="24"/>
        </w:rPr>
        <w:t>. Great student diversity in disciplines, cultures and ages, plus challenges of working at the intersection of huge disciplines, have necessitated development of particular educational approaches, '</w:t>
      </w:r>
      <w:proofErr w:type="spellStart"/>
      <w:r w:rsidRPr="00E75E97">
        <w:rPr>
          <w:rFonts w:ascii="Times New Roman" w:hAnsi="Times New Roman" w:cs="Times New Roman"/>
          <w:sz w:val="24"/>
          <w:szCs w:val="24"/>
        </w:rPr>
        <w:t>polymathic</w:t>
      </w:r>
      <w:proofErr w:type="spellEnd"/>
      <w:r w:rsidRPr="00E75E97">
        <w:rPr>
          <w:rFonts w:ascii="Times New Roman" w:hAnsi="Times New Roman" w:cs="Times New Roman"/>
          <w:sz w:val="24"/>
          <w:szCs w:val="24"/>
        </w:rPr>
        <w:t xml:space="preserve"> pedagogies', untypical of fine art courses. Chief among these are: strategies for developing individualised hybrid research and creative methods challenging disciplinary norms; a strong focus on enquiry and experimentation; and opportunities to collaborate with external partners including cultural organisations, community groups, research laboratories and scientific institutions. Although some common 'content' is presented via lectures, seminars and visits, the course is non-dogmatic and anti-canonical, facilitating individualised and collective learning. Thinking through making, learning through 'play', and methods employing chance maximise criticality and creativity, and build confidence. Success of the course, subsequently joined by others worldwide, demonstrates that novel '</w:t>
      </w:r>
      <w:proofErr w:type="spellStart"/>
      <w:r w:rsidRPr="00E75E97">
        <w:rPr>
          <w:rFonts w:ascii="Times New Roman" w:hAnsi="Times New Roman" w:cs="Times New Roman"/>
          <w:sz w:val="24"/>
          <w:szCs w:val="24"/>
        </w:rPr>
        <w:t>polymathic</w:t>
      </w:r>
      <w:proofErr w:type="spellEnd"/>
      <w:r w:rsidRPr="00E75E97">
        <w:rPr>
          <w:rFonts w:ascii="Times New Roman" w:hAnsi="Times New Roman" w:cs="Times New Roman"/>
          <w:sz w:val="24"/>
          <w:szCs w:val="24"/>
        </w:rPr>
        <w:t xml:space="preserve"> pedagogies' can be successfully developed and applied within interdisciplinary art and science education at Masters level. </w:t>
      </w:r>
    </w:p>
    <w:p w14:paraId="2E591E94" w14:textId="77777777" w:rsidR="00E75E97" w:rsidRPr="00E75E97" w:rsidRDefault="00E75E97" w:rsidP="00E75E97">
      <w:pPr>
        <w:pStyle w:val="Normal1"/>
        <w:spacing w:line="360" w:lineRule="auto"/>
        <w:rPr>
          <w:rFonts w:ascii="Times New Roman" w:hAnsi="Times New Roman" w:cs="Times New Roman"/>
          <w:sz w:val="24"/>
          <w:szCs w:val="24"/>
        </w:rPr>
      </w:pPr>
    </w:p>
    <w:p w14:paraId="2BF6EFEE" w14:textId="77777777" w:rsidR="00E75E97" w:rsidRPr="00E75E97" w:rsidRDefault="00E75E97" w:rsidP="00E75E97">
      <w:pPr>
        <w:pStyle w:val="Normal1"/>
        <w:spacing w:line="360" w:lineRule="auto"/>
        <w:rPr>
          <w:rFonts w:ascii="Times New Roman" w:hAnsi="Times New Roman" w:cs="Times New Roman"/>
          <w:sz w:val="24"/>
          <w:szCs w:val="24"/>
        </w:rPr>
      </w:pPr>
      <w:r w:rsidRPr="00C31ED5">
        <w:rPr>
          <w:rFonts w:ascii="Times New Roman" w:hAnsi="Times New Roman" w:cs="Times New Roman"/>
          <w:b/>
          <w:sz w:val="24"/>
          <w:szCs w:val="24"/>
        </w:rPr>
        <w:t>Keywords:</w:t>
      </w:r>
      <w:r w:rsidRPr="00E75E97">
        <w:rPr>
          <w:rFonts w:ascii="Times New Roman" w:hAnsi="Times New Roman" w:cs="Times New Roman"/>
          <w:sz w:val="24"/>
          <w:szCs w:val="24"/>
        </w:rPr>
        <w:t xml:space="preserve"> art and science; art and design; postgraduate education; higher education; interdisciplinary education; curriculum design; emergent curriculum; </w:t>
      </w:r>
      <w:proofErr w:type="spellStart"/>
      <w:r w:rsidRPr="00E75E97">
        <w:rPr>
          <w:rFonts w:ascii="Times New Roman" w:hAnsi="Times New Roman" w:cs="Times New Roman"/>
          <w:sz w:val="24"/>
          <w:szCs w:val="24"/>
        </w:rPr>
        <w:t>polymathic</w:t>
      </w:r>
      <w:proofErr w:type="spellEnd"/>
      <w:r w:rsidRPr="00E75E97">
        <w:rPr>
          <w:rFonts w:ascii="Times New Roman" w:hAnsi="Times New Roman" w:cs="Times New Roman"/>
          <w:sz w:val="24"/>
          <w:szCs w:val="24"/>
        </w:rPr>
        <w:t xml:space="preserve"> pedagogy; </w:t>
      </w:r>
    </w:p>
    <w:p w14:paraId="7FD274E4" w14:textId="71A5FDBC" w:rsidR="002D61AB" w:rsidRPr="00F35370" w:rsidRDefault="002D61AB" w:rsidP="00B1136B">
      <w:pPr>
        <w:pStyle w:val="Normal1"/>
        <w:spacing w:line="360" w:lineRule="auto"/>
        <w:rPr>
          <w:rFonts w:ascii="Times New Roman" w:hAnsi="Times New Roman" w:cs="Times New Roman"/>
          <w:sz w:val="24"/>
          <w:szCs w:val="24"/>
        </w:rPr>
      </w:pPr>
      <w:bookmarkStart w:id="0" w:name="_GoBack"/>
      <w:bookmarkEnd w:id="0"/>
    </w:p>
    <w:p w14:paraId="5D28E896" w14:textId="77777777" w:rsidR="0064334C" w:rsidRPr="00F35370" w:rsidRDefault="0064334C" w:rsidP="00B1136B">
      <w:pPr>
        <w:pStyle w:val="Normal1"/>
        <w:spacing w:line="360" w:lineRule="auto"/>
        <w:rPr>
          <w:rFonts w:ascii="Times New Roman" w:hAnsi="Times New Roman" w:cs="Times New Roman"/>
          <w:sz w:val="24"/>
          <w:szCs w:val="24"/>
        </w:rPr>
      </w:pPr>
    </w:p>
    <w:p w14:paraId="4F6885AB" w14:textId="77777777" w:rsidR="002D61AB" w:rsidRPr="00F35370" w:rsidRDefault="002D61AB" w:rsidP="00B1136B">
      <w:pPr>
        <w:pStyle w:val="Normal1"/>
        <w:spacing w:line="360" w:lineRule="auto"/>
        <w:rPr>
          <w:rFonts w:ascii="Times New Roman" w:hAnsi="Times New Roman" w:cs="Times New Roman"/>
          <w:b/>
          <w:sz w:val="24"/>
          <w:szCs w:val="24"/>
          <w:u w:val="single"/>
        </w:rPr>
      </w:pPr>
    </w:p>
    <w:p w14:paraId="493A1AC6" w14:textId="77777777" w:rsidR="00F35370" w:rsidRPr="00F35370" w:rsidRDefault="00F35370">
      <w:pPr>
        <w:rPr>
          <w:rFonts w:ascii="Times New Roman" w:hAnsi="Times New Roman" w:cs="Times New Roman"/>
          <w:b/>
          <w:sz w:val="24"/>
          <w:szCs w:val="24"/>
          <w:u w:val="single"/>
        </w:rPr>
      </w:pPr>
      <w:r w:rsidRPr="00F35370">
        <w:rPr>
          <w:rFonts w:ascii="Times New Roman" w:hAnsi="Times New Roman" w:cs="Times New Roman"/>
          <w:b/>
          <w:sz w:val="24"/>
          <w:szCs w:val="24"/>
          <w:u w:val="single"/>
        </w:rPr>
        <w:br w:type="page"/>
      </w:r>
    </w:p>
    <w:p w14:paraId="77DCC51D" w14:textId="1932B443" w:rsidR="002D61AB" w:rsidRPr="00F35370" w:rsidRDefault="00B1136B" w:rsidP="00B1136B">
      <w:pPr>
        <w:pStyle w:val="Normal1"/>
        <w:spacing w:line="360" w:lineRule="auto"/>
        <w:rPr>
          <w:rFonts w:ascii="Times New Roman" w:hAnsi="Times New Roman" w:cs="Times New Roman"/>
          <w:b/>
          <w:sz w:val="24"/>
          <w:szCs w:val="24"/>
          <w:u w:val="single"/>
        </w:rPr>
      </w:pPr>
      <w:r w:rsidRPr="00F35370">
        <w:rPr>
          <w:rFonts w:ascii="Times New Roman" w:hAnsi="Times New Roman" w:cs="Times New Roman"/>
          <w:b/>
          <w:sz w:val="24"/>
          <w:szCs w:val="24"/>
          <w:u w:val="single"/>
        </w:rPr>
        <w:t>Introduction</w:t>
      </w:r>
    </w:p>
    <w:p w14:paraId="6B82DB20" w14:textId="77777777" w:rsidR="002D61AB" w:rsidRPr="00F35370" w:rsidRDefault="002C2EF7" w:rsidP="00B1136B">
      <w:pPr>
        <w:pStyle w:val="Normal1"/>
        <w:spacing w:line="360" w:lineRule="auto"/>
        <w:rPr>
          <w:rFonts w:ascii="Times New Roman" w:eastAsia="Times New Roman" w:hAnsi="Times New Roman" w:cs="Times New Roman"/>
          <w:sz w:val="24"/>
          <w:szCs w:val="24"/>
        </w:rPr>
      </w:pPr>
      <w:r w:rsidRPr="00F35370">
        <w:rPr>
          <w:rFonts w:ascii="Times New Roman" w:eastAsia="Times New Roman" w:hAnsi="Times New Roman" w:cs="Times New Roman"/>
          <w:sz w:val="24"/>
          <w:szCs w:val="24"/>
        </w:rPr>
        <w:t xml:space="preserve"> </w:t>
      </w:r>
    </w:p>
    <w:p w14:paraId="161D428E" w14:textId="3466288F" w:rsidR="002D61AB" w:rsidRPr="00F35370" w:rsidRDefault="006E496C" w:rsidP="00F35370">
      <w:pPr>
        <w:pStyle w:val="Normal1"/>
        <w:spacing w:line="240" w:lineRule="auto"/>
        <w:ind w:left="720"/>
        <w:rPr>
          <w:rFonts w:ascii="Times New Roman" w:hAnsi="Times New Roman" w:cs="Times New Roman"/>
          <w:sz w:val="24"/>
          <w:szCs w:val="24"/>
        </w:rPr>
      </w:pPr>
      <w:r w:rsidRPr="00F35370">
        <w:rPr>
          <w:rFonts w:ascii="Times New Roman" w:hAnsi="Times New Roman" w:cs="Times New Roman"/>
          <w:sz w:val="24"/>
          <w:szCs w:val="24"/>
        </w:rPr>
        <w:t>'</w:t>
      </w:r>
      <w:r w:rsidR="00503A9C" w:rsidRPr="00F35370">
        <w:rPr>
          <w:rFonts w:ascii="Times New Roman" w:hAnsi="Times New Roman" w:cs="Times New Roman"/>
          <w:sz w:val="24"/>
          <w:szCs w:val="24"/>
        </w:rPr>
        <w:t xml:space="preserve">Where our age falls short is in the harmonizing of our outer and our inner wealth. We lack the depth of feeling and the range of sensibility needed to retain the riches that science and technique have brought within our grasp. The images and symbols which can truly domesticate the newly revealed aspects of nature will be developed only if we use all our faculties to the full </w:t>
      </w:r>
      <w:r w:rsidR="00F97D92" w:rsidRPr="00F35370">
        <w:rPr>
          <w:rFonts w:ascii="Times New Roman" w:hAnsi="Times New Roman" w:cs="Times New Roman"/>
          <w:sz w:val="24"/>
          <w:szCs w:val="24"/>
        </w:rPr>
        <w:t>–</w:t>
      </w:r>
      <w:r w:rsidR="00503A9C" w:rsidRPr="00F35370">
        <w:rPr>
          <w:rFonts w:ascii="Times New Roman" w:hAnsi="Times New Roman" w:cs="Times New Roman"/>
          <w:sz w:val="24"/>
          <w:szCs w:val="24"/>
        </w:rPr>
        <w:t xml:space="preserve"> assimilate with the scientist’s brain, the poet’s heart, the painter’s eyes.</w:t>
      </w:r>
      <w:r w:rsidRPr="00F35370">
        <w:rPr>
          <w:rFonts w:ascii="Times New Roman" w:hAnsi="Times New Roman" w:cs="Times New Roman"/>
          <w:sz w:val="24"/>
          <w:szCs w:val="24"/>
        </w:rPr>
        <w:t>'</w:t>
      </w:r>
    </w:p>
    <w:p w14:paraId="7B8EF2A9" w14:textId="77777777" w:rsidR="002D61AB" w:rsidRPr="00F35370" w:rsidRDefault="00503A9C" w:rsidP="00F35370">
      <w:pPr>
        <w:pStyle w:val="Normal1"/>
        <w:spacing w:line="240" w:lineRule="auto"/>
        <w:ind w:left="720"/>
        <w:rPr>
          <w:rFonts w:ascii="Times New Roman" w:hAnsi="Times New Roman" w:cs="Times New Roman"/>
          <w:sz w:val="24"/>
          <w:szCs w:val="24"/>
        </w:rPr>
      </w:pPr>
      <w:r w:rsidRPr="00F35370">
        <w:rPr>
          <w:rFonts w:ascii="Times New Roman" w:hAnsi="Times New Roman" w:cs="Times New Roman"/>
          <w:sz w:val="24"/>
          <w:szCs w:val="24"/>
        </w:rPr>
        <w:t>(</w:t>
      </w:r>
      <w:proofErr w:type="spellStart"/>
      <w:r w:rsidRPr="00F35370">
        <w:rPr>
          <w:rFonts w:ascii="Times New Roman" w:hAnsi="Times New Roman" w:cs="Times New Roman"/>
          <w:sz w:val="24"/>
          <w:szCs w:val="24"/>
        </w:rPr>
        <w:t>Gyorgy</w:t>
      </w:r>
      <w:proofErr w:type="spellEnd"/>
      <w:r w:rsidRPr="00F35370">
        <w:rPr>
          <w:rFonts w:ascii="Times New Roman" w:hAnsi="Times New Roman" w:cs="Times New Roman"/>
          <w:sz w:val="24"/>
          <w:szCs w:val="24"/>
        </w:rPr>
        <w:t xml:space="preserve"> </w:t>
      </w:r>
      <w:proofErr w:type="spellStart"/>
      <w:r w:rsidRPr="00F35370">
        <w:rPr>
          <w:rFonts w:ascii="Times New Roman" w:hAnsi="Times New Roman" w:cs="Times New Roman"/>
          <w:sz w:val="24"/>
          <w:szCs w:val="24"/>
        </w:rPr>
        <w:t>Kepes</w:t>
      </w:r>
      <w:proofErr w:type="spellEnd"/>
      <w:r w:rsidRPr="00F35370">
        <w:rPr>
          <w:rFonts w:ascii="Times New Roman" w:hAnsi="Times New Roman" w:cs="Times New Roman"/>
          <w:sz w:val="24"/>
          <w:szCs w:val="24"/>
        </w:rPr>
        <w:t xml:space="preserve"> 1963 [1956]: 20)</w:t>
      </w:r>
    </w:p>
    <w:p w14:paraId="36003CA0" w14:textId="77777777" w:rsidR="002D61AB" w:rsidRPr="00F35370" w:rsidRDefault="006E496C" w:rsidP="00B1136B">
      <w:pPr>
        <w:pStyle w:val="Normal1"/>
        <w:spacing w:line="360" w:lineRule="auto"/>
        <w:rPr>
          <w:rFonts w:ascii="Times New Roman" w:eastAsia="Times New Roman" w:hAnsi="Times New Roman" w:cs="Times New Roman"/>
          <w:sz w:val="24"/>
          <w:szCs w:val="24"/>
        </w:rPr>
      </w:pPr>
      <w:r w:rsidRPr="00F35370">
        <w:rPr>
          <w:rFonts w:ascii="Times New Roman" w:eastAsia="Times New Roman" w:hAnsi="Times New Roman" w:cs="Times New Roman"/>
          <w:sz w:val="24"/>
          <w:szCs w:val="24"/>
          <w:highlight w:val="lightGray"/>
        </w:rPr>
        <w:t xml:space="preserve"> </w:t>
      </w:r>
    </w:p>
    <w:p w14:paraId="10D6B918" w14:textId="4E2ED422" w:rsidR="00485064" w:rsidRPr="00F35370" w:rsidRDefault="005F71DE"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It is necessary, suggested </w:t>
      </w:r>
      <w:r w:rsidR="00017C21" w:rsidRPr="00F35370">
        <w:rPr>
          <w:rFonts w:ascii="Times New Roman" w:hAnsi="Times New Roman" w:cs="Times New Roman"/>
          <w:sz w:val="24"/>
          <w:szCs w:val="24"/>
        </w:rPr>
        <w:t xml:space="preserve">artist and educator </w:t>
      </w:r>
      <w:proofErr w:type="spellStart"/>
      <w:r w:rsidRPr="00F35370">
        <w:rPr>
          <w:rFonts w:ascii="Times New Roman" w:hAnsi="Times New Roman" w:cs="Times New Roman"/>
          <w:sz w:val="24"/>
          <w:szCs w:val="24"/>
        </w:rPr>
        <w:t>Gyorgy</w:t>
      </w:r>
      <w:proofErr w:type="spellEnd"/>
      <w:r w:rsidRPr="00F35370">
        <w:rPr>
          <w:rFonts w:ascii="Times New Roman" w:hAnsi="Times New Roman" w:cs="Times New Roman"/>
          <w:sz w:val="24"/>
          <w:szCs w:val="24"/>
        </w:rPr>
        <w:t xml:space="preserve"> </w:t>
      </w:r>
      <w:proofErr w:type="spellStart"/>
      <w:r w:rsidRPr="00F35370">
        <w:rPr>
          <w:rFonts w:ascii="Times New Roman" w:hAnsi="Times New Roman" w:cs="Times New Roman"/>
          <w:sz w:val="24"/>
          <w:szCs w:val="24"/>
        </w:rPr>
        <w:t>Kepes</w:t>
      </w:r>
      <w:proofErr w:type="spellEnd"/>
      <w:r w:rsidR="00711073" w:rsidRPr="00F35370">
        <w:rPr>
          <w:rStyle w:val="FootnoteReference"/>
          <w:rFonts w:ascii="Times New Roman" w:hAnsi="Times New Roman" w:cs="Times New Roman"/>
          <w:sz w:val="24"/>
          <w:szCs w:val="24"/>
        </w:rPr>
        <w:footnoteReference w:id="1"/>
      </w:r>
      <w:r w:rsidRPr="00F35370">
        <w:rPr>
          <w:rFonts w:ascii="Times New Roman" w:hAnsi="Times New Roman" w:cs="Times New Roman"/>
          <w:sz w:val="24"/>
          <w:szCs w:val="24"/>
        </w:rPr>
        <w:t xml:space="preserve">, </w:t>
      </w:r>
      <w:r w:rsidR="00B1136B" w:rsidRPr="00F35370">
        <w:rPr>
          <w:rFonts w:ascii="Times New Roman" w:hAnsi="Times New Roman" w:cs="Times New Roman"/>
          <w:sz w:val="24"/>
          <w:szCs w:val="24"/>
        </w:rPr>
        <w:t xml:space="preserve">to bring together the </w:t>
      </w:r>
      <w:r w:rsidR="00E76D4E" w:rsidRPr="00F35370">
        <w:rPr>
          <w:rFonts w:ascii="Times New Roman" w:hAnsi="Times New Roman" w:cs="Times New Roman"/>
          <w:sz w:val="24"/>
          <w:szCs w:val="24"/>
        </w:rPr>
        <w:t xml:space="preserve">intellectual and </w:t>
      </w:r>
      <w:r w:rsidR="00017C21" w:rsidRPr="00F35370">
        <w:rPr>
          <w:rFonts w:ascii="Times New Roman" w:hAnsi="Times New Roman" w:cs="Times New Roman"/>
          <w:sz w:val="24"/>
          <w:szCs w:val="24"/>
        </w:rPr>
        <w:t xml:space="preserve">sensorial </w:t>
      </w:r>
      <w:r w:rsidR="00B1136B" w:rsidRPr="00F35370">
        <w:rPr>
          <w:rFonts w:ascii="Times New Roman" w:hAnsi="Times New Roman" w:cs="Times New Roman"/>
          <w:sz w:val="24"/>
          <w:szCs w:val="24"/>
        </w:rPr>
        <w:t xml:space="preserve">qualities of </w:t>
      </w:r>
      <w:r w:rsidR="00017C21" w:rsidRPr="00F35370">
        <w:rPr>
          <w:rFonts w:ascii="Times New Roman" w:hAnsi="Times New Roman" w:cs="Times New Roman"/>
          <w:sz w:val="24"/>
          <w:szCs w:val="24"/>
        </w:rPr>
        <w:t xml:space="preserve">different disciplines </w:t>
      </w:r>
      <w:r w:rsidR="00B1136B" w:rsidRPr="00F35370">
        <w:rPr>
          <w:rFonts w:ascii="Times New Roman" w:hAnsi="Times New Roman" w:cs="Times New Roman"/>
          <w:sz w:val="24"/>
          <w:szCs w:val="24"/>
        </w:rPr>
        <w:t xml:space="preserve">in order to </w:t>
      </w:r>
      <w:r w:rsidRPr="00F35370">
        <w:rPr>
          <w:rFonts w:ascii="Times New Roman" w:hAnsi="Times New Roman" w:cs="Times New Roman"/>
          <w:sz w:val="24"/>
          <w:szCs w:val="24"/>
        </w:rPr>
        <w:t>human</w:t>
      </w:r>
      <w:r w:rsidR="00017C21" w:rsidRPr="00F35370">
        <w:rPr>
          <w:rFonts w:ascii="Times New Roman" w:hAnsi="Times New Roman" w:cs="Times New Roman"/>
          <w:sz w:val="24"/>
          <w:szCs w:val="24"/>
        </w:rPr>
        <w:t>ise</w:t>
      </w:r>
      <w:r w:rsidRPr="00F35370">
        <w:rPr>
          <w:rFonts w:ascii="Times New Roman" w:hAnsi="Times New Roman" w:cs="Times New Roman"/>
          <w:sz w:val="24"/>
          <w:szCs w:val="24"/>
        </w:rPr>
        <w:t xml:space="preserve"> the world that science and technology reveal to us. </w:t>
      </w:r>
      <w:r w:rsidR="00E738A5" w:rsidRPr="00F35370">
        <w:rPr>
          <w:rFonts w:ascii="Times New Roman" w:hAnsi="Times New Roman" w:cs="Times New Roman"/>
          <w:sz w:val="24"/>
          <w:szCs w:val="24"/>
        </w:rPr>
        <w:t>In</w:t>
      </w:r>
      <w:r w:rsidR="00BF5991" w:rsidRPr="00F35370">
        <w:rPr>
          <w:rFonts w:ascii="Times New Roman" w:hAnsi="Times New Roman" w:cs="Times New Roman"/>
          <w:sz w:val="24"/>
          <w:szCs w:val="24"/>
        </w:rPr>
        <w:t xml:space="preserve"> the half-</w:t>
      </w:r>
      <w:r w:rsidR="00017C21" w:rsidRPr="00F35370">
        <w:rPr>
          <w:rFonts w:ascii="Times New Roman" w:hAnsi="Times New Roman" w:cs="Times New Roman"/>
          <w:sz w:val="24"/>
          <w:szCs w:val="24"/>
        </w:rPr>
        <w:t>century since he wrote this</w:t>
      </w:r>
      <w:r w:rsidR="00E738A5" w:rsidRPr="00F35370">
        <w:rPr>
          <w:rFonts w:ascii="Times New Roman" w:hAnsi="Times New Roman" w:cs="Times New Roman"/>
          <w:sz w:val="24"/>
          <w:szCs w:val="24"/>
        </w:rPr>
        <w:t xml:space="preserve"> passage, the challenges </w:t>
      </w:r>
      <w:r w:rsidR="00711073" w:rsidRPr="00F35370">
        <w:rPr>
          <w:rFonts w:ascii="Times New Roman" w:hAnsi="Times New Roman" w:cs="Times New Roman"/>
          <w:sz w:val="24"/>
          <w:szCs w:val="24"/>
        </w:rPr>
        <w:t>faced by humanity</w:t>
      </w:r>
      <w:r w:rsidR="00E738A5" w:rsidRPr="00F35370">
        <w:rPr>
          <w:rFonts w:ascii="Times New Roman" w:hAnsi="Times New Roman" w:cs="Times New Roman"/>
          <w:sz w:val="24"/>
          <w:szCs w:val="24"/>
        </w:rPr>
        <w:t xml:space="preserve"> have </w:t>
      </w:r>
      <w:r w:rsidR="00BF5991" w:rsidRPr="00F35370">
        <w:rPr>
          <w:rFonts w:ascii="Times New Roman" w:hAnsi="Times New Roman" w:cs="Times New Roman"/>
          <w:sz w:val="24"/>
          <w:szCs w:val="24"/>
        </w:rPr>
        <w:t xml:space="preserve">become increasingly </w:t>
      </w:r>
      <w:r w:rsidR="00711073" w:rsidRPr="00F35370">
        <w:rPr>
          <w:rFonts w:ascii="Times New Roman" w:hAnsi="Times New Roman" w:cs="Times New Roman"/>
          <w:sz w:val="24"/>
          <w:szCs w:val="24"/>
        </w:rPr>
        <w:t>apparent</w:t>
      </w:r>
      <w:r w:rsidR="00E738A5" w:rsidRPr="00F35370">
        <w:rPr>
          <w:rFonts w:ascii="Times New Roman" w:hAnsi="Times New Roman" w:cs="Times New Roman"/>
          <w:sz w:val="24"/>
          <w:szCs w:val="24"/>
        </w:rPr>
        <w:t xml:space="preserve">. </w:t>
      </w:r>
      <w:r w:rsidR="00485064" w:rsidRPr="00F35370">
        <w:rPr>
          <w:rFonts w:ascii="Times New Roman" w:hAnsi="Times New Roman" w:cs="Times New Roman"/>
          <w:sz w:val="24"/>
          <w:szCs w:val="24"/>
        </w:rPr>
        <w:t>Indeed</w:t>
      </w:r>
      <w:r w:rsidR="00E738A5" w:rsidRPr="00F35370">
        <w:rPr>
          <w:rFonts w:ascii="Times New Roman" w:hAnsi="Times New Roman" w:cs="Times New Roman"/>
          <w:sz w:val="24"/>
          <w:szCs w:val="24"/>
        </w:rPr>
        <w:t>,</w:t>
      </w:r>
      <w:r w:rsidRPr="00F35370">
        <w:rPr>
          <w:rFonts w:ascii="Times New Roman" w:hAnsi="Times New Roman" w:cs="Times New Roman"/>
          <w:sz w:val="24"/>
          <w:szCs w:val="24"/>
        </w:rPr>
        <w:t xml:space="preserve"> the risks of a profound alienation from the world revealed by science and technology are today posed in the most acute manner by the accelerating environmental crisis</w:t>
      </w:r>
      <w:r w:rsidR="004B2E0E" w:rsidRPr="00F35370">
        <w:rPr>
          <w:rFonts w:ascii="Times New Roman" w:hAnsi="Times New Roman" w:cs="Times New Roman"/>
          <w:sz w:val="24"/>
          <w:szCs w:val="24"/>
        </w:rPr>
        <w:t>. Coupled</w:t>
      </w:r>
      <w:r w:rsidR="00485064" w:rsidRPr="00F35370">
        <w:rPr>
          <w:rFonts w:ascii="Times New Roman" w:hAnsi="Times New Roman" w:cs="Times New Roman"/>
          <w:sz w:val="24"/>
          <w:szCs w:val="24"/>
        </w:rPr>
        <w:t xml:space="preserve"> </w:t>
      </w:r>
      <w:r w:rsidR="008B39AC" w:rsidRPr="00F35370">
        <w:rPr>
          <w:rFonts w:ascii="Times New Roman" w:hAnsi="Times New Roman" w:cs="Times New Roman"/>
          <w:sz w:val="24"/>
          <w:szCs w:val="24"/>
        </w:rPr>
        <w:t xml:space="preserve">with </w:t>
      </w:r>
      <w:r w:rsidRPr="00F35370">
        <w:rPr>
          <w:rFonts w:ascii="Times New Roman" w:hAnsi="Times New Roman" w:cs="Times New Roman"/>
          <w:sz w:val="24"/>
          <w:szCs w:val="24"/>
        </w:rPr>
        <w:t>the rapid advance</w:t>
      </w:r>
      <w:r w:rsidR="00485064" w:rsidRPr="00F35370">
        <w:rPr>
          <w:rFonts w:ascii="Times New Roman" w:hAnsi="Times New Roman" w:cs="Times New Roman"/>
          <w:sz w:val="24"/>
          <w:szCs w:val="24"/>
        </w:rPr>
        <w:t>s</w:t>
      </w:r>
      <w:r w:rsidRPr="00F35370">
        <w:rPr>
          <w:rFonts w:ascii="Times New Roman" w:hAnsi="Times New Roman" w:cs="Times New Roman"/>
          <w:sz w:val="24"/>
          <w:szCs w:val="24"/>
        </w:rPr>
        <w:t xml:space="preserve"> in informatics, robotics and nanotechnology</w:t>
      </w:r>
      <w:r w:rsidR="00485064" w:rsidRPr="00F35370">
        <w:rPr>
          <w:rFonts w:ascii="Times New Roman" w:hAnsi="Times New Roman" w:cs="Times New Roman"/>
          <w:sz w:val="24"/>
          <w:szCs w:val="24"/>
        </w:rPr>
        <w:t xml:space="preserve">, </w:t>
      </w:r>
      <w:r w:rsidR="00BF5991" w:rsidRPr="00F35370">
        <w:rPr>
          <w:rFonts w:ascii="Times New Roman" w:hAnsi="Times New Roman" w:cs="Times New Roman"/>
          <w:sz w:val="24"/>
          <w:szCs w:val="24"/>
        </w:rPr>
        <w:t>deep questions are</w:t>
      </w:r>
      <w:r w:rsidR="00485064" w:rsidRPr="00F35370">
        <w:rPr>
          <w:rFonts w:ascii="Times New Roman" w:hAnsi="Times New Roman" w:cs="Times New Roman"/>
          <w:sz w:val="24"/>
          <w:szCs w:val="24"/>
        </w:rPr>
        <w:t xml:space="preserve"> raise</w:t>
      </w:r>
      <w:r w:rsidR="00BF5991" w:rsidRPr="00F35370">
        <w:rPr>
          <w:rFonts w:ascii="Times New Roman" w:hAnsi="Times New Roman" w:cs="Times New Roman"/>
          <w:sz w:val="24"/>
          <w:szCs w:val="24"/>
        </w:rPr>
        <w:t>d</w:t>
      </w:r>
      <w:r w:rsidR="00485064" w:rsidRPr="00F35370">
        <w:rPr>
          <w:rFonts w:ascii="Times New Roman" w:hAnsi="Times New Roman" w:cs="Times New Roman"/>
          <w:sz w:val="24"/>
          <w:szCs w:val="24"/>
        </w:rPr>
        <w:t xml:space="preserve"> about what 'we' are as humans, let alone what we desire</w:t>
      </w:r>
      <w:r w:rsidR="00711073" w:rsidRPr="00F35370">
        <w:rPr>
          <w:rFonts w:ascii="Times New Roman" w:hAnsi="Times New Roman" w:cs="Times New Roman"/>
          <w:sz w:val="24"/>
          <w:szCs w:val="24"/>
        </w:rPr>
        <w:t>,</w:t>
      </w:r>
      <w:r w:rsidR="00485064" w:rsidRPr="00F35370">
        <w:rPr>
          <w:rFonts w:ascii="Times New Roman" w:hAnsi="Times New Roman" w:cs="Times New Roman"/>
          <w:sz w:val="24"/>
          <w:szCs w:val="24"/>
        </w:rPr>
        <w:t xml:space="preserve"> and where we might be heading. </w:t>
      </w:r>
    </w:p>
    <w:p w14:paraId="4FFC5B7F" w14:textId="1F4EE5D0" w:rsidR="00C545D2" w:rsidRPr="00F35370" w:rsidRDefault="00C545D2" w:rsidP="00B1136B">
      <w:pPr>
        <w:pStyle w:val="Normal1"/>
        <w:spacing w:line="360" w:lineRule="auto"/>
        <w:rPr>
          <w:rFonts w:ascii="Times New Roman" w:hAnsi="Times New Roman" w:cs="Times New Roman"/>
          <w:sz w:val="24"/>
          <w:szCs w:val="24"/>
        </w:rPr>
      </w:pPr>
    </w:p>
    <w:p w14:paraId="43D56C1E" w14:textId="54539098" w:rsidR="001733F1" w:rsidRPr="00F35370" w:rsidRDefault="00C545D2" w:rsidP="001733F1">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Historically, we may trace </w:t>
      </w:r>
      <w:r w:rsidR="004C13CE" w:rsidRPr="00F35370">
        <w:rPr>
          <w:rFonts w:ascii="Times New Roman" w:hAnsi="Times New Roman" w:cs="Times New Roman"/>
          <w:sz w:val="24"/>
          <w:szCs w:val="24"/>
        </w:rPr>
        <w:t>an</w:t>
      </w:r>
      <w:r w:rsidRPr="00F35370">
        <w:rPr>
          <w:rFonts w:ascii="Times New Roman" w:hAnsi="Times New Roman" w:cs="Times New Roman"/>
          <w:sz w:val="24"/>
          <w:szCs w:val="24"/>
        </w:rPr>
        <w:t xml:space="preserve"> apparent division between the arts and the sciences</w:t>
      </w:r>
      <w:r w:rsidR="00763EFB" w:rsidRPr="00F35370">
        <w:rPr>
          <w:rFonts w:ascii="Times New Roman" w:hAnsi="Times New Roman" w:cs="Times New Roman"/>
          <w:sz w:val="24"/>
          <w:szCs w:val="24"/>
        </w:rPr>
        <w:t xml:space="preserve">, in </w:t>
      </w:r>
      <w:r w:rsidR="001733F1" w:rsidRPr="00F35370">
        <w:rPr>
          <w:rFonts w:ascii="Times New Roman" w:hAnsi="Times New Roman" w:cs="Times New Roman"/>
          <w:sz w:val="24"/>
          <w:szCs w:val="24"/>
        </w:rPr>
        <w:t>the 'West'</w:t>
      </w:r>
      <w:r w:rsidR="00763EFB" w:rsidRPr="00F35370">
        <w:rPr>
          <w:rFonts w:ascii="Times New Roman" w:hAnsi="Times New Roman" w:cs="Times New Roman"/>
          <w:sz w:val="24"/>
          <w:szCs w:val="24"/>
        </w:rPr>
        <w:t xml:space="preserve"> at least, to the 'scientific revolution' of the sixteenth century. Earlier, in the time of Leonardo da Vinci</w:t>
      </w:r>
      <w:r w:rsidR="00A6388B" w:rsidRPr="00F35370">
        <w:rPr>
          <w:rFonts w:ascii="Times New Roman" w:hAnsi="Times New Roman" w:cs="Times New Roman"/>
          <w:sz w:val="24"/>
          <w:szCs w:val="24"/>
        </w:rPr>
        <w:t xml:space="preserve"> (1452-1519)</w:t>
      </w:r>
      <w:r w:rsidR="00763EFB" w:rsidRPr="00F35370">
        <w:rPr>
          <w:rFonts w:ascii="Times New Roman" w:hAnsi="Times New Roman" w:cs="Times New Roman"/>
          <w:sz w:val="24"/>
          <w:szCs w:val="24"/>
        </w:rPr>
        <w:t xml:space="preserve">, the division between 'art' and 'science' barely existed in </w:t>
      </w:r>
      <w:r w:rsidR="00A6388B" w:rsidRPr="00F35370">
        <w:rPr>
          <w:rFonts w:ascii="Times New Roman" w:hAnsi="Times New Roman" w:cs="Times New Roman"/>
          <w:sz w:val="24"/>
          <w:szCs w:val="24"/>
        </w:rPr>
        <w:t xml:space="preserve">the </w:t>
      </w:r>
      <w:r w:rsidR="00763EFB" w:rsidRPr="00F35370">
        <w:rPr>
          <w:rFonts w:ascii="Times New Roman" w:hAnsi="Times New Roman" w:cs="Times New Roman"/>
          <w:sz w:val="24"/>
          <w:szCs w:val="24"/>
        </w:rPr>
        <w:t xml:space="preserve">way we understand it today. </w:t>
      </w:r>
      <w:r w:rsidR="001733F1" w:rsidRPr="00F35370">
        <w:rPr>
          <w:rFonts w:ascii="Times New Roman" w:hAnsi="Times New Roman" w:cs="Times New Roman"/>
          <w:sz w:val="24"/>
          <w:szCs w:val="24"/>
        </w:rPr>
        <w:t>The Latin terms for art and science - ‘</w:t>
      </w:r>
      <w:proofErr w:type="spellStart"/>
      <w:r w:rsidR="001733F1" w:rsidRPr="00F35370">
        <w:rPr>
          <w:rFonts w:ascii="Times New Roman" w:hAnsi="Times New Roman" w:cs="Times New Roman"/>
          <w:i/>
          <w:sz w:val="24"/>
          <w:szCs w:val="24"/>
        </w:rPr>
        <w:t>ars</w:t>
      </w:r>
      <w:proofErr w:type="spellEnd"/>
      <w:r w:rsidR="001733F1" w:rsidRPr="00F35370">
        <w:rPr>
          <w:rFonts w:ascii="Times New Roman" w:hAnsi="Times New Roman" w:cs="Times New Roman"/>
          <w:i/>
          <w:sz w:val="24"/>
          <w:szCs w:val="24"/>
        </w:rPr>
        <w:t xml:space="preserve">’ </w:t>
      </w:r>
      <w:r w:rsidR="001733F1" w:rsidRPr="00F35370">
        <w:rPr>
          <w:rFonts w:ascii="Times New Roman" w:hAnsi="Times New Roman" w:cs="Times New Roman"/>
          <w:sz w:val="24"/>
          <w:szCs w:val="24"/>
        </w:rPr>
        <w:t>and ‘</w:t>
      </w:r>
      <w:proofErr w:type="spellStart"/>
      <w:r w:rsidR="001733F1" w:rsidRPr="00F35370">
        <w:rPr>
          <w:rFonts w:ascii="Times New Roman" w:hAnsi="Times New Roman" w:cs="Times New Roman"/>
          <w:i/>
          <w:sz w:val="24"/>
          <w:szCs w:val="24"/>
        </w:rPr>
        <w:t>scientia</w:t>
      </w:r>
      <w:proofErr w:type="spellEnd"/>
      <w:r w:rsidR="001733F1" w:rsidRPr="00F35370">
        <w:rPr>
          <w:rFonts w:ascii="Times New Roman" w:hAnsi="Times New Roman" w:cs="Times New Roman"/>
          <w:i/>
          <w:sz w:val="24"/>
          <w:szCs w:val="24"/>
        </w:rPr>
        <w:t>’</w:t>
      </w:r>
      <w:r w:rsidR="001733F1" w:rsidRPr="00F35370">
        <w:rPr>
          <w:rFonts w:ascii="Times New Roman" w:hAnsi="Times New Roman" w:cs="Times New Roman"/>
          <w:sz w:val="24"/>
          <w:szCs w:val="24"/>
        </w:rPr>
        <w:t xml:space="preserve"> refer</w:t>
      </w:r>
      <w:r w:rsidR="00A6388B" w:rsidRPr="00F35370">
        <w:rPr>
          <w:rFonts w:ascii="Times New Roman" w:hAnsi="Times New Roman" w:cs="Times New Roman"/>
          <w:sz w:val="24"/>
          <w:szCs w:val="24"/>
        </w:rPr>
        <w:t>red</w:t>
      </w:r>
      <w:r w:rsidR="001733F1" w:rsidRPr="00F35370">
        <w:rPr>
          <w:rFonts w:ascii="Times New Roman" w:hAnsi="Times New Roman" w:cs="Times New Roman"/>
          <w:sz w:val="24"/>
          <w:szCs w:val="24"/>
        </w:rPr>
        <w:t xml:space="preserve"> respectively to ‘skill’ and ‘knowledge’, which could be harmoniously combined in any enterprise (Ackerman 1969). </w:t>
      </w:r>
      <w:r w:rsidR="00A6388B" w:rsidRPr="00F35370">
        <w:rPr>
          <w:rFonts w:ascii="Times New Roman" w:hAnsi="Times New Roman" w:cs="Times New Roman"/>
          <w:sz w:val="24"/>
          <w:szCs w:val="24"/>
        </w:rPr>
        <w:t>T</w:t>
      </w:r>
      <w:r w:rsidR="001733F1" w:rsidRPr="00F35370">
        <w:rPr>
          <w:rFonts w:ascii="Times New Roman" w:hAnsi="Times New Roman" w:cs="Times New Roman"/>
          <w:sz w:val="24"/>
          <w:szCs w:val="24"/>
        </w:rPr>
        <w:t xml:space="preserve">he ‘scientific’ </w:t>
      </w:r>
      <w:r w:rsidR="008B39AC" w:rsidRPr="00F35370">
        <w:rPr>
          <w:rFonts w:ascii="Times New Roman" w:hAnsi="Times New Roman" w:cs="Times New Roman"/>
          <w:sz w:val="24"/>
          <w:szCs w:val="24"/>
        </w:rPr>
        <w:t xml:space="preserve">activity </w:t>
      </w:r>
      <w:r w:rsidR="001733F1" w:rsidRPr="00F35370">
        <w:rPr>
          <w:rFonts w:ascii="Times New Roman" w:hAnsi="Times New Roman" w:cs="Times New Roman"/>
          <w:sz w:val="24"/>
          <w:szCs w:val="24"/>
        </w:rPr>
        <w:t>(</w:t>
      </w:r>
      <w:r w:rsidR="008B39AC" w:rsidRPr="00F35370">
        <w:rPr>
          <w:rFonts w:ascii="Times New Roman" w:hAnsi="Times New Roman" w:cs="Times New Roman"/>
          <w:sz w:val="24"/>
          <w:szCs w:val="24"/>
        </w:rPr>
        <w:t xml:space="preserve">then </w:t>
      </w:r>
      <w:r w:rsidR="00A6388B" w:rsidRPr="00F35370">
        <w:rPr>
          <w:rFonts w:ascii="Times New Roman" w:hAnsi="Times New Roman" w:cs="Times New Roman"/>
          <w:sz w:val="24"/>
          <w:szCs w:val="24"/>
        </w:rPr>
        <w:t xml:space="preserve">termed </w:t>
      </w:r>
      <w:r w:rsidR="008B39AC" w:rsidRPr="00F35370">
        <w:rPr>
          <w:rFonts w:ascii="Times New Roman" w:hAnsi="Times New Roman" w:cs="Times New Roman"/>
          <w:sz w:val="24"/>
          <w:szCs w:val="24"/>
        </w:rPr>
        <w:t>'</w:t>
      </w:r>
      <w:r w:rsidR="001733F1" w:rsidRPr="00F35370">
        <w:rPr>
          <w:rFonts w:ascii="Times New Roman" w:hAnsi="Times New Roman" w:cs="Times New Roman"/>
          <w:sz w:val="24"/>
          <w:szCs w:val="24"/>
        </w:rPr>
        <w:t>natural philosophy</w:t>
      </w:r>
      <w:r w:rsidR="008B39AC" w:rsidRPr="00F35370">
        <w:rPr>
          <w:rFonts w:ascii="Times New Roman" w:hAnsi="Times New Roman" w:cs="Times New Roman"/>
          <w:sz w:val="24"/>
          <w:szCs w:val="24"/>
        </w:rPr>
        <w:t>'</w:t>
      </w:r>
      <w:r w:rsidR="001733F1" w:rsidRPr="00F35370">
        <w:rPr>
          <w:rFonts w:ascii="Times New Roman" w:hAnsi="Times New Roman" w:cs="Times New Roman"/>
          <w:sz w:val="24"/>
          <w:szCs w:val="24"/>
        </w:rPr>
        <w:t xml:space="preserve">) of Renaissance artists </w:t>
      </w:r>
      <w:r w:rsidR="00AC11D5" w:rsidRPr="00F35370">
        <w:rPr>
          <w:rFonts w:ascii="Times New Roman" w:hAnsi="Times New Roman" w:cs="Times New Roman"/>
          <w:sz w:val="24"/>
          <w:szCs w:val="24"/>
        </w:rPr>
        <w:t xml:space="preserve">such as </w:t>
      </w:r>
      <w:r w:rsidR="001733F1" w:rsidRPr="00F35370">
        <w:rPr>
          <w:rFonts w:ascii="Times New Roman" w:hAnsi="Times New Roman" w:cs="Times New Roman"/>
          <w:sz w:val="24"/>
          <w:szCs w:val="24"/>
        </w:rPr>
        <w:t xml:space="preserve">Leonardo da Vinci or Albrecht </w:t>
      </w:r>
      <w:proofErr w:type="spellStart"/>
      <w:r w:rsidR="00AC11D5" w:rsidRPr="00F35370">
        <w:rPr>
          <w:rFonts w:ascii="Times New Roman" w:hAnsi="Times New Roman" w:cs="Times New Roman"/>
          <w:sz w:val="24"/>
          <w:szCs w:val="24"/>
        </w:rPr>
        <w:t>Dürer</w:t>
      </w:r>
      <w:proofErr w:type="spellEnd"/>
      <w:r w:rsidR="00AC11D5" w:rsidRPr="00F35370">
        <w:rPr>
          <w:rFonts w:ascii="Times New Roman" w:hAnsi="Times New Roman" w:cs="Times New Roman"/>
          <w:sz w:val="24"/>
          <w:szCs w:val="24"/>
        </w:rPr>
        <w:t xml:space="preserve"> -</w:t>
      </w:r>
      <w:r w:rsidR="00A6388B" w:rsidRPr="00F35370">
        <w:rPr>
          <w:rFonts w:ascii="Times New Roman" w:hAnsi="Times New Roman" w:cs="Times New Roman"/>
          <w:sz w:val="24"/>
          <w:szCs w:val="24"/>
        </w:rPr>
        <w:t xml:space="preserve"> anatomy, landscapes, nature studies</w:t>
      </w:r>
      <w:r w:rsidR="00AC11D5" w:rsidRPr="00F35370">
        <w:rPr>
          <w:rFonts w:ascii="Times New Roman" w:hAnsi="Times New Roman" w:cs="Times New Roman"/>
          <w:sz w:val="24"/>
          <w:szCs w:val="24"/>
        </w:rPr>
        <w:t xml:space="preserve"> -</w:t>
      </w:r>
      <w:r w:rsidR="001733F1" w:rsidRPr="00F35370">
        <w:rPr>
          <w:rFonts w:ascii="Times New Roman" w:hAnsi="Times New Roman" w:cs="Times New Roman"/>
          <w:sz w:val="24"/>
          <w:szCs w:val="24"/>
        </w:rPr>
        <w:t xml:space="preserve"> could be seen as entirely consistent with their ‘artistic’ endeavours, since both served 'naturalism' and the </w:t>
      </w:r>
      <w:r w:rsidR="00DF7360" w:rsidRPr="00F35370">
        <w:rPr>
          <w:rFonts w:ascii="Times New Roman" w:hAnsi="Times New Roman" w:cs="Times New Roman"/>
          <w:sz w:val="24"/>
          <w:szCs w:val="24"/>
        </w:rPr>
        <w:t>representation (</w:t>
      </w:r>
      <w:r w:rsidR="001733F1" w:rsidRPr="00F35370">
        <w:rPr>
          <w:rFonts w:ascii="Times New Roman" w:hAnsi="Times New Roman" w:cs="Times New Roman"/>
          <w:sz w:val="24"/>
          <w:szCs w:val="24"/>
        </w:rPr>
        <w:t>‘re-presentation’</w:t>
      </w:r>
      <w:r w:rsidR="00DF7360" w:rsidRPr="00F35370">
        <w:rPr>
          <w:rFonts w:ascii="Times New Roman" w:hAnsi="Times New Roman" w:cs="Times New Roman"/>
          <w:sz w:val="24"/>
          <w:szCs w:val="24"/>
        </w:rPr>
        <w:t>)</w:t>
      </w:r>
      <w:r w:rsidR="001733F1" w:rsidRPr="00F35370">
        <w:rPr>
          <w:rFonts w:ascii="Times New Roman" w:hAnsi="Times New Roman" w:cs="Times New Roman"/>
          <w:sz w:val="24"/>
          <w:szCs w:val="24"/>
        </w:rPr>
        <w:t xml:space="preserve"> of ‘nature’</w:t>
      </w:r>
      <w:r w:rsidR="004F46C5" w:rsidRPr="00F35370">
        <w:rPr>
          <w:rFonts w:ascii="Times New Roman" w:hAnsi="Times New Roman" w:cs="Times New Roman"/>
          <w:sz w:val="24"/>
          <w:szCs w:val="24"/>
        </w:rPr>
        <w:t xml:space="preserve"> in art</w:t>
      </w:r>
      <w:r w:rsidR="004F46C5" w:rsidRPr="00F35370">
        <w:rPr>
          <w:rStyle w:val="FootnoteReference"/>
          <w:rFonts w:ascii="Times New Roman" w:hAnsi="Times New Roman" w:cs="Times New Roman"/>
          <w:sz w:val="24"/>
          <w:szCs w:val="24"/>
        </w:rPr>
        <w:footnoteReference w:id="2"/>
      </w:r>
      <w:r w:rsidR="001733F1" w:rsidRPr="00F35370">
        <w:rPr>
          <w:rFonts w:ascii="Times New Roman" w:hAnsi="Times New Roman" w:cs="Times New Roman"/>
          <w:sz w:val="24"/>
          <w:szCs w:val="24"/>
        </w:rPr>
        <w:t xml:space="preserve">. </w:t>
      </w:r>
    </w:p>
    <w:p w14:paraId="111C2952" w14:textId="77777777" w:rsidR="00357764" w:rsidRPr="00F35370" w:rsidRDefault="00357764" w:rsidP="001733F1">
      <w:pPr>
        <w:pStyle w:val="Normal1"/>
        <w:spacing w:line="360" w:lineRule="auto"/>
        <w:rPr>
          <w:rFonts w:ascii="Times New Roman" w:hAnsi="Times New Roman" w:cs="Times New Roman"/>
          <w:sz w:val="24"/>
          <w:szCs w:val="24"/>
        </w:rPr>
      </w:pPr>
    </w:p>
    <w:p w14:paraId="6BAF40F7" w14:textId="4E3EDF87" w:rsidR="008C4DE2" w:rsidRPr="00F35370" w:rsidRDefault="001733F1" w:rsidP="001C7ACD">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The development of instrumentation</w:t>
      </w:r>
      <w:r w:rsidR="00051B2D" w:rsidRPr="00F35370">
        <w:rPr>
          <w:rFonts w:ascii="Times New Roman" w:hAnsi="Times New Roman" w:cs="Times New Roman"/>
          <w:sz w:val="24"/>
          <w:szCs w:val="24"/>
        </w:rPr>
        <w:t xml:space="preserve"> </w:t>
      </w:r>
      <w:r w:rsidR="003D327F" w:rsidRPr="00F35370">
        <w:rPr>
          <w:rFonts w:ascii="Times New Roman" w:hAnsi="Times New Roman" w:cs="Times New Roman"/>
          <w:sz w:val="24"/>
          <w:szCs w:val="24"/>
        </w:rPr>
        <w:t xml:space="preserve">in the </w:t>
      </w:r>
      <w:r w:rsidR="0072655B" w:rsidRPr="00F35370">
        <w:rPr>
          <w:rFonts w:ascii="Times New Roman" w:hAnsi="Times New Roman" w:cs="Times New Roman"/>
          <w:sz w:val="24"/>
          <w:szCs w:val="24"/>
        </w:rPr>
        <w:t xml:space="preserve">sixteenth century's </w:t>
      </w:r>
      <w:r w:rsidR="003D327F" w:rsidRPr="00F35370">
        <w:rPr>
          <w:rFonts w:ascii="Times New Roman" w:hAnsi="Times New Roman" w:cs="Times New Roman"/>
          <w:sz w:val="24"/>
          <w:szCs w:val="24"/>
        </w:rPr>
        <w:t xml:space="preserve">scientific revolution extended human senses </w:t>
      </w:r>
      <w:r w:rsidR="0072655B" w:rsidRPr="00F35370">
        <w:rPr>
          <w:rFonts w:ascii="Times New Roman" w:hAnsi="Times New Roman" w:cs="Times New Roman"/>
          <w:sz w:val="24"/>
          <w:szCs w:val="24"/>
        </w:rPr>
        <w:t xml:space="preserve">far </w:t>
      </w:r>
      <w:r w:rsidR="003D327F" w:rsidRPr="00F35370">
        <w:rPr>
          <w:rFonts w:ascii="Times New Roman" w:hAnsi="Times New Roman" w:cs="Times New Roman"/>
          <w:sz w:val="24"/>
          <w:szCs w:val="24"/>
        </w:rPr>
        <w:t xml:space="preserve">beyond </w:t>
      </w:r>
      <w:r w:rsidR="0072655B" w:rsidRPr="00F35370">
        <w:rPr>
          <w:rFonts w:ascii="Times New Roman" w:hAnsi="Times New Roman" w:cs="Times New Roman"/>
          <w:sz w:val="24"/>
          <w:szCs w:val="24"/>
        </w:rPr>
        <w:t xml:space="preserve">our normal </w:t>
      </w:r>
      <w:r w:rsidR="003D327F" w:rsidRPr="00F35370">
        <w:rPr>
          <w:rFonts w:ascii="Times New Roman" w:hAnsi="Times New Roman" w:cs="Times New Roman"/>
          <w:sz w:val="24"/>
          <w:szCs w:val="24"/>
        </w:rPr>
        <w:t xml:space="preserve">direct experience. The invention of tools, </w:t>
      </w:r>
      <w:r w:rsidR="00051B2D" w:rsidRPr="00F35370">
        <w:rPr>
          <w:rFonts w:ascii="Times New Roman" w:hAnsi="Times New Roman" w:cs="Times New Roman"/>
          <w:sz w:val="24"/>
          <w:szCs w:val="24"/>
        </w:rPr>
        <w:t>such as the microscope and the telescope,</w:t>
      </w:r>
      <w:r w:rsidRPr="00F35370">
        <w:rPr>
          <w:rFonts w:ascii="Times New Roman" w:hAnsi="Times New Roman" w:cs="Times New Roman"/>
          <w:sz w:val="24"/>
          <w:szCs w:val="24"/>
        </w:rPr>
        <w:t xml:space="preserve"> </w:t>
      </w:r>
      <w:r w:rsidR="0072655B" w:rsidRPr="00F35370">
        <w:rPr>
          <w:rFonts w:ascii="Times New Roman" w:hAnsi="Times New Roman" w:cs="Times New Roman"/>
          <w:sz w:val="24"/>
          <w:szCs w:val="24"/>
        </w:rPr>
        <w:t xml:space="preserve">thus </w:t>
      </w:r>
      <w:r w:rsidR="00051B2D" w:rsidRPr="00F35370">
        <w:rPr>
          <w:rFonts w:ascii="Times New Roman" w:hAnsi="Times New Roman" w:cs="Times New Roman"/>
          <w:sz w:val="24"/>
          <w:szCs w:val="24"/>
        </w:rPr>
        <w:t>introduc</w:t>
      </w:r>
      <w:r w:rsidR="003D327F" w:rsidRPr="00F35370">
        <w:rPr>
          <w:rFonts w:ascii="Times New Roman" w:hAnsi="Times New Roman" w:cs="Times New Roman"/>
          <w:sz w:val="24"/>
          <w:szCs w:val="24"/>
        </w:rPr>
        <w:t>ed</w:t>
      </w:r>
      <w:r w:rsidRPr="00F35370">
        <w:rPr>
          <w:rFonts w:ascii="Times New Roman" w:hAnsi="Times New Roman" w:cs="Times New Roman"/>
          <w:sz w:val="24"/>
          <w:szCs w:val="24"/>
        </w:rPr>
        <w:t xml:space="preserve"> a </w:t>
      </w:r>
      <w:r w:rsidR="0072655B" w:rsidRPr="00F35370">
        <w:rPr>
          <w:rFonts w:ascii="Times New Roman" w:hAnsi="Times New Roman" w:cs="Times New Roman"/>
          <w:sz w:val="24"/>
          <w:szCs w:val="24"/>
        </w:rPr>
        <w:t xml:space="preserve">mediating </w:t>
      </w:r>
      <w:r w:rsidRPr="00F35370">
        <w:rPr>
          <w:rFonts w:ascii="Times New Roman" w:hAnsi="Times New Roman" w:cs="Times New Roman"/>
          <w:sz w:val="24"/>
          <w:szCs w:val="24"/>
        </w:rPr>
        <w:t xml:space="preserve">layer </w:t>
      </w:r>
      <w:r w:rsidR="0072655B" w:rsidRPr="00F35370">
        <w:rPr>
          <w:rFonts w:ascii="Times New Roman" w:hAnsi="Times New Roman" w:cs="Times New Roman"/>
          <w:sz w:val="24"/>
          <w:szCs w:val="24"/>
        </w:rPr>
        <w:t>between human sensory experience and the 'natural' world</w:t>
      </w:r>
      <w:r w:rsidR="007470C1" w:rsidRPr="00F35370">
        <w:rPr>
          <w:rFonts w:ascii="Times New Roman" w:hAnsi="Times New Roman" w:cs="Times New Roman"/>
          <w:sz w:val="24"/>
          <w:szCs w:val="24"/>
        </w:rPr>
        <w:t>, a</w:t>
      </w:r>
      <w:r w:rsidR="00051B2D" w:rsidRPr="00F35370">
        <w:rPr>
          <w:rFonts w:ascii="Times New Roman" w:hAnsi="Times New Roman" w:cs="Times New Roman"/>
          <w:sz w:val="24"/>
          <w:szCs w:val="24"/>
        </w:rPr>
        <w:t xml:space="preserve">lthough this world newly revealed by science could still be pictured </w:t>
      </w:r>
      <w:r w:rsidR="0072655B" w:rsidRPr="00F35370">
        <w:rPr>
          <w:rFonts w:ascii="Times New Roman" w:hAnsi="Times New Roman" w:cs="Times New Roman"/>
          <w:sz w:val="24"/>
          <w:szCs w:val="24"/>
        </w:rPr>
        <w:t xml:space="preserve">(see for example Robert Hooke's engravings of the head of a drone fly or of a flea in </w:t>
      </w:r>
      <w:proofErr w:type="spellStart"/>
      <w:r w:rsidR="0072655B" w:rsidRPr="00F35370">
        <w:rPr>
          <w:rFonts w:ascii="Times New Roman" w:hAnsi="Times New Roman" w:cs="Times New Roman"/>
          <w:i/>
          <w:sz w:val="24"/>
          <w:szCs w:val="24"/>
        </w:rPr>
        <w:t>Micrographia</w:t>
      </w:r>
      <w:proofErr w:type="spellEnd"/>
      <w:r w:rsidR="0072655B" w:rsidRPr="00F35370">
        <w:rPr>
          <w:rFonts w:ascii="Times New Roman" w:hAnsi="Times New Roman" w:cs="Times New Roman"/>
          <w:sz w:val="24"/>
          <w:szCs w:val="24"/>
        </w:rPr>
        <w:t xml:space="preserve"> 1665</w:t>
      </w:r>
      <w:r w:rsidR="007470C1" w:rsidRPr="00F35370">
        <w:rPr>
          <w:rFonts w:ascii="Times New Roman" w:hAnsi="Times New Roman" w:cs="Times New Roman"/>
          <w:sz w:val="24"/>
          <w:szCs w:val="24"/>
        </w:rPr>
        <w:t xml:space="preserve">). At the same time, </w:t>
      </w:r>
      <w:r w:rsidR="003D59D5" w:rsidRPr="00F35370">
        <w:rPr>
          <w:rFonts w:ascii="Times New Roman" w:hAnsi="Times New Roman" w:cs="Times New Roman"/>
          <w:sz w:val="24"/>
          <w:szCs w:val="24"/>
        </w:rPr>
        <w:t>disciplines such as physics</w:t>
      </w:r>
      <w:r w:rsidR="00A6388B" w:rsidRPr="00F35370">
        <w:rPr>
          <w:rFonts w:ascii="Times New Roman" w:hAnsi="Times New Roman" w:cs="Times New Roman"/>
          <w:sz w:val="24"/>
          <w:szCs w:val="24"/>
        </w:rPr>
        <w:t xml:space="preserve"> </w:t>
      </w:r>
      <w:r w:rsidR="000D6835" w:rsidRPr="00F35370">
        <w:rPr>
          <w:rFonts w:ascii="Times New Roman" w:hAnsi="Times New Roman" w:cs="Times New Roman"/>
          <w:sz w:val="24"/>
          <w:szCs w:val="24"/>
        </w:rPr>
        <w:t xml:space="preserve">began to be concerned </w:t>
      </w:r>
      <w:r w:rsidR="007470C1" w:rsidRPr="00F35370">
        <w:rPr>
          <w:rFonts w:ascii="Times New Roman" w:hAnsi="Times New Roman" w:cs="Times New Roman"/>
          <w:sz w:val="24"/>
          <w:szCs w:val="24"/>
        </w:rPr>
        <w:t xml:space="preserve">more </w:t>
      </w:r>
      <w:r w:rsidR="000D6835" w:rsidRPr="00F35370">
        <w:rPr>
          <w:rFonts w:ascii="Times New Roman" w:hAnsi="Times New Roman" w:cs="Times New Roman"/>
          <w:sz w:val="24"/>
          <w:szCs w:val="24"/>
        </w:rPr>
        <w:t xml:space="preserve">with </w:t>
      </w:r>
      <w:r w:rsidR="00D16069" w:rsidRPr="00F35370">
        <w:rPr>
          <w:rFonts w:ascii="Times New Roman" w:hAnsi="Times New Roman" w:cs="Times New Roman"/>
          <w:sz w:val="24"/>
          <w:szCs w:val="24"/>
        </w:rPr>
        <w:t>theoretical questions</w:t>
      </w:r>
      <w:r w:rsidR="007470C1" w:rsidRPr="00F35370">
        <w:rPr>
          <w:rFonts w:ascii="Times New Roman" w:hAnsi="Times New Roman" w:cs="Times New Roman"/>
          <w:sz w:val="24"/>
          <w:szCs w:val="24"/>
        </w:rPr>
        <w:t xml:space="preserve"> concerning invisible forces not accessible to direct experience</w:t>
      </w:r>
      <w:r w:rsidR="00D16069" w:rsidRPr="00F35370">
        <w:rPr>
          <w:rFonts w:ascii="Times New Roman" w:hAnsi="Times New Roman" w:cs="Times New Roman"/>
          <w:sz w:val="24"/>
          <w:szCs w:val="24"/>
        </w:rPr>
        <w:t xml:space="preserve">. </w:t>
      </w:r>
      <w:r w:rsidR="007470C1" w:rsidRPr="00F35370">
        <w:rPr>
          <w:rFonts w:ascii="Times New Roman" w:hAnsi="Times New Roman" w:cs="Times New Roman"/>
          <w:sz w:val="24"/>
          <w:szCs w:val="24"/>
        </w:rPr>
        <w:t>As</w:t>
      </w:r>
      <w:r w:rsidR="00D16069" w:rsidRPr="00F35370">
        <w:rPr>
          <w:rFonts w:ascii="Times New Roman" w:hAnsi="Times New Roman" w:cs="Times New Roman"/>
          <w:sz w:val="24"/>
          <w:szCs w:val="24"/>
        </w:rPr>
        <w:t xml:space="preserve"> science shifted </w:t>
      </w:r>
      <w:r w:rsidR="008C4DE2" w:rsidRPr="00F35370">
        <w:rPr>
          <w:rFonts w:ascii="Times New Roman" w:hAnsi="Times New Roman" w:cs="Times New Roman"/>
          <w:sz w:val="24"/>
          <w:szCs w:val="24"/>
        </w:rPr>
        <w:t xml:space="preserve">in some respects </w:t>
      </w:r>
      <w:r w:rsidR="00D16069" w:rsidRPr="00F35370">
        <w:rPr>
          <w:rFonts w:ascii="Times New Roman" w:hAnsi="Times New Roman" w:cs="Times New Roman"/>
          <w:sz w:val="24"/>
          <w:szCs w:val="24"/>
        </w:rPr>
        <w:t>away</w:t>
      </w:r>
      <w:r w:rsidR="00A6388B" w:rsidRPr="00F35370">
        <w:rPr>
          <w:rFonts w:ascii="Times New Roman" w:hAnsi="Times New Roman" w:cs="Times New Roman"/>
          <w:sz w:val="24"/>
          <w:szCs w:val="24"/>
        </w:rPr>
        <w:t xml:space="preserve"> from direct sensory experience, </w:t>
      </w:r>
      <w:r w:rsidR="007470C1" w:rsidRPr="00F35370">
        <w:rPr>
          <w:rFonts w:ascii="Times New Roman" w:hAnsi="Times New Roman" w:cs="Times New Roman"/>
          <w:sz w:val="24"/>
          <w:szCs w:val="24"/>
        </w:rPr>
        <w:t>'</w:t>
      </w:r>
      <w:r w:rsidR="00A6388B" w:rsidRPr="00F35370">
        <w:rPr>
          <w:rFonts w:ascii="Times New Roman" w:hAnsi="Times New Roman" w:cs="Times New Roman"/>
          <w:sz w:val="24"/>
          <w:szCs w:val="24"/>
        </w:rPr>
        <w:t>art</w:t>
      </w:r>
      <w:r w:rsidR="007470C1" w:rsidRPr="00F35370">
        <w:rPr>
          <w:rFonts w:ascii="Times New Roman" w:hAnsi="Times New Roman" w:cs="Times New Roman"/>
          <w:sz w:val="24"/>
          <w:szCs w:val="24"/>
        </w:rPr>
        <w:t>'</w:t>
      </w:r>
      <w:r w:rsidR="00164FFD" w:rsidRPr="00F35370">
        <w:rPr>
          <w:rFonts w:ascii="Times New Roman" w:hAnsi="Times New Roman" w:cs="Times New Roman"/>
          <w:sz w:val="24"/>
          <w:szCs w:val="24"/>
        </w:rPr>
        <w:t xml:space="preserve"> </w:t>
      </w:r>
      <w:r w:rsidR="008C4DE2" w:rsidRPr="00F35370">
        <w:rPr>
          <w:rFonts w:ascii="Times New Roman" w:hAnsi="Times New Roman" w:cs="Times New Roman"/>
          <w:sz w:val="24"/>
          <w:szCs w:val="24"/>
        </w:rPr>
        <w:t>remained focused</w:t>
      </w:r>
      <w:r w:rsidR="007470C1" w:rsidRPr="00F35370">
        <w:rPr>
          <w:rFonts w:ascii="Times New Roman" w:hAnsi="Times New Roman" w:cs="Times New Roman"/>
          <w:sz w:val="24"/>
          <w:szCs w:val="24"/>
        </w:rPr>
        <w:t xml:space="preserve"> upon</w:t>
      </w:r>
      <w:r w:rsidR="00164FFD" w:rsidRPr="00F35370">
        <w:rPr>
          <w:rFonts w:ascii="Times New Roman" w:hAnsi="Times New Roman" w:cs="Times New Roman"/>
          <w:sz w:val="24"/>
          <w:szCs w:val="24"/>
        </w:rPr>
        <w:t xml:space="preserve"> sensual 'human' </w:t>
      </w:r>
      <w:r w:rsidR="008C4DE2" w:rsidRPr="00F35370">
        <w:rPr>
          <w:rFonts w:ascii="Times New Roman" w:hAnsi="Times New Roman" w:cs="Times New Roman"/>
          <w:sz w:val="24"/>
          <w:szCs w:val="24"/>
        </w:rPr>
        <w:t>experience</w:t>
      </w:r>
      <w:r w:rsidR="00A6388B" w:rsidRPr="00F35370">
        <w:rPr>
          <w:rFonts w:ascii="Times New Roman" w:hAnsi="Times New Roman" w:cs="Times New Roman"/>
          <w:sz w:val="24"/>
          <w:szCs w:val="24"/>
        </w:rPr>
        <w:t xml:space="preserve">. </w:t>
      </w:r>
      <w:r w:rsidR="00D16069" w:rsidRPr="00F35370">
        <w:rPr>
          <w:rFonts w:ascii="Times New Roman" w:hAnsi="Times New Roman" w:cs="Times New Roman"/>
          <w:sz w:val="24"/>
          <w:szCs w:val="24"/>
        </w:rPr>
        <w:t>P</w:t>
      </w:r>
      <w:r w:rsidR="000D6835" w:rsidRPr="00F35370">
        <w:rPr>
          <w:rFonts w:ascii="Times New Roman" w:hAnsi="Times New Roman" w:cs="Times New Roman"/>
          <w:sz w:val="24"/>
          <w:szCs w:val="24"/>
        </w:rPr>
        <w:t xml:space="preserve">erhaps most </w:t>
      </w:r>
      <w:r w:rsidR="008C4DE2" w:rsidRPr="00F35370">
        <w:rPr>
          <w:rFonts w:ascii="Times New Roman" w:hAnsi="Times New Roman" w:cs="Times New Roman"/>
          <w:sz w:val="24"/>
          <w:szCs w:val="24"/>
        </w:rPr>
        <w:t xml:space="preserve">critical to the growing division of 'art' and 'science' </w:t>
      </w:r>
      <w:r w:rsidR="000D6835" w:rsidRPr="00F35370">
        <w:rPr>
          <w:rFonts w:ascii="Times New Roman" w:hAnsi="Times New Roman" w:cs="Times New Roman"/>
          <w:sz w:val="24"/>
          <w:szCs w:val="24"/>
        </w:rPr>
        <w:t>was the</w:t>
      </w:r>
      <w:r w:rsidRPr="00F35370">
        <w:rPr>
          <w:rFonts w:ascii="Times New Roman" w:hAnsi="Times New Roman" w:cs="Times New Roman"/>
          <w:sz w:val="24"/>
          <w:szCs w:val="24"/>
        </w:rPr>
        <w:t xml:space="preserve"> </w:t>
      </w:r>
      <w:r w:rsidR="008C4DE2" w:rsidRPr="00F35370">
        <w:rPr>
          <w:rFonts w:ascii="Times New Roman" w:hAnsi="Times New Roman" w:cs="Times New Roman"/>
          <w:sz w:val="24"/>
          <w:szCs w:val="24"/>
        </w:rPr>
        <w:t xml:space="preserve">increasing </w:t>
      </w:r>
      <w:r w:rsidRPr="00F35370">
        <w:rPr>
          <w:rFonts w:ascii="Times New Roman" w:hAnsi="Times New Roman" w:cs="Times New Roman"/>
          <w:sz w:val="24"/>
          <w:szCs w:val="24"/>
        </w:rPr>
        <w:t xml:space="preserve">adoption of mathematics </w:t>
      </w:r>
      <w:r w:rsidR="008C4DE2" w:rsidRPr="00F35370">
        <w:rPr>
          <w:rFonts w:ascii="Times New Roman" w:hAnsi="Times New Roman" w:cs="Times New Roman"/>
          <w:sz w:val="24"/>
          <w:szCs w:val="24"/>
        </w:rPr>
        <w:t xml:space="preserve">within science, with an emphasis upon </w:t>
      </w:r>
      <w:r w:rsidRPr="00F35370">
        <w:rPr>
          <w:rFonts w:ascii="Times New Roman" w:hAnsi="Times New Roman" w:cs="Times New Roman"/>
          <w:sz w:val="24"/>
          <w:szCs w:val="24"/>
        </w:rPr>
        <w:t>repeatability of experiments</w:t>
      </w:r>
      <w:r w:rsidR="000D6835" w:rsidRPr="00F35370">
        <w:rPr>
          <w:rFonts w:ascii="Times New Roman" w:hAnsi="Times New Roman" w:cs="Times New Roman"/>
          <w:sz w:val="24"/>
          <w:szCs w:val="24"/>
        </w:rPr>
        <w:t xml:space="preserve"> producing ‘data’ (Francis Bacon (</w:t>
      </w:r>
      <w:proofErr w:type="spellStart"/>
      <w:r w:rsidR="000D6835" w:rsidRPr="00F35370">
        <w:rPr>
          <w:rFonts w:ascii="Times New Roman" w:hAnsi="Times New Roman" w:cs="Times New Roman"/>
          <w:i/>
          <w:sz w:val="24"/>
          <w:szCs w:val="24"/>
        </w:rPr>
        <w:t>Novum</w:t>
      </w:r>
      <w:proofErr w:type="spellEnd"/>
      <w:r w:rsidR="000D6835" w:rsidRPr="00F35370">
        <w:rPr>
          <w:rFonts w:ascii="Times New Roman" w:hAnsi="Times New Roman" w:cs="Times New Roman"/>
          <w:i/>
          <w:sz w:val="24"/>
          <w:szCs w:val="24"/>
        </w:rPr>
        <w:t xml:space="preserve"> </w:t>
      </w:r>
      <w:proofErr w:type="spellStart"/>
      <w:r w:rsidR="000D6835" w:rsidRPr="00F35370">
        <w:rPr>
          <w:rFonts w:ascii="Times New Roman" w:hAnsi="Times New Roman" w:cs="Times New Roman"/>
          <w:i/>
          <w:sz w:val="24"/>
          <w:szCs w:val="24"/>
        </w:rPr>
        <w:t>Organum</w:t>
      </w:r>
      <w:proofErr w:type="spellEnd"/>
      <w:r w:rsidR="000D6835" w:rsidRPr="00F35370">
        <w:rPr>
          <w:rFonts w:ascii="Times New Roman" w:hAnsi="Times New Roman" w:cs="Times New Roman"/>
          <w:sz w:val="24"/>
          <w:szCs w:val="24"/>
        </w:rPr>
        <w:t>) (2015 [1620</w:t>
      </w:r>
      <w:r w:rsidR="008C4DE2" w:rsidRPr="00F35370">
        <w:rPr>
          <w:rFonts w:ascii="Times New Roman" w:hAnsi="Times New Roman" w:cs="Times New Roman"/>
          <w:sz w:val="24"/>
          <w:szCs w:val="24"/>
        </w:rPr>
        <w:t>])</w:t>
      </w:r>
      <w:r w:rsidR="000D6835" w:rsidRPr="00F35370">
        <w:rPr>
          <w:rFonts w:ascii="Times New Roman" w:hAnsi="Times New Roman" w:cs="Times New Roman"/>
          <w:sz w:val="24"/>
          <w:szCs w:val="24"/>
        </w:rPr>
        <w:t>.</w:t>
      </w:r>
      <w:r w:rsidRPr="00F35370">
        <w:rPr>
          <w:rFonts w:ascii="Times New Roman" w:hAnsi="Times New Roman" w:cs="Times New Roman"/>
          <w:sz w:val="24"/>
          <w:szCs w:val="24"/>
        </w:rPr>
        <w:t xml:space="preserve"> </w:t>
      </w:r>
      <w:r w:rsidR="000D6835" w:rsidRPr="00F35370">
        <w:rPr>
          <w:rFonts w:ascii="Times New Roman" w:hAnsi="Times New Roman" w:cs="Times New Roman"/>
          <w:sz w:val="24"/>
          <w:szCs w:val="24"/>
        </w:rPr>
        <w:t>Marshall McLuhan put it succinctly</w:t>
      </w:r>
      <w:r w:rsidR="008C4DE2" w:rsidRPr="00F35370">
        <w:rPr>
          <w:rFonts w:ascii="Times New Roman" w:hAnsi="Times New Roman" w:cs="Times New Roman"/>
          <w:sz w:val="24"/>
          <w:szCs w:val="24"/>
        </w:rPr>
        <w:t>:</w:t>
      </w:r>
    </w:p>
    <w:p w14:paraId="186DDD6D" w14:textId="77777777" w:rsidR="008C4DE2" w:rsidRPr="00F35370" w:rsidRDefault="008C4DE2" w:rsidP="001C7ACD">
      <w:pPr>
        <w:pStyle w:val="Normal1"/>
        <w:spacing w:line="360" w:lineRule="auto"/>
        <w:rPr>
          <w:rFonts w:ascii="Times New Roman" w:hAnsi="Times New Roman" w:cs="Times New Roman"/>
          <w:sz w:val="24"/>
          <w:szCs w:val="24"/>
        </w:rPr>
      </w:pPr>
    </w:p>
    <w:p w14:paraId="30D31451" w14:textId="3C017864" w:rsidR="00FE1B3B" w:rsidRPr="00F35370" w:rsidRDefault="00FE1B3B" w:rsidP="00F35370">
      <w:pPr>
        <w:pStyle w:val="Normal1"/>
        <w:spacing w:line="240" w:lineRule="auto"/>
        <w:ind w:left="720"/>
        <w:rPr>
          <w:rFonts w:ascii="Times New Roman" w:hAnsi="Times New Roman" w:cs="Times New Roman"/>
          <w:sz w:val="24"/>
          <w:szCs w:val="24"/>
        </w:rPr>
      </w:pPr>
      <w:r w:rsidRPr="00F35370">
        <w:rPr>
          <w:rFonts w:ascii="Times New Roman" w:hAnsi="Times New Roman" w:cs="Times New Roman"/>
          <w:sz w:val="24"/>
          <w:szCs w:val="24"/>
        </w:rPr>
        <w:t>…</w:t>
      </w:r>
      <w:proofErr w:type="gramStart"/>
      <w:r w:rsidR="001733F1" w:rsidRPr="00F35370">
        <w:rPr>
          <w:rFonts w:ascii="Times New Roman" w:hAnsi="Times New Roman" w:cs="Times New Roman"/>
          <w:sz w:val="24"/>
          <w:szCs w:val="24"/>
        </w:rPr>
        <w:t>with</w:t>
      </w:r>
      <w:proofErr w:type="gramEnd"/>
      <w:r w:rsidR="001733F1" w:rsidRPr="00F35370">
        <w:rPr>
          <w:rFonts w:ascii="Times New Roman" w:hAnsi="Times New Roman" w:cs="Times New Roman"/>
          <w:sz w:val="24"/>
          <w:szCs w:val="24"/>
        </w:rPr>
        <w:t xml:space="preserve"> regard to the sixteenth century, number and </w:t>
      </w:r>
      <w:proofErr w:type="spellStart"/>
      <w:r w:rsidR="001733F1" w:rsidRPr="00F35370">
        <w:rPr>
          <w:rFonts w:ascii="Times New Roman" w:hAnsi="Times New Roman" w:cs="Times New Roman"/>
          <w:sz w:val="24"/>
          <w:szCs w:val="24"/>
        </w:rPr>
        <w:t>visuality</w:t>
      </w:r>
      <w:proofErr w:type="spellEnd"/>
      <w:r w:rsidR="001733F1" w:rsidRPr="00F35370">
        <w:rPr>
          <w:rFonts w:ascii="Times New Roman" w:hAnsi="Times New Roman" w:cs="Times New Roman"/>
          <w:sz w:val="24"/>
          <w:szCs w:val="24"/>
        </w:rPr>
        <w:t>, or tactility and retinal experience, split quite asunder and went their divergent ways to set up the rival empires of Art and Science.</w:t>
      </w:r>
      <w:r w:rsidR="00D16069" w:rsidRPr="00F35370">
        <w:rPr>
          <w:rFonts w:ascii="Times New Roman" w:hAnsi="Times New Roman" w:cs="Times New Roman"/>
          <w:sz w:val="24"/>
          <w:szCs w:val="24"/>
        </w:rPr>
        <w:t xml:space="preserve"> </w:t>
      </w:r>
    </w:p>
    <w:p w14:paraId="1E465BBE" w14:textId="1F7469AD" w:rsidR="001733F1" w:rsidRPr="00F35370" w:rsidRDefault="001733F1" w:rsidP="00F35370">
      <w:pPr>
        <w:pStyle w:val="Normal1"/>
        <w:spacing w:line="240" w:lineRule="auto"/>
        <w:ind w:left="720"/>
        <w:rPr>
          <w:rFonts w:ascii="Times New Roman" w:hAnsi="Times New Roman" w:cs="Times New Roman"/>
          <w:sz w:val="24"/>
          <w:szCs w:val="24"/>
        </w:rPr>
      </w:pPr>
      <w:r w:rsidRPr="00F35370">
        <w:rPr>
          <w:rFonts w:ascii="Times New Roman" w:hAnsi="Times New Roman" w:cs="Times New Roman"/>
          <w:sz w:val="24"/>
          <w:szCs w:val="24"/>
        </w:rPr>
        <w:t>(McLuhan 1962: 81)</w:t>
      </w:r>
    </w:p>
    <w:p w14:paraId="0B126691" w14:textId="77777777" w:rsidR="008C4DE2" w:rsidRPr="00F35370" w:rsidRDefault="008C4DE2" w:rsidP="00A05338">
      <w:pPr>
        <w:pStyle w:val="Normal1"/>
        <w:spacing w:line="360" w:lineRule="auto"/>
        <w:ind w:left="720"/>
        <w:rPr>
          <w:rFonts w:ascii="Times New Roman" w:hAnsi="Times New Roman" w:cs="Times New Roman"/>
          <w:sz w:val="24"/>
          <w:szCs w:val="24"/>
        </w:rPr>
      </w:pPr>
    </w:p>
    <w:p w14:paraId="4F58AC4A" w14:textId="5D81364D" w:rsidR="00E43B30" w:rsidRPr="00F35370" w:rsidRDefault="003E6919" w:rsidP="001733F1">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By</w:t>
      </w:r>
      <w:r w:rsidR="00E01D21" w:rsidRPr="00F35370">
        <w:rPr>
          <w:rFonts w:ascii="Times New Roman" w:hAnsi="Times New Roman" w:cs="Times New Roman"/>
          <w:sz w:val="24"/>
          <w:szCs w:val="24"/>
        </w:rPr>
        <w:t xml:space="preserve"> </w:t>
      </w:r>
      <w:r w:rsidR="00D16069" w:rsidRPr="00F35370">
        <w:rPr>
          <w:rFonts w:ascii="Times New Roman" w:hAnsi="Times New Roman" w:cs="Times New Roman"/>
          <w:sz w:val="24"/>
          <w:szCs w:val="24"/>
        </w:rPr>
        <w:t>the eighteenth century</w:t>
      </w:r>
      <w:r w:rsidR="000D6835" w:rsidRPr="00F35370">
        <w:rPr>
          <w:rFonts w:ascii="Times New Roman" w:hAnsi="Times New Roman" w:cs="Times New Roman"/>
          <w:sz w:val="24"/>
          <w:szCs w:val="24"/>
        </w:rPr>
        <w:t xml:space="preserve"> Enlightenment this division of art and science</w:t>
      </w:r>
      <w:r w:rsidR="00E01D21" w:rsidRPr="00F35370">
        <w:rPr>
          <w:rFonts w:ascii="Times New Roman" w:hAnsi="Times New Roman" w:cs="Times New Roman"/>
          <w:sz w:val="24"/>
          <w:szCs w:val="24"/>
        </w:rPr>
        <w:t xml:space="preserve"> was further accentuated</w:t>
      </w:r>
      <w:r w:rsidRPr="00F35370">
        <w:rPr>
          <w:rFonts w:ascii="Times New Roman" w:hAnsi="Times New Roman" w:cs="Times New Roman"/>
          <w:sz w:val="24"/>
          <w:szCs w:val="24"/>
        </w:rPr>
        <w:t>,</w:t>
      </w:r>
      <w:r w:rsidR="00E01D21" w:rsidRPr="00F35370">
        <w:rPr>
          <w:rFonts w:ascii="Times New Roman" w:hAnsi="Times New Roman" w:cs="Times New Roman"/>
          <w:sz w:val="24"/>
          <w:szCs w:val="24"/>
        </w:rPr>
        <w:t xml:space="preserve"> as </w:t>
      </w:r>
      <w:r w:rsidR="000D6835" w:rsidRPr="00F35370">
        <w:rPr>
          <w:rFonts w:ascii="Times New Roman" w:hAnsi="Times New Roman" w:cs="Times New Roman"/>
          <w:sz w:val="24"/>
          <w:szCs w:val="24"/>
        </w:rPr>
        <w:t>the precision of mathematics</w:t>
      </w:r>
      <w:r w:rsidR="00E43B30" w:rsidRPr="00F35370">
        <w:rPr>
          <w:rFonts w:ascii="Times New Roman" w:hAnsi="Times New Roman" w:cs="Times New Roman"/>
          <w:sz w:val="24"/>
          <w:szCs w:val="24"/>
        </w:rPr>
        <w:t xml:space="preserve"> and words became </w:t>
      </w:r>
      <w:r w:rsidR="00D16069" w:rsidRPr="00F35370">
        <w:rPr>
          <w:rFonts w:ascii="Times New Roman" w:hAnsi="Times New Roman" w:cs="Times New Roman"/>
          <w:sz w:val="24"/>
          <w:szCs w:val="24"/>
        </w:rPr>
        <w:t xml:space="preserve">the </w:t>
      </w:r>
      <w:r w:rsidR="00E43B30" w:rsidRPr="00F35370">
        <w:rPr>
          <w:rFonts w:ascii="Times New Roman" w:hAnsi="Times New Roman" w:cs="Times New Roman"/>
          <w:sz w:val="24"/>
          <w:szCs w:val="24"/>
        </w:rPr>
        <w:t xml:space="preserve">preferred </w:t>
      </w:r>
      <w:r w:rsidR="00D16069" w:rsidRPr="00F35370">
        <w:rPr>
          <w:rFonts w:ascii="Times New Roman" w:hAnsi="Times New Roman" w:cs="Times New Roman"/>
          <w:sz w:val="24"/>
          <w:szCs w:val="24"/>
        </w:rPr>
        <w:t xml:space="preserve">language </w:t>
      </w:r>
      <w:r w:rsidRPr="00F35370">
        <w:rPr>
          <w:rFonts w:ascii="Times New Roman" w:hAnsi="Times New Roman" w:cs="Times New Roman"/>
          <w:sz w:val="24"/>
          <w:szCs w:val="24"/>
        </w:rPr>
        <w:t xml:space="preserve">of </w:t>
      </w:r>
      <w:r w:rsidR="001733F1" w:rsidRPr="00F35370">
        <w:rPr>
          <w:rFonts w:ascii="Times New Roman" w:hAnsi="Times New Roman" w:cs="Times New Roman"/>
          <w:sz w:val="24"/>
          <w:szCs w:val="24"/>
        </w:rPr>
        <w:t>serious discourse</w:t>
      </w:r>
      <w:r w:rsidR="00D16069" w:rsidRPr="00F35370">
        <w:rPr>
          <w:rFonts w:ascii="Times New Roman" w:hAnsi="Times New Roman" w:cs="Times New Roman"/>
          <w:sz w:val="24"/>
          <w:szCs w:val="24"/>
        </w:rPr>
        <w:t>. Images became less important</w:t>
      </w:r>
      <w:r w:rsidRPr="00F35370">
        <w:rPr>
          <w:rFonts w:ascii="Times New Roman" w:hAnsi="Times New Roman" w:cs="Times New Roman"/>
          <w:sz w:val="24"/>
          <w:szCs w:val="24"/>
        </w:rPr>
        <w:t xml:space="preserve"> </w:t>
      </w:r>
      <w:proofErr w:type="gramStart"/>
      <w:r w:rsidRPr="00F35370">
        <w:rPr>
          <w:rFonts w:ascii="Times New Roman" w:hAnsi="Times New Roman" w:cs="Times New Roman"/>
          <w:sz w:val="24"/>
          <w:szCs w:val="24"/>
        </w:rPr>
        <w:t>to</w:t>
      </w:r>
      <w:proofErr w:type="gramEnd"/>
      <w:r w:rsidRPr="00F35370">
        <w:rPr>
          <w:rFonts w:ascii="Times New Roman" w:hAnsi="Times New Roman" w:cs="Times New Roman"/>
          <w:sz w:val="24"/>
          <w:szCs w:val="24"/>
        </w:rPr>
        <w:t xml:space="preserve"> much of science</w:t>
      </w:r>
      <w:r w:rsidR="00D16069" w:rsidRPr="00F35370">
        <w:rPr>
          <w:rFonts w:ascii="Times New Roman" w:hAnsi="Times New Roman" w:cs="Times New Roman"/>
          <w:sz w:val="24"/>
          <w:szCs w:val="24"/>
        </w:rPr>
        <w:t>,</w:t>
      </w:r>
      <w:r w:rsidR="001733F1" w:rsidRPr="00F35370">
        <w:rPr>
          <w:rFonts w:ascii="Times New Roman" w:hAnsi="Times New Roman" w:cs="Times New Roman"/>
          <w:sz w:val="24"/>
          <w:szCs w:val="24"/>
        </w:rPr>
        <w:t xml:space="preserve"> </w:t>
      </w:r>
      <w:r w:rsidRPr="00F35370">
        <w:rPr>
          <w:rFonts w:ascii="Times New Roman" w:hAnsi="Times New Roman" w:cs="Times New Roman"/>
          <w:sz w:val="24"/>
          <w:szCs w:val="24"/>
        </w:rPr>
        <w:t xml:space="preserve">and </w:t>
      </w:r>
      <w:r w:rsidR="001733F1" w:rsidRPr="00F35370">
        <w:rPr>
          <w:rFonts w:ascii="Times New Roman" w:hAnsi="Times New Roman" w:cs="Times New Roman"/>
          <w:sz w:val="24"/>
          <w:szCs w:val="24"/>
        </w:rPr>
        <w:t xml:space="preserve">‘art’ </w:t>
      </w:r>
      <w:r w:rsidRPr="00F35370">
        <w:rPr>
          <w:rFonts w:ascii="Times New Roman" w:hAnsi="Times New Roman" w:cs="Times New Roman"/>
          <w:sz w:val="24"/>
          <w:szCs w:val="24"/>
        </w:rPr>
        <w:t xml:space="preserve">tended to be relegated </w:t>
      </w:r>
      <w:r w:rsidR="001733F1" w:rsidRPr="00F35370">
        <w:rPr>
          <w:rFonts w:ascii="Times New Roman" w:hAnsi="Times New Roman" w:cs="Times New Roman"/>
          <w:sz w:val="24"/>
          <w:szCs w:val="24"/>
        </w:rPr>
        <w:t xml:space="preserve">to concerns </w:t>
      </w:r>
      <w:r w:rsidRPr="00F35370">
        <w:rPr>
          <w:rFonts w:ascii="Times New Roman" w:hAnsi="Times New Roman" w:cs="Times New Roman"/>
          <w:sz w:val="24"/>
          <w:szCs w:val="24"/>
        </w:rPr>
        <w:t xml:space="preserve">with </w:t>
      </w:r>
      <w:r w:rsidR="001733F1" w:rsidRPr="00F35370">
        <w:rPr>
          <w:rFonts w:ascii="Times New Roman" w:hAnsi="Times New Roman" w:cs="Times New Roman"/>
          <w:sz w:val="24"/>
          <w:szCs w:val="24"/>
        </w:rPr>
        <w:t>beauty</w:t>
      </w:r>
      <w:r w:rsidRPr="00F35370">
        <w:rPr>
          <w:rFonts w:ascii="Times New Roman" w:hAnsi="Times New Roman" w:cs="Times New Roman"/>
          <w:sz w:val="24"/>
          <w:szCs w:val="24"/>
        </w:rPr>
        <w:t xml:space="preserve"> or the sublime.</w:t>
      </w:r>
      <w:r w:rsidR="00D16069" w:rsidRPr="00F35370">
        <w:rPr>
          <w:rStyle w:val="FootnoteReference"/>
          <w:rFonts w:ascii="Times New Roman" w:hAnsi="Times New Roman" w:cs="Times New Roman"/>
          <w:sz w:val="24"/>
          <w:szCs w:val="24"/>
        </w:rPr>
        <w:footnoteReference w:id="3"/>
      </w:r>
      <w:r w:rsidR="00164FFD" w:rsidRPr="00F35370">
        <w:rPr>
          <w:rFonts w:ascii="Times New Roman" w:hAnsi="Times New Roman" w:cs="Times New Roman"/>
          <w:sz w:val="24"/>
          <w:szCs w:val="24"/>
        </w:rPr>
        <w:t xml:space="preserve"> </w:t>
      </w:r>
      <w:proofErr w:type="gramStart"/>
      <w:r w:rsidR="00164FFD" w:rsidRPr="00F35370">
        <w:rPr>
          <w:rFonts w:ascii="Times New Roman" w:hAnsi="Times New Roman" w:cs="Times New Roman"/>
          <w:sz w:val="24"/>
          <w:szCs w:val="24"/>
        </w:rPr>
        <w:t>(W.J.T. Mitchell 1987)</w:t>
      </w:r>
      <w:r w:rsidR="00E43B30" w:rsidRPr="00F35370">
        <w:rPr>
          <w:rFonts w:ascii="Times New Roman" w:hAnsi="Times New Roman" w:cs="Times New Roman"/>
          <w:sz w:val="24"/>
          <w:szCs w:val="24"/>
        </w:rPr>
        <w:t>.</w:t>
      </w:r>
      <w:proofErr w:type="gramEnd"/>
    </w:p>
    <w:p w14:paraId="1AA24986" w14:textId="77777777" w:rsidR="00E43B30" w:rsidRPr="00F35370" w:rsidRDefault="00E43B30" w:rsidP="001733F1">
      <w:pPr>
        <w:pStyle w:val="Normal1"/>
        <w:spacing w:line="360" w:lineRule="auto"/>
        <w:rPr>
          <w:rFonts w:ascii="Times New Roman" w:hAnsi="Times New Roman" w:cs="Times New Roman"/>
          <w:sz w:val="24"/>
          <w:szCs w:val="24"/>
        </w:rPr>
      </w:pPr>
    </w:p>
    <w:p w14:paraId="0774013F" w14:textId="17C26665" w:rsidR="00E43B30" w:rsidRPr="00F35370" w:rsidRDefault="004C13CE" w:rsidP="001733F1">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The separation of arts (and humanities) from science </w:t>
      </w:r>
      <w:r w:rsidR="003E6919" w:rsidRPr="00F35370">
        <w:rPr>
          <w:rFonts w:ascii="Times New Roman" w:hAnsi="Times New Roman" w:cs="Times New Roman"/>
          <w:sz w:val="24"/>
          <w:szCs w:val="24"/>
        </w:rPr>
        <w:t xml:space="preserve">has </w:t>
      </w:r>
      <w:r w:rsidR="00D16069" w:rsidRPr="00F35370">
        <w:rPr>
          <w:rFonts w:ascii="Times New Roman" w:hAnsi="Times New Roman" w:cs="Times New Roman"/>
          <w:sz w:val="24"/>
          <w:szCs w:val="24"/>
        </w:rPr>
        <w:t xml:space="preserve">also </w:t>
      </w:r>
      <w:r w:rsidR="003E6919" w:rsidRPr="00F35370">
        <w:rPr>
          <w:rFonts w:ascii="Times New Roman" w:hAnsi="Times New Roman" w:cs="Times New Roman"/>
          <w:sz w:val="24"/>
          <w:szCs w:val="24"/>
        </w:rPr>
        <w:t xml:space="preserve">been </w:t>
      </w:r>
      <w:r w:rsidRPr="00F35370">
        <w:rPr>
          <w:rFonts w:ascii="Times New Roman" w:hAnsi="Times New Roman" w:cs="Times New Roman"/>
          <w:sz w:val="24"/>
          <w:szCs w:val="24"/>
        </w:rPr>
        <w:t xml:space="preserve">reflected in the </w:t>
      </w:r>
      <w:r w:rsidR="003E6919" w:rsidRPr="00F35370">
        <w:rPr>
          <w:rFonts w:ascii="Times New Roman" w:hAnsi="Times New Roman" w:cs="Times New Roman"/>
          <w:sz w:val="24"/>
          <w:szCs w:val="24"/>
        </w:rPr>
        <w:t>organisation of</w:t>
      </w:r>
      <w:r w:rsidRPr="00F35370">
        <w:rPr>
          <w:rFonts w:ascii="Times New Roman" w:hAnsi="Times New Roman" w:cs="Times New Roman"/>
          <w:sz w:val="24"/>
          <w:szCs w:val="24"/>
        </w:rPr>
        <w:t xml:space="preserve"> education, leading to what CP Snow described in 1959 as 'the two cultures' –</w:t>
      </w:r>
      <w:r w:rsidR="00164FFD" w:rsidRPr="00F35370">
        <w:rPr>
          <w:rFonts w:ascii="Times New Roman" w:hAnsi="Times New Roman" w:cs="Times New Roman"/>
          <w:sz w:val="24"/>
          <w:szCs w:val="24"/>
        </w:rPr>
        <w:t xml:space="preserve"> </w:t>
      </w:r>
      <w:r w:rsidRPr="00F35370">
        <w:rPr>
          <w:rFonts w:ascii="Times New Roman" w:hAnsi="Times New Roman" w:cs="Times New Roman"/>
          <w:sz w:val="24"/>
          <w:szCs w:val="24"/>
        </w:rPr>
        <w:t>artists and scien</w:t>
      </w:r>
      <w:r w:rsidR="001C7C46" w:rsidRPr="00F35370">
        <w:rPr>
          <w:rFonts w:ascii="Times New Roman" w:hAnsi="Times New Roman" w:cs="Times New Roman"/>
          <w:sz w:val="24"/>
          <w:szCs w:val="24"/>
        </w:rPr>
        <w:t>ti</w:t>
      </w:r>
      <w:r w:rsidRPr="00F35370">
        <w:rPr>
          <w:rFonts w:ascii="Times New Roman" w:hAnsi="Times New Roman" w:cs="Times New Roman"/>
          <w:sz w:val="24"/>
          <w:szCs w:val="24"/>
        </w:rPr>
        <w:t>sts, whose education</w:t>
      </w:r>
      <w:r w:rsidR="00F34BE4" w:rsidRPr="00F35370">
        <w:rPr>
          <w:rStyle w:val="FootnoteReference"/>
          <w:rFonts w:ascii="Times New Roman" w:hAnsi="Times New Roman" w:cs="Times New Roman"/>
          <w:sz w:val="24"/>
          <w:szCs w:val="24"/>
        </w:rPr>
        <w:footnoteReference w:id="4"/>
      </w:r>
      <w:r w:rsidRPr="00F35370">
        <w:rPr>
          <w:rFonts w:ascii="Times New Roman" w:hAnsi="Times New Roman" w:cs="Times New Roman"/>
          <w:sz w:val="24"/>
          <w:szCs w:val="24"/>
        </w:rPr>
        <w:t xml:space="preserve">, career and subsequent cultural life </w:t>
      </w:r>
      <w:r w:rsidR="003E6919" w:rsidRPr="00F35370">
        <w:rPr>
          <w:rFonts w:ascii="Times New Roman" w:hAnsi="Times New Roman" w:cs="Times New Roman"/>
          <w:sz w:val="24"/>
          <w:szCs w:val="24"/>
        </w:rPr>
        <w:t>led</w:t>
      </w:r>
      <w:r w:rsidRPr="00F35370">
        <w:rPr>
          <w:rFonts w:ascii="Times New Roman" w:hAnsi="Times New Roman" w:cs="Times New Roman"/>
          <w:sz w:val="24"/>
          <w:szCs w:val="24"/>
        </w:rPr>
        <w:t xml:space="preserve"> them to lack mutual understanding of </w:t>
      </w:r>
      <w:r w:rsidR="00F9154B" w:rsidRPr="00F35370">
        <w:rPr>
          <w:rFonts w:ascii="Times New Roman" w:hAnsi="Times New Roman" w:cs="Times New Roman"/>
          <w:sz w:val="24"/>
          <w:szCs w:val="24"/>
        </w:rPr>
        <w:t xml:space="preserve">each </w:t>
      </w:r>
      <w:r w:rsidRPr="00F35370">
        <w:rPr>
          <w:rFonts w:ascii="Times New Roman" w:hAnsi="Times New Roman" w:cs="Times New Roman"/>
          <w:sz w:val="24"/>
          <w:szCs w:val="24"/>
        </w:rPr>
        <w:t xml:space="preserve">other </w:t>
      </w:r>
      <w:r w:rsidR="003E6919" w:rsidRPr="00F35370">
        <w:rPr>
          <w:rFonts w:ascii="Times New Roman" w:hAnsi="Times New Roman" w:cs="Times New Roman"/>
          <w:sz w:val="24"/>
          <w:szCs w:val="24"/>
        </w:rPr>
        <w:t xml:space="preserve">or </w:t>
      </w:r>
      <w:r w:rsidR="00164FFD" w:rsidRPr="00F35370">
        <w:rPr>
          <w:rFonts w:ascii="Times New Roman" w:hAnsi="Times New Roman" w:cs="Times New Roman"/>
          <w:sz w:val="24"/>
          <w:szCs w:val="24"/>
        </w:rPr>
        <w:t>of</w:t>
      </w:r>
      <w:r w:rsidRPr="00F35370">
        <w:rPr>
          <w:rFonts w:ascii="Times New Roman" w:hAnsi="Times New Roman" w:cs="Times New Roman"/>
          <w:sz w:val="24"/>
          <w:szCs w:val="24"/>
        </w:rPr>
        <w:t xml:space="preserve"> their wider disciplines (Snow 2006).</w:t>
      </w:r>
      <w:r w:rsidR="00F34BE4" w:rsidRPr="00F35370">
        <w:rPr>
          <w:rFonts w:ascii="Times New Roman" w:hAnsi="Times New Roman" w:cs="Times New Roman"/>
          <w:sz w:val="24"/>
          <w:szCs w:val="24"/>
        </w:rPr>
        <w:t xml:space="preserve"> </w:t>
      </w:r>
      <w:r w:rsidR="006A07DD" w:rsidRPr="00F35370">
        <w:rPr>
          <w:rFonts w:ascii="Times New Roman" w:hAnsi="Times New Roman" w:cs="Times New Roman"/>
          <w:sz w:val="24"/>
          <w:szCs w:val="24"/>
        </w:rPr>
        <w:t>Snow favoured a more broadly based education system than that which then prevailed in Britain, which he described as producing a 'tiny elite… educated in one academic skill' (Snow 2006: 19).</w:t>
      </w:r>
    </w:p>
    <w:p w14:paraId="76D44D49" w14:textId="0D835BC9" w:rsidR="00F34BE4" w:rsidRPr="00F35370" w:rsidRDefault="00F34BE4" w:rsidP="001733F1">
      <w:pPr>
        <w:pStyle w:val="Normal1"/>
        <w:spacing w:line="360" w:lineRule="auto"/>
        <w:rPr>
          <w:rFonts w:ascii="Times New Roman" w:hAnsi="Times New Roman" w:cs="Times New Roman"/>
          <w:sz w:val="24"/>
          <w:szCs w:val="24"/>
        </w:rPr>
      </w:pPr>
    </w:p>
    <w:p w14:paraId="0364E818" w14:textId="47EEBC47" w:rsidR="00F34BE4" w:rsidRPr="00F35370" w:rsidRDefault="003E6919" w:rsidP="001733F1">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Nevertheless, a</w:t>
      </w:r>
      <w:r w:rsidR="00F34BE4" w:rsidRPr="00F35370">
        <w:rPr>
          <w:rFonts w:ascii="Times New Roman" w:hAnsi="Times New Roman" w:cs="Times New Roman"/>
          <w:sz w:val="24"/>
          <w:szCs w:val="24"/>
        </w:rPr>
        <w:t xml:space="preserve"> number of pioneering initiatives in education</w:t>
      </w:r>
      <w:r w:rsidR="006A07DD" w:rsidRPr="00F35370">
        <w:rPr>
          <w:rFonts w:ascii="Times New Roman" w:hAnsi="Times New Roman" w:cs="Times New Roman"/>
          <w:sz w:val="24"/>
          <w:szCs w:val="24"/>
        </w:rPr>
        <w:t xml:space="preserve"> in the twentieth and twenty-first centuries</w:t>
      </w:r>
      <w:r w:rsidR="00F34BE4" w:rsidRPr="00F35370">
        <w:rPr>
          <w:rFonts w:ascii="Times New Roman" w:hAnsi="Times New Roman" w:cs="Times New Roman"/>
          <w:sz w:val="24"/>
          <w:szCs w:val="24"/>
        </w:rPr>
        <w:t xml:space="preserve"> have attempted to bring together art and science education and research</w:t>
      </w:r>
      <w:r w:rsidR="00D50660" w:rsidRPr="00F35370">
        <w:rPr>
          <w:rFonts w:ascii="Times New Roman" w:hAnsi="Times New Roman" w:cs="Times New Roman"/>
          <w:sz w:val="24"/>
          <w:szCs w:val="24"/>
        </w:rPr>
        <w:t xml:space="preserve"> at graduate and postgraduate</w:t>
      </w:r>
      <w:r w:rsidR="00CC7FEA" w:rsidRPr="00F35370">
        <w:rPr>
          <w:rFonts w:ascii="Times New Roman" w:hAnsi="Times New Roman" w:cs="Times New Roman"/>
          <w:sz w:val="24"/>
          <w:szCs w:val="24"/>
        </w:rPr>
        <w:t xml:space="preserve"> level</w:t>
      </w:r>
      <w:r w:rsidR="00F34BE4" w:rsidRPr="00F35370">
        <w:rPr>
          <w:rFonts w:ascii="Times New Roman" w:hAnsi="Times New Roman" w:cs="Times New Roman"/>
          <w:sz w:val="24"/>
          <w:szCs w:val="24"/>
        </w:rPr>
        <w:t>. Notable are the Bauhaus (1919-1933) (</w:t>
      </w:r>
      <w:proofErr w:type="spellStart"/>
      <w:r w:rsidR="00F34BE4" w:rsidRPr="00F35370">
        <w:rPr>
          <w:rFonts w:ascii="Times New Roman" w:hAnsi="Times New Roman" w:cs="Times New Roman"/>
          <w:sz w:val="24"/>
          <w:szCs w:val="24"/>
        </w:rPr>
        <w:t>Whitford</w:t>
      </w:r>
      <w:proofErr w:type="spellEnd"/>
      <w:r w:rsidR="00F34BE4" w:rsidRPr="00F35370">
        <w:rPr>
          <w:rFonts w:ascii="Times New Roman" w:hAnsi="Times New Roman" w:cs="Times New Roman"/>
          <w:sz w:val="24"/>
          <w:szCs w:val="24"/>
        </w:rPr>
        <w:t xml:space="preserve"> 2010)</w:t>
      </w:r>
      <w:r w:rsidR="004323FF" w:rsidRPr="00F35370">
        <w:rPr>
          <w:rFonts w:ascii="Times New Roman" w:hAnsi="Times New Roman" w:cs="Times New Roman"/>
          <w:sz w:val="24"/>
          <w:szCs w:val="24"/>
        </w:rPr>
        <w:t>;</w:t>
      </w:r>
      <w:r w:rsidR="00F34BE4" w:rsidRPr="00F35370">
        <w:rPr>
          <w:rFonts w:ascii="Times New Roman" w:hAnsi="Times New Roman" w:cs="Times New Roman"/>
          <w:sz w:val="24"/>
          <w:szCs w:val="24"/>
        </w:rPr>
        <w:t xml:space="preserve"> </w:t>
      </w:r>
      <w:r w:rsidR="004323FF" w:rsidRPr="00F35370">
        <w:rPr>
          <w:rFonts w:ascii="Times New Roman" w:hAnsi="Times New Roman" w:cs="Times New Roman"/>
          <w:sz w:val="24"/>
          <w:szCs w:val="24"/>
        </w:rPr>
        <w:t>The</w:t>
      </w:r>
      <w:r w:rsidR="00863606" w:rsidRPr="00F35370">
        <w:rPr>
          <w:rFonts w:ascii="Times New Roman" w:hAnsi="Times New Roman" w:cs="Times New Roman"/>
          <w:sz w:val="24"/>
          <w:szCs w:val="24"/>
        </w:rPr>
        <w:t xml:space="preserve"> </w:t>
      </w:r>
      <w:proofErr w:type="spellStart"/>
      <w:r w:rsidR="00863606" w:rsidRPr="00F35370">
        <w:rPr>
          <w:rFonts w:ascii="Times New Roman" w:hAnsi="Times New Roman" w:cs="Times New Roman"/>
          <w:sz w:val="24"/>
          <w:szCs w:val="24"/>
        </w:rPr>
        <w:t>Center</w:t>
      </w:r>
      <w:proofErr w:type="spellEnd"/>
      <w:r w:rsidR="00863606" w:rsidRPr="00F35370">
        <w:rPr>
          <w:rFonts w:ascii="Times New Roman" w:hAnsi="Times New Roman" w:cs="Times New Roman"/>
          <w:sz w:val="24"/>
          <w:szCs w:val="24"/>
        </w:rPr>
        <w:t xml:space="preserve"> for Advanced Visual Studies</w:t>
      </w:r>
      <w:r w:rsidR="004323FF" w:rsidRPr="00F35370">
        <w:rPr>
          <w:rFonts w:ascii="Times New Roman" w:hAnsi="Times New Roman" w:cs="Times New Roman"/>
          <w:sz w:val="24"/>
          <w:szCs w:val="24"/>
        </w:rPr>
        <w:t xml:space="preserve"> at MIT</w:t>
      </w:r>
      <w:r w:rsidR="004323FF" w:rsidRPr="00F35370">
        <w:rPr>
          <w:rStyle w:val="FootnoteReference"/>
          <w:rFonts w:ascii="Times New Roman" w:hAnsi="Times New Roman" w:cs="Times New Roman"/>
          <w:sz w:val="24"/>
          <w:szCs w:val="24"/>
        </w:rPr>
        <w:footnoteReference w:id="5"/>
      </w:r>
      <w:r w:rsidR="00863606" w:rsidRPr="00F35370">
        <w:rPr>
          <w:rFonts w:ascii="Times New Roman" w:hAnsi="Times New Roman" w:cs="Times New Roman"/>
          <w:sz w:val="24"/>
          <w:szCs w:val="24"/>
        </w:rPr>
        <w:t xml:space="preserve"> </w:t>
      </w:r>
      <w:r w:rsidR="004323FF" w:rsidRPr="00F35370">
        <w:rPr>
          <w:rFonts w:ascii="Times New Roman" w:hAnsi="Times New Roman" w:cs="Times New Roman"/>
          <w:sz w:val="24"/>
          <w:szCs w:val="24"/>
        </w:rPr>
        <w:t xml:space="preserve">(1967-2009) </w:t>
      </w:r>
      <w:r w:rsidR="00863606" w:rsidRPr="00F35370">
        <w:rPr>
          <w:rFonts w:ascii="Times New Roman" w:hAnsi="Times New Roman" w:cs="Times New Roman"/>
          <w:sz w:val="24"/>
          <w:szCs w:val="24"/>
        </w:rPr>
        <w:t xml:space="preserve">founded by </w:t>
      </w:r>
      <w:proofErr w:type="spellStart"/>
      <w:r w:rsidR="00863606" w:rsidRPr="00F35370">
        <w:rPr>
          <w:rFonts w:ascii="Times New Roman" w:hAnsi="Times New Roman" w:cs="Times New Roman"/>
          <w:sz w:val="24"/>
          <w:szCs w:val="24"/>
        </w:rPr>
        <w:t>Gyorgy</w:t>
      </w:r>
      <w:proofErr w:type="spellEnd"/>
      <w:r w:rsidR="00863606" w:rsidRPr="00F35370">
        <w:rPr>
          <w:rFonts w:ascii="Times New Roman" w:hAnsi="Times New Roman" w:cs="Times New Roman"/>
          <w:sz w:val="24"/>
          <w:szCs w:val="24"/>
        </w:rPr>
        <w:t xml:space="preserve"> </w:t>
      </w:r>
      <w:proofErr w:type="spellStart"/>
      <w:r w:rsidR="00863606" w:rsidRPr="00F35370">
        <w:rPr>
          <w:rFonts w:ascii="Times New Roman" w:hAnsi="Times New Roman" w:cs="Times New Roman"/>
          <w:sz w:val="24"/>
          <w:szCs w:val="24"/>
        </w:rPr>
        <w:t>Kepes</w:t>
      </w:r>
      <w:proofErr w:type="spellEnd"/>
      <w:r w:rsidR="00863606" w:rsidRPr="00F35370">
        <w:rPr>
          <w:rFonts w:ascii="Times New Roman" w:hAnsi="Times New Roman" w:cs="Times New Roman"/>
          <w:sz w:val="24"/>
          <w:szCs w:val="24"/>
        </w:rPr>
        <w:t xml:space="preserve"> </w:t>
      </w:r>
      <w:r w:rsidR="004323FF" w:rsidRPr="00F35370">
        <w:rPr>
          <w:rFonts w:ascii="Times New Roman" w:hAnsi="Times New Roman" w:cs="Times New Roman"/>
          <w:sz w:val="24"/>
          <w:szCs w:val="24"/>
        </w:rPr>
        <w:t xml:space="preserve">(ACT 2018); </w:t>
      </w:r>
      <w:r w:rsidR="00F124FC" w:rsidRPr="00F35370">
        <w:rPr>
          <w:rFonts w:ascii="Times New Roman" w:hAnsi="Times New Roman" w:cs="Times New Roman"/>
          <w:sz w:val="24"/>
          <w:szCs w:val="24"/>
        </w:rPr>
        <w:t xml:space="preserve">and </w:t>
      </w:r>
      <w:r w:rsidR="00F34BE4" w:rsidRPr="00F35370">
        <w:rPr>
          <w:rFonts w:ascii="Times New Roman" w:hAnsi="Times New Roman" w:cs="Times New Roman"/>
          <w:sz w:val="24"/>
          <w:szCs w:val="24"/>
        </w:rPr>
        <w:t>Black Mountain College</w:t>
      </w:r>
      <w:r w:rsidR="004323FF" w:rsidRPr="00F35370">
        <w:rPr>
          <w:rFonts w:ascii="Times New Roman" w:hAnsi="Times New Roman" w:cs="Times New Roman"/>
          <w:sz w:val="24"/>
          <w:szCs w:val="24"/>
        </w:rPr>
        <w:t xml:space="preserve"> (1933-1957)</w:t>
      </w:r>
      <w:r w:rsidR="00F34BE4" w:rsidRPr="00F35370">
        <w:rPr>
          <w:rFonts w:ascii="Times New Roman" w:hAnsi="Times New Roman" w:cs="Times New Roman"/>
          <w:sz w:val="24"/>
          <w:szCs w:val="24"/>
        </w:rPr>
        <w:t xml:space="preserve"> (Nichols 2015</w:t>
      </w:r>
      <w:r w:rsidR="00F124FC" w:rsidRPr="00F35370">
        <w:rPr>
          <w:rFonts w:ascii="Times New Roman" w:hAnsi="Times New Roman" w:cs="Times New Roman"/>
          <w:sz w:val="24"/>
          <w:szCs w:val="24"/>
        </w:rPr>
        <w:t>).</w:t>
      </w:r>
    </w:p>
    <w:p w14:paraId="1DA5D5E6" w14:textId="7E0BA37B" w:rsidR="004C13CE" w:rsidRPr="00F35370" w:rsidRDefault="004C13CE" w:rsidP="001733F1">
      <w:pPr>
        <w:pStyle w:val="Normal1"/>
        <w:spacing w:line="360" w:lineRule="auto"/>
        <w:rPr>
          <w:rFonts w:ascii="Times New Roman" w:hAnsi="Times New Roman" w:cs="Times New Roman"/>
          <w:sz w:val="24"/>
          <w:szCs w:val="24"/>
        </w:rPr>
      </w:pPr>
    </w:p>
    <w:p w14:paraId="2A8CFC53" w14:textId="12F5C50F" w:rsidR="005F71DE" w:rsidRPr="00F35370" w:rsidRDefault="00485064"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In this chapter we present a case study of </w:t>
      </w:r>
      <w:r w:rsidR="00071ED1" w:rsidRPr="00F35370">
        <w:rPr>
          <w:rFonts w:ascii="Times New Roman" w:hAnsi="Times New Roman" w:cs="Times New Roman"/>
          <w:sz w:val="24"/>
          <w:szCs w:val="24"/>
        </w:rPr>
        <w:t>the</w:t>
      </w:r>
      <w:r w:rsidRPr="00F35370">
        <w:rPr>
          <w:rFonts w:ascii="Times New Roman" w:hAnsi="Times New Roman" w:cs="Times New Roman"/>
          <w:sz w:val="24"/>
          <w:szCs w:val="24"/>
        </w:rPr>
        <w:t xml:space="preserve"> approach taken by the MA Art and Science, Central Saint Martins</w:t>
      </w:r>
      <w:r w:rsidR="00A85008" w:rsidRPr="00F35370">
        <w:rPr>
          <w:rFonts w:ascii="Times New Roman" w:hAnsi="Times New Roman" w:cs="Times New Roman"/>
          <w:sz w:val="24"/>
          <w:szCs w:val="24"/>
        </w:rPr>
        <w:t xml:space="preserve"> </w:t>
      </w:r>
      <w:r w:rsidR="00464C6D" w:rsidRPr="00F35370">
        <w:rPr>
          <w:rFonts w:ascii="Times New Roman" w:hAnsi="Times New Roman" w:cs="Times New Roman"/>
          <w:sz w:val="24"/>
          <w:szCs w:val="24"/>
        </w:rPr>
        <w:t>(</w:t>
      </w:r>
      <w:r w:rsidR="00A85008" w:rsidRPr="00F35370">
        <w:rPr>
          <w:rFonts w:ascii="Times New Roman" w:hAnsi="Times New Roman" w:cs="Times New Roman"/>
          <w:sz w:val="24"/>
          <w:szCs w:val="24"/>
        </w:rPr>
        <w:t>University of the Arts London</w:t>
      </w:r>
      <w:r w:rsidR="00464C6D" w:rsidRPr="00F35370">
        <w:rPr>
          <w:rStyle w:val="FootnoteReference"/>
          <w:rFonts w:ascii="Times New Roman" w:hAnsi="Times New Roman" w:cs="Times New Roman"/>
          <w:sz w:val="24"/>
          <w:szCs w:val="24"/>
        </w:rPr>
        <w:footnoteReference w:id="6"/>
      </w:r>
      <w:r w:rsidR="00464C6D" w:rsidRPr="00F35370">
        <w:rPr>
          <w:rFonts w:ascii="Times New Roman" w:hAnsi="Times New Roman" w:cs="Times New Roman"/>
          <w:sz w:val="24"/>
          <w:szCs w:val="24"/>
        </w:rPr>
        <w:t>)</w:t>
      </w:r>
      <w:r w:rsidR="00A85008" w:rsidRPr="00F35370">
        <w:rPr>
          <w:rFonts w:ascii="Times New Roman" w:hAnsi="Times New Roman" w:cs="Times New Roman"/>
          <w:sz w:val="24"/>
          <w:szCs w:val="24"/>
        </w:rPr>
        <w:t xml:space="preserve">, </w:t>
      </w:r>
      <w:r w:rsidRPr="00F35370">
        <w:rPr>
          <w:rFonts w:ascii="Times New Roman" w:hAnsi="Times New Roman" w:cs="Times New Roman"/>
          <w:sz w:val="24"/>
          <w:szCs w:val="24"/>
        </w:rPr>
        <w:t xml:space="preserve">which addresses </w:t>
      </w:r>
      <w:r w:rsidR="00B45041" w:rsidRPr="00F35370">
        <w:rPr>
          <w:rFonts w:ascii="Times New Roman" w:hAnsi="Times New Roman" w:cs="Times New Roman"/>
          <w:sz w:val="24"/>
          <w:szCs w:val="24"/>
        </w:rPr>
        <w:t xml:space="preserve">interdisciplinary </w:t>
      </w:r>
      <w:r w:rsidRPr="00F35370">
        <w:rPr>
          <w:rFonts w:ascii="Times New Roman" w:hAnsi="Times New Roman" w:cs="Times New Roman"/>
          <w:sz w:val="24"/>
          <w:szCs w:val="24"/>
        </w:rPr>
        <w:t xml:space="preserve">connections of art and science within the context of </w:t>
      </w:r>
      <w:r w:rsidR="00B45041" w:rsidRPr="00F35370">
        <w:rPr>
          <w:rFonts w:ascii="Times New Roman" w:hAnsi="Times New Roman" w:cs="Times New Roman"/>
          <w:sz w:val="24"/>
          <w:szCs w:val="24"/>
        </w:rPr>
        <w:t xml:space="preserve">a </w:t>
      </w:r>
      <w:r w:rsidRPr="00F35370">
        <w:rPr>
          <w:rFonts w:ascii="Times New Roman" w:hAnsi="Times New Roman" w:cs="Times New Roman"/>
          <w:sz w:val="24"/>
          <w:szCs w:val="24"/>
        </w:rPr>
        <w:t xml:space="preserve">'fine art' </w:t>
      </w:r>
      <w:r w:rsidR="00B45041" w:rsidRPr="00F35370">
        <w:rPr>
          <w:rFonts w:ascii="Times New Roman" w:hAnsi="Times New Roman" w:cs="Times New Roman"/>
          <w:sz w:val="24"/>
          <w:szCs w:val="24"/>
        </w:rPr>
        <w:t xml:space="preserve">Masters </w:t>
      </w:r>
      <w:r w:rsidR="00141A84" w:rsidRPr="00F35370">
        <w:rPr>
          <w:rFonts w:ascii="Times New Roman" w:hAnsi="Times New Roman" w:cs="Times New Roman"/>
          <w:sz w:val="24"/>
          <w:szCs w:val="24"/>
        </w:rPr>
        <w:t xml:space="preserve">programme </w:t>
      </w:r>
      <w:r w:rsidRPr="00F35370">
        <w:rPr>
          <w:rFonts w:ascii="Times New Roman" w:hAnsi="Times New Roman" w:cs="Times New Roman"/>
          <w:sz w:val="24"/>
          <w:szCs w:val="24"/>
        </w:rPr>
        <w:t>in an arts university. In expounding</w:t>
      </w:r>
      <w:r w:rsidR="00B45041" w:rsidRPr="00F35370">
        <w:rPr>
          <w:rFonts w:ascii="Times New Roman" w:hAnsi="Times New Roman" w:cs="Times New Roman"/>
          <w:sz w:val="24"/>
          <w:szCs w:val="24"/>
        </w:rPr>
        <w:t xml:space="preserve"> this case study we discuss some of the teaching philosoph</w:t>
      </w:r>
      <w:r w:rsidR="00A85008" w:rsidRPr="00F35370">
        <w:rPr>
          <w:rFonts w:ascii="Times New Roman" w:hAnsi="Times New Roman" w:cs="Times New Roman"/>
          <w:sz w:val="24"/>
          <w:szCs w:val="24"/>
        </w:rPr>
        <w:t>ies</w:t>
      </w:r>
      <w:r w:rsidR="00B45041" w:rsidRPr="00F35370">
        <w:rPr>
          <w:rFonts w:ascii="Times New Roman" w:hAnsi="Times New Roman" w:cs="Times New Roman"/>
          <w:sz w:val="24"/>
          <w:szCs w:val="24"/>
        </w:rPr>
        <w:t xml:space="preserve"> and methods developed for this purpose,</w:t>
      </w:r>
      <w:r w:rsidR="000804E4" w:rsidRPr="00F35370">
        <w:rPr>
          <w:rFonts w:ascii="Times New Roman" w:hAnsi="Times New Roman" w:cs="Times New Roman"/>
          <w:sz w:val="24"/>
          <w:szCs w:val="24"/>
        </w:rPr>
        <w:t xml:space="preserve"> and define</w:t>
      </w:r>
      <w:r w:rsidR="00B17844" w:rsidRPr="00F35370">
        <w:rPr>
          <w:rFonts w:ascii="Times New Roman" w:hAnsi="Times New Roman" w:cs="Times New Roman"/>
          <w:sz w:val="24"/>
          <w:szCs w:val="24"/>
        </w:rPr>
        <w:t xml:space="preserve"> the </w:t>
      </w:r>
      <w:r w:rsidR="00B45041" w:rsidRPr="00F35370">
        <w:rPr>
          <w:rFonts w:ascii="Times New Roman" w:hAnsi="Times New Roman" w:cs="Times New Roman"/>
          <w:sz w:val="24"/>
          <w:szCs w:val="24"/>
        </w:rPr>
        <w:t>'</w:t>
      </w:r>
      <w:proofErr w:type="spellStart"/>
      <w:r w:rsidR="00B45041" w:rsidRPr="00F35370">
        <w:rPr>
          <w:rFonts w:ascii="Times New Roman" w:hAnsi="Times New Roman" w:cs="Times New Roman"/>
          <w:sz w:val="24"/>
          <w:szCs w:val="24"/>
        </w:rPr>
        <w:t>polymathic</w:t>
      </w:r>
      <w:proofErr w:type="spellEnd"/>
      <w:r w:rsidR="00B45041" w:rsidRPr="00F35370">
        <w:rPr>
          <w:rFonts w:ascii="Times New Roman" w:hAnsi="Times New Roman" w:cs="Times New Roman"/>
          <w:sz w:val="24"/>
          <w:szCs w:val="24"/>
        </w:rPr>
        <w:t xml:space="preserve"> pedagogies'</w:t>
      </w:r>
      <w:r w:rsidR="00B17844" w:rsidRPr="00F35370">
        <w:rPr>
          <w:rStyle w:val="FootnoteReference"/>
          <w:rFonts w:ascii="Times New Roman" w:hAnsi="Times New Roman" w:cs="Times New Roman"/>
          <w:sz w:val="24"/>
          <w:szCs w:val="24"/>
        </w:rPr>
        <w:footnoteReference w:id="7"/>
      </w:r>
      <w:r w:rsidR="00B17844" w:rsidRPr="00F35370">
        <w:rPr>
          <w:rFonts w:ascii="Times New Roman" w:hAnsi="Times New Roman" w:cs="Times New Roman"/>
          <w:sz w:val="24"/>
          <w:szCs w:val="24"/>
        </w:rPr>
        <w:t xml:space="preserve"> that we </w:t>
      </w:r>
      <w:r w:rsidR="00141A84" w:rsidRPr="00D700A6">
        <w:rPr>
          <w:rFonts w:ascii="Times New Roman" w:hAnsi="Times New Roman" w:cs="Times New Roman"/>
          <w:sz w:val="24"/>
          <w:szCs w:val="24"/>
        </w:rPr>
        <w:t>believe</w:t>
      </w:r>
      <w:r w:rsidR="00141A84" w:rsidRPr="00F35370">
        <w:rPr>
          <w:rFonts w:ascii="Times New Roman" w:hAnsi="Times New Roman" w:cs="Times New Roman"/>
          <w:sz w:val="24"/>
          <w:szCs w:val="24"/>
        </w:rPr>
        <w:t xml:space="preserve"> would </w:t>
      </w:r>
      <w:r w:rsidR="00B17844" w:rsidRPr="00F35370">
        <w:rPr>
          <w:rFonts w:ascii="Times New Roman" w:hAnsi="Times New Roman" w:cs="Times New Roman"/>
          <w:sz w:val="24"/>
          <w:szCs w:val="24"/>
        </w:rPr>
        <w:t xml:space="preserve">satisfy </w:t>
      </w:r>
      <w:proofErr w:type="spellStart"/>
      <w:r w:rsidR="00B17844" w:rsidRPr="00F35370">
        <w:rPr>
          <w:rFonts w:ascii="Times New Roman" w:hAnsi="Times New Roman" w:cs="Times New Roman"/>
          <w:sz w:val="24"/>
          <w:szCs w:val="24"/>
        </w:rPr>
        <w:t>Kepes’</w:t>
      </w:r>
      <w:r w:rsidR="00F124FC" w:rsidRPr="00F35370">
        <w:rPr>
          <w:rFonts w:ascii="Times New Roman" w:hAnsi="Times New Roman" w:cs="Times New Roman"/>
          <w:sz w:val="24"/>
          <w:szCs w:val="24"/>
        </w:rPr>
        <w:t>s</w:t>
      </w:r>
      <w:proofErr w:type="spellEnd"/>
      <w:r w:rsidR="00B17844" w:rsidRPr="00F35370">
        <w:rPr>
          <w:rFonts w:ascii="Times New Roman" w:hAnsi="Times New Roman" w:cs="Times New Roman"/>
          <w:sz w:val="24"/>
          <w:szCs w:val="24"/>
        </w:rPr>
        <w:t xml:space="preserve"> aspiration of retaining the riches that combined sensibilities can bring.</w:t>
      </w:r>
    </w:p>
    <w:p w14:paraId="00785A99" w14:textId="4DA7DDC7" w:rsidR="005F71DE" w:rsidRPr="00F35370" w:rsidRDefault="005F71DE" w:rsidP="00B1136B">
      <w:pPr>
        <w:pStyle w:val="Normal1"/>
        <w:spacing w:line="360" w:lineRule="auto"/>
        <w:rPr>
          <w:rFonts w:ascii="Times New Roman" w:hAnsi="Times New Roman" w:cs="Times New Roman"/>
          <w:sz w:val="24"/>
          <w:szCs w:val="24"/>
        </w:rPr>
      </w:pPr>
    </w:p>
    <w:p w14:paraId="7C33919F" w14:textId="77777777" w:rsidR="00DB0428" w:rsidRPr="00F35370" w:rsidRDefault="00DB0428" w:rsidP="00B1136B">
      <w:pPr>
        <w:pStyle w:val="Normal1"/>
        <w:spacing w:line="360" w:lineRule="auto"/>
        <w:rPr>
          <w:rFonts w:ascii="Times New Roman" w:hAnsi="Times New Roman" w:cs="Times New Roman"/>
          <w:b/>
          <w:sz w:val="24"/>
          <w:szCs w:val="24"/>
        </w:rPr>
      </w:pPr>
    </w:p>
    <w:p w14:paraId="6166713A" w14:textId="42035133" w:rsidR="002D61AB" w:rsidRPr="00F35370" w:rsidRDefault="002C2EF7" w:rsidP="00141A84">
      <w:pPr>
        <w:pStyle w:val="Normal1"/>
        <w:spacing w:line="360" w:lineRule="auto"/>
        <w:rPr>
          <w:rFonts w:ascii="Times New Roman" w:hAnsi="Times New Roman" w:cs="Times New Roman"/>
          <w:b/>
          <w:sz w:val="24"/>
          <w:szCs w:val="24"/>
        </w:rPr>
      </w:pPr>
      <w:r w:rsidRPr="00F35370">
        <w:rPr>
          <w:rFonts w:ascii="Times New Roman" w:hAnsi="Times New Roman" w:cs="Times New Roman"/>
          <w:b/>
          <w:sz w:val="24"/>
          <w:szCs w:val="24"/>
        </w:rPr>
        <w:t>Art and science interdisciplinary education</w:t>
      </w:r>
      <w:r w:rsidR="00141A84" w:rsidRPr="00F35370">
        <w:rPr>
          <w:rFonts w:ascii="Times New Roman" w:hAnsi="Times New Roman" w:cs="Times New Roman"/>
          <w:b/>
          <w:sz w:val="24"/>
          <w:szCs w:val="24"/>
        </w:rPr>
        <w:t>:</w:t>
      </w:r>
      <w:r w:rsidRPr="00F35370">
        <w:rPr>
          <w:rFonts w:ascii="Times New Roman" w:hAnsi="Times New Roman" w:cs="Times New Roman"/>
          <w:b/>
          <w:sz w:val="24"/>
          <w:szCs w:val="24"/>
        </w:rPr>
        <w:t xml:space="preserve"> </w:t>
      </w:r>
      <w:r w:rsidR="00141A84" w:rsidRPr="00F35370">
        <w:rPr>
          <w:rFonts w:ascii="Times New Roman" w:hAnsi="Times New Roman" w:cs="Times New Roman"/>
          <w:b/>
          <w:sz w:val="24"/>
          <w:szCs w:val="24"/>
        </w:rPr>
        <w:t xml:space="preserve">the </w:t>
      </w:r>
      <w:r w:rsidRPr="00F35370">
        <w:rPr>
          <w:rFonts w:ascii="Times New Roman" w:hAnsi="Times New Roman" w:cs="Times New Roman"/>
          <w:b/>
          <w:sz w:val="24"/>
          <w:szCs w:val="24"/>
        </w:rPr>
        <w:t>MA Art and Science, Central Saint Martins</w:t>
      </w:r>
      <w:r w:rsidR="00B17844" w:rsidRPr="00F35370">
        <w:rPr>
          <w:rFonts w:ascii="Times New Roman" w:hAnsi="Times New Roman" w:cs="Times New Roman"/>
          <w:b/>
          <w:sz w:val="24"/>
          <w:szCs w:val="24"/>
        </w:rPr>
        <w:t>, University of the Arts London</w:t>
      </w:r>
    </w:p>
    <w:p w14:paraId="69565E4D" w14:textId="4180509E" w:rsidR="00B17844" w:rsidRPr="00F35370" w:rsidRDefault="002C2EF7" w:rsidP="00B1136B">
      <w:pPr>
        <w:pStyle w:val="Normal1"/>
        <w:spacing w:line="360" w:lineRule="auto"/>
        <w:rPr>
          <w:rFonts w:ascii="Times New Roman" w:hAnsi="Times New Roman" w:cs="Times New Roman"/>
          <w:b/>
          <w:sz w:val="24"/>
          <w:szCs w:val="24"/>
        </w:rPr>
      </w:pPr>
      <w:r w:rsidRPr="00F35370">
        <w:rPr>
          <w:rFonts w:ascii="Times New Roman" w:hAnsi="Times New Roman" w:cs="Times New Roman"/>
          <w:b/>
          <w:sz w:val="24"/>
          <w:szCs w:val="24"/>
        </w:rPr>
        <w:t xml:space="preserve"> </w:t>
      </w:r>
    </w:p>
    <w:p w14:paraId="74AC3015" w14:textId="01FABE41" w:rsidR="00032F87" w:rsidRPr="00F35370" w:rsidRDefault="002C2EF7" w:rsidP="00802D6A">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The </w:t>
      </w:r>
      <w:r w:rsidR="006A07DD" w:rsidRPr="00F35370">
        <w:rPr>
          <w:rFonts w:ascii="Times New Roman" w:hAnsi="Times New Roman" w:cs="Times New Roman"/>
          <w:sz w:val="24"/>
          <w:szCs w:val="24"/>
        </w:rPr>
        <w:t>Masters course in Art and Science</w:t>
      </w:r>
      <w:r w:rsidR="00B17844" w:rsidRPr="00F35370">
        <w:rPr>
          <w:rFonts w:ascii="Times New Roman" w:hAnsi="Times New Roman" w:cs="Times New Roman"/>
          <w:sz w:val="24"/>
          <w:szCs w:val="24"/>
        </w:rPr>
        <w:t>,</w:t>
      </w:r>
      <w:r w:rsidR="006A07DD" w:rsidRPr="00F35370">
        <w:rPr>
          <w:rFonts w:ascii="Times New Roman" w:hAnsi="Times New Roman" w:cs="Times New Roman"/>
          <w:sz w:val="24"/>
          <w:szCs w:val="24"/>
        </w:rPr>
        <w:t xml:space="preserve"> at Central Saint Martins</w:t>
      </w:r>
      <w:r w:rsidR="00330ED3" w:rsidRPr="00F35370">
        <w:rPr>
          <w:rFonts w:ascii="Times New Roman" w:hAnsi="Times New Roman" w:cs="Times New Roman"/>
          <w:sz w:val="24"/>
          <w:szCs w:val="24"/>
        </w:rPr>
        <w:t xml:space="preserve"> (CSM)</w:t>
      </w:r>
      <w:r w:rsidR="006A07DD" w:rsidRPr="00F35370">
        <w:rPr>
          <w:rFonts w:ascii="Times New Roman" w:hAnsi="Times New Roman" w:cs="Times New Roman"/>
          <w:sz w:val="24"/>
          <w:szCs w:val="24"/>
        </w:rPr>
        <w:t xml:space="preserve">, </w:t>
      </w:r>
      <w:r w:rsidR="00032F87" w:rsidRPr="00F35370">
        <w:rPr>
          <w:rFonts w:ascii="Times New Roman" w:hAnsi="Times New Roman" w:cs="Times New Roman"/>
          <w:sz w:val="24"/>
          <w:szCs w:val="24"/>
        </w:rPr>
        <w:t>was</w:t>
      </w:r>
      <w:r w:rsidR="006A07DD" w:rsidRPr="00F35370">
        <w:rPr>
          <w:rFonts w:ascii="Times New Roman" w:hAnsi="Times New Roman" w:cs="Times New Roman"/>
          <w:sz w:val="24"/>
          <w:szCs w:val="24"/>
        </w:rPr>
        <w:t xml:space="preserve"> established in 2011 by Nathan Cohen</w:t>
      </w:r>
      <w:r w:rsidRPr="00F35370">
        <w:rPr>
          <w:rFonts w:ascii="Times New Roman" w:hAnsi="Times New Roman" w:cs="Times New Roman"/>
          <w:sz w:val="24"/>
          <w:szCs w:val="24"/>
        </w:rPr>
        <w:t xml:space="preserve"> </w:t>
      </w:r>
      <w:r w:rsidR="00141A84" w:rsidRPr="00F35370">
        <w:rPr>
          <w:rFonts w:ascii="Times New Roman" w:hAnsi="Times New Roman" w:cs="Times New Roman"/>
          <w:sz w:val="24"/>
          <w:szCs w:val="24"/>
        </w:rPr>
        <w:t>to</w:t>
      </w:r>
      <w:r w:rsidRPr="00F35370">
        <w:rPr>
          <w:rFonts w:ascii="Times New Roman" w:hAnsi="Times New Roman" w:cs="Times New Roman"/>
          <w:sz w:val="24"/>
          <w:szCs w:val="24"/>
        </w:rPr>
        <w:t xml:space="preserve"> </w:t>
      </w:r>
      <w:r w:rsidR="00141A84" w:rsidRPr="00F35370">
        <w:rPr>
          <w:rFonts w:ascii="Times New Roman" w:hAnsi="Times New Roman" w:cs="Times New Roman"/>
          <w:sz w:val="24"/>
          <w:szCs w:val="24"/>
        </w:rPr>
        <w:t xml:space="preserve">provide </w:t>
      </w:r>
      <w:r w:rsidR="00330ED3" w:rsidRPr="00F35370">
        <w:rPr>
          <w:rFonts w:ascii="Times New Roman" w:hAnsi="Times New Roman" w:cs="Times New Roman"/>
          <w:sz w:val="24"/>
          <w:szCs w:val="24"/>
        </w:rPr>
        <w:t>a</w:t>
      </w:r>
      <w:r w:rsidR="00B17844" w:rsidRPr="00F35370">
        <w:rPr>
          <w:rFonts w:ascii="Times New Roman" w:hAnsi="Times New Roman" w:cs="Times New Roman"/>
          <w:sz w:val="24"/>
          <w:szCs w:val="24"/>
        </w:rPr>
        <w:t xml:space="preserve"> </w:t>
      </w:r>
      <w:r w:rsidR="00141A84" w:rsidRPr="00F35370">
        <w:rPr>
          <w:rFonts w:ascii="Times New Roman" w:hAnsi="Times New Roman" w:cs="Times New Roman"/>
          <w:sz w:val="24"/>
          <w:szCs w:val="24"/>
        </w:rPr>
        <w:t xml:space="preserve">distinctive </w:t>
      </w:r>
      <w:r w:rsidR="00B17844" w:rsidRPr="00F35370">
        <w:rPr>
          <w:rFonts w:ascii="Times New Roman" w:hAnsi="Times New Roman" w:cs="Times New Roman"/>
          <w:sz w:val="24"/>
          <w:szCs w:val="24"/>
        </w:rPr>
        <w:t>postgraduate</w:t>
      </w:r>
      <w:r w:rsidR="00330ED3" w:rsidRPr="00F35370">
        <w:rPr>
          <w:rFonts w:ascii="Times New Roman" w:hAnsi="Times New Roman" w:cs="Times New Roman"/>
          <w:sz w:val="24"/>
          <w:szCs w:val="24"/>
        </w:rPr>
        <w:t xml:space="preserve"> educational programme for those interested in studying art and science as an </w:t>
      </w:r>
      <w:proofErr w:type="spellStart"/>
      <w:r w:rsidR="00330ED3" w:rsidRPr="00F35370">
        <w:rPr>
          <w:rFonts w:ascii="Times New Roman" w:hAnsi="Times New Roman" w:cs="Times New Roman"/>
          <w:sz w:val="24"/>
          <w:szCs w:val="24"/>
        </w:rPr>
        <w:t>interdiscipline</w:t>
      </w:r>
      <w:proofErr w:type="spellEnd"/>
      <w:r w:rsidR="00D700A6">
        <w:rPr>
          <w:rStyle w:val="FootnoteReference"/>
          <w:rFonts w:ascii="Times New Roman" w:hAnsi="Times New Roman" w:cs="Times New Roman"/>
          <w:sz w:val="24"/>
          <w:szCs w:val="24"/>
        </w:rPr>
        <w:footnoteReference w:id="8"/>
      </w:r>
      <w:r w:rsidR="00141A84" w:rsidRPr="00F35370">
        <w:rPr>
          <w:rFonts w:ascii="Times New Roman" w:hAnsi="Times New Roman" w:cs="Times New Roman"/>
          <w:sz w:val="24"/>
          <w:szCs w:val="24"/>
        </w:rPr>
        <w:t xml:space="preserve"> within a studio context – </w:t>
      </w:r>
      <w:r w:rsidR="008F0D62" w:rsidRPr="00F35370">
        <w:rPr>
          <w:rFonts w:ascii="Times New Roman" w:hAnsi="Times New Roman" w:cs="Times New Roman"/>
          <w:sz w:val="24"/>
          <w:szCs w:val="24"/>
        </w:rPr>
        <w:t xml:space="preserve">something </w:t>
      </w:r>
      <w:r w:rsidR="00141A84" w:rsidRPr="00F35370">
        <w:rPr>
          <w:rFonts w:ascii="Times New Roman" w:hAnsi="Times New Roman" w:cs="Times New Roman"/>
          <w:sz w:val="24"/>
          <w:szCs w:val="24"/>
        </w:rPr>
        <w:t>not available elsewhere at that time</w:t>
      </w:r>
      <w:r w:rsidRPr="00F35370">
        <w:rPr>
          <w:rFonts w:ascii="Times New Roman" w:hAnsi="Times New Roman" w:cs="Times New Roman"/>
          <w:sz w:val="24"/>
          <w:szCs w:val="24"/>
        </w:rPr>
        <w:t xml:space="preserve">. </w:t>
      </w:r>
      <w:r w:rsidR="00B17844" w:rsidRPr="00F35370">
        <w:rPr>
          <w:rFonts w:ascii="Times New Roman" w:hAnsi="Times New Roman" w:cs="Times New Roman"/>
          <w:sz w:val="24"/>
          <w:szCs w:val="24"/>
        </w:rPr>
        <w:t>The</w:t>
      </w:r>
      <w:r w:rsidR="006A07DD" w:rsidRPr="00F35370">
        <w:rPr>
          <w:rFonts w:ascii="Times New Roman" w:hAnsi="Times New Roman" w:cs="Times New Roman"/>
          <w:sz w:val="24"/>
          <w:szCs w:val="24"/>
        </w:rPr>
        <w:t xml:space="preserve"> </w:t>
      </w:r>
      <w:r w:rsidR="009259E6" w:rsidRPr="00F35370">
        <w:rPr>
          <w:rFonts w:ascii="Times New Roman" w:hAnsi="Times New Roman" w:cs="Times New Roman"/>
          <w:sz w:val="24"/>
          <w:szCs w:val="24"/>
        </w:rPr>
        <w:t>University of the Arts London</w:t>
      </w:r>
      <w:r w:rsidR="00B17844" w:rsidRPr="00F35370">
        <w:rPr>
          <w:rFonts w:ascii="Times New Roman" w:hAnsi="Times New Roman" w:cs="Times New Roman"/>
          <w:sz w:val="24"/>
          <w:szCs w:val="24"/>
        </w:rPr>
        <w:t>,</w:t>
      </w:r>
      <w:r w:rsidR="009259E6" w:rsidRPr="00F35370">
        <w:rPr>
          <w:rFonts w:ascii="Times New Roman" w:hAnsi="Times New Roman" w:cs="Times New Roman"/>
          <w:sz w:val="24"/>
          <w:szCs w:val="24"/>
        </w:rPr>
        <w:t xml:space="preserve"> </w:t>
      </w:r>
      <w:r w:rsidR="006A07DD" w:rsidRPr="00F35370">
        <w:rPr>
          <w:rFonts w:ascii="Times New Roman" w:hAnsi="Times New Roman" w:cs="Times New Roman"/>
          <w:sz w:val="24"/>
          <w:szCs w:val="24"/>
        </w:rPr>
        <w:t>of which</w:t>
      </w:r>
      <w:r w:rsidR="009259E6" w:rsidRPr="00F35370">
        <w:rPr>
          <w:rFonts w:ascii="Times New Roman" w:hAnsi="Times New Roman" w:cs="Times New Roman"/>
          <w:sz w:val="24"/>
          <w:szCs w:val="24"/>
        </w:rPr>
        <w:t xml:space="preserve"> </w:t>
      </w:r>
      <w:r w:rsidR="009E3DA7" w:rsidRPr="00F35370">
        <w:rPr>
          <w:rFonts w:ascii="Times New Roman" w:hAnsi="Times New Roman" w:cs="Times New Roman"/>
          <w:sz w:val="24"/>
          <w:szCs w:val="24"/>
        </w:rPr>
        <w:t>CSM</w:t>
      </w:r>
      <w:r w:rsidR="006A07DD" w:rsidRPr="00F35370">
        <w:rPr>
          <w:rFonts w:ascii="Times New Roman" w:hAnsi="Times New Roman" w:cs="Times New Roman"/>
          <w:sz w:val="24"/>
          <w:szCs w:val="24"/>
        </w:rPr>
        <w:t xml:space="preserve"> is </w:t>
      </w:r>
      <w:r w:rsidR="00572FC4" w:rsidRPr="00F35370">
        <w:rPr>
          <w:rFonts w:ascii="Times New Roman" w:hAnsi="Times New Roman" w:cs="Times New Roman"/>
          <w:sz w:val="24"/>
          <w:szCs w:val="24"/>
        </w:rPr>
        <w:t>a</w:t>
      </w:r>
      <w:r w:rsidR="009259E6" w:rsidRPr="00F35370">
        <w:rPr>
          <w:rFonts w:ascii="Times New Roman" w:hAnsi="Times New Roman" w:cs="Times New Roman"/>
          <w:sz w:val="24"/>
          <w:szCs w:val="24"/>
        </w:rPr>
        <w:t xml:space="preserve"> constituent college</w:t>
      </w:r>
      <w:r w:rsidR="00E7730E" w:rsidRPr="00F35370">
        <w:rPr>
          <w:rFonts w:ascii="Times New Roman" w:hAnsi="Times New Roman" w:cs="Times New Roman"/>
          <w:sz w:val="24"/>
          <w:szCs w:val="24"/>
        </w:rPr>
        <w:t>,</w:t>
      </w:r>
      <w:r w:rsidR="009259E6" w:rsidRPr="00F35370">
        <w:rPr>
          <w:rFonts w:ascii="Times New Roman" w:hAnsi="Times New Roman" w:cs="Times New Roman"/>
          <w:sz w:val="24"/>
          <w:szCs w:val="24"/>
        </w:rPr>
        <w:t xml:space="preserve"> </w:t>
      </w:r>
      <w:r w:rsidR="006A07DD" w:rsidRPr="00F35370">
        <w:rPr>
          <w:rFonts w:ascii="Times New Roman" w:hAnsi="Times New Roman" w:cs="Times New Roman"/>
          <w:sz w:val="24"/>
          <w:szCs w:val="24"/>
        </w:rPr>
        <w:t xml:space="preserve">had never </w:t>
      </w:r>
      <w:r w:rsidR="00B17844" w:rsidRPr="00F35370">
        <w:rPr>
          <w:rFonts w:ascii="Times New Roman" w:hAnsi="Times New Roman" w:cs="Times New Roman"/>
          <w:sz w:val="24"/>
          <w:szCs w:val="24"/>
        </w:rPr>
        <w:t xml:space="preserve">previously </w:t>
      </w:r>
      <w:r w:rsidR="009259E6" w:rsidRPr="00F35370">
        <w:rPr>
          <w:rFonts w:ascii="Times New Roman" w:hAnsi="Times New Roman" w:cs="Times New Roman"/>
          <w:sz w:val="24"/>
          <w:szCs w:val="24"/>
        </w:rPr>
        <w:t>included science in its educational portfolio</w:t>
      </w:r>
      <w:r w:rsidR="0083436F" w:rsidRPr="00F35370">
        <w:rPr>
          <w:rFonts w:ascii="Times New Roman" w:hAnsi="Times New Roman" w:cs="Times New Roman"/>
          <w:sz w:val="24"/>
          <w:szCs w:val="24"/>
        </w:rPr>
        <w:t>, and so t</w:t>
      </w:r>
      <w:r w:rsidR="00032F87" w:rsidRPr="00F35370">
        <w:rPr>
          <w:rFonts w:ascii="Times New Roman" w:hAnsi="Times New Roman" w:cs="Times New Roman"/>
          <w:sz w:val="24"/>
          <w:szCs w:val="24"/>
        </w:rPr>
        <w:t>he first task was to persuade the University of the rationale</w:t>
      </w:r>
      <w:r w:rsidR="00330ED3" w:rsidRPr="00F35370">
        <w:rPr>
          <w:rFonts w:ascii="Times New Roman" w:hAnsi="Times New Roman" w:cs="Times New Roman"/>
          <w:sz w:val="24"/>
          <w:szCs w:val="24"/>
        </w:rPr>
        <w:t>, quality</w:t>
      </w:r>
      <w:r w:rsidR="00032F87" w:rsidRPr="00F35370">
        <w:rPr>
          <w:rFonts w:ascii="Times New Roman" w:hAnsi="Times New Roman" w:cs="Times New Roman"/>
          <w:sz w:val="24"/>
          <w:szCs w:val="24"/>
        </w:rPr>
        <w:t xml:space="preserve"> and viability of </w:t>
      </w:r>
      <w:r w:rsidR="00B17844" w:rsidRPr="00F35370">
        <w:rPr>
          <w:rFonts w:ascii="Times New Roman" w:hAnsi="Times New Roman" w:cs="Times New Roman"/>
          <w:sz w:val="24"/>
          <w:szCs w:val="24"/>
        </w:rPr>
        <w:t>bringing the two disciplines together</w:t>
      </w:r>
      <w:r w:rsidR="00032F87" w:rsidRPr="00F35370">
        <w:rPr>
          <w:rFonts w:ascii="Times New Roman" w:hAnsi="Times New Roman" w:cs="Times New Roman"/>
          <w:sz w:val="24"/>
          <w:szCs w:val="24"/>
        </w:rPr>
        <w:t xml:space="preserve">, which </w:t>
      </w:r>
      <w:r w:rsidR="0083436F" w:rsidRPr="00F35370">
        <w:rPr>
          <w:rFonts w:ascii="Times New Roman" w:hAnsi="Times New Roman" w:cs="Times New Roman"/>
          <w:sz w:val="24"/>
          <w:szCs w:val="24"/>
        </w:rPr>
        <w:t>represented</w:t>
      </w:r>
      <w:r w:rsidR="00032F87" w:rsidRPr="00F35370">
        <w:rPr>
          <w:rFonts w:ascii="Times New Roman" w:hAnsi="Times New Roman" w:cs="Times New Roman"/>
          <w:sz w:val="24"/>
          <w:szCs w:val="24"/>
        </w:rPr>
        <w:t xml:space="preserve"> a radical step</w:t>
      </w:r>
      <w:r w:rsidR="0083436F" w:rsidRPr="00F35370">
        <w:rPr>
          <w:rFonts w:ascii="Times New Roman" w:hAnsi="Times New Roman" w:cs="Times New Roman"/>
          <w:sz w:val="24"/>
          <w:szCs w:val="24"/>
        </w:rPr>
        <w:t xml:space="preserve"> for the institution</w:t>
      </w:r>
      <w:r w:rsidR="00032F87" w:rsidRPr="00F35370">
        <w:rPr>
          <w:rFonts w:ascii="Times New Roman" w:hAnsi="Times New Roman" w:cs="Times New Roman"/>
          <w:sz w:val="24"/>
          <w:szCs w:val="24"/>
        </w:rPr>
        <w:t xml:space="preserve">. </w:t>
      </w:r>
    </w:p>
    <w:p w14:paraId="61718F61" w14:textId="77777777" w:rsidR="00032F87" w:rsidRPr="00F35370" w:rsidRDefault="00032F87" w:rsidP="00802D6A">
      <w:pPr>
        <w:pStyle w:val="Normal1"/>
        <w:spacing w:line="360" w:lineRule="auto"/>
        <w:rPr>
          <w:rFonts w:ascii="Times New Roman" w:hAnsi="Times New Roman" w:cs="Times New Roman"/>
          <w:sz w:val="24"/>
          <w:szCs w:val="24"/>
        </w:rPr>
      </w:pPr>
    </w:p>
    <w:p w14:paraId="4C2B8D72" w14:textId="120F7D9E" w:rsidR="00330ED3" w:rsidRPr="00F35370" w:rsidRDefault="0083436F" w:rsidP="009F5CB6">
      <w:pPr>
        <w:spacing w:line="360" w:lineRule="auto"/>
        <w:rPr>
          <w:rFonts w:ascii="Times New Roman" w:hAnsi="Times New Roman" w:cs="Times New Roman"/>
          <w:sz w:val="24"/>
          <w:szCs w:val="24"/>
        </w:rPr>
      </w:pPr>
      <w:r w:rsidRPr="00F35370">
        <w:rPr>
          <w:rFonts w:ascii="Times New Roman" w:hAnsi="Times New Roman" w:cs="Times New Roman"/>
          <w:sz w:val="24"/>
          <w:szCs w:val="24"/>
        </w:rPr>
        <w:t>Today</w:t>
      </w:r>
      <w:r w:rsidR="008F0D62" w:rsidRPr="00F35370">
        <w:rPr>
          <w:rFonts w:ascii="Times New Roman" w:hAnsi="Times New Roman" w:cs="Times New Roman"/>
          <w:sz w:val="24"/>
          <w:szCs w:val="24"/>
        </w:rPr>
        <w:t>,</w:t>
      </w:r>
      <w:r w:rsidRPr="00F35370">
        <w:rPr>
          <w:rFonts w:ascii="Times New Roman" w:hAnsi="Times New Roman" w:cs="Times New Roman"/>
          <w:sz w:val="24"/>
          <w:szCs w:val="24"/>
        </w:rPr>
        <w:t xml:space="preserve"> the </w:t>
      </w:r>
      <w:r w:rsidR="008F0D62" w:rsidRPr="00F35370">
        <w:rPr>
          <w:rFonts w:ascii="Times New Roman" w:hAnsi="Times New Roman" w:cs="Times New Roman"/>
          <w:sz w:val="24"/>
          <w:szCs w:val="24"/>
        </w:rPr>
        <w:t xml:space="preserve">two-year full time </w:t>
      </w:r>
      <w:r w:rsidRPr="00F35370">
        <w:rPr>
          <w:rFonts w:ascii="Times New Roman" w:hAnsi="Times New Roman" w:cs="Times New Roman"/>
          <w:sz w:val="24"/>
          <w:szCs w:val="24"/>
        </w:rPr>
        <w:t>MA</w:t>
      </w:r>
      <w:r w:rsidR="008F0D62" w:rsidRPr="00F35370">
        <w:rPr>
          <w:rFonts w:ascii="Times New Roman" w:hAnsi="Times New Roman" w:cs="Times New Roman"/>
          <w:sz w:val="24"/>
          <w:szCs w:val="24"/>
        </w:rPr>
        <w:t xml:space="preserve"> Art and Science </w:t>
      </w:r>
      <w:r w:rsidRPr="00F35370">
        <w:rPr>
          <w:rFonts w:ascii="Times New Roman" w:hAnsi="Times New Roman" w:cs="Times New Roman"/>
          <w:sz w:val="24"/>
          <w:szCs w:val="24"/>
        </w:rPr>
        <w:t xml:space="preserve">recruits </w:t>
      </w:r>
      <w:r w:rsidR="00CB3D59" w:rsidRPr="00F35370">
        <w:rPr>
          <w:rFonts w:ascii="Times New Roman" w:hAnsi="Times New Roman" w:cs="Times New Roman"/>
          <w:sz w:val="24"/>
          <w:szCs w:val="24"/>
        </w:rPr>
        <w:t>around</w:t>
      </w:r>
      <w:r w:rsidRPr="00F35370">
        <w:rPr>
          <w:rFonts w:ascii="Times New Roman" w:hAnsi="Times New Roman" w:cs="Times New Roman"/>
          <w:sz w:val="24"/>
          <w:szCs w:val="24"/>
        </w:rPr>
        <w:t xml:space="preserve"> 20 students per year</w:t>
      </w:r>
      <w:r w:rsidR="00CB3D59" w:rsidRPr="00F35370">
        <w:rPr>
          <w:rFonts w:ascii="Times New Roman" w:hAnsi="Times New Roman" w:cs="Times New Roman"/>
          <w:sz w:val="24"/>
          <w:szCs w:val="24"/>
        </w:rPr>
        <w:t>, with almost</w:t>
      </w:r>
      <w:r w:rsidR="00330ED3" w:rsidRPr="00F35370">
        <w:rPr>
          <w:rFonts w:ascii="Times New Roman" w:hAnsi="Times New Roman" w:cs="Times New Roman"/>
          <w:sz w:val="24"/>
          <w:szCs w:val="24"/>
        </w:rPr>
        <w:t xml:space="preserve"> 120 </w:t>
      </w:r>
      <w:r w:rsidR="00611E6A" w:rsidRPr="00F35370">
        <w:rPr>
          <w:rFonts w:ascii="Times New Roman" w:hAnsi="Times New Roman" w:cs="Times New Roman"/>
          <w:sz w:val="24"/>
          <w:szCs w:val="24"/>
        </w:rPr>
        <w:t>alumni</w:t>
      </w:r>
      <w:r w:rsidR="00330ED3" w:rsidRPr="00F35370">
        <w:rPr>
          <w:rFonts w:ascii="Times New Roman" w:hAnsi="Times New Roman" w:cs="Times New Roman"/>
          <w:sz w:val="24"/>
          <w:szCs w:val="24"/>
        </w:rPr>
        <w:t xml:space="preserve"> </w:t>
      </w:r>
      <w:r w:rsidR="00CB3D59" w:rsidRPr="00F35370">
        <w:rPr>
          <w:rFonts w:ascii="Times New Roman" w:hAnsi="Times New Roman" w:cs="Times New Roman"/>
          <w:sz w:val="24"/>
          <w:szCs w:val="24"/>
        </w:rPr>
        <w:t>having</w:t>
      </w:r>
      <w:r w:rsidR="00330ED3" w:rsidRPr="00F35370">
        <w:rPr>
          <w:rFonts w:ascii="Times New Roman" w:hAnsi="Times New Roman" w:cs="Times New Roman"/>
          <w:sz w:val="24"/>
          <w:szCs w:val="24"/>
        </w:rPr>
        <w:t xml:space="preserve"> graduated. </w:t>
      </w:r>
      <w:r w:rsidR="008F0D62" w:rsidRPr="00F35370">
        <w:rPr>
          <w:rFonts w:ascii="Times New Roman" w:hAnsi="Times New Roman" w:cs="Times New Roman"/>
          <w:sz w:val="24"/>
          <w:szCs w:val="24"/>
        </w:rPr>
        <w:t>T</w:t>
      </w:r>
      <w:r w:rsidR="00330ED3" w:rsidRPr="00F35370">
        <w:rPr>
          <w:rFonts w:ascii="Times New Roman" w:hAnsi="Times New Roman" w:cs="Times New Roman"/>
          <w:sz w:val="24"/>
          <w:szCs w:val="24"/>
        </w:rPr>
        <w:t xml:space="preserve">he faculty of the MA have developed </w:t>
      </w:r>
      <w:r w:rsidR="00300D22" w:rsidRPr="00F35370">
        <w:rPr>
          <w:rFonts w:ascii="Times New Roman" w:hAnsi="Times New Roman" w:cs="Times New Roman"/>
          <w:sz w:val="24"/>
          <w:szCs w:val="24"/>
        </w:rPr>
        <w:t xml:space="preserve">particular </w:t>
      </w:r>
      <w:r w:rsidR="00330ED3" w:rsidRPr="00F35370">
        <w:rPr>
          <w:rFonts w:ascii="Times New Roman" w:hAnsi="Times New Roman" w:cs="Times New Roman"/>
          <w:sz w:val="24"/>
          <w:szCs w:val="24"/>
        </w:rPr>
        <w:t xml:space="preserve">pedagogic </w:t>
      </w:r>
      <w:r w:rsidR="00300D22" w:rsidRPr="00F35370">
        <w:rPr>
          <w:rFonts w:ascii="Times New Roman" w:hAnsi="Times New Roman" w:cs="Times New Roman"/>
          <w:sz w:val="24"/>
          <w:szCs w:val="24"/>
        </w:rPr>
        <w:t xml:space="preserve">practices in the facilitation </w:t>
      </w:r>
      <w:r w:rsidR="00330ED3" w:rsidRPr="00F35370">
        <w:rPr>
          <w:rFonts w:ascii="Times New Roman" w:hAnsi="Times New Roman" w:cs="Times New Roman"/>
          <w:sz w:val="24"/>
          <w:szCs w:val="24"/>
        </w:rPr>
        <w:t>of interdisciplinary art and science enquiry within a Fine Art context</w:t>
      </w:r>
      <w:r w:rsidR="00300D22" w:rsidRPr="00F35370">
        <w:rPr>
          <w:rStyle w:val="FootnoteReference"/>
          <w:rFonts w:ascii="Times New Roman" w:hAnsi="Times New Roman" w:cs="Times New Roman"/>
          <w:sz w:val="24"/>
          <w:szCs w:val="24"/>
        </w:rPr>
        <w:footnoteReference w:id="9"/>
      </w:r>
      <w:r w:rsidR="00330ED3" w:rsidRPr="00F35370">
        <w:rPr>
          <w:rFonts w:ascii="Times New Roman" w:hAnsi="Times New Roman" w:cs="Times New Roman"/>
          <w:sz w:val="24"/>
          <w:szCs w:val="24"/>
        </w:rPr>
        <w:t xml:space="preserve">, and within the wider environment of an art and design university. Pedagogic challenges </w:t>
      </w:r>
      <w:r w:rsidR="00300D22" w:rsidRPr="00F35370">
        <w:rPr>
          <w:rFonts w:ascii="Times New Roman" w:hAnsi="Times New Roman" w:cs="Times New Roman"/>
          <w:sz w:val="24"/>
          <w:szCs w:val="24"/>
        </w:rPr>
        <w:t xml:space="preserve">- </w:t>
      </w:r>
      <w:r w:rsidR="00330ED3" w:rsidRPr="00F35370">
        <w:rPr>
          <w:rFonts w:ascii="Times New Roman" w:hAnsi="Times New Roman" w:cs="Times New Roman"/>
          <w:sz w:val="24"/>
          <w:szCs w:val="24"/>
        </w:rPr>
        <w:t xml:space="preserve">and opportunities </w:t>
      </w:r>
      <w:r w:rsidR="00300D22" w:rsidRPr="00F35370">
        <w:rPr>
          <w:rFonts w:ascii="Times New Roman" w:hAnsi="Times New Roman" w:cs="Times New Roman"/>
          <w:sz w:val="24"/>
          <w:szCs w:val="24"/>
        </w:rPr>
        <w:t xml:space="preserve">- </w:t>
      </w:r>
      <w:r w:rsidR="00330ED3" w:rsidRPr="00F35370">
        <w:rPr>
          <w:rFonts w:ascii="Times New Roman" w:hAnsi="Times New Roman" w:cs="Times New Roman"/>
          <w:sz w:val="24"/>
          <w:szCs w:val="24"/>
        </w:rPr>
        <w:t>include the great diversity of students, who come from many disciplin</w:t>
      </w:r>
      <w:r w:rsidR="00300D22" w:rsidRPr="00F35370">
        <w:rPr>
          <w:rFonts w:ascii="Times New Roman" w:hAnsi="Times New Roman" w:cs="Times New Roman"/>
          <w:sz w:val="24"/>
          <w:szCs w:val="24"/>
        </w:rPr>
        <w:t>ary backgrounds</w:t>
      </w:r>
      <w:r w:rsidR="00330ED3" w:rsidRPr="00F35370">
        <w:rPr>
          <w:rFonts w:ascii="Times New Roman" w:hAnsi="Times New Roman" w:cs="Times New Roman"/>
          <w:sz w:val="24"/>
          <w:szCs w:val="24"/>
        </w:rPr>
        <w:t xml:space="preserve">: </w:t>
      </w:r>
      <w:r w:rsidR="00611E6A" w:rsidRPr="00F35370">
        <w:rPr>
          <w:rFonts w:ascii="Times New Roman" w:hAnsi="Times New Roman" w:cs="Times New Roman"/>
          <w:sz w:val="24"/>
          <w:szCs w:val="24"/>
        </w:rPr>
        <w:t>including science</w:t>
      </w:r>
      <w:r w:rsidR="00110AF0" w:rsidRPr="00F35370">
        <w:rPr>
          <w:rFonts w:ascii="Times New Roman" w:hAnsi="Times New Roman" w:cs="Times New Roman"/>
          <w:sz w:val="24"/>
          <w:szCs w:val="24"/>
        </w:rPr>
        <w:t xml:space="preserve">, </w:t>
      </w:r>
      <w:r w:rsidR="00611E6A" w:rsidRPr="00F35370">
        <w:rPr>
          <w:rFonts w:ascii="Times New Roman" w:hAnsi="Times New Roman" w:cs="Times New Roman"/>
          <w:sz w:val="24"/>
          <w:szCs w:val="24"/>
        </w:rPr>
        <w:t>medicine, fine art</w:t>
      </w:r>
      <w:r w:rsidR="00110AF0" w:rsidRPr="00F35370">
        <w:rPr>
          <w:rFonts w:ascii="Times New Roman" w:hAnsi="Times New Roman" w:cs="Times New Roman"/>
          <w:sz w:val="24"/>
          <w:szCs w:val="24"/>
        </w:rPr>
        <w:t xml:space="preserve">, </w:t>
      </w:r>
      <w:r w:rsidR="00611E6A" w:rsidRPr="00F35370">
        <w:rPr>
          <w:rFonts w:ascii="Times New Roman" w:hAnsi="Times New Roman" w:cs="Times New Roman"/>
          <w:sz w:val="24"/>
          <w:szCs w:val="24"/>
        </w:rPr>
        <w:t xml:space="preserve">design, </w:t>
      </w:r>
      <w:r w:rsidR="00300D22" w:rsidRPr="00F35370">
        <w:rPr>
          <w:rFonts w:ascii="Times New Roman" w:hAnsi="Times New Roman" w:cs="Times New Roman"/>
          <w:sz w:val="24"/>
          <w:szCs w:val="24"/>
        </w:rPr>
        <w:t xml:space="preserve">social science </w:t>
      </w:r>
      <w:r w:rsidR="00611E6A" w:rsidRPr="00F35370">
        <w:rPr>
          <w:rFonts w:ascii="Times New Roman" w:hAnsi="Times New Roman" w:cs="Times New Roman"/>
          <w:sz w:val="24"/>
          <w:szCs w:val="24"/>
        </w:rPr>
        <w:t xml:space="preserve">and </w:t>
      </w:r>
      <w:r w:rsidR="00300D22" w:rsidRPr="00F35370">
        <w:rPr>
          <w:rFonts w:ascii="Times New Roman" w:hAnsi="Times New Roman" w:cs="Times New Roman"/>
          <w:sz w:val="24"/>
          <w:szCs w:val="24"/>
        </w:rPr>
        <w:t>humanities</w:t>
      </w:r>
      <w:r w:rsidR="00330ED3" w:rsidRPr="00F35370">
        <w:rPr>
          <w:rFonts w:ascii="Times New Roman" w:hAnsi="Times New Roman" w:cs="Times New Roman"/>
          <w:sz w:val="24"/>
          <w:szCs w:val="24"/>
        </w:rPr>
        <w:t xml:space="preserve">. Students are diverse in national culture, with around two thirds from the UK and EU and one third from other parts of the world. Furthermore, students are diverse in age, </w:t>
      </w:r>
      <w:r w:rsidR="002D61C2" w:rsidRPr="00F35370">
        <w:rPr>
          <w:rFonts w:ascii="Times New Roman" w:hAnsi="Times New Roman" w:cs="Times New Roman"/>
          <w:sz w:val="24"/>
          <w:szCs w:val="24"/>
        </w:rPr>
        <w:t>ranging from first Degree graduates to those of all ages who have work and life experience</w:t>
      </w:r>
      <w:r w:rsidR="00330ED3" w:rsidRPr="00F35370">
        <w:rPr>
          <w:rFonts w:ascii="Times New Roman" w:hAnsi="Times New Roman" w:cs="Times New Roman"/>
          <w:sz w:val="24"/>
          <w:szCs w:val="24"/>
        </w:rPr>
        <w:t xml:space="preserve">. </w:t>
      </w:r>
      <w:r w:rsidR="002D61C2" w:rsidRPr="00F35370">
        <w:rPr>
          <w:rFonts w:ascii="Times New Roman" w:hAnsi="Times New Roman" w:cs="Times New Roman"/>
          <w:sz w:val="24"/>
          <w:szCs w:val="24"/>
        </w:rPr>
        <w:t>To date, s</w:t>
      </w:r>
      <w:r w:rsidR="00164FFD" w:rsidRPr="00F35370">
        <w:rPr>
          <w:rFonts w:ascii="Times New Roman" w:hAnsi="Times New Roman" w:cs="Times New Roman"/>
          <w:sz w:val="24"/>
          <w:szCs w:val="24"/>
        </w:rPr>
        <w:t xml:space="preserve">ome three quarters of </w:t>
      </w:r>
      <w:r w:rsidR="00300D22" w:rsidRPr="00F35370">
        <w:rPr>
          <w:rFonts w:ascii="Times New Roman" w:hAnsi="Times New Roman" w:cs="Times New Roman"/>
          <w:sz w:val="24"/>
          <w:szCs w:val="24"/>
        </w:rPr>
        <w:t xml:space="preserve">the cohort </w:t>
      </w:r>
      <w:r w:rsidR="00164FFD" w:rsidRPr="00F35370">
        <w:rPr>
          <w:rFonts w:ascii="Times New Roman" w:hAnsi="Times New Roman" w:cs="Times New Roman"/>
          <w:sz w:val="24"/>
          <w:szCs w:val="24"/>
        </w:rPr>
        <w:t>are female –</w:t>
      </w:r>
      <w:r w:rsidR="00802D6A" w:rsidRPr="00F35370">
        <w:rPr>
          <w:rFonts w:ascii="Times New Roman" w:hAnsi="Times New Roman" w:cs="Times New Roman"/>
          <w:sz w:val="24"/>
          <w:szCs w:val="24"/>
        </w:rPr>
        <w:t xml:space="preserve"> which</w:t>
      </w:r>
      <w:r w:rsidR="00947833" w:rsidRPr="00F35370">
        <w:rPr>
          <w:rFonts w:ascii="Times New Roman" w:hAnsi="Times New Roman" w:cs="Times New Roman"/>
          <w:sz w:val="24"/>
          <w:szCs w:val="24"/>
        </w:rPr>
        <w:t xml:space="preserve"> </w:t>
      </w:r>
      <w:r w:rsidR="00802D6A" w:rsidRPr="00F35370">
        <w:rPr>
          <w:rFonts w:ascii="Times New Roman" w:hAnsi="Times New Roman" w:cs="Times New Roman"/>
          <w:sz w:val="24"/>
          <w:szCs w:val="24"/>
        </w:rPr>
        <w:t xml:space="preserve">is in line with </w:t>
      </w:r>
      <w:r w:rsidR="00164FFD" w:rsidRPr="00F35370">
        <w:rPr>
          <w:rFonts w:ascii="Times New Roman" w:hAnsi="Times New Roman" w:cs="Times New Roman"/>
          <w:sz w:val="24"/>
          <w:szCs w:val="24"/>
        </w:rPr>
        <w:t xml:space="preserve">the preponderance of </w:t>
      </w:r>
      <w:r w:rsidR="00802D6A" w:rsidRPr="00F35370">
        <w:rPr>
          <w:rFonts w:ascii="Times New Roman" w:hAnsi="Times New Roman" w:cs="Times New Roman"/>
          <w:sz w:val="24"/>
          <w:szCs w:val="24"/>
        </w:rPr>
        <w:t>female students</w:t>
      </w:r>
      <w:r w:rsidR="00164FFD" w:rsidRPr="00F35370">
        <w:rPr>
          <w:rFonts w:ascii="Times New Roman" w:hAnsi="Times New Roman" w:cs="Times New Roman"/>
          <w:sz w:val="24"/>
          <w:szCs w:val="24"/>
        </w:rPr>
        <w:t xml:space="preserve"> in UK </w:t>
      </w:r>
      <w:r w:rsidR="002D61C2" w:rsidRPr="00F35370">
        <w:rPr>
          <w:rFonts w:ascii="Times New Roman" w:hAnsi="Times New Roman" w:cs="Times New Roman"/>
          <w:sz w:val="24"/>
          <w:szCs w:val="24"/>
        </w:rPr>
        <w:t xml:space="preserve">Fine Art </w:t>
      </w:r>
      <w:r w:rsidR="00802D6A" w:rsidRPr="00F35370">
        <w:rPr>
          <w:rFonts w:ascii="Times New Roman" w:hAnsi="Times New Roman" w:cs="Times New Roman"/>
          <w:sz w:val="24"/>
          <w:szCs w:val="24"/>
        </w:rPr>
        <w:t>higher</w:t>
      </w:r>
      <w:r w:rsidR="00164FFD" w:rsidRPr="00F35370">
        <w:rPr>
          <w:rFonts w:ascii="Times New Roman" w:hAnsi="Times New Roman" w:cs="Times New Roman"/>
          <w:sz w:val="24"/>
          <w:szCs w:val="24"/>
        </w:rPr>
        <w:t xml:space="preserve"> education</w:t>
      </w:r>
      <w:r w:rsidR="0046718C" w:rsidRPr="00F35370">
        <w:rPr>
          <w:rFonts w:ascii="Times New Roman" w:hAnsi="Times New Roman" w:cs="Times New Roman"/>
          <w:sz w:val="24"/>
          <w:szCs w:val="24"/>
        </w:rPr>
        <w:t xml:space="preserve"> (HESA 2018).</w:t>
      </w:r>
    </w:p>
    <w:p w14:paraId="03FB1D50" w14:textId="77777777" w:rsidR="00802D6A" w:rsidRPr="00F35370" w:rsidRDefault="00802D6A" w:rsidP="00B1136B">
      <w:pPr>
        <w:pStyle w:val="Normal1"/>
        <w:spacing w:line="360" w:lineRule="auto"/>
        <w:rPr>
          <w:rFonts w:ascii="Times New Roman" w:hAnsi="Times New Roman" w:cs="Times New Roman"/>
          <w:sz w:val="24"/>
          <w:szCs w:val="24"/>
        </w:rPr>
      </w:pPr>
    </w:p>
    <w:p w14:paraId="38A29E11" w14:textId="1E721777" w:rsidR="002D61AB" w:rsidRPr="00F35370" w:rsidRDefault="00300D22" w:rsidP="00B1136B">
      <w:pPr>
        <w:pStyle w:val="Normal1"/>
        <w:spacing w:line="360" w:lineRule="auto"/>
        <w:rPr>
          <w:rFonts w:ascii="Times New Roman" w:hAnsi="Times New Roman" w:cs="Times New Roman"/>
          <w:b/>
          <w:sz w:val="24"/>
          <w:szCs w:val="24"/>
        </w:rPr>
      </w:pPr>
      <w:r w:rsidRPr="00F35370">
        <w:rPr>
          <w:rFonts w:ascii="Times New Roman" w:hAnsi="Times New Roman" w:cs="Times New Roman"/>
          <w:b/>
          <w:sz w:val="24"/>
          <w:szCs w:val="24"/>
        </w:rPr>
        <w:t>C</w:t>
      </w:r>
      <w:r w:rsidR="00FF7989" w:rsidRPr="00F35370">
        <w:rPr>
          <w:rFonts w:ascii="Times New Roman" w:hAnsi="Times New Roman" w:cs="Times New Roman"/>
          <w:b/>
          <w:sz w:val="24"/>
          <w:szCs w:val="24"/>
        </w:rPr>
        <w:t>ourse aims</w:t>
      </w:r>
      <w:r w:rsidRPr="00F35370">
        <w:rPr>
          <w:rFonts w:ascii="Times New Roman" w:hAnsi="Times New Roman" w:cs="Times New Roman"/>
          <w:b/>
          <w:sz w:val="24"/>
          <w:szCs w:val="24"/>
        </w:rPr>
        <w:t xml:space="preserve"> and</w:t>
      </w:r>
      <w:r w:rsidR="00FF7989" w:rsidRPr="00F35370">
        <w:rPr>
          <w:rFonts w:ascii="Times New Roman" w:hAnsi="Times New Roman" w:cs="Times New Roman"/>
          <w:b/>
          <w:sz w:val="24"/>
          <w:szCs w:val="24"/>
        </w:rPr>
        <w:t xml:space="preserve"> philosophy</w:t>
      </w:r>
    </w:p>
    <w:p w14:paraId="4BBFC39B" w14:textId="1F31B610" w:rsidR="007B6AB3" w:rsidRPr="00F35370" w:rsidRDefault="00802D6A"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Under the </w:t>
      </w:r>
      <w:r w:rsidR="00FF7989" w:rsidRPr="00F35370">
        <w:rPr>
          <w:rFonts w:ascii="Times New Roman" w:hAnsi="Times New Roman" w:cs="Times New Roman"/>
          <w:sz w:val="24"/>
          <w:szCs w:val="24"/>
        </w:rPr>
        <w:t xml:space="preserve">framework of a fine art </w:t>
      </w:r>
      <w:r w:rsidR="007B6AB3" w:rsidRPr="00F35370">
        <w:rPr>
          <w:rFonts w:ascii="Times New Roman" w:hAnsi="Times New Roman" w:cs="Times New Roman"/>
          <w:sz w:val="24"/>
          <w:szCs w:val="24"/>
        </w:rPr>
        <w:t xml:space="preserve">programme </w:t>
      </w:r>
      <w:r w:rsidR="00510D51" w:rsidRPr="00F35370">
        <w:rPr>
          <w:rFonts w:ascii="Times New Roman" w:hAnsi="Times New Roman" w:cs="Times New Roman"/>
          <w:sz w:val="24"/>
          <w:szCs w:val="24"/>
        </w:rPr>
        <w:t xml:space="preserve">– namely, a studio based </w:t>
      </w:r>
      <w:r w:rsidR="007B6AB3" w:rsidRPr="00F35370">
        <w:rPr>
          <w:rFonts w:ascii="Times New Roman" w:hAnsi="Times New Roman" w:cs="Times New Roman"/>
          <w:sz w:val="24"/>
          <w:szCs w:val="24"/>
        </w:rPr>
        <w:t xml:space="preserve">course </w:t>
      </w:r>
      <w:r w:rsidR="00510D51" w:rsidRPr="00F35370">
        <w:rPr>
          <w:rFonts w:ascii="Times New Roman" w:hAnsi="Times New Roman" w:cs="Times New Roman"/>
          <w:sz w:val="24"/>
          <w:szCs w:val="24"/>
        </w:rPr>
        <w:t xml:space="preserve">of largely self-defined project </w:t>
      </w:r>
      <w:r w:rsidR="007B6AB3" w:rsidRPr="00F35370">
        <w:rPr>
          <w:rFonts w:ascii="Times New Roman" w:hAnsi="Times New Roman" w:cs="Times New Roman"/>
          <w:sz w:val="24"/>
          <w:szCs w:val="24"/>
        </w:rPr>
        <w:t xml:space="preserve">research and practice </w:t>
      </w:r>
      <w:r w:rsidR="00510D51" w:rsidRPr="00F35370">
        <w:rPr>
          <w:rFonts w:ascii="Times New Roman" w:hAnsi="Times New Roman" w:cs="Times New Roman"/>
          <w:sz w:val="24"/>
          <w:szCs w:val="24"/>
        </w:rPr>
        <w:t xml:space="preserve">supported by </w:t>
      </w:r>
      <w:r w:rsidR="007B6AB3" w:rsidRPr="00F35370">
        <w:rPr>
          <w:rFonts w:ascii="Times New Roman" w:hAnsi="Times New Roman" w:cs="Times New Roman"/>
          <w:sz w:val="24"/>
          <w:szCs w:val="24"/>
        </w:rPr>
        <w:t>the taught curriculum</w:t>
      </w:r>
      <w:r w:rsidR="00510D51" w:rsidRPr="00F35370">
        <w:rPr>
          <w:rFonts w:ascii="Times New Roman" w:hAnsi="Times New Roman" w:cs="Times New Roman"/>
          <w:sz w:val="24"/>
          <w:szCs w:val="24"/>
        </w:rPr>
        <w:t xml:space="preserve"> and faculty supervision </w:t>
      </w:r>
      <w:r w:rsidR="007B6AB3" w:rsidRPr="00F35370">
        <w:rPr>
          <w:rFonts w:ascii="Times New Roman" w:hAnsi="Times New Roman" w:cs="Times New Roman"/>
          <w:sz w:val="24"/>
          <w:szCs w:val="24"/>
        </w:rPr>
        <w:t>–</w:t>
      </w:r>
      <w:r w:rsidR="00FF7989" w:rsidRPr="00F35370">
        <w:rPr>
          <w:rFonts w:ascii="Times New Roman" w:hAnsi="Times New Roman" w:cs="Times New Roman"/>
          <w:sz w:val="24"/>
          <w:szCs w:val="24"/>
        </w:rPr>
        <w:t xml:space="preserve"> t</w:t>
      </w:r>
      <w:r w:rsidRPr="00F35370">
        <w:rPr>
          <w:rFonts w:ascii="Times New Roman" w:hAnsi="Times New Roman" w:cs="Times New Roman"/>
          <w:sz w:val="24"/>
          <w:szCs w:val="24"/>
        </w:rPr>
        <w:t xml:space="preserve">he </w:t>
      </w:r>
      <w:r w:rsidR="00FF7989" w:rsidRPr="00F35370">
        <w:rPr>
          <w:rFonts w:ascii="Times New Roman" w:hAnsi="Times New Roman" w:cs="Times New Roman"/>
          <w:sz w:val="24"/>
          <w:szCs w:val="24"/>
        </w:rPr>
        <w:t>MA</w:t>
      </w:r>
      <w:r w:rsidRPr="00F35370">
        <w:rPr>
          <w:rFonts w:ascii="Times New Roman" w:hAnsi="Times New Roman" w:cs="Times New Roman"/>
          <w:sz w:val="24"/>
          <w:szCs w:val="24"/>
        </w:rPr>
        <w:t xml:space="preserve"> aims to explore the changing nature of creative scholarship, applying hybrid modes of enquiry </w:t>
      </w:r>
      <w:r w:rsidR="00510D51" w:rsidRPr="00F35370">
        <w:rPr>
          <w:rFonts w:ascii="Times New Roman" w:hAnsi="Times New Roman" w:cs="Times New Roman"/>
          <w:sz w:val="24"/>
          <w:szCs w:val="24"/>
        </w:rPr>
        <w:t xml:space="preserve">to art and science </w:t>
      </w:r>
      <w:r w:rsidRPr="00F35370">
        <w:rPr>
          <w:rFonts w:ascii="Times New Roman" w:hAnsi="Times New Roman" w:cs="Times New Roman"/>
          <w:sz w:val="24"/>
          <w:szCs w:val="24"/>
        </w:rPr>
        <w:t>discourse</w:t>
      </w:r>
      <w:r w:rsidR="001C7C46" w:rsidRPr="00F35370">
        <w:rPr>
          <w:rFonts w:ascii="Times New Roman" w:hAnsi="Times New Roman" w:cs="Times New Roman"/>
          <w:sz w:val="24"/>
          <w:szCs w:val="24"/>
        </w:rPr>
        <w:t>. The</w:t>
      </w:r>
      <w:r w:rsidR="00A27E9B" w:rsidRPr="00F35370">
        <w:rPr>
          <w:rFonts w:ascii="Times New Roman" w:hAnsi="Times New Roman" w:cs="Times New Roman"/>
          <w:sz w:val="24"/>
          <w:szCs w:val="24"/>
        </w:rPr>
        <w:t xml:space="preserve"> require</w:t>
      </w:r>
      <w:r w:rsidR="00510D51" w:rsidRPr="00F35370">
        <w:rPr>
          <w:rFonts w:ascii="Times New Roman" w:hAnsi="Times New Roman" w:cs="Times New Roman"/>
          <w:sz w:val="24"/>
          <w:szCs w:val="24"/>
        </w:rPr>
        <w:t>ments</w:t>
      </w:r>
      <w:r w:rsidR="00A27E9B" w:rsidRPr="00F35370">
        <w:rPr>
          <w:rFonts w:ascii="Times New Roman" w:hAnsi="Times New Roman" w:cs="Times New Roman"/>
          <w:sz w:val="24"/>
          <w:szCs w:val="24"/>
        </w:rPr>
        <w:t xml:space="preserve"> to complete the Masters </w:t>
      </w:r>
      <w:r w:rsidR="007B6AB3" w:rsidRPr="00F35370">
        <w:rPr>
          <w:rFonts w:ascii="Times New Roman" w:hAnsi="Times New Roman" w:cs="Times New Roman"/>
          <w:sz w:val="24"/>
          <w:szCs w:val="24"/>
        </w:rPr>
        <w:t xml:space="preserve">Degree </w:t>
      </w:r>
      <w:r w:rsidR="00A27E9B" w:rsidRPr="00F35370">
        <w:rPr>
          <w:rFonts w:ascii="Times New Roman" w:hAnsi="Times New Roman" w:cs="Times New Roman"/>
          <w:sz w:val="24"/>
          <w:szCs w:val="24"/>
        </w:rPr>
        <w:t xml:space="preserve">include </w:t>
      </w:r>
      <w:r w:rsidR="00510D51" w:rsidRPr="00F35370">
        <w:rPr>
          <w:rFonts w:ascii="Times New Roman" w:hAnsi="Times New Roman" w:cs="Times New Roman"/>
          <w:sz w:val="24"/>
          <w:szCs w:val="24"/>
        </w:rPr>
        <w:t>an integration of</w:t>
      </w:r>
      <w:r w:rsidR="00A27E9B" w:rsidRPr="00F35370">
        <w:rPr>
          <w:rFonts w:ascii="Times New Roman" w:hAnsi="Times New Roman" w:cs="Times New Roman"/>
          <w:sz w:val="24"/>
          <w:szCs w:val="24"/>
        </w:rPr>
        <w:t xml:space="preserve"> research and practice</w:t>
      </w:r>
      <w:r w:rsidR="00510D51" w:rsidRPr="00F35370">
        <w:rPr>
          <w:rFonts w:ascii="Times New Roman" w:hAnsi="Times New Roman" w:cs="Times New Roman"/>
          <w:sz w:val="24"/>
          <w:szCs w:val="24"/>
        </w:rPr>
        <w:t xml:space="preserve">, in written and created </w:t>
      </w:r>
      <w:r w:rsidR="003D6C46" w:rsidRPr="00F35370">
        <w:rPr>
          <w:rFonts w:ascii="Times New Roman" w:hAnsi="Times New Roman" w:cs="Times New Roman"/>
          <w:sz w:val="24"/>
          <w:szCs w:val="24"/>
        </w:rPr>
        <w:t>form</w:t>
      </w:r>
      <w:r w:rsidR="00A27E9B" w:rsidRPr="00F35370">
        <w:rPr>
          <w:rFonts w:ascii="Times New Roman" w:hAnsi="Times New Roman" w:cs="Times New Roman"/>
          <w:sz w:val="24"/>
          <w:szCs w:val="24"/>
        </w:rPr>
        <w:t xml:space="preserve">. </w:t>
      </w:r>
      <w:r w:rsidR="00FF7989" w:rsidRPr="00F35370">
        <w:rPr>
          <w:rFonts w:ascii="Times New Roman" w:hAnsi="Times New Roman" w:cs="Times New Roman"/>
          <w:sz w:val="24"/>
          <w:szCs w:val="24"/>
        </w:rPr>
        <w:t>Some aspects of the course are conventional</w:t>
      </w:r>
      <w:r w:rsidR="00510D51" w:rsidRPr="00F35370">
        <w:rPr>
          <w:rFonts w:ascii="Times New Roman" w:hAnsi="Times New Roman" w:cs="Times New Roman"/>
          <w:sz w:val="24"/>
          <w:szCs w:val="24"/>
        </w:rPr>
        <w:t xml:space="preserve"> </w:t>
      </w:r>
      <w:r w:rsidR="003D6C46" w:rsidRPr="00F35370">
        <w:rPr>
          <w:rFonts w:ascii="Times New Roman" w:hAnsi="Times New Roman" w:cs="Times New Roman"/>
          <w:sz w:val="24"/>
          <w:szCs w:val="24"/>
        </w:rPr>
        <w:t>within</w:t>
      </w:r>
      <w:r w:rsidR="00510D51" w:rsidRPr="00F35370">
        <w:rPr>
          <w:rFonts w:ascii="Times New Roman" w:hAnsi="Times New Roman" w:cs="Times New Roman"/>
          <w:sz w:val="24"/>
          <w:szCs w:val="24"/>
        </w:rPr>
        <w:t xml:space="preserve"> a </w:t>
      </w:r>
      <w:r w:rsidR="00947833" w:rsidRPr="00F35370">
        <w:rPr>
          <w:rFonts w:ascii="Times New Roman" w:hAnsi="Times New Roman" w:cs="Times New Roman"/>
          <w:sz w:val="24"/>
          <w:szCs w:val="24"/>
        </w:rPr>
        <w:t>UK-</w:t>
      </w:r>
      <w:r w:rsidR="00510D51" w:rsidRPr="00F35370">
        <w:rPr>
          <w:rFonts w:ascii="Times New Roman" w:hAnsi="Times New Roman" w:cs="Times New Roman"/>
          <w:sz w:val="24"/>
          <w:szCs w:val="24"/>
        </w:rPr>
        <w:t>based arts education</w:t>
      </w:r>
      <w:r w:rsidR="00AE3008" w:rsidRPr="00F35370">
        <w:rPr>
          <w:rFonts w:ascii="Times New Roman" w:hAnsi="Times New Roman" w:cs="Times New Roman"/>
          <w:sz w:val="24"/>
          <w:szCs w:val="24"/>
        </w:rPr>
        <w:t>,</w:t>
      </w:r>
      <w:r w:rsidR="00FF7989" w:rsidRPr="00F35370">
        <w:rPr>
          <w:rFonts w:ascii="Times New Roman" w:hAnsi="Times New Roman" w:cs="Times New Roman"/>
          <w:sz w:val="24"/>
          <w:szCs w:val="24"/>
        </w:rPr>
        <w:t xml:space="preserve"> </w:t>
      </w:r>
      <w:r w:rsidR="00510D51" w:rsidRPr="00F35370">
        <w:rPr>
          <w:rFonts w:ascii="Times New Roman" w:hAnsi="Times New Roman" w:cs="Times New Roman"/>
          <w:sz w:val="24"/>
          <w:szCs w:val="24"/>
        </w:rPr>
        <w:t xml:space="preserve">such as </w:t>
      </w:r>
      <w:r w:rsidR="00947833" w:rsidRPr="00F35370">
        <w:rPr>
          <w:rFonts w:ascii="Times New Roman" w:hAnsi="Times New Roman" w:cs="Times New Roman"/>
          <w:sz w:val="24"/>
          <w:szCs w:val="24"/>
        </w:rPr>
        <w:t>studio-</w:t>
      </w:r>
      <w:r w:rsidR="00FF7989" w:rsidRPr="00F35370">
        <w:rPr>
          <w:rFonts w:ascii="Times New Roman" w:hAnsi="Times New Roman" w:cs="Times New Roman"/>
          <w:sz w:val="24"/>
          <w:szCs w:val="24"/>
        </w:rPr>
        <w:t xml:space="preserve">based teaching, tutorials, </w:t>
      </w:r>
      <w:r w:rsidR="00510D51" w:rsidRPr="00F35370">
        <w:rPr>
          <w:rFonts w:ascii="Times New Roman" w:hAnsi="Times New Roman" w:cs="Times New Roman"/>
          <w:sz w:val="24"/>
          <w:szCs w:val="24"/>
        </w:rPr>
        <w:t xml:space="preserve">discursive seminars and </w:t>
      </w:r>
      <w:r w:rsidR="00FF7989" w:rsidRPr="00F35370">
        <w:rPr>
          <w:rFonts w:ascii="Times New Roman" w:hAnsi="Times New Roman" w:cs="Times New Roman"/>
          <w:sz w:val="24"/>
          <w:szCs w:val="24"/>
        </w:rPr>
        <w:t>'</w:t>
      </w:r>
      <w:proofErr w:type="spellStart"/>
      <w:r w:rsidR="00FF7989" w:rsidRPr="00F35370">
        <w:rPr>
          <w:rFonts w:ascii="Times New Roman" w:hAnsi="Times New Roman" w:cs="Times New Roman"/>
          <w:sz w:val="24"/>
          <w:szCs w:val="24"/>
        </w:rPr>
        <w:t>crits</w:t>
      </w:r>
      <w:proofErr w:type="spellEnd"/>
      <w:r w:rsidR="00FF7989" w:rsidRPr="00F35370">
        <w:rPr>
          <w:rFonts w:ascii="Times New Roman" w:hAnsi="Times New Roman" w:cs="Times New Roman"/>
          <w:sz w:val="24"/>
          <w:szCs w:val="24"/>
        </w:rPr>
        <w:t>'</w:t>
      </w:r>
      <w:r w:rsidR="00510D51" w:rsidRPr="00F35370">
        <w:rPr>
          <w:rStyle w:val="FootnoteReference"/>
          <w:rFonts w:ascii="Times New Roman" w:hAnsi="Times New Roman" w:cs="Times New Roman"/>
          <w:sz w:val="24"/>
          <w:szCs w:val="24"/>
        </w:rPr>
        <w:footnoteReference w:id="10"/>
      </w:r>
      <w:r w:rsidR="00FF7989" w:rsidRPr="00F35370">
        <w:rPr>
          <w:rFonts w:ascii="Times New Roman" w:hAnsi="Times New Roman" w:cs="Times New Roman"/>
          <w:sz w:val="24"/>
          <w:szCs w:val="24"/>
        </w:rPr>
        <w:t xml:space="preserve"> </w:t>
      </w:r>
      <w:r w:rsidR="00947833" w:rsidRPr="00F35370">
        <w:rPr>
          <w:rFonts w:ascii="Times New Roman" w:hAnsi="Times New Roman" w:cs="Times New Roman"/>
          <w:sz w:val="24"/>
          <w:szCs w:val="24"/>
        </w:rPr>
        <w:t xml:space="preserve">(critical reviews) </w:t>
      </w:r>
      <w:r w:rsidR="00FF7989" w:rsidRPr="00F35370">
        <w:rPr>
          <w:rFonts w:ascii="Times New Roman" w:hAnsi="Times New Roman" w:cs="Times New Roman"/>
          <w:sz w:val="24"/>
          <w:szCs w:val="24"/>
        </w:rPr>
        <w:t>of work</w:t>
      </w:r>
      <w:r w:rsidR="003D6C46" w:rsidRPr="00F35370">
        <w:rPr>
          <w:rFonts w:ascii="Times New Roman" w:hAnsi="Times New Roman" w:cs="Times New Roman"/>
          <w:sz w:val="24"/>
          <w:szCs w:val="24"/>
        </w:rPr>
        <w:t xml:space="preserve"> in progress</w:t>
      </w:r>
      <w:r w:rsidR="00FF7989" w:rsidRPr="00F35370">
        <w:rPr>
          <w:rFonts w:ascii="Times New Roman" w:hAnsi="Times New Roman" w:cs="Times New Roman"/>
          <w:sz w:val="24"/>
          <w:szCs w:val="24"/>
        </w:rPr>
        <w:t xml:space="preserve">. But other aspects are </w:t>
      </w:r>
      <w:r w:rsidR="003D6C46" w:rsidRPr="00F35370">
        <w:rPr>
          <w:rFonts w:ascii="Times New Roman" w:hAnsi="Times New Roman" w:cs="Times New Roman"/>
          <w:sz w:val="24"/>
          <w:szCs w:val="24"/>
        </w:rPr>
        <w:t xml:space="preserve">more </w:t>
      </w:r>
      <w:r w:rsidR="00FF7989" w:rsidRPr="00F35370">
        <w:rPr>
          <w:rFonts w:ascii="Times New Roman" w:hAnsi="Times New Roman" w:cs="Times New Roman"/>
          <w:sz w:val="24"/>
          <w:szCs w:val="24"/>
        </w:rPr>
        <w:t xml:space="preserve">unusual in </w:t>
      </w:r>
      <w:r w:rsidR="003D6C46" w:rsidRPr="00F35370">
        <w:rPr>
          <w:rFonts w:ascii="Times New Roman" w:hAnsi="Times New Roman" w:cs="Times New Roman"/>
          <w:sz w:val="24"/>
          <w:szCs w:val="24"/>
        </w:rPr>
        <w:t xml:space="preserve">this setting. </w:t>
      </w:r>
    </w:p>
    <w:p w14:paraId="5CD4F528" w14:textId="77777777" w:rsidR="007B6AB3" w:rsidRPr="00F35370" w:rsidRDefault="007B6AB3" w:rsidP="00B1136B">
      <w:pPr>
        <w:pStyle w:val="Normal1"/>
        <w:spacing w:line="360" w:lineRule="auto"/>
        <w:rPr>
          <w:rFonts w:ascii="Times New Roman" w:hAnsi="Times New Roman" w:cs="Times New Roman"/>
          <w:sz w:val="24"/>
          <w:szCs w:val="24"/>
        </w:rPr>
      </w:pPr>
    </w:p>
    <w:p w14:paraId="7A686320" w14:textId="2828E0A3" w:rsidR="00CF618F" w:rsidRPr="00F35370" w:rsidRDefault="003D6C46"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The</w:t>
      </w:r>
      <w:r w:rsidR="00FF7989" w:rsidRPr="00F35370">
        <w:rPr>
          <w:rFonts w:ascii="Times New Roman" w:hAnsi="Times New Roman" w:cs="Times New Roman"/>
          <w:sz w:val="24"/>
          <w:szCs w:val="24"/>
        </w:rPr>
        <w:t xml:space="preserve"> challenges of teaching </w:t>
      </w:r>
      <w:r w:rsidRPr="00F35370">
        <w:rPr>
          <w:rFonts w:ascii="Times New Roman" w:hAnsi="Times New Roman" w:cs="Times New Roman"/>
          <w:sz w:val="24"/>
          <w:szCs w:val="24"/>
        </w:rPr>
        <w:t xml:space="preserve">widely </w:t>
      </w:r>
      <w:r w:rsidR="00FF7989" w:rsidRPr="00F35370">
        <w:rPr>
          <w:rFonts w:ascii="Times New Roman" w:hAnsi="Times New Roman" w:cs="Times New Roman"/>
          <w:sz w:val="24"/>
          <w:szCs w:val="24"/>
        </w:rPr>
        <w:t xml:space="preserve">diverse students, and of tackling </w:t>
      </w:r>
      <w:r w:rsidRPr="00F35370">
        <w:rPr>
          <w:rFonts w:ascii="Times New Roman" w:hAnsi="Times New Roman" w:cs="Times New Roman"/>
          <w:sz w:val="24"/>
          <w:szCs w:val="24"/>
        </w:rPr>
        <w:t xml:space="preserve">the intersections of two </w:t>
      </w:r>
      <w:r w:rsidR="00FF7989" w:rsidRPr="00F35370">
        <w:rPr>
          <w:rFonts w:ascii="Times New Roman" w:hAnsi="Times New Roman" w:cs="Times New Roman"/>
          <w:sz w:val="24"/>
          <w:szCs w:val="24"/>
        </w:rPr>
        <w:t>extremely broad field</w:t>
      </w:r>
      <w:r w:rsidRPr="00F35370">
        <w:rPr>
          <w:rFonts w:ascii="Times New Roman" w:hAnsi="Times New Roman" w:cs="Times New Roman"/>
          <w:sz w:val="24"/>
          <w:szCs w:val="24"/>
        </w:rPr>
        <w:t xml:space="preserve">s of </w:t>
      </w:r>
      <w:r w:rsidR="00AE3008" w:rsidRPr="00F35370">
        <w:rPr>
          <w:rFonts w:ascii="Times New Roman" w:hAnsi="Times New Roman" w:cs="Times New Roman"/>
          <w:sz w:val="24"/>
          <w:szCs w:val="24"/>
        </w:rPr>
        <w:t>study</w:t>
      </w:r>
      <w:r w:rsidR="00FF7989" w:rsidRPr="00F35370">
        <w:rPr>
          <w:rFonts w:ascii="Times New Roman" w:hAnsi="Times New Roman" w:cs="Times New Roman"/>
          <w:sz w:val="24"/>
          <w:szCs w:val="24"/>
        </w:rPr>
        <w:t xml:space="preserve">, have resulted in </w:t>
      </w:r>
      <w:r w:rsidR="007E791F" w:rsidRPr="00F35370">
        <w:rPr>
          <w:rFonts w:ascii="Times New Roman" w:hAnsi="Times New Roman" w:cs="Times New Roman"/>
          <w:sz w:val="24"/>
          <w:szCs w:val="24"/>
        </w:rPr>
        <w:t xml:space="preserve">the development of </w:t>
      </w:r>
      <w:r w:rsidRPr="00F35370">
        <w:rPr>
          <w:rFonts w:ascii="Times New Roman" w:hAnsi="Times New Roman" w:cs="Times New Roman"/>
          <w:sz w:val="24"/>
          <w:szCs w:val="24"/>
        </w:rPr>
        <w:t xml:space="preserve">particular </w:t>
      </w:r>
      <w:proofErr w:type="spellStart"/>
      <w:r w:rsidR="00FF7989" w:rsidRPr="00F35370">
        <w:rPr>
          <w:rFonts w:ascii="Times New Roman" w:hAnsi="Times New Roman" w:cs="Times New Roman"/>
          <w:sz w:val="24"/>
          <w:szCs w:val="24"/>
        </w:rPr>
        <w:t>polymathic</w:t>
      </w:r>
      <w:proofErr w:type="spellEnd"/>
      <w:r w:rsidR="00FF7989" w:rsidRPr="00F35370">
        <w:rPr>
          <w:rFonts w:ascii="Times New Roman" w:hAnsi="Times New Roman" w:cs="Times New Roman"/>
          <w:sz w:val="24"/>
          <w:szCs w:val="24"/>
        </w:rPr>
        <w:t xml:space="preserve"> </w:t>
      </w:r>
      <w:r w:rsidR="001C7C46" w:rsidRPr="00F35370">
        <w:rPr>
          <w:rFonts w:ascii="Times New Roman" w:hAnsi="Times New Roman" w:cs="Times New Roman"/>
          <w:sz w:val="24"/>
          <w:szCs w:val="24"/>
        </w:rPr>
        <w:t>pedagogies</w:t>
      </w:r>
      <w:r w:rsidR="00947833" w:rsidRPr="00F35370">
        <w:rPr>
          <w:rFonts w:ascii="Times New Roman" w:hAnsi="Times New Roman" w:cs="Times New Roman"/>
          <w:sz w:val="24"/>
          <w:szCs w:val="24"/>
        </w:rPr>
        <w:t>, which</w:t>
      </w:r>
      <w:r w:rsidRPr="00F35370">
        <w:rPr>
          <w:rFonts w:ascii="Times New Roman" w:hAnsi="Times New Roman" w:cs="Times New Roman"/>
          <w:sz w:val="24"/>
          <w:szCs w:val="24"/>
        </w:rPr>
        <w:t xml:space="preserve"> </w:t>
      </w:r>
      <w:r w:rsidR="0046718C" w:rsidRPr="00F35370">
        <w:rPr>
          <w:rFonts w:ascii="Times New Roman" w:hAnsi="Times New Roman" w:cs="Times New Roman"/>
          <w:sz w:val="24"/>
          <w:szCs w:val="24"/>
        </w:rPr>
        <w:t>include</w:t>
      </w:r>
      <w:r w:rsidR="007E791F" w:rsidRPr="00F35370">
        <w:rPr>
          <w:rFonts w:ascii="Times New Roman" w:hAnsi="Times New Roman" w:cs="Times New Roman"/>
          <w:sz w:val="24"/>
          <w:szCs w:val="24"/>
        </w:rPr>
        <w:t xml:space="preserve">: </w:t>
      </w:r>
    </w:p>
    <w:p w14:paraId="54499E18" w14:textId="3928F695" w:rsidR="00CF618F" w:rsidRPr="00F35370" w:rsidRDefault="00AE3008" w:rsidP="009F5CB6">
      <w:pPr>
        <w:pStyle w:val="Normal1"/>
        <w:numPr>
          <w:ilvl w:val="0"/>
          <w:numId w:val="2"/>
        </w:numPr>
        <w:spacing w:line="360" w:lineRule="auto"/>
        <w:rPr>
          <w:rFonts w:ascii="Times New Roman" w:hAnsi="Times New Roman" w:cs="Times New Roman"/>
          <w:sz w:val="24"/>
          <w:szCs w:val="24"/>
        </w:rPr>
      </w:pPr>
      <w:proofErr w:type="gramStart"/>
      <w:r w:rsidRPr="00F35370">
        <w:rPr>
          <w:rFonts w:ascii="Times New Roman" w:hAnsi="Times New Roman" w:cs="Times New Roman"/>
          <w:sz w:val="24"/>
          <w:szCs w:val="24"/>
        </w:rPr>
        <w:t>set</w:t>
      </w:r>
      <w:proofErr w:type="gramEnd"/>
      <w:r w:rsidRPr="00F35370">
        <w:rPr>
          <w:rFonts w:ascii="Times New Roman" w:hAnsi="Times New Roman" w:cs="Times New Roman"/>
          <w:sz w:val="24"/>
          <w:szCs w:val="24"/>
        </w:rPr>
        <w:t xml:space="preserve"> experimental</w:t>
      </w:r>
      <w:r w:rsidR="00E10871" w:rsidRPr="00F35370">
        <w:rPr>
          <w:rFonts w:ascii="Times New Roman" w:hAnsi="Times New Roman" w:cs="Times New Roman"/>
          <w:sz w:val="24"/>
          <w:szCs w:val="24"/>
        </w:rPr>
        <w:t xml:space="preserve"> </w:t>
      </w:r>
      <w:r w:rsidR="007E791F" w:rsidRPr="00F35370">
        <w:rPr>
          <w:rFonts w:ascii="Times New Roman" w:hAnsi="Times New Roman" w:cs="Times New Roman"/>
          <w:sz w:val="24"/>
          <w:szCs w:val="24"/>
        </w:rPr>
        <w:t>project briefs</w:t>
      </w:r>
      <w:r w:rsidR="00E10871" w:rsidRPr="00F35370">
        <w:rPr>
          <w:rFonts w:ascii="Times New Roman" w:hAnsi="Times New Roman" w:cs="Times New Roman"/>
          <w:sz w:val="24"/>
          <w:szCs w:val="24"/>
        </w:rPr>
        <w:t xml:space="preserve"> </w:t>
      </w:r>
      <w:r w:rsidR="007E791F" w:rsidRPr="00F35370">
        <w:rPr>
          <w:rFonts w:ascii="Times New Roman" w:hAnsi="Times New Roman" w:cs="Times New Roman"/>
          <w:sz w:val="24"/>
          <w:szCs w:val="24"/>
        </w:rPr>
        <w:t>(</w:t>
      </w:r>
      <w:r w:rsidR="00E10871" w:rsidRPr="00F35370">
        <w:rPr>
          <w:rFonts w:ascii="Times New Roman" w:hAnsi="Times New Roman" w:cs="Times New Roman"/>
          <w:sz w:val="24"/>
          <w:szCs w:val="24"/>
        </w:rPr>
        <w:t>common</w:t>
      </w:r>
      <w:r w:rsidR="007E791F" w:rsidRPr="00F35370">
        <w:rPr>
          <w:rFonts w:ascii="Times New Roman" w:hAnsi="Times New Roman" w:cs="Times New Roman"/>
          <w:sz w:val="24"/>
          <w:szCs w:val="24"/>
        </w:rPr>
        <w:t xml:space="preserve"> in design education but unusual for fine art); </w:t>
      </w:r>
    </w:p>
    <w:p w14:paraId="05B5DE94" w14:textId="44C6745B" w:rsidR="00CF618F" w:rsidRPr="00F35370" w:rsidRDefault="007E791F" w:rsidP="009F5CB6">
      <w:pPr>
        <w:pStyle w:val="Normal1"/>
        <w:numPr>
          <w:ilvl w:val="0"/>
          <w:numId w:val="2"/>
        </w:numPr>
        <w:spacing w:line="360" w:lineRule="auto"/>
        <w:rPr>
          <w:rFonts w:ascii="Times New Roman" w:hAnsi="Times New Roman" w:cs="Times New Roman"/>
          <w:sz w:val="24"/>
          <w:szCs w:val="24"/>
        </w:rPr>
      </w:pPr>
      <w:proofErr w:type="gramStart"/>
      <w:r w:rsidRPr="00F35370">
        <w:rPr>
          <w:rFonts w:ascii="Times New Roman" w:hAnsi="Times New Roman" w:cs="Times New Roman"/>
          <w:sz w:val="24"/>
          <w:szCs w:val="24"/>
        </w:rPr>
        <w:t>a</w:t>
      </w:r>
      <w:proofErr w:type="gramEnd"/>
      <w:r w:rsidR="0046718C" w:rsidRPr="00F35370">
        <w:rPr>
          <w:rFonts w:ascii="Times New Roman" w:hAnsi="Times New Roman" w:cs="Times New Roman"/>
          <w:sz w:val="24"/>
          <w:szCs w:val="24"/>
        </w:rPr>
        <w:t xml:space="preserve"> general</w:t>
      </w:r>
      <w:r w:rsidRPr="00F35370">
        <w:rPr>
          <w:rFonts w:ascii="Times New Roman" w:hAnsi="Times New Roman" w:cs="Times New Roman"/>
          <w:sz w:val="24"/>
          <w:szCs w:val="24"/>
        </w:rPr>
        <w:t xml:space="preserve"> </w:t>
      </w:r>
      <w:r w:rsidR="0046718C" w:rsidRPr="00F35370">
        <w:rPr>
          <w:rFonts w:ascii="Times New Roman" w:hAnsi="Times New Roman" w:cs="Times New Roman"/>
          <w:sz w:val="24"/>
          <w:szCs w:val="24"/>
        </w:rPr>
        <w:t>encouragement of</w:t>
      </w:r>
      <w:r w:rsidRPr="00F35370">
        <w:rPr>
          <w:rFonts w:ascii="Times New Roman" w:hAnsi="Times New Roman" w:cs="Times New Roman"/>
          <w:sz w:val="24"/>
          <w:szCs w:val="24"/>
        </w:rPr>
        <w:t xml:space="preserve"> collaboration – among students, and with other </w:t>
      </w:r>
      <w:r w:rsidR="00AE3008" w:rsidRPr="00F35370">
        <w:rPr>
          <w:rFonts w:ascii="Times New Roman" w:hAnsi="Times New Roman" w:cs="Times New Roman"/>
          <w:sz w:val="24"/>
          <w:szCs w:val="24"/>
        </w:rPr>
        <w:t xml:space="preserve">individuals, </w:t>
      </w:r>
      <w:r w:rsidRPr="00F35370">
        <w:rPr>
          <w:rFonts w:ascii="Times New Roman" w:hAnsi="Times New Roman" w:cs="Times New Roman"/>
          <w:sz w:val="24"/>
          <w:szCs w:val="24"/>
        </w:rPr>
        <w:t>institutions and courses;</w:t>
      </w:r>
    </w:p>
    <w:p w14:paraId="0C4CACDF" w14:textId="3448AAFC" w:rsidR="00CF618F" w:rsidRPr="00F35370" w:rsidRDefault="007E791F" w:rsidP="009F5CB6">
      <w:pPr>
        <w:pStyle w:val="Normal1"/>
        <w:numPr>
          <w:ilvl w:val="0"/>
          <w:numId w:val="2"/>
        </w:numPr>
        <w:spacing w:line="360" w:lineRule="auto"/>
        <w:rPr>
          <w:rFonts w:ascii="Times New Roman" w:hAnsi="Times New Roman" w:cs="Times New Roman"/>
          <w:sz w:val="24"/>
          <w:szCs w:val="24"/>
        </w:rPr>
      </w:pPr>
      <w:proofErr w:type="gramStart"/>
      <w:r w:rsidRPr="00F35370">
        <w:rPr>
          <w:rFonts w:ascii="Times New Roman" w:hAnsi="Times New Roman" w:cs="Times New Roman"/>
          <w:sz w:val="24"/>
          <w:szCs w:val="24"/>
        </w:rPr>
        <w:t>an</w:t>
      </w:r>
      <w:proofErr w:type="gramEnd"/>
      <w:r w:rsidRPr="00F35370">
        <w:rPr>
          <w:rFonts w:ascii="Times New Roman" w:hAnsi="Times New Roman" w:cs="Times New Roman"/>
          <w:sz w:val="24"/>
          <w:szCs w:val="24"/>
        </w:rPr>
        <w:t xml:space="preserve"> anti-canonical approach</w:t>
      </w:r>
      <w:r w:rsidR="00AE3008" w:rsidRPr="00F35370">
        <w:rPr>
          <w:rFonts w:ascii="Times New Roman" w:hAnsi="Times New Roman" w:cs="Times New Roman"/>
          <w:sz w:val="24"/>
          <w:szCs w:val="24"/>
        </w:rPr>
        <w:t>, questioning established definitions</w:t>
      </w:r>
      <w:r w:rsidRPr="00F35370">
        <w:rPr>
          <w:rFonts w:ascii="Times New Roman" w:hAnsi="Times New Roman" w:cs="Times New Roman"/>
          <w:sz w:val="24"/>
          <w:szCs w:val="24"/>
        </w:rPr>
        <w:t xml:space="preserve">; </w:t>
      </w:r>
    </w:p>
    <w:p w14:paraId="1E3AECE9" w14:textId="738889DE" w:rsidR="00A16D22" w:rsidRPr="00F35370" w:rsidRDefault="00AE3008" w:rsidP="00A16D22">
      <w:pPr>
        <w:pStyle w:val="Normal1"/>
        <w:numPr>
          <w:ilvl w:val="0"/>
          <w:numId w:val="2"/>
        </w:numPr>
        <w:spacing w:line="360" w:lineRule="auto"/>
        <w:rPr>
          <w:rFonts w:ascii="Times New Roman" w:hAnsi="Times New Roman" w:cs="Times New Roman"/>
          <w:sz w:val="24"/>
          <w:szCs w:val="24"/>
        </w:rPr>
      </w:pPr>
      <w:proofErr w:type="gramStart"/>
      <w:r w:rsidRPr="00F35370">
        <w:rPr>
          <w:rFonts w:ascii="Times New Roman" w:hAnsi="Times New Roman" w:cs="Times New Roman"/>
          <w:sz w:val="24"/>
          <w:szCs w:val="24"/>
        </w:rPr>
        <w:t>processes</w:t>
      </w:r>
      <w:proofErr w:type="gramEnd"/>
      <w:r w:rsidR="00A16D22" w:rsidRPr="00F35370">
        <w:rPr>
          <w:rFonts w:ascii="Times New Roman" w:hAnsi="Times New Roman" w:cs="Times New Roman"/>
          <w:sz w:val="24"/>
          <w:szCs w:val="24"/>
        </w:rPr>
        <w:t xml:space="preserve"> of 'unlearning' and methods of chance and play;</w:t>
      </w:r>
    </w:p>
    <w:p w14:paraId="31C495F7" w14:textId="2BBE46C2" w:rsidR="00A16D22" w:rsidRPr="00F35370" w:rsidRDefault="00A16D22" w:rsidP="00A16D22">
      <w:pPr>
        <w:pStyle w:val="Normal1"/>
        <w:numPr>
          <w:ilvl w:val="0"/>
          <w:numId w:val="2"/>
        </w:numPr>
        <w:spacing w:line="360" w:lineRule="auto"/>
        <w:rPr>
          <w:rFonts w:ascii="Times New Roman" w:hAnsi="Times New Roman" w:cs="Times New Roman"/>
          <w:sz w:val="24"/>
          <w:szCs w:val="24"/>
        </w:rPr>
      </w:pPr>
      <w:proofErr w:type="gramStart"/>
      <w:r w:rsidRPr="00F35370">
        <w:rPr>
          <w:rFonts w:ascii="Times New Roman" w:hAnsi="Times New Roman" w:cs="Times New Roman"/>
          <w:sz w:val="24"/>
          <w:szCs w:val="24"/>
        </w:rPr>
        <w:t>student</w:t>
      </w:r>
      <w:proofErr w:type="gramEnd"/>
      <w:r w:rsidRPr="00F35370">
        <w:rPr>
          <w:rFonts w:ascii="Times New Roman" w:hAnsi="Times New Roman" w:cs="Times New Roman"/>
          <w:sz w:val="24"/>
          <w:szCs w:val="24"/>
        </w:rPr>
        <w:t xml:space="preserve">-centred </w:t>
      </w:r>
      <w:r w:rsidR="00AE3008" w:rsidRPr="00F35370">
        <w:rPr>
          <w:rFonts w:ascii="Times New Roman" w:hAnsi="Times New Roman" w:cs="Times New Roman"/>
          <w:sz w:val="24"/>
          <w:szCs w:val="24"/>
        </w:rPr>
        <w:t xml:space="preserve">and experiential </w:t>
      </w:r>
      <w:r w:rsidRPr="00F35370">
        <w:rPr>
          <w:rFonts w:ascii="Times New Roman" w:hAnsi="Times New Roman" w:cs="Times New Roman"/>
          <w:sz w:val="24"/>
          <w:szCs w:val="24"/>
        </w:rPr>
        <w:t>learning.</w:t>
      </w:r>
    </w:p>
    <w:p w14:paraId="25974F52" w14:textId="788108A5" w:rsidR="00A16D22" w:rsidRPr="00F35370" w:rsidRDefault="00A16D22" w:rsidP="00B1136B">
      <w:pPr>
        <w:pStyle w:val="Normal1"/>
        <w:spacing w:line="360" w:lineRule="auto"/>
        <w:rPr>
          <w:rFonts w:ascii="Times New Roman" w:hAnsi="Times New Roman" w:cs="Times New Roman"/>
          <w:sz w:val="24"/>
          <w:szCs w:val="24"/>
        </w:rPr>
      </w:pPr>
    </w:p>
    <w:p w14:paraId="1B1DE38A" w14:textId="7E75BB82" w:rsidR="00AD605E" w:rsidRPr="00F35370" w:rsidRDefault="00CF618F" w:rsidP="00CF618F">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Since its creation the course has developed through the experience</w:t>
      </w:r>
      <w:r w:rsidR="00EE3FAE" w:rsidRPr="00F35370">
        <w:rPr>
          <w:rFonts w:ascii="Times New Roman" w:hAnsi="Times New Roman" w:cs="Times New Roman"/>
          <w:sz w:val="24"/>
          <w:szCs w:val="24"/>
        </w:rPr>
        <w:t xml:space="preserve"> and expertise </w:t>
      </w:r>
      <w:r w:rsidRPr="00F35370">
        <w:rPr>
          <w:rFonts w:ascii="Times New Roman" w:hAnsi="Times New Roman" w:cs="Times New Roman"/>
          <w:sz w:val="24"/>
          <w:szCs w:val="24"/>
        </w:rPr>
        <w:t xml:space="preserve">of </w:t>
      </w:r>
      <w:r w:rsidR="007B6AB3" w:rsidRPr="00F35370">
        <w:rPr>
          <w:rFonts w:ascii="Times New Roman" w:hAnsi="Times New Roman" w:cs="Times New Roman"/>
          <w:sz w:val="24"/>
          <w:szCs w:val="24"/>
        </w:rPr>
        <w:t xml:space="preserve">the faculty and </w:t>
      </w:r>
      <w:r w:rsidR="00EE3FAE" w:rsidRPr="00F35370">
        <w:rPr>
          <w:rFonts w:ascii="Times New Roman" w:hAnsi="Times New Roman" w:cs="Times New Roman"/>
          <w:sz w:val="24"/>
          <w:szCs w:val="24"/>
        </w:rPr>
        <w:t xml:space="preserve">a diverse group of students, each bringing a unique combination of knowledge, skills and questions to </w:t>
      </w:r>
      <w:r w:rsidR="002247A8" w:rsidRPr="00F35370">
        <w:rPr>
          <w:rFonts w:ascii="Times New Roman" w:hAnsi="Times New Roman" w:cs="Times New Roman"/>
          <w:sz w:val="24"/>
          <w:szCs w:val="24"/>
        </w:rPr>
        <w:t>investigate</w:t>
      </w:r>
      <w:r w:rsidR="00EE3FAE" w:rsidRPr="00F35370">
        <w:rPr>
          <w:rFonts w:ascii="Times New Roman" w:hAnsi="Times New Roman" w:cs="Times New Roman"/>
          <w:sz w:val="24"/>
          <w:szCs w:val="24"/>
        </w:rPr>
        <w:t xml:space="preserve">. What they share is </w:t>
      </w:r>
      <w:proofErr w:type="gramStart"/>
      <w:r w:rsidR="00EE3FAE" w:rsidRPr="00F35370">
        <w:rPr>
          <w:rFonts w:ascii="Times New Roman" w:hAnsi="Times New Roman" w:cs="Times New Roman"/>
          <w:sz w:val="24"/>
          <w:szCs w:val="24"/>
        </w:rPr>
        <w:t>a recognition</w:t>
      </w:r>
      <w:proofErr w:type="gramEnd"/>
      <w:r w:rsidR="00EE3FAE" w:rsidRPr="00F35370">
        <w:rPr>
          <w:rFonts w:ascii="Times New Roman" w:hAnsi="Times New Roman" w:cs="Times New Roman"/>
          <w:sz w:val="24"/>
          <w:szCs w:val="24"/>
        </w:rPr>
        <w:t xml:space="preserve"> that there are multiple ways of asking questions and seeking understanding, and a notion that they sit somewhere in-between</w:t>
      </w:r>
      <w:r w:rsidR="00947833" w:rsidRPr="00F35370">
        <w:rPr>
          <w:rFonts w:ascii="Times New Roman" w:hAnsi="Times New Roman" w:cs="Times New Roman"/>
          <w:sz w:val="24"/>
          <w:szCs w:val="24"/>
        </w:rPr>
        <w:t xml:space="preserve">, or across, </w:t>
      </w:r>
      <w:r w:rsidR="002247A8" w:rsidRPr="00F35370">
        <w:rPr>
          <w:rFonts w:ascii="Times New Roman" w:hAnsi="Times New Roman" w:cs="Times New Roman"/>
          <w:sz w:val="24"/>
          <w:szCs w:val="24"/>
        </w:rPr>
        <w:t>established domains</w:t>
      </w:r>
      <w:r w:rsidRPr="00F35370">
        <w:rPr>
          <w:rFonts w:ascii="Times New Roman" w:hAnsi="Times New Roman" w:cs="Times New Roman"/>
          <w:sz w:val="24"/>
          <w:szCs w:val="24"/>
        </w:rPr>
        <w:t xml:space="preserve">. </w:t>
      </w:r>
      <w:r w:rsidR="0046718C" w:rsidRPr="00F35370">
        <w:rPr>
          <w:rFonts w:ascii="Times New Roman" w:hAnsi="Times New Roman" w:cs="Times New Roman"/>
          <w:sz w:val="24"/>
          <w:szCs w:val="24"/>
        </w:rPr>
        <w:t>The course faculty aim</w:t>
      </w:r>
      <w:r w:rsidRPr="00F35370">
        <w:rPr>
          <w:rFonts w:ascii="Times New Roman" w:hAnsi="Times New Roman" w:cs="Times New Roman"/>
          <w:sz w:val="24"/>
          <w:szCs w:val="24"/>
        </w:rPr>
        <w:t xml:space="preserve"> to provide a space for </w:t>
      </w:r>
      <w:r w:rsidR="002247A8" w:rsidRPr="00F35370">
        <w:rPr>
          <w:rFonts w:ascii="Times New Roman" w:hAnsi="Times New Roman" w:cs="Times New Roman"/>
          <w:sz w:val="24"/>
          <w:szCs w:val="24"/>
        </w:rPr>
        <w:t xml:space="preserve">dialogue and </w:t>
      </w:r>
      <w:r w:rsidRPr="00F35370">
        <w:rPr>
          <w:rFonts w:ascii="Times New Roman" w:hAnsi="Times New Roman" w:cs="Times New Roman"/>
          <w:sz w:val="24"/>
          <w:szCs w:val="24"/>
        </w:rPr>
        <w:t xml:space="preserve">interaction between </w:t>
      </w:r>
      <w:r w:rsidR="00EE3FAE" w:rsidRPr="00F35370">
        <w:rPr>
          <w:rFonts w:ascii="Times New Roman" w:hAnsi="Times New Roman" w:cs="Times New Roman"/>
          <w:sz w:val="24"/>
          <w:szCs w:val="24"/>
        </w:rPr>
        <w:t>disciplinary knowledge and methods</w:t>
      </w:r>
      <w:r w:rsidRPr="00F35370">
        <w:rPr>
          <w:rFonts w:ascii="Times New Roman" w:hAnsi="Times New Roman" w:cs="Times New Roman"/>
          <w:sz w:val="24"/>
          <w:szCs w:val="24"/>
        </w:rPr>
        <w:t xml:space="preserve">, without </w:t>
      </w:r>
      <w:r w:rsidRPr="00F35370">
        <w:rPr>
          <w:rFonts w:ascii="Times New Roman" w:hAnsi="Times New Roman" w:cs="Times New Roman"/>
          <w:i/>
          <w:sz w:val="24"/>
          <w:szCs w:val="24"/>
        </w:rPr>
        <w:t>a priori</w:t>
      </w:r>
      <w:r w:rsidRPr="00F35370">
        <w:rPr>
          <w:rFonts w:ascii="Times New Roman" w:hAnsi="Times New Roman" w:cs="Times New Roman"/>
          <w:sz w:val="24"/>
          <w:szCs w:val="24"/>
        </w:rPr>
        <w:t xml:space="preserve"> notions of </w:t>
      </w:r>
      <w:r w:rsidR="00FC7F18" w:rsidRPr="00F35370">
        <w:rPr>
          <w:rFonts w:ascii="Times New Roman" w:hAnsi="Times New Roman" w:cs="Times New Roman"/>
          <w:sz w:val="24"/>
          <w:szCs w:val="24"/>
        </w:rPr>
        <w:t xml:space="preserve">where this might lead or of </w:t>
      </w:r>
      <w:r w:rsidRPr="00F35370">
        <w:rPr>
          <w:rFonts w:ascii="Times New Roman" w:hAnsi="Times New Roman" w:cs="Times New Roman"/>
          <w:sz w:val="24"/>
          <w:szCs w:val="24"/>
        </w:rPr>
        <w:t xml:space="preserve">what </w:t>
      </w:r>
      <w:r w:rsidR="00FC7F18" w:rsidRPr="00F35370">
        <w:rPr>
          <w:rFonts w:ascii="Times New Roman" w:hAnsi="Times New Roman" w:cs="Times New Roman"/>
          <w:sz w:val="24"/>
          <w:szCs w:val="24"/>
        </w:rPr>
        <w:t>might result</w:t>
      </w:r>
      <w:r w:rsidRPr="00F35370">
        <w:rPr>
          <w:rFonts w:ascii="Times New Roman" w:hAnsi="Times New Roman" w:cs="Times New Roman"/>
          <w:sz w:val="24"/>
          <w:szCs w:val="24"/>
        </w:rPr>
        <w:t>.</w:t>
      </w:r>
      <w:r w:rsidR="00AD605E" w:rsidRPr="00F35370">
        <w:rPr>
          <w:rFonts w:ascii="Times New Roman" w:hAnsi="Times New Roman" w:cs="Times New Roman"/>
          <w:sz w:val="24"/>
          <w:szCs w:val="24"/>
        </w:rPr>
        <w:t xml:space="preserve"> The collaborative </w:t>
      </w:r>
      <w:r w:rsidR="00EE3FAE" w:rsidRPr="00F35370">
        <w:rPr>
          <w:rFonts w:ascii="Times New Roman" w:hAnsi="Times New Roman" w:cs="Times New Roman"/>
          <w:sz w:val="24"/>
          <w:szCs w:val="24"/>
        </w:rPr>
        <w:t xml:space="preserve">focus </w:t>
      </w:r>
      <w:r w:rsidR="00AD605E" w:rsidRPr="00F35370">
        <w:rPr>
          <w:rFonts w:ascii="Times New Roman" w:hAnsi="Times New Roman" w:cs="Times New Roman"/>
          <w:sz w:val="24"/>
          <w:szCs w:val="24"/>
        </w:rPr>
        <w:t>of the course help</w:t>
      </w:r>
      <w:r w:rsidR="00FC7F18" w:rsidRPr="00F35370">
        <w:rPr>
          <w:rFonts w:ascii="Times New Roman" w:hAnsi="Times New Roman" w:cs="Times New Roman"/>
          <w:sz w:val="24"/>
          <w:szCs w:val="24"/>
        </w:rPr>
        <w:t>s</w:t>
      </w:r>
      <w:r w:rsidR="00AD605E" w:rsidRPr="00F35370">
        <w:rPr>
          <w:rFonts w:ascii="Times New Roman" w:hAnsi="Times New Roman" w:cs="Times New Roman"/>
          <w:sz w:val="24"/>
          <w:szCs w:val="24"/>
        </w:rPr>
        <w:t xml:space="preserve"> in the creation of 'communities of practice' (Wenger </w:t>
      </w:r>
      <w:r w:rsidR="00EE3FAE" w:rsidRPr="00F35370">
        <w:rPr>
          <w:rFonts w:ascii="Times New Roman" w:hAnsi="Times New Roman" w:cs="Times New Roman"/>
          <w:sz w:val="24"/>
          <w:szCs w:val="24"/>
        </w:rPr>
        <w:t xml:space="preserve">2008) within the cohort </w:t>
      </w:r>
      <w:r w:rsidR="00AD605E" w:rsidRPr="00F35370">
        <w:rPr>
          <w:rFonts w:ascii="Times New Roman" w:hAnsi="Times New Roman" w:cs="Times New Roman"/>
          <w:sz w:val="24"/>
          <w:szCs w:val="24"/>
        </w:rPr>
        <w:t xml:space="preserve">and </w:t>
      </w:r>
      <w:r w:rsidR="00EE3FAE" w:rsidRPr="00F35370">
        <w:rPr>
          <w:rFonts w:ascii="Times New Roman" w:hAnsi="Times New Roman" w:cs="Times New Roman"/>
          <w:sz w:val="24"/>
          <w:szCs w:val="24"/>
        </w:rPr>
        <w:t xml:space="preserve">in relation to </w:t>
      </w:r>
      <w:r w:rsidR="00AD605E" w:rsidRPr="00F35370">
        <w:rPr>
          <w:rFonts w:ascii="Times New Roman" w:hAnsi="Times New Roman" w:cs="Times New Roman"/>
          <w:sz w:val="24"/>
          <w:szCs w:val="24"/>
        </w:rPr>
        <w:t>wider networks</w:t>
      </w:r>
      <w:r w:rsidR="00FC7F18" w:rsidRPr="00F35370">
        <w:rPr>
          <w:rFonts w:ascii="Times New Roman" w:hAnsi="Times New Roman" w:cs="Times New Roman"/>
          <w:sz w:val="24"/>
          <w:szCs w:val="24"/>
        </w:rPr>
        <w:t>,</w:t>
      </w:r>
      <w:r w:rsidR="00EE3FAE" w:rsidRPr="00F35370">
        <w:rPr>
          <w:rFonts w:ascii="Times New Roman" w:hAnsi="Times New Roman" w:cs="Times New Roman"/>
          <w:sz w:val="24"/>
          <w:szCs w:val="24"/>
        </w:rPr>
        <w:t xml:space="preserve"> in association with alumni and other practitioners in the field. These communities </w:t>
      </w:r>
      <w:r w:rsidR="00AD605E" w:rsidRPr="00F35370">
        <w:rPr>
          <w:rFonts w:ascii="Times New Roman" w:hAnsi="Times New Roman" w:cs="Times New Roman"/>
          <w:sz w:val="24"/>
          <w:szCs w:val="24"/>
        </w:rPr>
        <w:t xml:space="preserve">have the potential to enhance students' research and practice </w:t>
      </w:r>
      <w:r w:rsidR="00EE3FAE" w:rsidRPr="00F35370">
        <w:rPr>
          <w:rFonts w:ascii="Times New Roman" w:hAnsi="Times New Roman" w:cs="Times New Roman"/>
          <w:sz w:val="24"/>
          <w:szCs w:val="24"/>
        </w:rPr>
        <w:t xml:space="preserve">whilst studying </w:t>
      </w:r>
      <w:r w:rsidR="00AD605E" w:rsidRPr="00F35370">
        <w:rPr>
          <w:rFonts w:ascii="Times New Roman" w:hAnsi="Times New Roman" w:cs="Times New Roman"/>
          <w:sz w:val="24"/>
          <w:szCs w:val="24"/>
        </w:rPr>
        <w:t xml:space="preserve">and </w:t>
      </w:r>
      <w:r w:rsidR="00FB1588" w:rsidRPr="00F35370">
        <w:rPr>
          <w:rFonts w:ascii="Times New Roman" w:hAnsi="Times New Roman" w:cs="Times New Roman"/>
          <w:sz w:val="24"/>
          <w:szCs w:val="24"/>
        </w:rPr>
        <w:t xml:space="preserve">to </w:t>
      </w:r>
      <w:r w:rsidR="00AD605E" w:rsidRPr="00F35370">
        <w:rPr>
          <w:rFonts w:ascii="Times New Roman" w:hAnsi="Times New Roman" w:cs="Times New Roman"/>
          <w:sz w:val="24"/>
          <w:szCs w:val="24"/>
        </w:rPr>
        <w:t xml:space="preserve">contribute to </w:t>
      </w:r>
      <w:r w:rsidR="00EE3FAE" w:rsidRPr="00F35370">
        <w:rPr>
          <w:rFonts w:ascii="Times New Roman" w:hAnsi="Times New Roman" w:cs="Times New Roman"/>
          <w:sz w:val="24"/>
          <w:szCs w:val="24"/>
        </w:rPr>
        <w:t>their</w:t>
      </w:r>
      <w:r w:rsidR="00AD605E" w:rsidRPr="00F35370">
        <w:rPr>
          <w:rFonts w:ascii="Times New Roman" w:hAnsi="Times New Roman" w:cs="Times New Roman"/>
          <w:sz w:val="24"/>
          <w:szCs w:val="24"/>
        </w:rPr>
        <w:t xml:space="preserve"> professional life after graduation. </w:t>
      </w:r>
    </w:p>
    <w:p w14:paraId="58F73102" w14:textId="77777777" w:rsidR="00AD605E" w:rsidRPr="00F35370" w:rsidRDefault="00AD605E" w:rsidP="00CF618F">
      <w:pPr>
        <w:pStyle w:val="Normal1"/>
        <w:spacing w:line="360" w:lineRule="auto"/>
        <w:rPr>
          <w:rFonts w:ascii="Times New Roman" w:hAnsi="Times New Roman" w:cs="Times New Roman"/>
          <w:sz w:val="24"/>
          <w:szCs w:val="24"/>
        </w:rPr>
      </w:pPr>
    </w:p>
    <w:p w14:paraId="3006D7BC" w14:textId="3377FCF2" w:rsidR="003F19A9" w:rsidRPr="00F35370" w:rsidRDefault="00CF618F" w:rsidP="00CF618F">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The </w:t>
      </w:r>
      <w:r w:rsidR="002247A8" w:rsidRPr="00F35370">
        <w:rPr>
          <w:rFonts w:ascii="Times New Roman" w:hAnsi="Times New Roman" w:cs="Times New Roman"/>
          <w:sz w:val="24"/>
          <w:szCs w:val="24"/>
        </w:rPr>
        <w:t xml:space="preserve">course </w:t>
      </w:r>
      <w:r w:rsidRPr="00F35370">
        <w:rPr>
          <w:rFonts w:ascii="Times New Roman" w:hAnsi="Times New Roman" w:cs="Times New Roman"/>
          <w:sz w:val="24"/>
          <w:szCs w:val="24"/>
        </w:rPr>
        <w:t xml:space="preserve">faculty </w:t>
      </w:r>
      <w:r w:rsidR="002247A8" w:rsidRPr="00F35370">
        <w:rPr>
          <w:rFonts w:ascii="Times New Roman" w:hAnsi="Times New Roman" w:cs="Times New Roman"/>
          <w:sz w:val="24"/>
          <w:szCs w:val="24"/>
        </w:rPr>
        <w:t xml:space="preserve">comprise </w:t>
      </w:r>
      <w:r w:rsidRPr="00F35370">
        <w:rPr>
          <w:rFonts w:ascii="Times New Roman" w:hAnsi="Times New Roman" w:cs="Times New Roman"/>
          <w:sz w:val="24"/>
          <w:szCs w:val="24"/>
        </w:rPr>
        <w:t>artists and educators who have experience of studying science and/or working with scientists as part of their professional practice. This combination offers mentorship based on personal experience that students can relate to and learn from and is complemented by a growing network of contributors from both the sciences and the arts who enhance the cultural and pedagogic experience</w:t>
      </w:r>
      <w:r w:rsidR="002247A8" w:rsidRPr="00F35370">
        <w:rPr>
          <w:rStyle w:val="FootnoteReference"/>
          <w:rFonts w:ascii="Times New Roman" w:hAnsi="Times New Roman" w:cs="Times New Roman"/>
          <w:sz w:val="24"/>
          <w:szCs w:val="24"/>
        </w:rPr>
        <w:footnoteReference w:id="11"/>
      </w:r>
      <w:r w:rsidRPr="00F35370">
        <w:rPr>
          <w:rFonts w:ascii="Times New Roman" w:hAnsi="Times New Roman" w:cs="Times New Roman"/>
          <w:sz w:val="24"/>
          <w:szCs w:val="24"/>
        </w:rPr>
        <w:t xml:space="preserve">. </w:t>
      </w:r>
      <w:r w:rsidR="00E10871" w:rsidRPr="00F35370">
        <w:rPr>
          <w:rFonts w:ascii="Times New Roman" w:hAnsi="Times New Roman" w:cs="Times New Roman"/>
          <w:sz w:val="24"/>
          <w:szCs w:val="24"/>
        </w:rPr>
        <w:t>The emphasis upon student-centred learning</w:t>
      </w:r>
      <w:r w:rsidR="003F19A9" w:rsidRPr="00F35370">
        <w:rPr>
          <w:rFonts w:ascii="Times New Roman" w:hAnsi="Times New Roman" w:cs="Times New Roman"/>
          <w:sz w:val="24"/>
          <w:szCs w:val="24"/>
        </w:rPr>
        <w:t>, rather than didactic delivery</w:t>
      </w:r>
      <w:r w:rsidR="00E10871" w:rsidRPr="00F35370">
        <w:rPr>
          <w:rFonts w:ascii="Times New Roman" w:hAnsi="Times New Roman" w:cs="Times New Roman"/>
          <w:sz w:val="24"/>
          <w:szCs w:val="24"/>
        </w:rPr>
        <w:t>, and the anti</w:t>
      </w:r>
      <w:r w:rsidR="0046718C" w:rsidRPr="00F35370">
        <w:rPr>
          <w:rFonts w:ascii="Times New Roman" w:hAnsi="Times New Roman" w:cs="Times New Roman"/>
          <w:sz w:val="24"/>
          <w:szCs w:val="24"/>
        </w:rPr>
        <w:t>-</w:t>
      </w:r>
      <w:r w:rsidR="00E10871" w:rsidRPr="00F35370">
        <w:rPr>
          <w:rFonts w:ascii="Times New Roman" w:hAnsi="Times New Roman" w:cs="Times New Roman"/>
          <w:sz w:val="24"/>
          <w:szCs w:val="24"/>
        </w:rPr>
        <w:t xml:space="preserve">canonical approach arise in part from a course philosophy that is open to </w:t>
      </w:r>
      <w:r w:rsidR="003F19A9" w:rsidRPr="00F35370">
        <w:rPr>
          <w:rFonts w:ascii="Times New Roman" w:hAnsi="Times New Roman" w:cs="Times New Roman"/>
          <w:sz w:val="24"/>
          <w:szCs w:val="24"/>
        </w:rPr>
        <w:t xml:space="preserve">challenge </w:t>
      </w:r>
      <w:r w:rsidR="00E10871" w:rsidRPr="00F35370">
        <w:rPr>
          <w:rFonts w:ascii="Times New Roman" w:hAnsi="Times New Roman" w:cs="Times New Roman"/>
          <w:sz w:val="24"/>
          <w:szCs w:val="24"/>
        </w:rPr>
        <w:t xml:space="preserve">and </w:t>
      </w:r>
      <w:r w:rsidR="003F19A9" w:rsidRPr="00F35370">
        <w:rPr>
          <w:rFonts w:ascii="Times New Roman" w:hAnsi="Times New Roman" w:cs="Times New Roman"/>
          <w:sz w:val="24"/>
          <w:szCs w:val="24"/>
        </w:rPr>
        <w:t>non</w:t>
      </w:r>
      <w:r w:rsidR="00641B6C" w:rsidRPr="00F35370">
        <w:rPr>
          <w:rFonts w:ascii="Times New Roman" w:hAnsi="Times New Roman" w:cs="Times New Roman"/>
          <w:sz w:val="24"/>
          <w:szCs w:val="24"/>
        </w:rPr>
        <w:t>-</w:t>
      </w:r>
      <w:r w:rsidR="00E10871" w:rsidRPr="00F35370">
        <w:rPr>
          <w:rFonts w:ascii="Times New Roman" w:hAnsi="Times New Roman" w:cs="Times New Roman"/>
          <w:sz w:val="24"/>
          <w:szCs w:val="24"/>
        </w:rPr>
        <w:t xml:space="preserve">dogmatic </w:t>
      </w:r>
      <w:r w:rsidR="003F19A9" w:rsidRPr="00F35370">
        <w:rPr>
          <w:rFonts w:ascii="Times New Roman" w:hAnsi="Times New Roman" w:cs="Times New Roman"/>
          <w:sz w:val="24"/>
          <w:szCs w:val="24"/>
        </w:rPr>
        <w:t xml:space="preserve">about what constitutes ‘art and science’. Whether we define this emerging field as </w:t>
      </w:r>
      <w:proofErr w:type="gramStart"/>
      <w:r w:rsidR="003F19A9" w:rsidRPr="00F35370">
        <w:rPr>
          <w:rFonts w:ascii="Times New Roman" w:hAnsi="Times New Roman" w:cs="Times New Roman"/>
          <w:sz w:val="24"/>
          <w:szCs w:val="24"/>
        </w:rPr>
        <w:t>an ‘</w:t>
      </w:r>
      <w:proofErr w:type="spellStart"/>
      <w:r w:rsidR="003F19A9" w:rsidRPr="00F35370">
        <w:rPr>
          <w:rFonts w:ascii="Times New Roman" w:hAnsi="Times New Roman" w:cs="Times New Roman"/>
          <w:sz w:val="24"/>
          <w:szCs w:val="24"/>
        </w:rPr>
        <w:t>interdiscipline</w:t>
      </w:r>
      <w:proofErr w:type="spellEnd"/>
      <w:r w:rsidR="003F19A9" w:rsidRPr="00F35370">
        <w:rPr>
          <w:rFonts w:ascii="Times New Roman" w:hAnsi="Times New Roman" w:cs="Times New Roman"/>
          <w:sz w:val="24"/>
          <w:szCs w:val="24"/>
        </w:rPr>
        <w:t>’</w:t>
      </w:r>
      <w:proofErr w:type="gramEnd"/>
      <w:r w:rsidR="003F19A9" w:rsidRPr="00F35370">
        <w:rPr>
          <w:rFonts w:ascii="Times New Roman" w:hAnsi="Times New Roman" w:cs="Times New Roman"/>
          <w:sz w:val="24"/>
          <w:szCs w:val="24"/>
        </w:rPr>
        <w:t xml:space="preserve"> or as an ‘</w:t>
      </w:r>
      <w:proofErr w:type="spellStart"/>
      <w:r w:rsidR="003F19A9" w:rsidRPr="00F35370">
        <w:rPr>
          <w:rFonts w:ascii="Times New Roman" w:hAnsi="Times New Roman" w:cs="Times New Roman"/>
          <w:sz w:val="24"/>
          <w:szCs w:val="24"/>
        </w:rPr>
        <w:t>adiscipline</w:t>
      </w:r>
      <w:proofErr w:type="spellEnd"/>
      <w:r w:rsidR="003F19A9" w:rsidRPr="00F35370">
        <w:rPr>
          <w:rFonts w:ascii="Times New Roman" w:hAnsi="Times New Roman" w:cs="Times New Roman"/>
          <w:sz w:val="24"/>
          <w:szCs w:val="24"/>
        </w:rPr>
        <w:t xml:space="preserve">’ is up for continuous debate and the course invites each student to form their own connections, identify points of divergence and find synergies. </w:t>
      </w:r>
    </w:p>
    <w:p w14:paraId="5A70BD46" w14:textId="400DE3D2" w:rsidR="00FF7989" w:rsidRPr="00F35370" w:rsidRDefault="00FF7989" w:rsidP="00B1136B">
      <w:pPr>
        <w:pStyle w:val="Normal1"/>
        <w:spacing w:line="360" w:lineRule="auto"/>
        <w:rPr>
          <w:rFonts w:ascii="Times New Roman" w:hAnsi="Times New Roman" w:cs="Times New Roman"/>
          <w:sz w:val="24"/>
          <w:szCs w:val="24"/>
        </w:rPr>
      </w:pPr>
    </w:p>
    <w:p w14:paraId="40A5138D" w14:textId="725160AE" w:rsidR="008A6437" w:rsidRPr="00F35370" w:rsidRDefault="00BA3DFC" w:rsidP="00F6385D">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Much of the activity that takes place within the studio, both in teaching and in </w:t>
      </w:r>
      <w:r w:rsidR="0059079B" w:rsidRPr="00F35370">
        <w:rPr>
          <w:rFonts w:ascii="Times New Roman" w:hAnsi="Times New Roman" w:cs="Times New Roman"/>
          <w:sz w:val="24"/>
          <w:szCs w:val="24"/>
        </w:rPr>
        <w:t>the creative</w:t>
      </w:r>
      <w:r w:rsidRPr="00F35370">
        <w:rPr>
          <w:rFonts w:ascii="Times New Roman" w:hAnsi="Times New Roman" w:cs="Times New Roman"/>
          <w:sz w:val="24"/>
          <w:szCs w:val="24"/>
        </w:rPr>
        <w:t xml:space="preserve"> practice, </w:t>
      </w:r>
      <w:r w:rsidR="00FB1588" w:rsidRPr="00F35370">
        <w:rPr>
          <w:rFonts w:ascii="Times New Roman" w:hAnsi="Times New Roman" w:cs="Times New Roman"/>
          <w:sz w:val="24"/>
          <w:szCs w:val="24"/>
        </w:rPr>
        <w:t xml:space="preserve">might be </w:t>
      </w:r>
      <w:r w:rsidR="007B6AB3" w:rsidRPr="00F35370">
        <w:rPr>
          <w:rFonts w:ascii="Times New Roman" w:hAnsi="Times New Roman" w:cs="Times New Roman"/>
          <w:sz w:val="24"/>
          <w:szCs w:val="24"/>
        </w:rPr>
        <w:t>encountered</w:t>
      </w:r>
      <w:r w:rsidRPr="00F35370">
        <w:rPr>
          <w:rFonts w:ascii="Times New Roman" w:hAnsi="Times New Roman" w:cs="Times New Roman"/>
          <w:sz w:val="24"/>
          <w:szCs w:val="24"/>
        </w:rPr>
        <w:t xml:space="preserve"> in any shared artistic studio. </w:t>
      </w:r>
      <w:r w:rsidR="00A16D22" w:rsidRPr="00F35370">
        <w:rPr>
          <w:rFonts w:ascii="Times New Roman" w:hAnsi="Times New Roman" w:cs="Times New Roman"/>
          <w:sz w:val="24"/>
          <w:szCs w:val="24"/>
        </w:rPr>
        <w:t>Y</w:t>
      </w:r>
      <w:r w:rsidR="00FF7989" w:rsidRPr="00F35370">
        <w:rPr>
          <w:rFonts w:ascii="Times New Roman" w:hAnsi="Times New Roman" w:cs="Times New Roman"/>
          <w:sz w:val="24"/>
          <w:szCs w:val="24"/>
        </w:rPr>
        <w:t>et</w:t>
      </w:r>
      <w:r w:rsidR="00611E6A" w:rsidRPr="00F35370">
        <w:rPr>
          <w:rFonts w:ascii="Times New Roman" w:hAnsi="Times New Roman" w:cs="Times New Roman"/>
          <w:sz w:val="24"/>
          <w:szCs w:val="24"/>
        </w:rPr>
        <w:t xml:space="preserve"> </w:t>
      </w:r>
      <w:r w:rsidR="00A16D22" w:rsidRPr="00F35370">
        <w:rPr>
          <w:rFonts w:ascii="Times New Roman" w:hAnsi="Times New Roman" w:cs="Times New Roman"/>
          <w:sz w:val="24"/>
          <w:szCs w:val="24"/>
        </w:rPr>
        <w:t xml:space="preserve">the </w:t>
      </w:r>
      <w:r w:rsidRPr="00F35370">
        <w:rPr>
          <w:rFonts w:ascii="Times New Roman" w:hAnsi="Times New Roman" w:cs="Times New Roman"/>
          <w:sz w:val="24"/>
          <w:szCs w:val="24"/>
        </w:rPr>
        <w:t xml:space="preserve">space </w:t>
      </w:r>
      <w:r w:rsidR="00611E6A" w:rsidRPr="00F35370">
        <w:rPr>
          <w:rFonts w:ascii="Times New Roman" w:hAnsi="Times New Roman" w:cs="Times New Roman"/>
          <w:sz w:val="24"/>
          <w:szCs w:val="24"/>
        </w:rPr>
        <w:t xml:space="preserve">also </w:t>
      </w:r>
      <w:r w:rsidRPr="00F35370">
        <w:rPr>
          <w:rFonts w:ascii="Times New Roman" w:hAnsi="Times New Roman" w:cs="Times New Roman"/>
          <w:sz w:val="24"/>
          <w:szCs w:val="24"/>
        </w:rPr>
        <w:t xml:space="preserve">operates as </w:t>
      </w:r>
      <w:r w:rsidR="00611E6A" w:rsidRPr="00F35370">
        <w:rPr>
          <w:rFonts w:ascii="Times New Roman" w:hAnsi="Times New Roman" w:cs="Times New Roman"/>
          <w:sz w:val="24"/>
          <w:szCs w:val="24"/>
        </w:rPr>
        <w:t>a kind of</w:t>
      </w:r>
      <w:r w:rsidR="009E3DA7" w:rsidRPr="00F35370">
        <w:rPr>
          <w:rFonts w:ascii="Times New Roman" w:hAnsi="Times New Roman" w:cs="Times New Roman"/>
          <w:sz w:val="24"/>
          <w:szCs w:val="24"/>
        </w:rPr>
        <w:t xml:space="preserve"> </w:t>
      </w:r>
      <w:r w:rsidR="00572FC4" w:rsidRPr="00F35370">
        <w:rPr>
          <w:rFonts w:ascii="Times New Roman" w:hAnsi="Times New Roman" w:cs="Times New Roman"/>
          <w:sz w:val="24"/>
          <w:szCs w:val="24"/>
        </w:rPr>
        <w:t>'</w:t>
      </w:r>
      <w:r w:rsidR="009E3DA7" w:rsidRPr="00F35370">
        <w:rPr>
          <w:rFonts w:ascii="Times New Roman" w:hAnsi="Times New Roman" w:cs="Times New Roman"/>
          <w:sz w:val="24"/>
          <w:szCs w:val="24"/>
        </w:rPr>
        <w:t>laboratory</w:t>
      </w:r>
      <w:r w:rsidR="00572FC4" w:rsidRPr="00F35370">
        <w:rPr>
          <w:rFonts w:ascii="Times New Roman" w:hAnsi="Times New Roman" w:cs="Times New Roman"/>
          <w:sz w:val="24"/>
          <w:szCs w:val="24"/>
        </w:rPr>
        <w:t>'</w:t>
      </w:r>
      <w:r w:rsidR="00611E6A" w:rsidRPr="00F35370">
        <w:rPr>
          <w:rFonts w:ascii="Times New Roman" w:hAnsi="Times New Roman" w:cs="Times New Roman"/>
          <w:sz w:val="24"/>
          <w:szCs w:val="24"/>
        </w:rPr>
        <w:t xml:space="preserve">, </w:t>
      </w:r>
      <w:r w:rsidR="009E3DA7" w:rsidRPr="00F35370">
        <w:rPr>
          <w:rFonts w:ascii="Times New Roman" w:hAnsi="Times New Roman" w:cs="Times New Roman"/>
          <w:sz w:val="24"/>
          <w:szCs w:val="24"/>
        </w:rPr>
        <w:t>a</w:t>
      </w:r>
      <w:r w:rsidRPr="00F35370">
        <w:rPr>
          <w:rFonts w:ascii="Times New Roman" w:hAnsi="Times New Roman" w:cs="Times New Roman"/>
          <w:sz w:val="24"/>
          <w:szCs w:val="24"/>
        </w:rPr>
        <w:t>n experimental</w:t>
      </w:r>
      <w:r w:rsidR="009E3DA7" w:rsidRPr="00F35370">
        <w:rPr>
          <w:rFonts w:ascii="Times New Roman" w:hAnsi="Times New Roman" w:cs="Times New Roman"/>
          <w:sz w:val="24"/>
          <w:szCs w:val="24"/>
        </w:rPr>
        <w:t xml:space="preserve"> space where </w:t>
      </w:r>
      <w:r w:rsidRPr="00F35370">
        <w:rPr>
          <w:rFonts w:ascii="Times New Roman" w:hAnsi="Times New Roman" w:cs="Times New Roman"/>
          <w:sz w:val="24"/>
          <w:szCs w:val="24"/>
        </w:rPr>
        <w:t>students</w:t>
      </w:r>
      <w:r w:rsidR="002C2EF7" w:rsidRPr="00F35370">
        <w:rPr>
          <w:rFonts w:ascii="Times New Roman" w:hAnsi="Times New Roman" w:cs="Times New Roman"/>
          <w:sz w:val="24"/>
          <w:szCs w:val="24"/>
        </w:rPr>
        <w:t xml:space="preserve"> </w:t>
      </w:r>
      <w:r w:rsidR="009E3DA7" w:rsidRPr="00F35370">
        <w:rPr>
          <w:rFonts w:ascii="Times New Roman" w:hAnsi="Times New Roman" w:cs="Times New Roman"/>
          <w:sz w:val="24"/>
          <w:szCs w:val="24"/>
        </w:rPr>
        <w:t>can engage in</w:t>
      </w:r>
      <w:r w:rsidR="002C2EF7" w:rsidRPr="00F35370">
        <w:rPr>
          <w:rFonts w:ascii="Times New Roman" w:hAnsi="Times New Roman" w:cs="Times New Roman"/>
          <w:sz w:val="24"/>
          <w:szCs w:val="24"/>
        </w:rPr>
        <w:t xml:space="preserve"> dialogue and exchange</w:t>
      </w:r>
      <w:r w:rsidR="008A6437" w:rsidRPr="00F35370">
        <w:rPr>
          <w:rFonts w:ascii="Times New Roman" w:hAnsi="Times New Roman" w:cs="Times New Roman"/>
          <w:sz w:val="24"/>
          <w:szCs w:val="24"/>
        </w:rPr>
        <w:t xml:space="preserve">. </w:t>
      </w:r>
      <w:r w:rsidRPr="00F35370">
        <w:rPr>
          <w:rFonts w:ascii="Times New Roman" w:hAnsi="Times New Roman" w:cs="Times New Roman"/>
          <w:sz w:val="24"/>
          <w:szCs w:val="24"/>
        </w:rPr>
        <w:t>Here, s</w:t>
      </w:r>
      <w:r w:rsidR="00A27E9B" w:rsidRPr="00F35370">
        <w:rPr>
          <w:rFonts w:ascii="Times New Roman" w:hAnsi="Times New Roman" w:cs="Times New Roman"/>
          <w:sz w:val="24"/>
          <w:szCs w:val="24"/>
        </w:rPr>
        <w:t xml:space="preserve">tudents </w:t>
      </w:r>
      <w:r w:rsidRPr="00F35370">
        <w:rPr>
          <w:rFonts w:ascii="Times New Roman" w:hAnsi="Times New Roman" w:cs="Times New Roman"/>
          <w:sz w:val="24"/>
          <w:szCs w:val="24"/>
        </w:rPr>
        <w:t xml:space="preserve">can coalesce diverse expertise and can </w:t>
      </w:r>
      <w:r w:rsidR="00A27E9B" w:rsidRPr="00F35370">
        <w:rPr>
          <w:rFonts w:ascii="Times New Roman" w:hAnsi="Times New Roman" w:cs="Times New Roman"/>
          <w:sz w:val="24"/>
          <w:szCs w:val="24"/>
        </w:rPr>
        <w:t>learn from their interactions with each other</w:t>
      </w:r>
      <w:r w:rsidRPr="00F35370">
        <w:rPr>
          <w:rFonts w:ascii="Times New Roman" w:hAnsi="Times New Roman" w:cs="Times New Roman"/>
          <w:sz w:val="24"/>
          <w:szCs w:val="24"/>
        </w:rPr>
        <w:t xml:space="preserve">. </w:t>
      </w:r>
      <w:r w:rsidR="009210A0" w:rsidRPr="00F35370">
        <w:rPr>
          <w:rFonts w:ascii="Times New Roman" w:hAnsi="Times New Roman" w:cs="Times New Roman"/>
          <w:sz w:val="24"/>
          <w:szCs w:val="24"/>
        </w:rPr>
        <w:t xml:space="preserve">For example, in </w:t>
      </w:r>
      <w:r w:rsidR="00641B6C" w:rsidRPr="00F35370">
        <w:rPr>
          <w:rFonts w:ascii="Times New Roman" w:hAnsi="Times New Roman" w:cs="Times New Roman"/>
          <w:sz w:val="24"/>
          <w:szCs w:val="24"/>
        </w:rPr>
        <w:t>Image</w:t>
      </w:r>
      <w:r w:rsidR="001158D4">
        <w:rPr>
          <w:rFonts w:ascii="Times New Roman" w:hAnsi="Times New Roman" w:cs="Times New Roman"/>
          <w:sz w:val="24"/>
          <w:szCs w:val="24"/>
        </w:rPr>
        <w:t xml:space="preserve"> </w:t>
      </w:r>
      <w:r w:rsidR="009210A0" w:rsidRPr="001158D4">
        <w:rPr>
          <w:rFonts w:ascii="Times New Roman" w:hAnsi="Times New Roman" w:cs="Times New Roman"/>
          <w:sz w:val="24"/>
          <w:szCs w:val="24"/>
        </w:rPr>
        <w:t>1</w:t>
      </w:r>
      <w:r w:rsidR="009210A0" w:rsidRPr="00F35370">
        <w:rPr>
          <w:rFonts w:ascii="Times New Roman" w:hAnsi="Times New Roman" w:cs="Times New Roman"/>
          <w:sz w:val="24"/>
          <w:szCs w:val="24"/>
        </w:rPr>
        <w:t xml:space="preserve"> we can see students enacting different parts of the brain in a student-devised participatory experiment to explore synaptic communication. </w:t>
      </w:r>
      <w:r w:rsidRPr="00F35370">
        <w:rPr>
          <w:rFonts w:ascii="Times New Roman" w:hAnsi="Times New Roman" w:cs="Times New Roman"/>
          <w:sz w:val="24"/>
          <w:szCs w:val="24"/>
        </w:rPr>
        <w:t>The</w:t>
      </w:r>
      <w:r w:rsidR="00A27E9B" w:rsidRPr="00F35370">
        <w:rPr>
          <w:rFonts w:ascii="Times New Roman" w:hAnsi="Times New Roman" w:cs="Times New Roman"/>
          <w:sz w:val="24"/>
          <w:szCs w:val="24"/>
        </w:rPr>
        <w:t xml:space="preserve"> physical proximity </w:t>
      </w:r>
      <w:r w:rsidR="009210A0" w:rsidRPr="00F35370">
        <w:rPr>
          <w:rFonts w:ascii="Times New Roman" w:hAnsi="Times New Roman" w:cs="Times New Roman"/>
          <w:sz w:val="24"/>
          <w:szCs w:val="24"/>
        </w:rPr>
        <w:t xml:space="preserve">provided by the shared studio </w:t>
      </w:r>
      <w:r w:rsidR="00A27E9B" w:rsidRPr="00F35370">
        <w:rPr>
          <w:rFonts w:ascii="Times New Roman" w:hAnsi="Times New Roman" w:cs="Times New Roman"/>
          <w:sz w:val="24"/>
          <w:szCs w:val="24"/>
        </w:rPr>
        <w:t xml:space="preserve">encourages the cross-fertilisation of </w:t>
      </w:r>
      <w:r w:rsidRPr="00F35370">
        <w:rPr>
          <w:rFonts w:ascii="Times New Roman" w:hAnsi="Times New Roman" w:cs="Times New Roman"/>
          <w:sz w:val="24"/>
          <w:szCs w:val="24"/>
        </w:rPr>
        <w:t>ideas</w:t>
      </w:r>
      <w:r w:rsidR="00A27E9B" w:rsidRPr="00F35370">
        <w:rPr>
          <w:rFonts w:ascii="Times New Roman" w:hAnsi="Times New Roman" w:cs="Times New Roman"/>
          <w:sz w:val="24"/>
          <w:szCs w:val="24"/>
        </w:rPr>
        <w:t>, skills and</w:t>
      </w:r>
      <w:r w:rsidRPr="00F35370">
        <w:rPr>
          <w:rFonts w:ascii="Times New Roman" w:hAnsi="Times New Roman" w:cs="Times New Roman"/>
          <w:sz w:val="24"/>
          <w:szCs w:val="24"/>
        </w:rPr>
        <w:t>, most importantly,</w:t>
      </w:r>
      <w:r w:rsidR="00A27E9B" w:rsidRPr="00F35370">
        <w:rPr>
          <w:rFonts w:ascii="Times New Roman" w:hAnsi="Times New Roman" w:cs="Times New Roman"/>
          <w:sz w:val="24"/>
          <w:szCs w:val="24"/>
        </w:rPr>
        <w:t xml:space="preserve"> </w:t>
      </w:r>
      <w:r w:rsidR="0059079B" w:rsidRPr="00F35370">
        <w:rPr>
          <w:rFonts w:ascii="Times New Roman" w:hAnsi="Times New Roman" w:cs="Times New Roman"/>
          <w:sz w:val="24"/>
          <w:szCs w:val="24"/>
        </w:rPr>
        <w:t>of</w:t>
      </w:r>
      <w:r w:rsidRPr="00F35370">
        <w:rPr>
          <w:rFonts w:ascii="Times New Roman" w:hAnsi="Times New Roman" w:cs="Times New Roman"/>
          <w:sz w:val="24"/>
          <w:szCs w:val="24"/>
        </w:rPr>
        <w:t xml:space="preserve"> possibilities</w:t>
      </w:r>
      <w:r w:rsidR="00A27E9B" w:rsidRPr="00F35370">
        <w:rPr>
          <w:rFonts w:ascii="Times New Roman" w:hAnsi="Times New Roman" w:cs="Times New Roman"/>
          <w:sz w:val="24"/>
          <w:szCs w:val="24"/>
        </w:rPr>
        <w:t xml:space="preserve">. </w:t>
      </w:r>
      <w:r w:rsidRPr="00F35370">
        <w:rPr>
          <w:rFonts w:ascii="Times New Roman" w:hAnsi="Times New Roman" w:cs="Times New Roman"/>
          <w:sz w:val="24"/>
          <w:szCs w:val="24"/>
        </w:rPr>
        <w:t>I</w:t>
      </w:r>
      <w:r w:rsidR="002C2EF7" w:rsidRPr="00F35370">
        <w:rPr>
          <w:rFonts w:ascii="Times New Roman" w:hAnsi="Times New Roman" w:cs="Times New Roman"/>
          <w:sz w:val="24"/>
          <w:szCs w:val="24"/>
        </w:rPr>
        <w:t xml:space="preserve">n the pursuit of new ways of thinking and </w:t>
      </w:r>
      <w:r w:rsidRPr="00F35370">
        <w:rPr>
          <w:rFonts w:ascii="Times New Roman" w:hAnsi="Times New Roman" w:cs="Times New Roman"/>
          <w:sz w:val="24"/>
          <w:szCs w:val="24"/>
        </w:rPr>
        <w:t xml:space="preserve">novel </w:t>
      </w:r>
      <w:r w:rsidR="002C2EF7" w:rsidRPr="00F35370">
        <w:rPr>
          <w:rFonts w:ascii="Times New Roman" w:hAnsi="Times New Roman" w:cs="Times New Roman"/>
          <w:sz w:val="24"/>
          <w:szCs w:val="24"/>
        </w:rPr>
        <w:t>form</w:t>
      </w:r>
      <w:r w:rsidR="008A6437" w:rsidRPr="00F35370">
        <w:rPr>
          <w:rFonts w:ascii="Times New Roman" w:hAnsi="Times New Roman" w:cs="Times New Roman"/>
          <w:sz w:val="24"/>
          <w:szCs w:val="24"/>
        </w:rPr>
        <w:t>s</w:t>
      </w:r>
      <w:r w:rsidR="002C2EF7" w:rsidRPr="00F35370">
        <w:rPr>
          <w:rFonts w:ascii="Times New Roman" w:hAnsi="Times New Roman" w:cs="Times New Roman"/>
          <w:sz w:val="24"/>
          <w:szCs w:val="24"/>
        </w:rPr>
        <w:t xml:space="preserve"> </w:t>
      </w:r>
      <w:r w:rsidRPr="00F35370">
        <w:rPr>
          <w:rFonts w:ascii="Times New Roman" w:hAnsi="Times New Roman" w:cs="Times New Roman"/>
          <w:sz w:val="24"/>
          <w:szCs w:val="24"/>
        </w:rPr>
        <w:t>of</w:t>
      </w:r>
      <w:r w:rsidR="002C2EF7" w:rsidRPr="00F35370">
        <w:rPr>
          <w:rFonts w:ascii="Times New Roman" w:hAnsi="Times New Roman" w:cs="Times New Roman"/>
          <w:sz w:val="24"/>
          <w:szCs w:val="24"/>
        </w:rPr>
        <w:t xml:space="preserve"> interaction</w:t>
      </w:r>
      <w:r w:rsidR="00851945" w:rsidRPr="00F35370">
        <w:rPr>
          <w:rFonts w:ascii="Times New Roman" w:hAnsi="Times New Roman" w:cs="Times New Roman"/>
          <w:sz w:val="24"/>
          <w:szCs w:val="24"/>
        </w:rPr>
        <w:t>, exposure to difference is</w:t>
      </w:r>
      <w:r w:rsidRPr="00F35370">
        <w:rPr>
          <w:rFonts w:ascii="Times New Roman" w:hAnsi="Times New Roman" w:cs="Times New Roman"/>
          <w:sz w:val="24"/>
          <w:szCs w:val="24"/>
        </w:rPr>
        <w:t xml:space="preserve"> a key driving mechanism </w:t>
      </w:r>
      <w:r w:rsidR="00FB1588" w:rsidRPr="00F35370">
        <w:rPr>
          <w:rFonts w:ascii="Times New Roman" w:hAnsi="Times New Roman" w:cs="Times New Roman"/>
          <w:sz w:val="24"/>
          <w:szCs w:val="24"/>
        </w:rPr>
        <w:t xml:space="preserve">for </w:t>
      </w:r>
      <w:r w:rsidRPr="00F35370">
        <w:rPr>
          <w:rFonts w:ascii="Times New Roman" w:hAnsi="Times New Roman" w:cs="Times New Roman"/>
          <w:sz w:val="24"/>
          <w:szCs w:val="24"/>
        </w:rPr>
        <w:t xml:space="preserve">discovery. </w:t>
      </w:r>
      <w:r w:rsidR="00FB1588" w:rsidRPr="00F35370">
        <w:rPr>
          <w:rFonts w:ascii="Times New Roman" w:hAnsi="Times New Roman" w:cs="Times New Roman"/>
          <w:sz w:val="24"/>
          <w:szCs w:val="24"/>
        </w:rPr>
        <w:t>M</w:t>
      </w:r>
      <w:r w:rsidR="00A16D22" w:rsidRPr="00F35370">
        <w:rPr>
          <w:rFonts w:ascii="Times New Roman" w:hAnsi="Times New Roman" w:cs="Times New Roman"/>
          <w:sz w:val="24"/>
          <w:szCs w:val="24"/>
        </w:rPr>
        <w:t xml:space="preserve">ethods of working </w:t>
      </w:r>
      <w:r w:rsidR="00D41B1D" w:rsidRPr="00F35370">
        <w:rPr>
          <w:rFonts w:ascii="Times New Roman" w:hAnsi="Times New Roman" w:cs="Times New Roman"/>
          <w:sz w:val="24"/>
          <w:szCs w:val="24"/>
        </w:rPr>
        <w:t xml:space="preserve">employed </w:t>
      </w:r>
      <w:r w:rsidR="00A16D22" w:rsidRPr="00F35370">
        <w:rPr>
          <w:rFonts w:ascii="Times New Roman" w:hAnsi="Times New Roman" w:cs="Times New Roman"/>
          <w:sz w:val="24"/>
          <w:szCs w:val="24"/>
        </w:rPr>
        <w:t xml:space="preserve">by students </w:t>
      </w:r>
      <w:r w:rsidR="00D41B1D" w:rsidRPr="00F35370">
        <w:rPr>
          <w:rFonts w:ascii="Times New Roman" w:hAnsi="Times New Roman" w:cs="Times New Roman"/>
          <w:sz w:val="24"/>
          <w:szCs w:val="24"/>
        </w:rPr>
        <w:t>combine</w:t>
      </w:r>
      <w:r w:rsidR="00A16D22" w:rsidRPr="00F35370">
        <w:rPr>
          <w:rFonts w:ascii="Times New Roman" w:hAnsi="Times New Roman" w:cs="Times New Roman"/>
          <w:sz w:val="24"/>
          <w:szCs w:val="24"/>
        </w:rPr>
        <w:t xml:space="preserve"> conventional </w:t>
      </w:r>
      <w:r w:rsidR="00D41B1D" w:rsidRPr="00F35370">
        <w:rPr>
          <w:rFonts w:ascii="Times New Roman" w:hAnsi="Times New Roman" w:cs="Times New Roman"/>
          <w:sz w:val="24"/>
          <w:szCs w:val="24"/>
        </w:rPr>
        <w:t>artistic practices</w:t>
      </w:r>
      <w:r w:rsidR="00A16D22" w:rsidRPr="00F35370">
        <w:rPr>
          <w:rFonts w:ascii="Times New Roman" w:hAnsi="Times New Roman" w:cs="Times New Roman"/>
          <w:sz w:val="24"/>
          <w:szCs w:val="24"/>
        </w:rPr>
        <w:t xml:space="preserve"> –</w:t>
      </w:r>
      <w:r w:rsidR="00D41B1D" w:rsidRPr="00F35370">
        <w:rPr>
          <w:rFonts w:ascii="Times New Roman" w:hAnsi="Times New Roman" w:cs="Times New Roman"/>
          <w:sz w:val="24"/>
          <w:szCs w:val="24"/>
        </w:rPr>
        <w:t xml:space="preserve"> such as</w:t>
      </w:r>
      <w:r w:rsidR="00A16D22" w:rsidRPr="00F35370">
        <w:rPr>
          <w:rFonts w:ascii="Times New Roman" w:hAnsi="Times New Roman" w:cs="Times New Roman"/>
          <w:sz w:val="24"/>
          <w:szCs w:val="24"/>
        </w:rPr>
        <w:t xml:space="preserve"> drawing, painting, sculpture, installation,</w:t>
      </w:r>
      <w:r w:rsidR="00D41B1D" w:rsidRPr="00F35370">
        <w:rPr>
          <w:rFonts w:ascii="Times New Roman" w:hAnsi="Times New Roman" w:cs="Times New Roman"/>
          <w:sz w:val="24"/>
          <w:szCs w:val="24"/>
        </w:rPr>
        <w:t xml:space="preserve"> </w:t>
      </w:r>
      <w:r w:rsidR="007B6AB3" w:rsidRPr="00F35370">
        <w:rPr>
          <w:rFonts w:ascii="Times New Roman" w:hAnsi="Times New Roman" w:cs="Times New Roman"/>
          <w:sz w:val="24"/>
          <w:szCs w:val="24"/>
        </w:rPr>
        <w:t xml:space="preserve">and </w:t>
      </w:r>
      <w:r w:rsidR="00A16D22" w:rsidRPr="00F35370">
        <w:rPr>
          <w:rFonts w:ascii="Times New Roman" w:hAnsi="Times New Roman" w:cs="Times New Roman"/>
          <w:sz w:val="24"/>
          <w:szCs w:val="24"/>
        </w:rPr>
        <w:t>performance</w:t>
      </w:r>
      <w:r w:rsidR="00D41B1D" w:rsidRPr="00F35370">
        <w:rPr>
          <w:rFonts w:ascii="Times New Roman" w:hAnsi="Times New Roman" w:cs="Times New Roman"/>
          <w:sz w:val="24"/>
          <w:szCs w:val="24"/>
        </w:rPr>
        <w:t xml:space="preserve"> –</w:t>
      </w:r>
      <w:r w:rsidR="009210A0" w:rsidRPr="00F35370">
        <w:rPr>
          <w:rFonts w:ascii="Times New Roman" w:hAnsi="Times New Roman" w:cs="Times New Roman"/>
          <w:sz w:val="24"/>
          <w:szCs w:val="24"/>
        </w:rPr>
        <w:t xml:space="preserve"> with materials and</w:t>
      </w:r>
      <w:r w:rsidR="00D41B1D" w:rsidRPr="00F35370">
        <w:rPr>
          <w:rFonts w:ascii="Times New Roman" w:hAnsi="Times New Roman" w:cs="Times New Roman"/>
          <w:sz w:val="24"/>
          <w:szCs w:val="24"/>
        </w:rPr>
        <w:t xml:space="preserve"> processes</w:t>
      </w:r>
      <w:r w:rsidR="009210A0" w:rsidRPr="00F35370">
        <w:rPr>
          <w:rFonts w:ascii="Times New Roman" w:hAnsi="Times New Roman" w:cs="Times New Roman"/>
          <w:sz w:val="24"/>
          <w:szCs w:val="24"/>
        </w:rPr>
        <w:t xml:space="preserve"> drawn fro</w:t>
      </w:r>
      <w:r w:rsidR="00D41B1D" w:rsidRPr="00F35370">
        <w:rPr>
          <w:rFonts w:ascii="Times New Roman" w:hAnsi="Times New Roman" w:cs="Times New Roman"/>
          <w:sz w:val="24"/>
          <w:szCs w:val="24"/>
        </w:rPr>
        <w:t xml:space="preserve">m the sciences - </w:t>
      </w:r>
      <w:r w:rsidR="001C2B34" w:rsidRPr="00F35370">
        <w:rPr>
          <w:rFonts w:ascii="Times New Roman" w:hAnsi="Times New Roman" w:cs="Times New Roman"/>
          <w:sz w:val="24"/>
          <w:szCs w:val="24"/>
        </w:rPr>
        <w:t xml:space="preserve">such as </w:t>
      </w:r>
      <w:r w:rsidR="009210A0" w:rsidRPr="00F35370">
        <w:rPr>
          <w:rFonts w:ascii="Times New Roman" w:hAnsi="Times New Roman" w:cs="Times New Roman"/>
          <w:sz w:val="24"/>
          <w:szCs w:val="24"/>
        </w:rPr>
        <w:t xml:space="preserve">biology, complex </w:t>
      </w:r>
      <w:r w:rsidR="001C2B34" w:rsidRPr="00F35370">
        <w:rPr>
          <w:rFonts w:ascii="Times New Roman" w:hAnsi="Times New Roman" w:cs="Times New Roman"/>
          <w:sz w:val="24"/>
          <w:szCs w:val="24"/>
        </w:rPr>
        <w:t xml:space="preserve">systems, </w:t>
      </w:r>
      <w:r w:rsidR="00F26D51" w:rsidRPr="00F35370">
        <w:rPr>
          <w:rFonts w:ascii="Times New Roman" w:hAnsi="Times New Roman" w:cs="Times New Roman"/>
          <w:sz w:val="24"/>
          <w:szCs w:val="24"/>
        </w:rPr>
        <w:t>mathematic</w:t>
      </w:r>
      <w:r w:rsidR="007B6AB3" w:rsidRPr="00F35370">
        <w:rPr>
          <w:rFonts w:ascii="Times New Roman" w:hAnsi="Times New Roman" w:cs="Times New Roman"/>
          <w:sz w:val="24"/>
          <w:szCs w:val="24"/>
        </w:rPr>
        <w:t>al</w:t>
      </w:r>
      <w:r w:rsidR="00D41B1D" w:rsidRPr="00F35370">
        <w:rPr>
          <w:rFonts w:ascii="Times New Roman" w:hAnsi="Times New Roman" w:cs="Times New Roman"/>
          <w:sz w:val="24"/>
          <w:szCs w:val="24"/>
        </w:rPr>
        <w:t xml:space="preserve"> principles</w:t>
      </w:r>
      <w:r w:rsidR="00F26D51" w:rsidRPr="00F35370">
        <w:rPr>
          <w:rStyle w:val="FootnoteReference"/>
          <w:rFonts w:ascii="Times New Roman" w:hAnsi="Times New Roman" w:cs="Times New Roman"/>
          <w:sz w:val="24"/>
          <w:szCs w:val="24"/>
        </w:rPr>
        <w:footnoteReference w:id="12"/>
      </w:r>
      <w:r w:rsidR="00D41B1D" w:rsidRPr="00F35370">
        <w:rPr>
          <w:rFonts w:ascii="Times New Roman" w:hAnsi="Times New Roman" w:cs="Times New Roman"/>
          <w:sz w:val="24"/>
          <w:szCs w:val="24"/>
        </w:rPr>
        <w:t xml:space="preserve">, </w:t>
      </w:r>
      <w:r w:rsidR="001C2B34" w:rsidRPr="00F35370">
        <w:rPr>
          <w:rFonts w:ascii="Times New Roman" w:hAnsi="Times New Roman" w:cs="Times New Roman"/>
          <w:sz w:val="24"/>
          <w:szCs w:val="24"/>
        </w:rPr>
        <w:t xml:space="preserve">electronics, chemistry, </w:t>
      </w:r>
      <w:r w:rsidR="00D41B1D" w:rsidRPr="00F35370">
        <w:rPr>
          <w:rFonts w:ascii="Times New Roman" w:hAnsi="Times New Roman" w:cs="Times New Roman"/>
          <w:sz w:val="24"/>
          <w:szCs w:val="24"/>
        </w:rPr>
        <w:t xml:space="preserve">or </w:t>
      </w:r>
      <w:r w:rsidR="001C2B34" w:rsidRPr="00F35370">
        <w:rPr>
          <w:rFonts w:ascii="Times New Roman" w:hAnsi="Times New Roman" w:cs="Times New Roman"/>
          <w:sz w:val="24"/>
          <w:szCs w:val="24"/>
        </w:rPr>
        <w:t>physics</w:t>
      </w:r>
      <w:r w:rsidR="00A16D22" w:rsidRPr="00F35370">
        <w:rPr>
          <w:rFonts w:ascii="Times New Roman" w:hAnsi="Times New Roman" w:cs="Times New Roman"/>
          <w:sz w:val="24"/>
          <w:szCs w:val="24"/>
        </w:rPr>
        <w:t>.</w:t>
      </w:r>
    </w:p>
    <w:p w14:paraId="51C90D5D" w14:textId="77777777" w:rsidR="00736EDF" w:rsidRPr="00F35370" w:rsidRDefault="00736EDF" w:rsidP="00F6385D">
      <w:pPr>
        <w:pStyle w:val="Normal1"/>
        <w:spacing w:line="360" w:lineRule="auto"/>
        <w:rPr>
          <w:rFonts w:ascii="Times New Roman" w:hAnsi="Times New Roman" w:cs="Times New Roman"/>
          <w:sz w:val="24"/>
          <w:szCs w:val="24"/>
        </w:rPr>
      </w:pPr>
    </w:p>
    <w:p w14:paraId="2891F2E5" w14:textId="77777777" w:rsidR="004A2415" w:rsidRPr="00F35370" w:rsidRDefault="004A2415" w:rsidP="00F6385D">
      <w:pPr>
        <w:pStyle w:val="Normal1"/>
        <w:spacing w:line="360" w:lineRule="auto"/>
        <w:rPr>
          <w:rFonts w:ascii="Times New Roman" w:hAnsi="Times New Roman" w:cs="Times New Roman"/>
          <w:sz w:val="24"/>
          <w:szCs w:val="24"/>
        </w:rPr>
      </w:pPr>
    </w:p>
    <w:p w14:paraId="25388199" w14:textId="711090A7" w:rsidR="00FE1336" w:rsidRPr="00FE1336" w:rsidRDefault="00641B6C" w:rsidP="00FE1336">
      <w:pPr>
        <w:pStyle w:val="Normal1"/>
        <w:spacing w:line="360" w:lineRule="auto"/>
        <w:jc w:val="center"/>
        <w:rPr>
          <w:rFonts w:ascii="Times New Roman" w:hAnsi="Times New Roman" w:cs="Times New Roman"/>
          <w:sz w:val="24"/>
          <w:szCs w:val="24"/>
        </w:rPr>
      </w:pPr>
      <w:r w:rsidRPr="00F6385D">
        <w:rPr>
          <w:rFonts w:ascii="Times New Roman" w:hAnsi="Times New Roman" w:cs="Times New Roman"/>
          <w:sz w:val="24"/>
          <w:szCs w:val="24"/>
        </w:rPr>
        <w:t xml:space="preserve">Image </w:t>
      </w:r>
      <w:r w:rsidR="009210A0" w:rsidRPr="00F6385D">
        <w:rPr>
          <w:rFonts w:ascii="Times New Roman" w:hAnsi="Times New Roman" w:cs="Times New Roman"/>
          <w:sz w:val="24"/>
          <w:szCs w:val="24"/>
        </w:rPr>
        <w:t>1</w:t>
      </w:r>
      <w:r w:rsidR="002C2EF7" w:rsidRPr="00F6385D">
        <w:rPr>
          <w:rFonts w:ascii="Times New Roman" w:hAnsi="Times New Roman" w:cs="Times New Roman"/>
          <w:sz w:val="24"/>
          <w:szCs w:val="24"/>
        </w:rPr>
        <w:t>: Art and science experiments in the studio - enacting parts of the brain</w:t>
      </w:r>
      <w:r w:rsidRPr="00F6385D">
        <w:rPr>
          <w:rFonts w:ascii="Times New Roman" w:hAnsi="Times New Roman" w:cs="Times New Roman"/>
          <w:sz w:val="24"/>
          <w:szCs w:val="24"/>
        </w:rPr>
        <w:t xml:space="preserve">. </w:t>
      </w:r>
      <w:proofErr w:type="gramStart"/>
      <w:r w:rsidRPr="00F6385D">
        <w:rPr>
          <w:rFonts w:ascii="Times New Roman" w:hAnsi="Times New Roman" w:cs="Times New Roman"/>
          <w:sz w:val="24"/>
          <w:szCs w:val="24"/>
        </w:rPr>
        <w:t xml:space="preserve">A participatory </w:t>
      </w:r>
      <w:r w:rsidR="00F6385D">
        <w:rPr>
          <w:rFonts w:ascii="Times New Roman" w:hAnsi="Times New Roman" w:cs="Times New Roman"/>
          <w:sz w:val="24"/>
          <w:szCs w:val="24"/>
        </w:rPr>
        <w:t>experiment</w:t>
      </w:r>
      <w:r w:rsidRPr="00F6385D">
        <w:rPr>
          <w:rFonts w:ascii="Times New Roman" w:hAnsi="Times New Roman" w:cs="Times New Roman"/>
          <w:sz w:val="24"/>
          <w:szCs w:val="24"/>
        </w:rPr>
        <w:t xml:space="preserve"> by Joshua Bourke.</w:t>
      </w:r>
      <w:proofErr w:type="gramEnd"/>
      <w:r w:rsidR="00FA78D9">
        <w:rPr>
          <w:rFonts w:ascii="Times New Roman" w:hAnsi="Times New Roman" w:cs="Times New Roman"/>
          <w:sz w:val="24"/>
          <w:szCs w:val="24"/>
        </w:rPr>
        <w:t xml:space="preserve"> </w:t>
      </w:r>
      <w:r w:rsidR="00FE1336" w:rsidRPr="00FE1336">
        <w:rPr>
          <w:rFonts w:ascii="Times New Roman" w:hAnsi="Times New Roman" w:cs="Times New Roman"/>
          <w:sz w:val="24"/>
          <w:szCs w:val="24"/>
        </w:rPr>
        <w:t>Photo © MA Art and Science</w:t>
      </w:r>
      <w:r w:rsidR="00FE1336">
        <w:rPr>
          <w:rFonts w:ascii="Times New Roman" w:hAnsi="Times New Roman" w:cs="Times New Roman"/>
          <w:sz w:val="24"/>
          <w:szCs w:val="24"/>
        </w:rPr>
        <w:t>.</w:t>
      </w:r>
    </w:p>
    <w:p w14:paraId="1EA3A154" w14:textId="4646CD23" w:rsidR="006E496C" w:rsidRPr="00F35370" w:rsidRDefault="006E496C" w:rsidP="00EF68B4">
      <w:pPr>
        <w:pStyle w:val="Normal1"/>
        <w:spacing w:line="360" w:lineRule="auto"/>
        <w:jc w:val="center"/>
        <w:rPr>
          <w:rFonts w:ascii="Times New Roman" w:hAnsi="Times New Roman" w:cs="Times New Roman"/>
          <w:sz w:val="24"/>
          <w:szCs w:val="24"/>
          <w:highlight w:val="green"/>
        </w:rPr>
      </w:pPr>
    </w:p>
    <w:p w14:paraId="0670DEAD" w14:textId="77777777" w:rsidR="002D61AB" w:rsidRDefault="002C2EF7" w:rsidP="00F6385D">
      <w:pPr>
        <w:pStyle w:val="Normal1"/>
        <w:spacing w:line="360" w:lineRule="auto"/>
        <w:rPr>
          <w:rFonts w:ascii="Times New Roman" w:eastAsia="Times New Roman" w:hAnsi="Times New Roman" w:cs="Times New Roman"/>
          <w:sz w:val="24"/>
          <w:szCs w:val="24"/>
        </w:rPr>
      </w:pPr>
      <w:r w:rsidRPr="00F35370">
        <w:rPr>
          <w:rFonts w:ascii="Times New Roman" w:eastAsia="Times New Roman" w:hAnsi="Times New Roman" w:cs="Times New Roman"/>
          <w:sz w:val="24"/>
          <w:szCs w:val="24"/>
        </w:rPr>
        <w:t xml:space="preserve"> </w:t>
      </w:r>
    </w:p>
    <w:p w14:paraId="7338EA18" w14:textId="77777777" w:rsidR="00F6385D" w:rsidRPr="00F35370" w:rsidRDefault="00F6385D" w:rsidP="00F6385D">
      <w:pPr>
        <w:pStyle w:val="Normal1"/>
        <w:spacing w:line="360" w:lineRule="auto"/>
        <w:rPr>
          <w:rFonts w:ascii="Times New Roman" w:eastAsia="Times New Roman" w:hAnsi="Times New Roman" w:cs="Times New Roman"/>
          <w:sz w:val="24"/>
          <w:szCs w:val="24"/>
        </w:rPr>
      </w:pPr>
    </w:p>
    <w:p w14:paraId="1D7B28BC" w14:textId="1DF5231F" w:rsidR="002D61AB" w:rsidRPr="00F35370" w:rsidRDefault="002C2EF7" w:rsidP="00F6385D">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The course is an evolving programme, responsive to </w:t>
      </w:r>
      <w:r w:rsidR="00D41B1D" w:rsidRPr="00F35370">
        <w:rPr>
          <w:rFonts w:ascii="Times New Roman" w:hAnsi="Times New Roman" w:cs="Times New Roman"/>
          <w:sz w:val="24"/>
          <w:szCs w:val="24"/>
        </w:rPr>
        <w:t xml:space="preserve">the </w:t>
      </w:r>
      <w:r w:rsidRPr="00F35370">
        <w:rPr>
          <w:rFonts w:ascii="Times New Roman" w:hAnsi="Times New Roman" w:cs="Times New Roman"/>
          <w:sz w:val="24"/>
          <w:szCs w:val="24"/>
        </w:rPr>
        <w:t xml:space="preserve">individual interests of students and the wider </w:t>
      </w:r>
      <w:r w:rsidR="00D41B1D" w:rsidRPr="00F35370">
        <w:rPr>
          <w:rFonts w:ascii="Times New Roman" w:hAnsi="Times New Roman" w:cs="Times New Roman"/>
          <w:sz w:val="24"/>
          <w:szCs w:val="24"/>
        </w:rPr>
        <w:t xml:space="preserve">influence </w:t>
      </w:r>
      <w:r w:rsidRPr="00F35370">
        <w:rPr>
          <w:rFonts w:ascii="Times New Roman" w:hAnsi="Times New Roman" w:cs="Times New Roman"/>
          <w:sz w:val="24"/>
          <w:szCs w:val="24"/>
        </w:rPr>
        <w:t>of external factors</w:t>
      </w:r>
      <w:r w:rsidR="00D41B1D" w:rsidRPr="00F35370">
        <w:rPr>
          <w:rFonts w:ascii="Times New Roman" w:hAnsi="Times New Roman" w:cs="Times New Roman"/>
          <w:sz w:val="24"/>
          <w:szCs w:val="24"/>
        </w:rPr>
        <w:t xml:space="preserve"> such as </w:t>
      </w:r>
      <w:r w:rsidR="000151CE" w:rsidRPr="00F35370">
        <w:rPr>
          <w:rFonts w:ascii="Times New Roman" w:hAnsi="Times New Roman" w:cs="Times New Roman"/>
          <w:sz w:val="24"/>
          <w:szCs w:val="24"/>
        </w:rPr>
        <w:t xml:space="preserve">the social, philosophical and ethical questions </w:t>
      </w:r>
      <w:proofErr w:type="gramStart"/>
      <w:r w:rsidR="000151CE" w:rsidRPr="00F35370">
        <w:rPr>
          <w:rFonts w:ascii="Times New Roman" w:hAnsi="Times New Roman" w:cs="Times New Roman"/>
          <w:sz w:val="24"/>
          <w:szCs w:val="24"/>
        </w:rPr>
        <w:t>raised</w:t>
      </w:r>
      <w:proofErr w:type="gramEnd"/>
      <w:r w:rsidR="000151CE" w:rsidRPr="00F35370">
        <w:rPr>
          <w:rFonts w:ascii="Times New Roman" w:hAnsi="Times New Roman" w:cs="Times New Roman"/>
          <w:sz w:val="24"/>
          <w:szCs w:val="24"/>
        </w:rPr>
        <w:t xml:space="preserve"> by </w:t>
      </w:r>
      <w:r w:rsidR="00D41B1D" w:rsidRPr="00F35370">
        <w:rPr>
          <w:rFonts w:ascii="Times New Roman" w:hAnsi="Times New Roman" w:cs="Times New Roman"/>
          <w:sz w:val="24"/>
          <w:szCs w:val="24"/>
        </w:rPr>
        <w:t>contemporary techno-scientific developments</w:t>
      </w:r>
      <w:r w:rsidRPr="00F35370">
        <w:rPr>
          <w:rFonts w:ascii="Times New Roman" w:hAnsi="Times New Roman" w:cs="Times New Roman"/>
          <w:sz w:val="24"/>
          <w:szCs w:val="24"/>
        </w:rPr>
        <w:t xml:space="preserve">. </w:t>
      </w:r>
      <w:r w:rsidR="001C2B34" w:rsidRPr="00F35370">
        <w:rPr>
          <w:rFonts w:ascii="Times New Roman" w:hAnsi="Times New Roman" w:cs="Times New Roman"/>
          <w:sz w:val="24"/>
          <w:szCs w:val="24"/>
        </w:rPr>
        <w:t>S</w:t>
      </w:r>
      <w:r w:rsidRPr="00F35370">
        <w:rPr>
          <w:rFonts w:ascii="Times New Roman" w:hAnsi="Times New Roman" w:cs="Times New Roman"/>
          <w:sz w:val="24"/>
          <w:szCs w:val="24"/>
        </w:rPr>
        <w:t>tudents are encouraged to explore new and innovative ways of perceiving, interrogating and understanding the world. There are no theoretical limits to the concepts, materials and techniques that can be worked with</w:t>
      </w:r>
      <w:r w:rsidR="00FE1B3B" w:rsidRPr="00F35370">
        <w:rPr>
          <w:rFonts w:ascii="Times New Roman" w:hAnsi="Times New Roman" w:cs="Times New Roman"/>
          <w:sz w:val="24"/>
          <w:szCs w:val="24"/>
        </w:rPr>
        <w:t>,</w:t>
      </w:r>
      <w:r w:rsidRPr="00F35370">
        <w:rPr>
          <w:rFonts w:ascii="Times New Roman" w:hAnsi="Times New Roman" w:cs="Times New Roman"/>
          <w:sz w:val="24"/>
          <w:szCs w:val="24"/>
        </w:rPr>
        <w:t xml:space="preserve"> and the course is open to a broad spectrum of research proposals. Throughout their time on the </w:t>
      </w:r>
      <w:r w:rsidR="00FE1B3B" w:rsidRPr="00F35370">
        <w:rPr>
          <w:rFonts w:ascii="Times New Roman" w:hAnsi="Times New Roman" w:cs="Times New Roman"/>
          <w:sz w:val="24"/>
          <w:szCs w:val="24"/>
        </w:rPr>
        <w:t>MA</w:t>
      </w:r>
      <w:r w:rsidRPr="00F35370">
        <w:rPr>
          <w:rFonts w:ascii="Times New Roman" w:hAnsi="Times New Roman" w:cs="Times New Roman"/>
          <w:sz w:val="24"/>
          <w:szCs w:val="24"/>
        </w:rPr>
        <w:t xml:space="preserve">, students, and those who teach them, are continuously contributing new definitions and interpretations of what the subject of ‘art and science’ is and what it might become. </w:t>
      </w:r>
    </w:p>
    <w:p w14:paraId="50E73070" w14:textId="77777777" w:rsidR="00AD605E" w:rsidRPr="00F35370" w:rsidRDefault="00AD605E" w:rsidP="00B1136B">
      <w:pPr>
        <w:pStyle w:val="Normal1"/>
        <w:spacing w:line="360" w:lineRule="auto"/>
        <w:rPr>
          <w:rFonts w:ascii="Times New Roman" w:eastAsia="Times New Roman" w:hAnsi="Times New Roman" w:cs="Times New Roman"/>
          <w:sz w:val="24"/>
          <w:szCs w:val="24"/>
        </w:rPr>
      </w:pPr>
    </w:p>
    <w:p w14:paraId="20806BE3" w14:textId="6304F992" w:rsidR="00AD605E" w:rsidRPr="00F35370" w:rsidRDefault="00AD605E" w:rsidP="00B1136B">
      <w:pPr>
        <w:pStyle w:val="Normal1"/>
        <w:spacing w:line="360" w:lineRule="auto"/>
        <w:rPr>
          <w:rFonts w:ascii="Times New Roman" w:eastAsia="Times New Roman" w:hAnsi="Times New Roman" w:cs="Times New Roman"/>
          <w:sz w:val="24"/>
          <w:szCs w:val="24"/>
        </w:rPr>
      </w:pPr>
      <w:r w:rsidRPr="00F35370">
        <w:rPr>
          <w:rFonts w:ascii="Times New Roman" w:eastAsia="Times New Roman" w:hAnsi="Times New Roman" w:cs="Times New Roman"/>
          <w:sz w:val="24"/>
          <w:szCs w:val="24"/>
        </w:rPr>
        <w:t xml:space="preserve"> </w:t>
      </w:r>
    </w:p>
    <w:p w14:paraId="18D680CD" w14:textId="1D45A075" w:rsidR="002D61AB" w:rsidRPr="00F35370" w:rsidRDefault="002C2EF7" w:rsidP="00FE1B3B">
      <w:pPr>
        <w:pStyle w:val="Normal1"/>
        <w:spacing w:line="360" w:lineRule="auto"/>
        <w:rPr>
          <w:rFonts w:ascii="Times New Roman" w:hAnsi="Times New Roman" w:cs="Times New Roman"/>
          <w:b/>
          <w:sz w:val="24"/>
          <w:szCs w:val="24"/>
          <w:u w:val="single"/>
        </w:rPr>
      </w:pPr>
      <w:r w:rsidRPr="00F35370">
        <w:rPr>
          <w:rFonts w:ascii="Times New Roman" w:hAnsi="Times New Roman" w:cs="Times New Roman"/>
          <w:b/>
          <w:sz w:val="24"/>
          <w:szCs w:val="24"/>
          <w:u w:val="single"/>
        </w:rPr>
        <w:t xml:space="preserve">Experimental practices and </w:t>
      </w:r>
      <w:proofErr w:type="spellStart"/>
      <w:r w:rsidRPr="00F35370">
        <w:rPr>
          <w:rFonts w:ascii="Times New Roman" w:hAnsi="Times New Roman" w:cs="Times New Roman"/>
          <w:b/>
          <w:sz w:val="24"/>
          <w:szCs w:val="24"/>
          <w:u w:val="single"/>
        </w:rPr>
        <w:t>polymathic</w:t>
      </w:r>
      <w:proofErr w:type="spellEnd"/>
      <w:r w:rsidRPr="00F35370">
        <w:rPr>
          <w:rFonts w:ascii="Times New Roman" w:hAnsi="Times New Roman" w:cs="Times New Roman"/>
          <w:b/>
          <w:sz w:val="24"/>
          <w:szCs w:val="24"/>
          <w:u w:val="single"/>
        </w:rPr>
        <w:t xml:space="preserve"> pedagogies</w:t>
      </w:r>
      <w:r w:rsidR="00FE1B3B" w:rsidRPr="00F35370">
        <w:rPr>
          <w:rFonts w:ascii="Times New Roman" w:hAnsi="Times New Roman" w:cs="Times New Roman"/>
          <w:b/>
          <w:sz w:val="24"/>
          <w:szCs w:val="24"/>
          <w:u w:val="single"/>
        </w:rPr>
        <w:t xml:space="preserve">: </w:t>
      </w:r>
      <w:r w:rsidR="00F344F6" w:rsidRPr="00F35370">
        <w:rPr>
          <w:rFonts w:ascii="Times New Roman" w:hAnsi="Times New Roman" w:cs="Times New Roman"/>
          <w:b/>
          <w:sz w:val="24"/>
          <w:szCs w:val="24"/>
          <w:u w:val="single"/>
        </w:rPr>
        <w:t>or '</w:t>
      </w:r>
      <w:r w:rsidRPr="00F35370">
        <w:rPr>
          <w:rFonts w:ascii="Times New Roman" w:hAnsi="Times New Roman" w:cs="Times New Roman"/>
          <w:b/>
          <w:sz w:val="24"/>
          <w:szCs w:val="24"/>
          <w:u w:val="single"/>
        </w:rPr>
        <w:t>can interdisciplinarity be taught?</w:t>
      </w:r>
      <w:r w:rsidR="00F344F6" w:rsidRPr="00F35370">
        <w:rPr>
          <w:rFonts w:ascii="Times New Roman" w:hAnsi="Times New Roman" w:cs="Times New Roman"/>
          <w:b/>
          <w:sz w:val="24"/>
          <w:szCs w:val="24"/>
          <w:u w:val="single"/>
        </w:rPr>
        <w:t>'</w:t>
      </w:r>
    </w:p>
    <w:p w14:paraId="728997CB" w14:textId="77777777" w:rsidR="00FE1B3B" w:rsidRPr="00F35370" w:rsidRDefault="00FE1B3B" w:rsidP="00F35370">
      <w:pPr>
        <w:spacing w:line="240" w:lineRule="auto"/>
        <w:ind w:left="720"/>
        <w:rPr>
          <w:rFonts w:ascii="Times New Roman" w:hAnsi="Times New Roman" w:cs="Times New Roman"/>
          <w:color w:val="000000"/>
          <w:sz w:val="24"/>
          <w:szCs w:val="24"/>
        </w:rPr>
      </w:pPr>
    </w:p>
    <w:p w14:paraId="469C93A6" w14:textId="6DAA5C9D" w:rsidR="00750C90" w:rsidRPr="00F35370" w:rsidRDefault="00750C90" w:rsidP="00F35370">
      <w:pPr>
        <w:spacing w:line="240" w:lineRule="auto"/>
        <w:ind w:left="720"/>
        <w:rPr>
          <w:rFonts w:ascii="Times New Roman" w:hAnsi="Times New Roman" w:cs="Times New Roman"/>
          <w:color w:val="000000"/>
          <w:sz w:val="24"/>
          <w:szCs w:val="24"/>
        </w:rPr>
      </w:pPr>
      <w:r w:rsidRPr="00F35370">
        <w:rPr>
          <w:rFonts w:ascii="Times New Roman" w:hAnsi="Times New Roman" w:cs="Times New Roman"/>
          <w:color w:val="000000"/>
          <w:sz w:val="24"/>
          <w:szCs w:val="24"/>
        </w:rPr>
        <w:t xml:space="preserve">In present-day cultural terms the enemy is habit </w:t>
      </w:r>
      <w:r w:rsidR="00FE1B3B" w:rsidRPr="00F35370">
        <w:rPr>
          <w:rFonts w:ascii="Times New Roman" w:hAnsi="Times New Roman" w:cs="Times New Roman"/>
          <w:color w:val="000000"/>
          <w:sz w:val="24"/>
          <w:szCs w:val="24"/>
        </w:rPr>
        <w:t>–</w:t>
      </w:r>
      <w:r w:rsidRPr="00F35370">
        <w:rPr>
          <w:rFonts w:ascii="Times New Roman" w:hAnsi="Times New Roman" w:cs="Times New Roman"/>
          <w:color w:val="000000"/>
          <w:sz w:val="24"/>
          <w:szCs w:val="24"/>
        </w:rPr>
        <w:t xml:space="preserve"> the passive, uncritical repetition or acceptance of behaviours, opinions, perceptions, and values, and the enshrining as verities, metaphors that have passed their sell-by date. Habit is the enemy of art, impeding the search for new ways of being.</w:t>
      </w:r>
    </w:p>
    <w:p w14:paraId="7FD91A8C" w14:textId="77777777" w:rsidR="00750C90" w:rsidRPr="00F35370" w:rsidRDefault="00750C90" w:rsidP="00F35370">
      <w:pPr>
        <w:spacing w:line="240" w:lineRule="auto"/>
        <w:ind w:left="720"/>
        <w:rPr>
          <w:rFonts w:ascii="Times New Roman" w:eastAsia="Times New Roman" w:hAnsi="Times New Roman" w:cs="Times New Roman"/>
          <w:b/>
          <w:color w:val="000000"/>
          <w:sz w:val="24"/>
          <w:szCs w:val="24"/>
        </w:rPr>
      </w:pPr>
      <w:r w:rsidRPr="00F35370">
        <w:rPr>
          <w:rFonts w:ascii="Times New Roman" w:hAnsi="Times New Roman" w:cs="Times New Roman"/>
          <w:color w:val="000000"/>
          <w:sz w:val="24"/>
          <w:szCs w:val="24"/>
        </w:rPr>
        <w:t>(</w:t>
      </w:r>
      <w:proofErr w:type="spellStart"/>
      <w:r w:rsidRPr="00F35370">
        <w:rPr>
          <w:rFonts w:ascii="Times New Roman" w:hAnsi="Times New Roman" w:cs="Times New Roman"/>
          <w:color w:val="000000"/>
          <w:sz w:val="24"/>
          <w:szCs w:val="24"/>
        </w:rPr>
        <w:t>Ascott</w:t>
      </w:r>
      <w:proofErr w:type="spellEnd"/>
      <w:r w:rsidRPr="00F35370">
        <w:rPr>
          <w:rFonts w:ascii="Times New Roman" w:hAnsi="Times New Roman" w:cs="Times New Roman"/>
          <w:color w:val="000000"/>
          <w:sz w:val="24"/>
          <w:szCs w:val="24"/>
        </w:rPr>
        <w:t xml:space="preserve"> 2008: 48)</w:t>
      </w:r>
    </w:p>
    <w:p w14:paraId="7817FD67" w14:textId="77777777" w:rsidR="000228A6" w:rsidRPr="00F35370" w:rsidRDefault="000228A6" w:rsidP="00FE1B3B">
      <w:pPr>
        <w:pStyle w:val="Normal1"/>
        <w:spacing w:line="360" w:lineRule="auto"/>
        <w:rPr>
          <w:rFonts w:ascii="Times New Roman" w:hAnsi="Times New Roman" w:cs="Times New Roman"/>
          <w:b/>
          <w:sz w:val="24"/>
          <w:szCs w:val="24"/>
          <w:u w:val="single"/>
        </w:rPr>
      </w:pPr>
    </w:p>
    <w:p w14:paraId="62C458E1" w14:textId="0BB2D4E0" w:rsidR="000151CE" w:rsidRPr="00F35370" w:rsidRDefault="00FE1B3B" w:rsidP="000151CE">
      <w:pPr>
        <w:pStyle w:val="Normal1"/>
        <w:spacing w:line="360" w:lineRule="auto"/>
        <w:rPr>
          <w:rFonts w:ascii="Times New Roman" w:eastAsia="Times New Roman" w:hAnsi="Times New Roman" w:cs="Times New Roman"/>
          <w:sz w:val="24"/>
          <w:szCs w:val="24"/>
        </w:rPr>
      </w:pPr>
      <w:r w:rsidRPr="00F35370">
        <w:rPr>
          <w:rFonts w:ascii="Times New Roman" w:eastAsia="Times New Roman" w:hAnsi="Times New Roman" w:cs="Times New Roman"/>
          <w:sz w:val="24"/>
          <w:szCs w:val="24"/>
        </w:rPr>
        <w:t>To</w:t>
      </w:r>
      <w:r w:rsidR="009210A0" w:rsidRPr="00F35370">
        <w:rPr>
          <w:rFonts w:ascii="Times New Roman" w:eastAsia="Times New Roman" w:hAnsi="Times New Roman" w:cs="Times New Roman"/>
          <w:sz w:val="24"/>
          <w:szCs w:val="24"/>
        </w:rPr>
        <w:t xml:space="preserve"> understand what this looks like in practice, </w:t>
      </w:r>
      <w:r w:rsidR="007D768A" w:rsidRPr="00F35370">
        <w:rPr>
          <w:rFonts w:ascii="Times New Roman" w:eastAsia="Times New Roman" w:hAnsi="Times New Roman" w:cs="Times New Roman"/>
          <w:sz w:val="24"/>
          <w:szCs w:val="24"/>
        </w:rPr>
        <w:t xml:space="preserve">we now examine </w:t>
      </w:r>
      <w:r w:rsidR="009210A0" w:rsidRPr="00F35370">
        <w:rPr>
          <w:rFonts w:ascii="Times New Roman" w:eastAsia="Times New Roman" w:hAnsi="Times New Roman" w:cs="Times New Roman"/>
          <w:sz w:val="24"/>
          <w:szCs w:val="24"/>
        </w:rPr>
        <w:t xml:space="preserve">specific examples from </w:t>
      </w:r>
      <w:r w:rsidR="000151CE" w:rsidRPr="00F35370">
        <w:rPr>
          <w:rFonts w:ascii="Times New Roman" w:eastAsia="Times New Roman" w:hAnsi="Times New Roman" w:cs="Times New Roman"/>
          <w:sz w:val="24"/>
          <w:szCs w:val="24"/>
        </w:rPr>
        <w:t>the curriculum</w:t>
      </w:r>
      <w:r w:rsidR="007D768A" w:rsidRPr="00F35370">
        <w:rPr>
          <w:rFonts w:ascii="Times New Roman" w:eastAsia="Times New Roman" w:hAnsi="Times New Roman" w:cs="Times New Roman"/>
          <w:sz w:val="24"/>
          <w:szCs w:val="24"/>
        </w:rPr>
        <w:t xml:space="preserve">, while considering </w:t>
      </w:r>
      <w:r w:rsidR="004B651A" w:rsidRPr="00F35370">
        <w:rPr>
          <w:rFonts w:ascii="Times New Roman" w:eastAsia="Times New Roman" w:hAnsi="Times New Roman" w:cs="Times New Roman"/>
          <w:sz w:val="24"/>
          <w:szCs w:val="24"/>
        </w:rPr>
        <w:t xml:space="preserve">the </w:t>
      </w:r>
      <w:proofErr w:type="spellStart"/>
      <w:r w:rsidR="00F344F6" w:rsidRPr="00F35370">
        <w:rPr>
          <w:rFonts w:ascii="Times New Roman" w:eastAsia="Times New Roman" w:hAnsi="Times New Roman" w:cs="Times New Roman"/>
          <w:sz w:val="24"/>
          <w:szCs w:val="24"/>
        </w:rPr>
        <w:t>polymathic</w:t>
      </w:r>
      <w:proofErr w:type="spellEnd"/>
      <w:r w:rsidR="00F344F6" w:rsidRPr="00F35370">
        <w:rPr>
          <w:rFonts w:ascii="Times New Roman" w:eastAsia="Times New Roman" w:hAnsi="Times New Roman" w:cs="Times New Roman"/>
          <w:sz w:val="24"/>
          <w:szCs w:val="24"/>
        </w:rPr>
        <w:t xml:space="preserve"> </w:t>
      </w:r>
      <w:r w:rsidR="004B651A" w:rsidRPr="00F35370">
        <w:rPr>
          <w:rFonts w:ascii="Times New Roman" w:eastAsia="Times New Roman" w:hAnsi="Times New Roman" w:cs="Times New Roman"/>
          <w:sz w:val="24"/>
          <w:szCs w:val="24"/>
        </w:rPr>
        <w:t>pedagogic practices that take place at different points throughout the course timeline</w:t>
      </w:r>
      <w:r w:rsidR="007D768A" w:rsidRPr="00F35370">
        <w:rPr>
          <w:rFonts w:ascii="Times New Roman" w:eastAsia="Times New Roman" w:hAnsi="Times New Roman" w:cs="Times New Roman"/>
          <w:sz w:val="24"/>
          <w:szCs w:val="24"/>
        </w:rPr>
        <w:t>. These take the</w:t>
      </w:r>
      <w:r w:rsidR="004B651A" w:rsidRPr="00F35370">
        <w:rPr>
          <w:rFonts w:ascii="Times New Roman" w:eastAsia="Times New Roman" w:hAnsi="Times New Roman" w:cs="Times New Roman"/>
          <w:sz w:val="24"/>
          <w:szCs w:val="24"/>
        </w:rPr>
        <w:t xml:space="preserve"> students through a two-year process of </w:t>
      </w:r>
      <w:r w:rsidR="0056092A" w:rsidRPr="00F35370">
        <w:rPr>
          <w:rFonts w:ascii="Times New Roman" w:eastAsia="Times New Roman" w:hAnsi="Times New Roman" w:cs="Times New Roman"/>
          <w:sz w:val="24"/>
          <w:szCs w:val="24"/>
        </w:rPr>
        <w:t>deconstruction</w:t>
      </w:r>
      <w:r w:rsidR="004B651A" w:rsidRPr="00F35370">
        <w:rPr>
          <w:rFonts w:ascii="Times New Roman" w:eastAsia="Times New Roman" w:hAnsi="Times New Roman" w:cs="Times New Roman"/>
          <w:sz w:val="24"/>
          <w:szCs w:val="24"/>
        </w:rPr>
        <w:t>, recombination and realisation.</w:t>
      </w:r>
    </w:p>
    <w:p w14:paraId="7B40CE5F" w14:textId="77777777" w:rsidR="004B651A" w:rsidRPr="00F35370" w:rsidRDefault="004B651A" w:rsidP="00B1136B">
      <w:pPr>
        <w:pStyle w:val="Normal1"/>
        <w:spacing w:line="360" w:lineRule="auto"/>
        <w:rPr>
          <w:rFonts w:ascii="Times New Roman" w:hAnsi="Times New Roman" w:cs="Times New Roman"/>
          <w:sz w:val="24"/>
          <w:szCs w:val="24"/>
        </w:rPr>
      </w:pPr>
    </w:p>
    <w:p w14:paraId="2111D81E" w14:textId="6858607A" w:rsidR="004B651A" w:rsidRPr="00F35370" w:rsidRDefault="002C2EF7"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It is a challenge to devise a curriculum for </w:t>
      </w:r>
      <w:r w:rsidR="004B651A" w:rsidRPr="00F35370">
        <w:rPr>
          <w:rFonts w:ascii="Times New Roman" w:hAnsi="Times New Roman" w:cs="Times New Roman"/>
          <w:sz w:val="24"/>
          <w:szCs w:val="24"/>
        </w:rPr>
        <w:t xml:space="preserve">such </w:t>
      </w:r>
      <w:r w:rsidRPr="00F35370">
        <w:rPr>
          <w:rFonts w:ascii="Times New Roman" w:hAnsi="Times New Roman" w:cs="Times New Roman"/>
          <w:sz w:val="24"/>
          <w:szCs w:val="24"/>
        </w:rPr>
        <w:t>a diverse group of students</w:t>
      </w:r>
      <w:r w:rsidR="004B651A" w:rsidRPr="00F35370">
        <w:rPr>
          <w:rFonts w:ascii="Times New Roman" w:hAnsi="Times New Roman" w:cs="Times New Roman"/>
          <w:sz w:val="24"/>
          <w:szCs w:val="24"/>
        </w:rPr>
        <w:t>, who arrive on the course not only with wide ranging disciplinary knowledge but also varied pedagogic histories. Those with prior education</w:t>
      </w:r>
      <w:r w:rsidR="006F5CE0" w:rsidRPr="00F35370">
        <w:rPr>
          <w:rFonts w:ascii="Times New Roman" w:hAnsi="Times New Roman" w:cs="Times New Roman"/>
          <w:sz w:val="24"/>
          <w:szCs w:val="24"/>
        </w:rPr>
        <w:t>al experience</w:t>
      </w:r>
      <w:r w:rsidR="004B651A" w:rsidRPr="00F35370">
        <w:rPr>
          <w:rFonts w:ascii="Times New Roman" w:hAnsi="Times New Roman" w:cs="Times New Roman"/>
          <w:sz w:val="24"/>
          <w:szCs w:val="24"/>
        </w:rPr>
        <w:t xml:space="preserve"> more geared towards the arts are likely to have more confidence with material exploration and self-directed project </w:t>
      </w:r>
      <w:r w:rsidR="0017226B" w:rsidRPr="00F35370">
        <w:rPr>
          <w:rFonts w:ascii="Times New Roman" w:hAnsi="Times New Roman" w:cs="Times New Roman"/>
          <w:sz w:val="24"/>
          <w:szCs w:val="24"/>
        </w:rPr>
        <w:t>ideation</w:t>
      </w:r>
      <w:r w:rsidR="00FE1B3B" w:rsidRPr="00F35370">
        <w:rPr>
          <w:rFonts w:ascii="Times New Roman" w:hAnsi="Times New Roman" w:cs="Times New Roman"/>
          <w:sz w:val="24"/>
          <w:szCs w:val="24"/>
        </w:rPr>
        <w:t>, while t</w:t>
      </w:r>
      <w:r w:rsidR="004B651A" w:rsidRPr="00F35370">
        <w:rPr>
          <w:rFonts w:ascii="Times New Roman" w:hAnsi="Times New Roman" w:cs="Times New Roman"/>
          <w:sz w:val="24"/>
          <w:szCs w:val="24"/>
        </w:rPr>
        <w:t xml:space="preserve">hose who have predominantly studied sciences may be stronger on academic research methods and project management. </w:t>
      </w:r>
      <w:r w:rsidR="00FE1B3B" w:rsidRPr="00F35370">
        <w:rPr>
          <w:rFonts w:ascii="Times New Roman" w:hAnsi="Times New Roman" w:cs="Times New Roman"/>
          <w:sz w:val="24"/>
          <w:szCs w:val="24"/>
        </w:rPr>
        <w:t>Students from one background may</w:t>
      </w:r>
      <w:r w:rsidR="004B651A" w:rsidRPr="00F35370">
        <w:rPr>
          <w:rFonts w:ascii="Times New Roman" w:hAnsi="Times New Roman" w:cs="Times New Roman"/>
          <w:sz w:val="24"/>
          <w:szCs w:val="24"/>
        </w:rPr>
        <w:t xml:space="preserve"> find</w:t>
      </w:r>
      <w:r w:rsidR="00FD2BB1" w:rsidRPr="00F35370">
        <w:rPr>
          <w:rFonts w:ascii="Times New Roman" w:hAnsi="Times New Roman" w:cs="Times New Roman"/>
          <w:sz w:val="24"/>
          <w:szCs w:val="24"/>
        </w:rPr>
        <w:t xml:space="preserve"> intimidating, or may idealise,</w:t>
      </w:r>
      <w:r w:rsidR="004B651A" w:rsidRPr="00F35370">
        <w:rPr>
          <w:rFonts w:ascii="Times New Roman" w:hAnsi="Times New Roman" w:cs="Times New Roman"/>
          <w:sz w:val="24"/>
          <w:szCs w:val="24"/>
        </w:rPr>
        <w:t xml:space="preserve"> the perceived expertise </w:t>
      </w:r>
      <w:r w:rsidR="00FD2BB1" w:rsidRPr="00F35370">
        <w:rPr>
          <w:rFonts w:ascii="Times New Roman" w:hAnsi="Times New Roman" w:cs="Times New Roman"/>
          <w:sz w:val="24"/>
          <w:szCs w:val="24"/>
        </w:rPr>
        <w:t>of those from a different background</w:t>
      </w:r>
      <w:r w:rsidR="004B651A" w:rsidRPr="00F35370">
        <w:rPr>
          <w:rFonts w:ascii="Times New Roman" w:hAnsi="Times New Roman" w:cs="Times New Roman"/>
          <w:sz w:val="24"/>
          <w:szCs w:val="24"/>
        </w:rPr>
        <w:t xml:space="preserve">. </w:t>
      </w:r>
      <w:r w:rsidR="00FD2BB1" w:rsidRPr="00F35370">
        <w:rPr>
          <w:rFonts w:ascii="Times New Roman" w:hAnsi="Times New Roman" w:cs="Times New Roman"/>
          <w:sz w:val="24"/>
          <w:szCs w:val="24"/>
        </w:rPr>
        <w:t>Considered along with</w:t>
      </w:r>
      <w:r w:rsidR="004B651A" w:rsidRPr="00F35370">
        <w:rPr>
          <w:rFonts w:ascii="Times New Roman" w:hAnsi="Times New Roman" w:cs="Times New Roman"/>
          <w:sz w:val="24"/>
          <w:szCs w:val="24"/>
        </w:rPr>
        <w:t xml:space="preserve"> the international constituency of the cohort and wide range of educational experiences </w:t>
      </w:r>
      <w:r w:rsidR="0017226B" w:rsidRPr="00F35370">
        <w:rPr>
          <w:rFonts w:ascii="Times New Roman" w:hAnsi="Times New Roman" w:cs="Times New Roman"/>
          <w:sz w:val="24"/>
          <w:szCs w:val="24"/>
        </w:rPr>
        <w:t>(</w:t>
      </w:r>
      <w:r w:rsidR="004B651A" w:rsidRPr="00F35370">
        <w:rPr>
          <w:rFonts w:ascii="Times New Roman" w:hAnsi="Times New Roman" w:cs="Times New Roman"/>
          <w:sz w:val="24"/>
          <w:szCs w:val="24"/>
        </w:rPr>
        <w:t>and expectations</w:t>
      </w:r>
      <w:r w:rsidR="006F5CE0" w:rsidRPr="00F35370">
        <w:rPr>
          <w:rFonts w:ascii="Times New Roman" w:hAnsi="Times New Roman" w:cs="Times New Roman"/>
          <w:sz w:val="24"/>
          <w:szCs w:val="24"/>
        </w:rPr>
        <w:t xml:space="preserve"> about how </w:t>
      </w:r>
      <w:r w:rsidR="00FD2BB1" w:rsidRPr="00F35370">
        <w:rPr>
          <w:rFonts w:ascii="Times New Roman" w:hAnsi="Times New Roman" w:cs="Times New Roman"/>
          <w:sz w:val="24"/>
          <w:szCs w:val="24"/>
        </w:rPr>
        <w:t xml:space="preserve">to </w:t>
      </w:r>
      <w:r w:rsidR="006F5CE0" w:rsidRPr="00F35370">
        <w:rPr>
          <w:rFonts w:ascii="Times New Roman" w:hAnsi="Times New Roman" w:cs="Times New Roman"/>
          <w:sz w:val="24"/>
          <w:szCs w:val="24"/>
        </w:rPr>
        <w:t>learn</w:t>
      </w:r>
      <w:r w:rsidR="0017226B" w:rsidRPr="00F35370">
        <w:rPr>
          <w:rFonts w:ascii="Times New Roman" w:hAnsi="Times New Roman" w:cs="Times New Roman"/>
          <w:sz w:val="24"/>
          <w:szCs w:val="24"/>
        </w:rPr>
        <w:t xml:space="preserve">) </w:t>
      </w:r>
      <w:r w:rsidR="00FD2BB1" w:rsidRPr="00F35370">
        <w:rPr>
          <w:rFonts w:ascii="Times New Roman" w:hAnsi="Times New Roman" w:cs="Times New Roman"/>
          <w:sz w:val="24"/>
          <w:szCs w:val="24"/>
        </w:rPr>
        <w:t xml:space="preserve">it is </w:t>
      </w:r>
      <w:r w:rsidR="001C47FB" w:rsidRPr="00F35370">
        <w:rPr>
          <w:rFonts w:ascii="Times New Roman" w:hAnsi="Times New Roman" w:cs="Times New Roman"/>
          <w:sz w:val="24"/>
          <w:szCs w:val="24"/>
        </w:rPr>
        <w:t>important</w:t>
      </w:r>
      <w:r w:rsidR="00FD2BB1" w:rsidRPr="00F35370">
        <w:rPr>
          <w:rFonts w:ascii="Times New Roman" w:hAnsi="Times New Roman" w:cs="Times New Roman"/>
          <w:sz w:val="24"/>
          <w:szCs w:val="24"/>
        </w:rPr>
        <w:t xml:space="preserve"> to begin</w:t>
      </w:r>
      <w:r w:rsidR="0017226B" w:rsidRPr="00F35370">
        <w:rPr>
          <w:rFonts w:ascii="Times New Roman" w:hAnsi="Times New Roman" w:cs="Times New Roman"/>
          <w:sz w:val="24"/>
          <w:szCs w:val="24"/>
        </w:rPr>
        <w:t xml:space="preserve"> each year by recognising and valuing difference.</w:t>
      </w:r>
    </w:p>
    <w:p w14:paraId="0255241B" w14:textId="77777777" w:rsidR="000228A6" w:rsidRPr="00F35370" w:rsidRDefault="000228A6" w:rsidP="00B1136B">
      <w:pPr>
        <w:pStyle w:val="Normal1"/>
        <w:spacing w:line="360" w:lineRule="auto"/>
        <w:rPr>
          <w:rFonts w:ascii="Times New Roman" w:hAnsi="Times New Roman" w:cs="Times New Roman"/>
          <w:sz w:val="24"/>
          <w:szCs w:val="24"/>
        </w:rPr>
      </w:pPr>
    </w:p>
    <w:p w14:paraId="1DBDEEDA" w14:textId="56988031" w:rsidR="0017226B" w:rsidRPr="00F35370" w:rsidRDefault="00E47D7C"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Following our </w:t>
      </w:r>
      <w:r w:rsidR="0017226B" w:rsidRPr="00F35370">
        <w:rPr>
          <w:rFonts w:ascii="Times New Roman" w:hAnsi="Times New Roman" w:cs="Times New Roman"/>
          <w:sz w:val="24"/>
          <w:szCs w:val="24"/>
        </w:rPr>
        <w:t xml:space="preserve">starting gambit </w:t>
      </w:r>
      <w:r w:rsidR="00FD2BB1" w:rsidRPr="00F35370">
        <w:rPr>
          <w:rFonts w:ascii="Times New Roman" w:hAnsi="Times New Roman" w:cs="Times New Roman"/>
          <w:sz w:val="24"/>
          <w:szCs w:val="24"/>
        </w:rPr>
        <w:t>of declaring</w:t>
      </w:r>
      <w:r w:rsidR="0017226B" w:rsidRPr="00F35370">
        <w:rPr>
          <w:rFonts w:ascii="Times New Roman" w:hAnsi="Times New Roman" w:cs="Times New Roman"/>
          <w:sz w:val="24"/>
          <w:szCs w:val="24"/>
        </w:rPr>
        <w:t xml:space="preserve"> that all established definitions are mutable and </w:t>
      </w:r>
      <w:r w:rsidRPr="00F35370">
        <w:rPr>
          <w:rFonts w:ascii="Times New Roman" w:hAnsi="Times New Roman" w:cs="Times New Roman"/>
          <w:sz w:val="24"/>
          <w:szCs w:val="24"/>
        </w:rPr>
        <w:t>open to</w:t>
      </w:r>
      <w:r w:rsidR="0017226B" w:rsidRPr="00F35370">
        <w:rPr>
          <w:rFonts w:ascii="Times New Roman" w:hAnsi="Times New Roman" w:cs="Times New Roman"/>
          <w:sz w:val="24"/>
          <w:szCs w:val="24"/>
        </w:rPr>
        <w:t xml:space="preserve"> questioning </w:t>
      </w:r>
      <w:r w:rsidRPr="00F35370">
        <w:rPr>
          <w:rFonts w:ascii="Times New Roman" w:hAnsi="Times New Roman" w:cs="Times New Roman"/>
          <w:sz w:val="24"/>
          <w:szCs w:val="24"/>
        </w:rPr>
        <w:t>we dedicate</w:t>
      </w:r>
      <w:r w:rsidR="0017226B" w:rsidRPr="00F35370">
        <w:rPr>
          <w:rFonts w:ascii="Times New Roman" w:hAnsi="Times New Roman" w:cs="Times New Roman"/>
          <w:sz w:val="24"/>
          <w:szCs w:val="24"/>
        </w:rPr>
        <w:t xml:space="preserve"> the</w:t>
      </w:r>
      <w:r w:rsidR="0077636D" w:rsidRPr="00F35370">
        <w:rPr>
          <w:rFonts w:ascii="Times New Roman" w:hAnsi="Times New Roman" w:cs="Times New Roman"/>
          <w:sz w:val="24"/>
          <w:szCs w:val="24"/>
        </w:rPr>
        <w:t xml:space="preserve"> first few months</w:t>
      </w:r>
      <w:r w:rsidR="00357764" w:rsidRPr="00F35370">
        <w:rPr>
          <w:rFonts w:ascii="Times New Roman" w:hAnsi="Times New Roman" w:cs="Times New Roman"/>
          <w:sz w:val="24"/>
          <w:szCs w:val="24"/>
        </w:rPr>
        <w:t xml:space="preserve"> of the course</w:t>
      </w:r>
      <w:r w:rsidR="0077636D" w:rsidRPr="00F35370">
        <w:rPr>
          <w:rFonts w:ascii="Times New Roman" w:hAnsi="Times New Roman" w:cs="Times New Roman"/>
          <w:sz w:val="24"/>
          <w:szCs w:val="24"/>
        </w:rPr>
        <w:t xml:space="preserve"> to a process of ‘unlearning’</w:t>
      </w:r>
      <w:r w:rsidR="0017226B" w:rsidRPr="00F35370">
        <w:rPr>
          <w:rFonts w:ascii="Times New Roman" w:hAnsi="Times New Roman" w:cs="Times New Roman"/>
          <w:sz w:val="24"/>
          <w:szCs w:val="24"/>
        </w:rPr>
        <w:t>. This</w:t>
      </w:r>
      <w:r w:rsidR="0077636D" w:rsidRPr="00F35370">
        <w:rPr>
          <w:rFonts w:ascii="Times New Roman" w:hAnsi="Times New Roman" w:cs="Times New Roman"/>
          <w:sz w:val="24"/>
          <w:szCs w:val="24"/>
        </w:rPr>
        <w:t xml:space="preserve"> involves </w:t>
      </w:r>
      <w:r w:rsidR="0017226B" w:rsidRPr="00F35370">
        <w:rPr>
          <w:rFonts w:ascii="Times New Roman" w:hAnsi="Times New Roman" w:cs="Times New Roman"/>
          <w:sz w:val="24"/>
          <w:szCs w:val="24"/>
        </w:rPr>
        <w:t xml:space="preserve">challenging </w:t>
      </w:r>
      <w:r w:rsidR="00FB4BCE" w:rsidRPr="00F35370">
        <w:rPr>
          <w:rFonts w:ascii="Times New Roman" w:hAnsi="Times New Roman" w:cs="Times New Roman"/>
          <w:sz w:val="24"/>
          <w:szCs w:val="24"/>
        </w:rPr>
        <w:t>established disciplinary</w:t>
      </w:r>
      <w:r w:rsidR="0017226B" w:rsidRPr="00F35370">
        <w:rPr>
          <w:rFonts w:ascii="Times New Roman" w:hAnsi="Times New Roman" w:cs="Times New Roman"/>
          <w:sz w:val="24"/>
          <w:szCs w:val="24"/>
        </w:rPr>
        <w:t xml:space="preserve"> norms and explod</w:t>
      </w:r>
      <w:r w:rsidRPr="00F35370">
        <w:rPr>
          <w:rFonts w:ascii="Times New Roman" w:hAnsi="Times New Roman" w:cs="Times New Roman"/>
          <w:sz w:val="24"/>
          <w:szCs w:val="24"/>
        </w:rPr>
        <w:t>ing</w:t>
      </w:r>
      <w:r w:rsidR="0017226B" w:rsidRPr="00F35370">
        <w:rPr>
          <w:rFonts w:ascii="Times New Roman" w:hAnsi="Times New Roman" w:cs="Times New Roman"/>
          <w:sz w:val="24"/>
          <w:szCs w:val="24"/>
        </w:rPr>
        <w:t xml:space="preserve"> preconceptions, thereby </w:t>
      </w:r>
      <w:r w:rsidR="0077636D" w:rsidRPr="00F35370">
        <w:rPr>
          <w:rFonts w:ascii="Times New Roman" w:hAnsi="Times New Roman" w:cs="Times New Roman"/>
          <w:sz w:val="24"/>
          <w:szCs w:val="24"/>
        </w:rPr>
        <w:t>recognising</w:t>
      </w:r>
      <w:r w:rsidR="0017226B" w:rsidRPr="00F35370">
        <w:rPr>
          <w:rFonts w:ascii="Times New Roman" w:hAnsi="Times New Roman" w:cs="Times New Roman"/>
          <w:sz w:val="24"/>
          <w:szCs w:val="24"/>
        </w:rPr>
        <w:t xml:space="preserve"> the importance of</w:t>
      </w:r>
      <w:r w:rsidR="0077636D" w:rsidRPr="00F35370">
        <w:rPr>
          <w:rFonts w:ascii="Times New Roman" w:hAnsi="Times New Roman" w:cs="Times New Roman"/>
          <w:sz w:val="24"/>
          <w:szCs w:val="24"/>
        </w:rPr>
        <w:t xml:space="preserve"> diverse practices and </w:t>
      </w:r>
      <w:r w:rsidR="0017226B" w:rsidRPr="00F35370">
        <w:rPr>
          <w:rFonts w:ascii="Times New Roman" w:hAnsi="Times New Roman" w:cs="Times New Roman"/>
          <w:sz w:val="24"/>
          <w:szCs w:val="24"/>
        </w:rPr>
        <w:t xml:space="preserve">making </w:t>
      </w:r>
      <w:r w:rsidRPr="00F35370">
        <w:rPr>
          <w:rFonts w:ascii="Times New Roman" w:hAnsi="Times New Roman" w:cs="Times New Roman"/>
          <w:sz w:val="24"/>
          <w:szCs w:val="24"/>
        </w:rPr>
        <w:t xml:space="preserve">chosen </w:t>
      </w:r>
      <w:r w:rsidR="0077636D" w:rsidRPr="00F35370">
        <w:rPr>
          <w:rFonts w:ascii="Times New Roman" w:hAnsi="Times New Roman" w:cs="Times New Roman"/>
          <w:sz w:val="24"/>
          <w:szCs w:val="24"/>
        </w:rPr>
        <w:t>methods more explicitly understood</w:t>
      </w:r>
      <w:r w:rsidR="0017226B" w:rsidRPr="00F35370">
        <w:rPr>
          <w:rFonts w:ascii="Times New Roman" w:hAnsi="Times New Roman" w:cs="Times New Roman"/>
          <w:sz w:val="24"/>
          <w:szCs w:val="24"/>
        </w:rPr>
        <w:t xml:space="preserve"> rather than implicitly accepted</w:t>
      </w:r>
      <w:r w:rsidR="0077636D" w:rsidRPr="00F35370">
        <w:rPr>
          <w:rFonts w:ascii="Times New Roman" w:hAnsi="Times New Roman" w:cs="Times New Roman"/>
          <w:sz w:val="24"/>
          <w:szCs w:val="24"/>
        </w:rPr>
        <w:t>.</w:t>
      </w:r>
      <w:r w:rsidR="0017226B" w:rsidRPr="00F35370">
        <w:rPr>
          <w:rFonts w:ascii="Times New Roman" w:hAnsi="Times New Roman" w:cs="Times New Roman"/>
          <w:sz w:val="24"/>
          <w:szCs w:val="24"/>
        </w:rPr>
        <w:t xml:space="preserve"> We also </w:t>
      </w:r>
      <w:r w:rsidRPr="00F35370">
        <w:rPr>
          <w:rFonts w:ascii="Times New Roman" w:hAnsi="Times New Roman" w:cs="Times New Roman"/>
          <w:sz w:val="24"/>
          <w:szCs w:val="24"/>
        </w:rPr>
        <w:t xml:space="preserve">aim </w:t>
      </w:r>
      <w:r w:rsidR="0017226B" w:rsidRPr="00F35370">
        <w:rPr>
          <w:rFonts w:ascii="Times New Roman" w:hAnsi="Times New Roman" w:cs="Times New Roman"/>
          <w:sz w:val="24"/>
          <w:szCs w:val="24"/>
        </w:rPr>
        <w:t xml:space="preserve">to challenge perceived </w:t>
      </w:r>
      <w:r w:rsidRPr="00F35370">
        <w:rPr>
          <w:rFonts w:ascii="Times New Roman" w:hAnsi="Times New Roman" w:cs="Times New Roman"/>
          <w:sz w:val="24"/>
          <w:szCs w:val="24"/>
        </w:rPr>
        <w:t xml:space="preserve">hierarchies </w:t>
      </w:r>
      <w:r w:rsidR="0017226B" w:rsidRPr="00F35370">
        <w:rPr>
          <w:rFonts w:ascii="Times New Roman" w:hAnsi="Times New Roman" w:cs="Times New Roman"/>
          <w:sz w:val="24"/>
          <w:szCs w:val="24"/>
        </w:rPr>
        <w:t xml:space="preserve">of methods by </w:t>
      </w:r>
      <w:r w:rsidRPr="00F35370">
        <w:rPr>
          <w:rFonts w:ascii="Times New Roman" w:hAnsi="Times New Roman" w:cs="Times New Roman"/>
          <w:sz w:val="24"/>
          <w:szCs w:val="24"/>
        </w:rPr>
        <w:t xml:space="preserve">elevating </w:t>
      </w:r>
      <w:r w:rsidR="0017226B" w:rsidRPr="00F35370">
        <w:rPr>
          <w:rFonts w:ascii="Times New Roman" w:hAnsi="Times New Roman" w:cs="Times New Roman"/>
          <w:sz w:val="24"/>
          <w:szCs w:val="24"/>
        </w:rPr>
        <w:t xml:space="preserve">material, visual and sensorial modes of enquiry alongside more </w:t>
      </w:r>
      <w:r w:rsidRPr="00F35370">
        <w:rPr>
          <w:rFonts w:ascii="Times New Roman" w:hAnsi="Times New Roman" w:cs="Times New Roman"/>
          <w:sz w:val="24"/>
          <w:szCs w:val="24"/>
        </w:rPr>
        <w:t xml:space="preserve">conventional </w:t>
      </w:r>
      <w:r w:rsidR="0017226B" w:rsidRPr="00F35370">
        <w:rPr>
          <w:rFonts w:ascii="Times New Roman" w:hAnsi="Times New Roman" w:cs="Times New Roman"/>
          <w:sz w:val="24"/>
          <w:szCs w:val="24"/>
        </w:rPr>
        <w:t>academic approaches. Whether driven by concepts, materials or processes</w:t>
      </w:r>
      <w:r w:rsidR="0077636D" w:rsidRPr="00F35370">
        <w:rPr>
          <w:rFonts w:ascii="Times New Roman" w:hAnsi="Times New Roman" w:cs="Times New Roman"/>
          <w:sz w:val="24"/>
          <w:szCs w:val="24"/>
        </w:rPr>
        <w:t xml:space="preserve"> </w:t>
      </w:r>
      <w:r w:rsidR="0017226B" w:rsidRPr="00F35370">
        <w:rPr>
          <w:rFonts w:ascii="Times New Roman" w:hAnsi="Times New Roman" w:cs="Times New Roman"/>
          <w:sz w:val="24"/>
          <w:szCs w:val="24"/>
        </w:rPr>
        <w:t xml:space="preserve">all methods are considered </w:t>
      </w:r>
      <w:r w:rsidRPr="00F35370">
        <w:rPr>
          <w:rFonts w:ascii="Times New Roman" w:hAnsi="Times New Roman" w:cs="Times New Roman"/>
          <w:sz w:val="24"/>
          <w:szCs w:val="24"/>
        </w:rPr>
        <w:t>valid</w:t>
      </w:r>
      <w:r w:rsidR="0017226B" w:rsidRPr="00F35370">
        <w:rPr>
          <w:rFonts w:ascii="Times New Roman" w:hAnsi="Times New Roman" w:cs="Times New Roman"/>
          <w:sz w:val="24"/>
          <w:szCs w:val="24"/>
        </w:rPr>
        <w:t xml:space="preserve">. In practice this is explored through an experimental project </w:t>
      </w:r>
      <w:r w:rsidR="00FB4BCE" w:rsidRPr="00F35370">
        <w:rPr>
          <w:rFonts w:ascii="Times New Roman" w:hAnsi="Times New Roman" w:cs="Times New Roman"/>
          <w:sz w:val="24"/>
          <w:szCs w:val="24"/>
        </w:rPr>
        <w:t xml:space="preserve">focused on </w:t>
      </w:r>
      <w:r w:rsidR="002D5488" w:rsidRPr="00F35370">
        <w:rPr>
          <w:rFonts w:ascii="Times New Roman" w:hAnsi="Times New Roman" w:cs="Times New Roman"/>
          <w:sz w:val="24"/>
          <w:szCs w:val="24"/>
        </w:rPr>
        <w:t>combining</w:t>
      </w:r>
      <w:r w:rsidR="00FB4BCE" w:rsidRPr="00F35370">
        <w:rPr>
          <w:rFonts w:ascii="Times New Roman" w:hAnsi="Times New Roman" w:cs="Times New Roman"/>
          <w:sz w:val="24"/>
          <w:szCs w:val="24"/>
        </w:rPr>
        <w:t xml:space="preserve"> approaches to interdisciplinary project development.</w:t>
      </w:r>
    </w:p>
    <w:p w14:paraId="44C92A45" w14:textId="77777777" w:rsidR="000228A6" w:rsidRPr="00F35370" w:rsidRDefault="000228A6" w:rsidP="00B1136B">
      <w:pPr>
        <w:pStyle w:val="Normal1"/>
        <w:spacing w:line="360" w:lineRule="auto"/>
        <w:rPr>
          <w:rFonts w:ascii="Times New Roman" w:hAnsi="Times New Roman" w:cs="Times New Roman"/>
          <w:sz w:val="24"/>
          <w:szCs w:val="24"/>
        </w:rPr>
      </w:pPr>
    </w:p>
    <w:p w14:paraId="0DCA8B3B" w14:textId="77777777" w:rsidR="00E82462" w:rsidRPr="00F35370" w:rsidRDefault="00E82462" w:rsidP="00B1136B">
      <w:pPr>
        <w:pStyle w:val="Normal1"/>
        <w:spacing w:line="360" w:lineRule="auto"/>
        <w:rPr>
          <w:rFonts w:ascii="Times New Roman" w:hAnsi="Times New Roman" w:cs="Times New Roman"/>
          <w:sz w:val="24"/>
          <w:szCs w:val="24"/>
        </w:rPr>
      </w:pPr>
    </w:p>
    <w:p w14:paraId="41551799" w14:textId="77777777" w:rsidR="00E82462" w:rsidRPr="00F35370" w:rsidRDefault="00E82462" w:rsidP="00B1136B">
      <w:pPr>
        <w:pStyle w:val="Normal1"/>
        <w:spacing w:line="360" w:lineRule="auto"/>
        <w:rPr>
          <w:rFonts w:ascii="Times New Roman" w:hAnsi="Times New Roman" w:cs="Times New Roman"/>
          <w:b/>
          <w:sz w:val="24"/>
          <w:szCs w:val="24"/>
        </w:rPr>
      </w:pPr>
      <w:r w:rsidRPr="00F35370">
        <w:rPr>
          <w:rFonts w:ascii="Times New Roman" w:hAnsi="Times New Roman" w:cs="Times New Roman"/>
          <w:b/>
          <w:sz w:val="24"/>
          <w:szCs w:val="24"/>
        </w:rPr>
        <w:t xml:space="preserve">‘Matter | Method | Material' </w:t>
      </w:r>
    </w:p>
    <w:p w14:paraId="1C88F81F" w14:textId="77777777" w:rsidR="00592946" w:rsidRPr="00F35370" w:rsidRDefault="00592946" w:rsidP="009210A0">
      <w:pPr>
        <w:pStyle w:val="NoSpacing"/>
        <w:spacing w:line="360" w:lineRule="auto"/>
        <w:ind w:left="720"/>
        <w:rPr>
          <w:rFonts w:ascii="Times New Roman" w:hAnsi="Times New Roman" w:cs="Times New Roman"/>
          <w:sz w:val="24"/>
          <w:szCs w:val="24"/>
        </w:rPr>
      </w:pPr>
    </w:p>
    <w:p w14:paraId="53B48327" w14:textId="13AE2935" w:rsidR="009210A0" w:rsidRPr="00F35370" w:rsidRDefault="009210A0" w:rsidP="00F35370">
      <w:pPr>
        <w:pStyle w:val="NoSpacing"/>
        <w:ind w:left="720"/>
        <w:rPr>
          <w:rFonts w:ascii="Times New Roman" w:hAnsi="Times New Roman" w:cs="Times New Roman"/>
          <w:sz w:val="24"/>
          <w:szCs w:val="24"/>
        </w:rPr>
      </w:pPr>
      <w:r w:rsidRPr="00F35370">
        <w:rPr>
          <w:rFonts w:ascii="Times New Roman" w:hAnsi="Times New Roman" w:cs="Times New Roman"/>
          <w:sz w:val="24"/>
          <w:szCs w:val="24"/>
        </w:rPr>
        <w:t>Matter Method Material helped me remember forgotten creative skills: how to make the first mark, how to successfully brainstorm an idea, and how to look objectively at the results… [Take Me, I Will Shelter You] is an experiment in metaphor concerned with climate change in Britain, specifically: rising sea levels, flooding, and human migration.</w:t>
      </w:r>
    </w:p>
    <w:p w14:paraId="4F18554B" w14:textId="77777777" w:rsidR="009210A0" w:rsidRPr="00F35370" w:rsidRDefault="009210A0" w:rsidP="00F35370">
      <w:pPr>
        <w:pStyle w:val="NoSpacing"/>
        <w:ind w:left="720"/>
        <w:rPr>
          <w:rFonts w:ascii="Times New Roman" w:hAnsi="Times New Roman" w:cs="Times New Roman"/>
          <w:sz w:val="24"/>
          <w:szCs w:val="24"/>
        </w:rPr>
      </w:pPr>
      <w:r w:rsidRPr="00F35370">
        <w:rPr>
          <w:rFonts w:ascii="Times New Roman" w:hAnsi="Times New Roman" w:cs="Times New Roman"/>
          <w:b/>
          <w:sz w:val="24"/>
          <w:szCs w:val="24"/>
        </w:rPr>
        <w:t>(</w:t>
      </w:r>
      <w:r w:rsidRPr="00F35370">
        <w:rPr>
          <w:rFonts w:ascii="Times New Roman" w:hAnsi="Times New Roman" w:cs="Times New Roman"/>
          <w:sz w:val="24"/>
          <w:szCs w:val="24"/>
        </w:rPr>
        <w:t>Hannah Scott, class of 2017,</w:t>
      </w:r>
      <w:r w:rsidRPr="00F35370">
        <w:rPr>
          <w:rFonts w:ascii="Times New Roman" w:hAnsi="Times New Roman" w:cs="Times New Roman"/>
          <w:b/>
          <w:sz w:val="24"/>
          <w:szCs w:val="24"/>
        </w:rPr>
        <w:t xml:space="preserve"> </w:t>
      </w:r>
      <w:r w:rsidRPr="00F35370">
        <w:rPr>
          <w:rFonts w:ascii="Times New Roman" w:hAnsi="Times New Roman" w:cs="Times New Roman"/>
          <w:sz w:val="24"/>
          <w:szCs w:val="24"/>
        </w:rPr>
        <w:t>responds to ‘Travel | Installation | Video’, 2015)</w:t>
      </w:r>
    </w:p>
    <w:p w14:paraId="34A90869" w14:textId="77777777" w:rsidR="009210A0" w:rsidRPr="00F35370" w:rsidRDefault="009210A0" w:rsidP="00B1136B">
      <w:pPr>
        <w:pStyle w:val="Normal1"/>
        <w:spacing w:line="360" w:lineRule="auto"/>
        <w:rPr>
          <w:rFonts w:ascii="Times New Roman" w:hAnsi="Times New Roman" w:cs="Times New Roman"/>
          <w:b/>
          <w:sz w:val="24"/>
          <w:szCs w:val="24"/>
        </w:rPr>
      </w:pPr>
    </w:p>
    <w:p w14:paraId="74677094" w14:textId="7595CB61" w:rsidR="002D61AB" w:rsidRPr="00F35370" w:rsidRDefault="006E496C"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‘Matter | Method | Material</w:t>
      </w:r>
      <w:r w:rsidR="00DB0428" w:rsidRPr="00F35370">
        <w:rPr>
          <w:rFonts w:ascii="Times New Roman" w:hAnsi="Times New Roman" w:cs="Times New Roman"/>
          <w:sz w:val="24"/>
          <w:szCs w:val="24"/>
        </w:rPr>
        <w:t>'</w:t>
      </w:r>
      <w:r w:rsidR="00FB4BCE" w:rsidRPr="00F35370">
        <w:rPr>
          <w:rStyle w:val="FootnoteReference"/>
          <w:rFonts w:ascii="Times New Roman" w:hAnsi="Times New Roman" w:cs="Times New Roman"/>
          <w:sz w:val="24"/>
          <w:szCs w:val="24"/>
        </w:rPr>
        <w:footnoteReference w:id="13"/>
      </w:r>
      <w:r w:rsidR="00DB0428" w:rsidRPr="00F35370">
        <w:rPr>
          <w:rFonts w:ascii="Times New Roman" w:hAnsi="Times New Roman" w:cs="Times New Roman"/>
          <w:sz w:val="24"/>
          <w:szCs w:val="24"/>
        </w:rPr>
        <w:t xml:space="preserve"> </w:t>
      </w:r>
      <w:r w:rsidR="002C2EF7" w:rsidRPr="00F35370">
        <w:rPr>
          <w:rFonts w:ascii="Times New Roman" w:hAnsi="Times New Roman" w:cs="Times New Roman"/>
          <w:sz w:val="24"/>
          <w:szCs w:val="24"/>
        </w:rPr>
        <w:t xml:space="preserve">is an exploratory </w:t>
      </w:r>
      <w:r w:rsidR="00FF3899" w:rsidRPr="00F35370">
        <w:rPr>
          <w:rFonts w:ascii="Times New Roman" w:hAnsi="Times New Roman" w:cs="Times New Roman"/>
          <w:sz w:val="24"/>
          <w:szCs w:val="24"/>
        </w:rPr>
        <w:t xml:space="preserve">exercise </w:t>
      </w:r>
      <w:r w:rsidR="002C2EF7" w:rsidRPr="00F35370">
        <w:rPr>
          <w:rFonts w:ascii="Times New Roman" w:hAnsi="Times New Roman" w:cs="Times New Roman"/>
          <w:sz w:val="24"/>
          <w:szCs w:val="24"/>
        </w:rPr>
        <w:t>designed to challenge disciplinary habits</w:t>
      </w:r>
      <w:r w:rsidR="0077636D" w:rsidRPr="00F35370">
        <w:rPr>
          <w:rFonts w:ascii="Times New Roman" w:hAnsi="Times New Roman" w:cs="Times New Roman"/>
          <w:sz w:val="24"/>
          <w:szCs w:val="24"/>
        </w:rPr>
        <w:t xml:space="preserve">, </w:t>
      </w:r>
      <w:r w:rsidR="002C2EF7" w:rsidRPr="00F35370">
        <w:rPr>
          <w:rFonts w:ascii="Times New Roman" w:hAnsi="Times New Roman" w:cs="Times New Roman"/>
          <w:sz w:val="24"/>
          <w:szCs w:val="24"/>
        </w:rPr>
        <w:t>open up possibilities for novel approaches</w:t>
      </w:r>
      <w:r w:rsidR="00FF3899" w:rsidRPr="00F35370">
        <w:rPr>
          <w:rFonts w:ascii="Times New Roman" w:hAnsi="Times New Roman" w:cs="Times New Roman"/>
          <w:sz w:val="24"/>
          <w:szCs w:val="24"/>
        </w:rPr>
        <w:t>, develop</w:t>
      </w:r>
      <w:r w:rsidR="002C2EF7" w:rsidRPr="00F35370">
        <w:rPr>
          <w:rFonts w:ascii="Times New Roman" w:hAnsi="Times New Roman" w:cs="Times New Roman"/>
          <w:sz w:val="24"/>
          <w:szCs w:val="24"/>
        </w:rPr>
        <w:t xml:space="preserve"> creative strategies</w:t>
      </w:r>
      <w:r w:rsidR="00FF3899" w:rsidRPr="00F35370">
        <w:rPr>
          <w:rFonts w:ascii="Times New Roman" w:hAnsi="Times New Roman" w:cs="Times New Roman"/>
          <w:sz w:val="24"/>
          <w:szCs w:val="24"/>
        </w:rPr>
        <w:t>,</w:t>
      </w:r>
      <w:r w:rsidR="0077636D" w:rsidRPr="00F35370">
        <w:rPr>
          <w:rFonts w:ascii="Times New Roman" w:hAnsi="Times New Roman" w:cs="Times New Roman"/>
          <w:sz w:val="24"/>
          <w:szCs w:val="24"/>
        </w:rPr>
        <w:t xml:space="preserve"> and to encourage students to formulate hybrid modes of working.</w:t>
      </w:r>
      <w:r w:rsidR="002C2EF7" w:rsidRPr="00F35370">
        <w:rPr>
          <w:rFonts w:ascii="Times New Roman" w:hAnsi="Times New Roman" w:cs="Times New Roman"/>
          <w:sz w:val="24"/>
          <w:szCs w:val="24"/>
        </w:rPr>
        <w:t xml:space="preserve"> Working in small groups students </w:t>
      </w:r>
      <w:r w:rsidR="00FF3899" w:rsidRPr="00F35370">
        <w:rPr>
          <w:rFonts w:ascii="Times New Roman" w:hAnsi="Times New Roman" w:cs="Times New Roman"/>
          <w:sz w:val="24"/>
          <w:szCs w:val="24"/>
        </w:rPr>
        <w:t xml:space="preserve">generate </w:t>
      </w:r>
      <w:r w:rsidR="002C2EF7" w:rsidRPr="00F35370">
        <w:rPr>
          <w:rFonts w:ascii="Times New Roman" w:hAnsi="Times New Roman" w:cs="Times New Roman"/>
          <w:sz w:val="24"/>
          <w:szCs w:val="24"/>
        </w:rPr>
        <w:t xml:space="preserve">lists under the headings of ‘subject matter’, ‘methods of working’ and ‘materials’. Three randomly selected </w:t>
      </w:r>
      <w:r w:rsidR="00FF3899" w:rsidRPr="00F35370">
        <w:rPr>
          <w:rFonts w:ascii="Times New Roman" w:hAnsi="Times New Roman" w:cs="Times New Roman"/>
          <w:sz w:val="24"/>
          <w:szCs w:val="24"/>
        </w:rPr>
        <w:t xml:space="preserve">items </w:t>
      </w:r>
      <w:r w:rsidR="002C2EF7" w:rsidRPr="00F35370">
        <w:rPr>
          <w:rFonts w:ascii="Times New Roman" w:hAnsi="Times New Roman" w:cs="Times New Roman"/>
          <w:sz w:val="24"/>
          <w:szCs w:val="24"/>
        </w:rPr>
        <w:t xml:space="preserve">(one from each </w:t>
      </w:r>
      <w:r w:rsidR="00196915" w:rsidRPr="00F35370">
        <w:rPr>
          <w:rFonts w:ascii="Times New Roman" w:hAnsi="Times New Roman" w:cs="Times New Roman"/>
          <w:sz w:val="24"/>
          <w:szCs w:val="24"/>
        </w:rPr>
        <w:t xml:space="preserve">category </w:t>
      </w:r>
      <w:r w:rsidR="002C2EF7" w:rsidRPr="00F35370">
        <w:rPr>
          <w:rFonts w:ascii="Times New Roman" w:hAnsi="Times New Roman" w:cs="Times New Roman"/>
          <w:sz w:val="24"/>
          <w:szCs w:val="24"/>
        </w:rPr>
        <w:t>chosen by the roll of a die) then form a project brief for each participant</w:t>
      </w:r>
      <w:r w:rsidR="00FF3899" w:rsidRPr="00F35370">
        <w:rPr>
          <w:rFonts w:ascii="Times New Roman" w:hAnsi="Times New Roman" w:cs="Times New Roman"/>
          <w:sz w:val="24"/>
          <w:szCs w:val="24"/>
        </w:rPr>
        <w:t xml:space="preserve"> (</w:t>
      </w:r>
      <w:r w:rsidR="00641B6C" w:rsidRPr="00F35370">
        <w:rPr>
          <w:rFonts w:ascii="Times New Roman" w:hAnsi="Times New Roman" w:cs="Times New Roman"/>
          <w:sz w:val="24"/>
          <w:szCs w:val="24"/>
        </w:rPr>
        <w:t>Image 2</w:t>
      </w:r>
      <w:r w:rsidR="00FF3899" w:rsidRPr="00F35370">
        <w:rPr>
          <w:rFonts w:ascii="Times New Roman" w:hAnsi="Times New Roman" w:cs="Times New Roman"/>
          <w:sz w:val="24"/>
          <w:szCs w:val="24"/>
        </w:rPr>
        <w:t>)</w:t>
      </w:r>
      <w:r w:rsidR="002C2EF7" w:rsidRPr="00F35370">
        <w:rPr>
          <w:rFonts w:ascii="Times New Roman" w:hAnsi="Times New Roman" w:cs="Times New Roman"/>
          <w:sz w:val="24"/>
          <w:szCs w:val="24"/>
        </w:rPr>
        <w:t>. With a focus on process rather than product, th</w:t>
      </w:r>
      <w:r w:rsidR="00522465" w:rsidRPr="00F35370">
        <w:rPr>
          <w:rFonts w:ascii="Times New Roman" w:hAnsi="Times New Roman" w:cs="Times New Roman"/>
          <w:sz w:val="24"/>
          <w:szCs w:val="24"/>
        </w:rPr>
        <w:t>is</w:t>
      </w:r>
      <w:r w:rsidR="002C2EF7" w:rsidRPr="00F35370">
        <w:rPr>
          <w:rFonts w:ascii="Times New Roman" w:hAnsi="Times New Roman" w:cs="Times New Roman"/>
          <w:sz w:val="24"/>
          <w:szCs w:val="24"/>
        </w:rPr>
        <w:t xml:space="preserve"> creative experiment encourages the testing of ideas in practice and </w:t>
      </w:r>
      <w:r w:rsidR="00FF3899" w:rsidRPr="00F35370">
        <w:rPr>
          <w:rFonts w:ascii="Times New Roman" w:hAnsi="Times New Roman" w:cs="Times New Roman"/>
          <w:sz w:val="24"/>
          <w:szCs w:val="24"/>
        </w:rPr>
        <w:t xml:space="preserve">identifying </w:t>
      </w:r>
      <w:r w:rsidR="002C2EF7" w:rsidRPr="00F35370">
        <w:rPr>
          <w:rFonts w:ascii="Times New Roman" w:hAnsi="Times New Roman" w:cs="Times New Roman"/>
          <w:sz w:val="24"/>
          <w:szCs w:val="24"/>
        </w:rPr>
        <w:t xml:space="preserve">novel connections between the three given elements. By thinking through doing, and </w:t>
      </w:r>
      <w:r w:rsidR="00FF3899" w:rsidRPr="00F35370">
        <w:rPr>
          <w:rFonts w:ascii="Times New Roman" w:hAnsi="Times New Roman" w:cs="Times New Roman"/>
          <w:sz w:val="24"/>
          <w:szCs w:val="24"/>
        </w:rPr>
        <w:t xml:space="preserve">by </w:t>
      </w:r>
      <w:r w:rsidR="002C2EF7" w:rsidRPr="00F35370">
        <w:rPr>
          <w:rFonts w:ascii="Times New Roman" w:hAnsi="Times New Roman" w:cs="Times New Roman"/>
          <w:sz w:val="24"/>
          <w:szCs w:val="24"/>
        </w:rPr>
        <w:t>combining concepts, processes and materials, students are encouraged to embrace risk and the serendipity of chance.</w:t>
      </w:r>
    </w:p>
    <w:p w14:paraId="3F56E3F6" w14:textId="77777777" w:rsidR="000228A6" w:rsidRPr="00F35370" w:rsidRDefault="000228A6" w:rsidP="00B1136B">
      <w:pPr>
        <w:pStyle w:val="Normal1"/>
        <w:spacing w:line="360" w:lineRule="auto"/>
        <w:rPr>
          <w:rFonts w:ascii="Times New Roman" w:hAnsi="Times New Roman" w:cs="Times New Roman"/>
          <w:sz w:val="24"/>
          <w:szCs w:val="24"/>
        </w:rPr>
      </w:pPr>
    </w:p>
    <w:p w14:paraId="358AFCD7" w14:textId="77777777" w:rsidR="00FE1336" w:rsidRPr="00FE1336" w:rsidRDefault="00641B6C" w:rsidP="00FE1336">
      <w:pPr>
        <w:pStyle w:val="Normal1"/>
        <w:spacing w:line="360" w:lineRule="auto"/>
        <w:jc w:val="center"/>
        <w:rPr>
          <w:rFonts w:ascii="Times New Roman" w:hAnsi="Times New Roman" w:cs="Times New Roman"/>
          <w:sz w:val="24"/>
          <w:szCs w:val="24"/>
        </w:rPr>
      </w:pPr>
      <w:r w:rsidRPr="00F35370">
        <w:rPr>
          <w:rFonts w:ascii="Times New Roman" w:hAnsi="Times New Roman" w:cs="Times New Roman"/>
          <w:sz w:val="24"/>
          <w:szCs w:val="24"/>
        </w:rPr>
        <w:t>Image</w:t>
      </w:r>
      <w:r w:rsidRPr="00F6385D">
        <w:rPr>
          <w:rFonts w:ascii="Times New Roman" w:hAnsi="Times New Roman" w:cs="Times New Roman"/>
          <w:sz w:val="24"/>
          <w:szCs w:val="24"/>
        </w:rPr>
        <w:t xml:space="preserve"> </w:t>
      </w:r>
      <w:r w:rsidR="00FF3899" w:rsidRPr="00F6385D">
        <w:rPr>
          <w:rFonts w:ascii="Times New Roman" w:hAnsi="Times New Roman" w:cs="Times New Roman"/>
          <w:sz w:val="24"/>
          <w:szCs w:val="24"/>
        </w:rPr>
        <w:t>2</w:t>
      </w:r>
      <w:r w:rsidR="00503A9C" w:rsidRPr="00F35370">
        <w:rPr>
          <w:rFonts w:ascii="Times New Roman" w:hAnsi="Times New Roman" w:cs="Times New Roman"/>
          <w:sz w:val="24"/>
          <w:szCs w:val="24"/>
        </w:rPr>
        <w:t>: Lists of Matter / Method / Material creating randomly selected project briefs</w:t>
      </w:r>
      <w:r w:rsidR="00FE1336">
        <w:rPr>
          <w:rFonts w:ascii="Times New Roman" w:hAnsi="Times New Roman" w:cs="Times New Roman"/>
          <w:sz w:val="24"/>
          <w:szCs w:val="24"/>
        </w:rPr>
        <w:t xml:space="preserve">. </w:t>
      </w:r>
      <w:r w:rsidR="00FE1336" w:rsidRPr="00FE1336">
        <w:rPr>
          <w:rFonts w:ascii="Times New Roman" w:hAnsi="Times New Roman" w:cs="Times New Roman"/>
          <w:sz w:val="24"/>
          <w:szCs w:val="24"/>
        </w:rPr>
        <w:t>Photo © MA Art and Science</w:t>
      </w:r>
    </w:p>
    <w:p w14:paraId="03743A80" w14:textId="155CC458" w:rsidR="006E496C" w:rsidRPr="00F35370" w:rsidRDefault="006E496C" w:rsidP="00B1136B">
      <w:pPr>
        <w:pStyle w:val="Normal1"/>
        <w:spacing w:line="360" w:lineRule="auto"/>
        <w:jc w:val="center"/>
        <w:rPr>
          <w:rFonts w:ascii="Times New Roman" w:hAnsi="Times New Roman" w:cs="Times New Roman"/>
          <w:sz w:val="24"/>
          <w:szCs w:val="24"/>
        </w:rPr>
      </w:pPr>
    </w:p>
    <w:p w14:paraId="1CF4E3B8" w14:textId="77777777" w:rsidR="002D61AB" w:rsidRPr="00F35370" w:rsidRDefault="002C2EF7"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 </w:t>
      </w:r>
    </w:p>
    <w:p w14:paraId="5A1DEBE3" w14:textId="2EDBB1FB" w:rsidR="002D61AB" w:rsidRPr="00F35370" w:rsidRDefault="002C2EF7"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Students are given three weeks to experiment with the</w:t>
      </w:r>
      <w:r w:rsidR="00E82462" w:rsidRPr="00F35370">
        <w:rPr>
          <w:rFonts w:ascii="Times New Roman" w:hAnsi="Times New Roman" w:cs="Times New Roman"/>
          <w:sz w:val="24"/>
          <w:szCs w:val="24"/>
        </w:rPr>
        <w:t>se</w:t>
      </w:r>
      <w:r w:rsidRPr="00F35370">
        <w:rPr>
          <w:rFonts w:ascii="Times New Roman" w:hAnsi="Times New Roman" w:cs="Times New Roman"/>
          <w:sz w:val="24"/>
          <w:szCs w:val="24"/>
        </w:rPr>
        <w:t xml:space="preserve"> forced connections</w:t>
      </w:r>
      <w:r w:rsidR="00FF3899" w:rsidRPr="00F35370">
        <w:rPr>
          <w:rFonts w:ascii="Times New Roman" w:hAnsi="Times New Roman" w:cs="Times New Roman"/>
          <w:sz w:val="24"/>
          <w:szCs w:val="24"/>
        </w:rPr>
        <w:t xml:space="preserve">, followed by </w:t>
      </w:r>
      <w:r w:rsidRPr="00F35370">
        <w:rPr>
          <w:rFonts w:ascii="Times New Roman" w:hAnsi="Times New Roman" w:cs="Times New Roman"/>
          <w:sz w:val="24"/>
          <w:szCs w:val="24"/>
        </w:rPr>
        <w:t xml:space="preserve">a student led critical review </w:t>
      </w:r>
      <w:r w:rsidR="00FF3899" w:rsidRPr="00F35370">
        <w:rPr>
          <w:rFonts w:ascii="Times New Roman" w:hAnsi="Times New Roman" w:cs="Times New Roman"/>
          <w:sz w:val="24"/>
          <w:szCs w:val="24"/>
        </w:rPr>
        <w:t>which sets out to</w:t>
      </w:r>
      <w:r w:rsidRPr="00F35370">
        <w:rPr>
          <w:rFonts w:ascii="Times New Roman" w:hAnsi="Times New Roman" w:cs="Times New Roman"/>
          <w:sz w:val="24"/>
          <w:szCs w:val="24"/>
        </w:rPr>
        <w:t xml:space="preserve"> discuss what has been learnt from the process, </w:t>
      </w:r>
      <w:r w:rsidR="00FF3899" w:rsidRPr="00F35370">
        <w:rPr>
          <w:rFonts w:ascii="Times New Roman" w:hAnsi="Times New Roman" w:cs="Times New Roman"/>
          <w:sz w:val="24"/>
          <w:szCs w:val="24"/>
        </w:rPr>
        <w:t>identify challenges and opportunities that emerge</w:t>
      </w:r>
      <w:r w:rsidRPr="00F35370">
        <w:rPr>
          <w:rFonts w:ascii="Times New Roman" w:hAnsi="Times New Roman" w:cs="Times New Roman"/>
          <w:sz w:val="24"/>
          <w:szCs w:val="24"/>
        </w:rPr>
        <w:t xml:space="preserve">, and </w:t>
      </w:r>
      <w:r w:rsidR="00FF3899" w:rsidRPr="00F35370">
        <w:rPr>
          <w:rFonts w:ascii="Times New Roman" w:hAnsi="Times New Roman" w:cs="Times New Roman"/>
          <w:sz w:val="24"/>
          <w:szCs w:val="24"/>
        </w:rPr>
        <w:t xml:space="preserve">explore </w:t>
      </w:r>
      <w:r w:rsidRPr="00F35370">
        <w:rPr>
          <w:rFonts w:ascii="Times New Roman" w:hAnsi="Times New Roman" w:cs="Times New Roman"/>
          <w:sz w:val="24"/>
          <w:szCs w:val="24"/>
        </w:rPr>
        <w:t xml:space="preserve">what might be taken forward into future project work. </w:t>
      </w:r>
      <w:r w:rsidR="00592946" w:rsidRPr="00F35370">
        <w:rPr>
          <w:rFonts w:ascii="Times New Roman" w:hAnsi="Times New Roman" w:cs="Times New Roman"/>
          <w:sz w:val="24"/>
          <w:szCs w:val="24"/>
        </w:rPr>
        <w:t>S</w:t>
      </w:r>
      <w:r w:rsidRPr="00F35370">
        <w:rPr>
          <w:rFonts w:ascii="Times New Roman" w:hAnsi="Times New Roman" w:cs="Times New Roman"/>
          <w:sz w:val="24"/>
          <w:szCs w:val="24"/>
        </w:rPr>
        <w:t>tudents</w:t>
      </w:r>
      <w:r w:rsidR="00E82462" w:rsidRPr="00F35370">
        <w:rPr>
          <w:rFonts w:ascii="Times New Roman" w:hAnsi="Times New Roman" w:cs="Times New Roman"/>
          <w:sz w:val="24"/>
          <w:szCs w:val="24"/>
        </w:rPr>
        <w:t xml:space="preserve"> have</w:t>
      </w:r>
      <w:r w:rsidRPr="00F35370">
        <w:rPr>
          <w:rFonts w:ascii="Times New Roman" w:hAnsi="Times New Roman" w:cs="Times New Roman"/>
          <w:sz w:val="24"/>
          <w:szCs w:val="24"/>
        </w:rPr>
        <w:t xml:space="preserve"> report</w:t>
      </w:r>
      <w:r w:rsidR="00E82462" w:rsidRPr="00F35370">
        <w:rPr>
          <w:rFonts w:ascii="Times New Roman" w:hAnsi="Times New Roman" w:cs="Times New Roman"/>
          <w:sz w:val="24"/>
          <w:szCs w:val="24"/>
        </w:rPr>
        <w:t>ed</w:t>
      </w:r>
      <w:r w:rsidRPr="00F35370">
        <w:rPr>
          <w:rFonts w:ascii="Times New Roman" w:hAnsi="Times New Roman" w:cs="Times New Roman"/>
          <w:sz w:val="24"/>
          <w:szCs w:val="24"/>
        </w:rPr>
        <w:t xml:space="preserve"> that the project </w:t>
      </w:r>
      <w:r w:rsidR="00A236DC" w:rsidRPr="00F35370">
        <w:rPr>
          <w:rFonts w:ascii="Times New Roman" w:hAnsi="Times New Roman" w:cs="Times New Roman"/>
          <w:sz w:val="24"/>
          <w:szCs w:val="24"/>
        </w:rPr>
        <w:t xml:space="preserve">required </w:t>
      </w:r>
      <w:r w:rsidRPr="00F35370">
        <w:rPr>
          <w:rFonts w:ascii="Times New Roman" w:hAnsi="Times New Roman" w:cs="Times New Roman"/>
          <w:sz w:val="24"/>
          <w:szCs w:val="24"/>
        </w:rPr>
        <w:t xml:space="preserve">them </w:t>
      </w:r>
      <w:r w:rsidR="00A236DC" w:rsidRPr="00F35370">
        <w:rPr>
          <w:rFonts w:ascii="Times New Roman" w:hAnsi="Times New Roman" w:cs="Times New Roman"/>
          <w:sz w:val="24"/>
          <w:szCs w:val="24"/>
        </w:rPr>
        <w:t xml:space="preserve">to </w:t>
      </w:r>
      <w:r w:rsidRPr="00F35370">
        <w:rPr>
          <w:rFonts w:ascii="Times New Roman" w:hAnsi="Times New Roman" w:cs="Times New Roman"/>
          <w:sz w:val="24"/>
          <w:szCs w:val="24"/>
        </w:rPr>
        <w:t xml:space="preserve">work in radically different ways and took them out of their </w:t>
      </w:r>
      <w:r w:rsidR="00592946" w:rsidRPr="00F35370">
        <w:rPr>
          <w:rFonts w:ascii="Times New Roman" w:hAnsi="Times New Roman" w:cs="Times New Roman"/>
          <w:sz w:val="24"/>
          <w:szCs w:val="24"/>
        </w:rPr>
        <w:t>'</w:t>
      </w:r>
      <w:r w:rsidRPr="00F35370">
        <w:rPr>
          <w:rFonts w:ascii="Times New Roman" w:hAnsi="Times New Roman" w:cs="Times New Roman"/>
          <w:sz w:val="24"/>
          <w:szCs w:val="24"/>
        </w:rPr>
        <w:t>comfort zone</w:t>
      </w:r>
      <w:r w:rsidR="00592946" w:rsidRPr="00F35370">
        <w:rPr>
          <w:rFonts w:ascii="Times New Roman" w:hAnsi="Times New Roman" w:cs="Times New Roman"/>
          <w:sz w:val="24"/>
          <w:szCs w:val="24"/>
        </w:rPr>
        <w:t>'</w:t>
      </w:r>
      <w:r w:rsidRPr="00F35370">
        <w:rPr>
          <w:rFonts w:ascii="Times New Roman" w:hAnsi="Times New Roman" w:cs="Times New Roman"/>
          <w:sz w:val="24"/>
          <w:szCs w:val="24"/>
        </w:rPr>
        <w:t xml:space="preserve">; </w:t>
      </w:r>
      <w:r w:rsidR="00592946" w:rsidRPr="00F35370">
        <w:rPr>
          <w:rFonts w:ascii="Times New Roman" w:hAnsi="Times New Roman" w:cs="Times New Roman"/>
          <w:sz w:val="24"/>
          <w:szCs w:val="24"/>
        </w:rPr>
        <w:t xml:space="preserve">and </w:t>
      </w:r>
      <w:r w:rsidRPr="00F35370">
        <w:rPr>
          <w:rFonts w:ascii="Times New Roman" w:hAnsi="Times New Roman" w:cs="Times New Roman"/>
          <w:sz w:val="24"/>
          <w:szCs w:val="24"/>
        </w:rPr>
        <w:t xml:space="preserve">that it </w:t>
      </w:r>
      <w:r w:rsidR="00A236DC" w:rsidRPr="00F35370">
        <w:rPr>
          <w:rFonts w:ascii="Times New Roman" w:hAnsi="Times New Roman" w:cs="Times New Roman"/>
          <w:sz w:val="24"/>
          <w:szCs w:val="24"/>
        </w:rPr>
        <w:t xml:space="preserve">encouraged </w:t>
      </w:r>
      <w:r w:rsidRPr="00F35370">
        <w:rPr>
          <w:rFonts w:ascii="Times New Roman" w:hAnsi="Times New Roman" w:cs="Times New Roman"/>
          <w:sz w:val="24"/>
          <w:szCs w:val="24"/>
        </w:rPr>
        <w:t xml:space="preserve">them to work with new materials and unusual processes, responding to and interpreting </w:t>
      </w:r>
      <w:r w:rsidR="00BE5781" w:rsidRPr="00F35370">
        <w:rPr>
          <w:rFonts w:ascii="Times New Roman" w:hAnsi="Times New Roman" w:cs="Times New Roman"/>
          <w:sz w:val="24"/>
          <w:szCs w:val="24"/>
        </w:rPr>
        <w:t xml:space="preserve">the given </w:t>
      </w:r>
      <w:r w:rsidRPr="00F35370">
        <w:rPr>
          <w:rFonts w:ascii="Times New Roman" w:hAnsi="Times New Roman" w:cs="Times New Roman"/>
          <w:sz w:val="24"/>
          <w:szCs w:val="24"/>
        </w:rPr>
        <w:t>themes and subjects</w:t>
      </w:r>
      <w:r w:rsidR="0077636D" w:rsidRPr="00F35370">
        <w:rPr>
          <w:rFonts w:ascii="Times New Roman" w:hAnsi="Times New Roman" w:cs="Times New Roman"/>
          <w:sz w:val="24"/>
          <w:szCs w:val="24"/>
        </w:rPr>
        <w:t>.</w:t>
      </w:r>
    </w:p>
    <w:p w14:paraId="7E8AB4C0" w14:textId="77777777" w:rsidR="000228A6" w:rsidRPr="00F35370" w:rsidRDefault="000228A6" w:rsidP="00B1136B">
      <w:pPr>
        <w:pStyle w:val="Normal1"/>
        <w:spacing w:line="360" w:lineRule="auto"/>
        <w:rPr>
          <w:rFonts w:ascii="Times New Roman" w:hAnsi="Times New Roman" w:cs="Times New Roman"/>
          <w:sz w:val="24"/>
          <w:szCs w:val="24"/>
        </w:rPr>
      </w:pPr>
    </w:p>
    <w:p w14:paraId="2A451A25" w14:textId="7EEDC6D2" w:rsidR="002D61AB" w:rsidRPr="00F35370" w:rsidRDefault="002C2EF7"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The </w:t>
      </w:r>
      <w:r w:rsidRPr="00F35370">
        <w:rPr>
          <w:rFonts w:ascii="Times New Roman" w:hAnsi="Times New Roman" w:cs="Times New Roman"/>
          <w:i/>
          <w:sz w:val="24"/>
          <w:szCs w:val="24"/>
        </w:rPr>
        <w:t xml:space="preserve">Matter </w:t>
      </w:r>
      <w:r w:rsidR="00BE5781" w:rsidRPr="00F35370">
        <w:rPr>
          <w:rFonts w:ascii="Times New Roman" w:hAnsi="Times New Roman" w:cs="Times New Roman"/>
          <w:i/>
          <w:sz w:val="24"/>
          <w:szCs w:val="24"/>
        </w:rPr>
        <w:t xml:space="preserve">| </w:t>
      </w:r>
      <w:r w:rsidRPr="00F35370">
        <w:rPr>
          <w:rFonts w:ascii="Times New Roman" w:hAnsi="Times New Roman" w:cs="Times New Roman"/>
          <w:i/>
          <w:sz w:val="24"/>
          <w:szCs w:val="24"/>
        </w:rPr>
        <w:t xml:space="preserve">Method </w:t>
      </w:r>
      <w:r w:rsidR="00BE5781" w:rsidRPr="00F35370">
        <w:rPr>
          <w:rFonts w:ascii="Times New Roman" w:hAnsi="Times New Roman" w:cs="Times New Roman"/>
          <w:i/>
          <w:sz w:val="24"/>
          <w:szCs w:val="24"/>
        </w:rPr>
        <w:t xml:space="preserve">| </w:t>
      </w:r>
      <w:r w:rsidRPr="00F35370">
        <w:rPr>
          <w:rFonts w:ascii="Times New Roman" w:hAnsi="Times New Roman" w:cs="Times New Roman"/>
          <w:i/>
          <w:sz w:val="24"/>
          <w:szCs w:val="24"/>
        </w:rPr>
        <w:t>Material</w:t>
      </w:r>
      <w:r w:rsidRPr="00F35370">
        <w:rPr>
          <w:rFonts w:ascii="Times New Roman" w:hAnsi="Times New Roman" w:cs="Times New Roman"/>
          <w:sz w:val="24"/>
          <w:szCs w:val="24"/>
        </w:rPr>
        <w:t xml:space="preserve"> experiment is designed to acknowledge (</w:t>
      </w:r>
      <w:r w:rsidR="00BE5781" w:rsidRPr="00F35370">
        <w:rPr>
          <w:rFonts w:ascii="Times New Roman" w:hAnsi="Times New Roman" w:cs="Times New Roman"/>
          <w:sz w:val="24"/>
          <w:szCs w:val="24"/>
        </w:rPr>
        <w:t xml:space="preserve">and </w:t>
      </w:r>
      <w:r w:rsidRPr="00F35370">
        <w:rPr>
          <w:rFonts w:ascii="Times New Roman" w:hAnsi="Times New Roman" w:cs="Times New Roman"/>
          <w:sz w:val="24"/>
          <w:szCs w:val="24"/>
        </w:rPr>
        <w:t xml:space="preserve">not privilege) different </w:t>
      </w:r>
      <w:r w:rsidR="00BE5781" w:rsidRPr="00F35370">
        <w:rPr>
          <w:rFonts w:ascii="Times New Roman" w:hAnsi="Times New Roman" w:cs="Times New Roman"/>
          <w:sz w:val="24"/>
          <w:szCs w:val="24"/>
        </w:rPr>
        <w:t xml:space="preserve">possible </w:t>
      </w:r>
      <w:r w:rsidRPr="00F35370">
        <w:rPr>
          <w:rFonts w:ascii="Times New Roman" w:hAnsi="Times New Roman" w:cs="Times New Roman"/>
          <w:sz w:val="24"/>
          <w:szCs w:val="24"/>
        </w:rPr>
        <w:t xml:space="preserve">starting points </w:t>
      </w:r>
      <w:r w:rsidR="00BE5781" w:rsidRPr="00F35370">
        <w:rPr>
          <w:rFonts w:ascii="Times New Roman" w:hAnsi="Times New Roman" w:cs="Times New Roman"/>
          <w:sz w:val="24"/>
          <w:szCs w:val="24"/>
        </w:rPr>
        <w:t xml:space="preserve">to ideation </w:t>
      </w:r>
      <w:r w:rsidR="00707DFB" w:rsidRPr="00F35370">
        <w:rPr>
          <w:rFonts w:ascii="Times New Roman" w:hAnsi="Times New Roman" w:cs="Times New Roman"/>
          <w:sz w:val="24"/>
          <w:szCs w:val="24"/>
        </w:rPr>
        <w:t>–</w:t>
      </w:r>
      <w:r w:rsidR="00BE5781" w:rsidRPr="00F35370">
        <w:rPr>
          <w:rFonts w:ascii="Times New Roman" w:hAnsi="Times New Roman" w:cs="Times New Roman"/>
          <w:sz w:val="24"/>
          <w:szCs w:val="24"/>
        </w:rPr>
        <w:t xml:space="preserve"> i.e. conceptual, material, or </w:t>
      </w:r>
      <w:r w:rsidR="00592946" w:rsidRPr="00F35370">
        <w:rPr>
          <w:rFonts w:ascii="Times New Roman" w:hAnsi="Times New Roman" w:cs="Times New Roman"/>
          <w:sz w:val="24"/>
          <w:szCs w:val="24"/>
        </w:rPr>
        <w:t>process-</w:t>
      </w:r>
      <w:r w:rsidR="00BE5781" w:rsidRPr="00F35370">
        <w:rPr>
          <w:rFonts w:ascii="Times New Roman" w:hAnsi="Times New Roman" w:cs="Times New Roman"/>
          <w:sz w:val="24"/>
          <w:szCs w:val="24"/>
        </w:rPr>
        <w:t xml:space="preserve">orientated </w:t>
      </w:r>
      <w:r w:rsidR="00707DFB" w:rsidRPr="00F35370">
        <w:rPr>
          <w:rFonts w:ascii="Times New Roman" w:hAnsi="Times New Roman" w:cs="Times New Roman"/>
          <w:sz w:val="24"/>
          <w:szCs w:val="24"/>
        </w:rPr>
        <w:t>–</w:t>
      </w:r>
      <w:r w:rsidR="00BE5781" w:rsidRPr="00F35370">
        <w:rPr>
          <w:rFonts w:ascii="Times New Roman" w:hAnsi="Times New Roman" w:cs="Times New Roman"/>
          <w:sz w:val="24"/>
          <w:szCs w:val="24"/>
        </w:rPr>
        <w:t xml:space="preserve"> </w:t>
      </w:r>
      <w:r w:rsidR="00522465" w:rsidRPr="00F35370">
        <w:rPr>
          <w:rFonts w:ascii="Times New Roman" w:hAnsi="Times New Roman" w:cs="Times New Roman"/>
          <w:sz w:val="24"/>
          <w:szCs w:val="24"/>
        </w:rPr>
        <w:t>and</w:t>
      </w:r>
      <w:r w:rsidRPr="00F35370">
        <w:rPr>
          <w:rFonts w:ascii="Times New Roman" w:hAnsi="Times New Roman" w:cs="Times New Roman"/>
          <w:sz w:val="24"/>
          <w:szCs w:val="24"/>
        </w:rPr>
        <w:t xml:space="preserve"> makes explicit that there are many different, equally valid, approaches to creative enquiry. This</w:t>
      </w:r>
      <w:r w:rsidR="00522465" w:rsidRPr="00F35370">
        <w:rPr>
          <w:rFonts w:ascii="Times New Roman" w:hAnsi="Times New Roman" w:cs="Times New Roman"/>
          <w:sz w:val="24"/>
          <w:szCs w:val="24"/>
        </w:rPr>
        <w:t xml:space="preserve"> </w:t>
      </w:r>
      <w:r w:rsidRPr="00F35370">
        <w:rPr>
          <w:rFonts w:ascii="Times New Roman" w:hAnsi="Times New Roman" w:cs="Times New Roman"/>
          <w:sz w:val="24"/>
          <w:szCs w:val="24"/>
        </w:rPr>
        <w:t xml:space="preserve">imparts confidence in making by having to think through doing, encourages research to </w:t>
      </w:r>
      <w:r w:rsidR="00BE5781" w:rsidRPr="00F35370">
        <w:rPr>
          <w:rFonts w:ascii="Times New Roman" w:hAnsi="Times New Roman" w:cs="Times New Roman"/>
          <w:sz w:val="24"/>
          <w:szCs w:val="24"/>
        </w:rPr>
        <w:t xml:space="preserve">underpin knowledge of a given subject area, </w:t>
      </w:r>
      <w:r w:rsidRPr="00F35370">
        <w:rPr>
          <w:rFonts w:ascii="Times New Roman" w:hAnsi="Times New Roman" w:cs="Times New Roman"/>
          <w:sz w:val="24"/>
          <w:szCs w:val="24"/>
        </w:rPr>
        <w:t xml:space="preserve">and playfully teases out a myriad of possibilities to </w:t>
      </w:r>
      <w:r w:rsidR="00BE5781" w:rsidRPr="00F35370">
        <w:rPr>
          <w:rFonts w:ascii="Times New Roman" w:hAnsi="Times New Roman" w:cs="Times New Roman"/>
          <w:sz w:val="24"/>
          <w:szCs w:val="24"/>
        </w:rPr>
        <w:t xml:space="preserve">generate ideas and </w:t>
      </w:r>
      <w:r w:rsidRPr="00F35370">
        <w:rPr>
          <w:rFonts w:ascii="Times New Roman" w:hAnsi="Times New Roman" w:cs="Times New Roman"/>
          <w:sz w:val="24"/>
          <w:szCs w:val="24"/>
        </w:rPr>
        <w:t>communicate concepts.</w:t>
      </w:r>
    </w:p>
    <w:p w14:paraId="3808C29A" w14:textId="77777777" w:rsidR="00522465" w:rsidRPr="00F35370" w:rsidRDefault="00522465" w:rsidP="00B1136B">
      <w:pPr>
        <w:pStyle w:val="Normal1"/>
        <w:spacing w:line="360" w:lineRule="auto"/>
        <w:rPr>
          <w:rFonts w:ascii="Times New Roman" w:hAnsi="Times New Roman" w:cs="Times New Roman"/>
          <w:sz w:val="24"/>
          <w:szCs w:val="24"/>
        </w:rPr>
      </w:pPr>
    </w:p>
    <w:p w14:paraId="14BD0170" w14:textId="02F169CB" w:rsidR="00631074" w:rsidRPr="00F35370" w:rsidRDefault="002C2EF7"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Working on given themes, and</w:t>
      </w:r>
      <w:r w:rsidR="00707DFB" w:rsidRPr="00F35370">
        <w:rPr>
          <w:rFonts w:ascii="Times New Roman" w:hAnsi="Times New Roman" w:cs="Times New Roman"/>
          <w:sz w:val="24"/>
          <w:szCs w:val="24"/>
        </w:rPr>
        <w:t xml:space="preserve"> being</w:t>
      </w:r>
      <w:r w:rsidRPr="00F35370">
        <w:rPr>
          <w:rFonts w:ascii="Times New Roman" w:hAnsi="Times New Roman" w:cs="Times New Roman"/>
          <w:sz w:val="24"/>
          <w:szCs w:val="24"/>
        </w:rPr>
        <w:t xml:space="preserve"> told </w:t>
      </w:r>
      <w:r w:rsidR="00707DFB" w:rsidRPr="00F35370">
        <w:rPr>
          <w:rFonts w:ascii="Times New Roman" w:hAnsi="Times New Roman" w:cs="Times New Roman"/>
          <w:sz w:val="24"/>
          <w:szCs w:val="24"/>
        </w:rPr>
        <w:t xml:space="preserve">explicitly </w:t>
      </w:r>
      <w:r w:rsidRPr="00F35370">
        <w:rPr>
          <w:rFonts w:ascii="Times New Roman" w:hAnsi="Times New Roman" w:cs="Times New Roman"/>
          <w:sz w:val="24"/>
          <w:szCs w:val="24"/>
        </w:rPr>
        <w:t xml:space="preserve">not to be concerned with outcomes, also encourages a freedom of approach. </w:t>
      </w:r>
      <w:r w:rsidR="00522465" w:rsidRPr="00F35370">
        <w:rPr>
          <w:rFonts w:ascii="Times New Roman" w:hAnsi="Times New Roman" w:cs="Times New Roman"/>
          <w:sz w:val="24"/>
          <w:szCs w:val="24"/>
        </w:rPr>
        <w:t xml:space="preserve">As </w:t>
      </w:r>
      <w:r w:rsidRPr="00F35370">
        <w:rPr>
          <w:rFonts w:ascii="Times New Roman" w:hAnsi="Times New Roman" w:cs="Times New Roman"/>
          <w:sz w:val="24"/>
          <w:szCs w:val="24"/>
        </w:rPr>
        <w:t>the brief does not necessarily relate to the project themes that students came onto the course to pursue, they have little or no sense of responsibility towards them, resulting in far greater risk-taking</w:t>
      </w:r>
      <w:r w:rsidR="00BE5781" w:rsidRPr="00F35370">
        <w:rPr>
          <w:rFonts w:ascii="Times New Roman" w:hAnsi="Times New Roman" w:cs="Times New Roman"/>
          <w:sz w:val="24"/>
          <w:szCs w:val="24"/>
        </w:rPr>
        <w:t xml:space="preserve"> </w:t>
      </w:r>
      <w:r w:rsidR="00196915" w:rsidRPr="00F35370">
        <w:rPr>
          <w:rFonts w:ascii="Times New Roman" w:hAnsi="Times New Roman" w:cs="Times New Roman"/>
          <w:sz w:val="24"/>
          <w:szCs w:val="24"/>
        </w:rPr>
        <w:t>–</w:t>
      </w:r>
      <w:r w:rsidRPr="00F35370">
        <w:rPr>
          <w:rFonts w:ascii="Times New Roman" w:hAnsi="Times New Roman" w:cs="Times New Roman"/>
          <w:sz w:val="24"/>
          <w:szCs w:val="24"/>
        </w:rPr>
        <w:t xml:space="preserve"> the randomly-set parameters necessitating creative experimentation and invention. </w:t>
      </w:r>
      <w:r w:rsidR="00196915" w:rsidRPr="00F35370">
        <w:rPr>
          <w:rFonts w:ascii="Times New Roman" w:hAnsi="Times New Roman" w:cs="Times New Roman"/>
          <w:sz w:val="24"/>
          <w:szCs w:val="24"/>
        </w:rPr>
        <w:t xml:space="preserve">Becoming aware of </w:t>
      </w:r>
      <w:r w:rsidRPr="00F35370">
        <w:rPr>
          <w:rFonts w:ascii="Times New Roman" w:hAnsi="Times New Roman" w:cs="Times New Roman"/>
          <w:sz w:val="24"/>
          <w:szCs w:val="24"/>
        </w:rPr>
        <w:t xml:space="preserve">this is important. By developing creative strategies </w:t>
      </w:r>
      <w:r w:rsidR="00BE5781" w:rsidRPr="00F35370">
        <w:rPr>
          <w:rFonts w:ascii="Times New Roman" w:hAnsi="Times New Roman" w:cs="Times New Roman"/>
          <w:sz w:val="24"/>
          <w:szCs w:val="24"/>
        </w:rPr>
        <w:t xml:space="preserve">away </w:t>
      </w:r>
      <w:r w:rsidRPr="00F35370">
        <w:rPr>
          <w:rFonts w:ascii="Times New Roman" w:hAnsi="Times New Roman" w:cs="Times New Roman"/>
          <w:sz w:val="24"/>
          <w:szCs w:val="24"/>
        </w:rPr>
        <w:t xml:space="preserve">from their chosen fields of enquiry, methods can </w:t>
      </w:r>
      <w:r w:rsidR="00196915" w:rsidRPr="00F35370">
        <w:rPr>
          <w:rFonts w:ascii="Times New Roman" w:hAnsi="Times New Roman" w:cs="Times New Roman"/>
          <w:sz w:val="24"/>
          <w:szCs w:val="24"/>
        </w:rPr>
        <w:t xml:space="preserve">now </w:t>
      </w:r>
      <w:r w:rsidRPr="00F35370">
        <w:rPr>
          <w:rFonts w:ascii="Times New Roman" w:hAnsi="Times New Roman" w:cs="Times New Roman"/>
          <w:sz w:val="24"/>
          <w:szCs w:val="24"/>
        </w:rPr>
        <w:t>be developed and applied to themes to which they are committed</w:t>
      </w:r>
      <w:r w:rsidR="006B6CE9" w:rsidRPr="00F35370">
        <w:rPr>
          <w:rFonts w:ascii="Times New Roman" w:hAnsi="Times New Roman" w:cs="Times New Roman"/>
          <w:sz w:val="24"/>
          <w:szCs w:val="24"/>
        </w:rPr>
        <w:t xml:space="preserve">, </w:t>
      </w:r>
      <w:r w:rsidRPr="00F35370">
        <w:rPr>
          <w:rFonts w:ascii="Times New Roman" w:hAnsi="Times New Roman" w:cs="Times New Roman"/>
          <w:sz w:val="24"/>
          <w:szCs w:val="24"/>
        </w:rPr>
        <w:t xml:space="preserve">only now with a more open and exploratory approach. The aim is that creative </w:t>
      </w:r>
      <w:r w:rsidR="00AA72DA" w:rsidRPr="00F35370">
        <w:rPr>
          <w:rFonts w:ascii="Times New Roman" w:hAnsi="Times New Roman" w:cs="Times New Roman"/>
          <w:sz w:val="24"/>
          <w:szCs w:val="24"/>
        </w:rPr>
        <w:t xml:space="preserve">strategies </w:t>
      </w:r>
      <w:r w:rsidRPr="00F35370">
        <w:rPr>
          <w:rFonts w:ascii="Times New Roman" w:hAnsi="Times New Roman" w:cs="Times New Roman"/>
          <w:sz w:val="24"/>
          <w:szCs w:val="24"/>
        </w:rPr>
        <w:t xml:space="preserve">developed </w:t>
      </w:r>
      <w:r w:rsidR="00BE5781" w:rsidRPr="00F35370">
        <w:rPr>
          <w:rFonts w:ascii="Times New Roman" w:hAnsi="Times New Roman" w:cs="Times New Roman"/>
          <w:sz w:val="24"/>
          <w:szCs w:val="24"/>
        </w:rPr>
        <w:t xml:space="preserve">through this short </w:t>
      </w:r>
      <w:r w:rsidR="00196915" w:rsidRPr="00F35370">
        <w:rPr>
          <w:rFonts w:ascii="Times New Roman" w:hAnsi="Times New Roman" w:cs="Times New Roman"/>
          <w:sz w:val="24"/>
          <w:szCs w:val="24"/>
        </w:rPr>
        <w:t xml:space="preserve">set </w:t>
      </w:r>
      <w:r w:rsidR="00BE5781" w:rsidRPr="00F35370">
        <w:rPr>
          <w:rFonts w:ascii="Times New Roman" w:hAnsi="Times New Roman" w:cs="Times New Roman"/>
          <w:sz w:val="24"/>
          <w:szCs w:val="24"/>
        </w:rPr>
        <w:t xml:space="preserve">exercise </w:t>
      </w:r>
      <w:r w:rsidRPr="00F35370">
        <w:rPr>
          <w:rFonts w:ascii="Times New Roman" w:hAnsi="Times New Roman" w:cs="Times New Roman"/>
          <w:sz w:val="24"/>
          <w:szCs w:val="24"/>
        </w:rPr>
        <w:t>can migrate to self-directed project work throughout the course</w:t>
      </w:r>
      <w:r w:rsidR="00522465" w:rsidRPr="00F35370">
        <w:rPr>
          <w:rFonts w:ascii="Times New Roman" w:hAnsi="Times New Roman" w:cs="Times New Roman"/>
          <w:sz w:val="24"/>
          <w:szCs w:val="24"/>
        </w:rPr>
        <w:t xml:space="preserve">, helping </w:t>
      </w:r>
      <w:r w:rsidR="00BE5781" w:rsidRPr="00F35370">
        <w:rPr>
          <w:rFonts w:ascii="Times New Roman" w:hAnsi="Times New Roman" w:cs="Times New Roman"/>
          <w:sz w:val="24"/>
          <w:szCs w:val="24"/>
        </w:rPr>
        <w:t xml:space="preserve">students </w:t>
      </w:r>
      <w:r w:rsidR="00522465" w:rsidRPr="00F35370">
        <w:rPr>
          <w:rFonts w:ascii="Times New Roman" w:hAnsi="Times New Roman" w:cs="Times New Roman"/>
          <w:sz w:val="24"/>
          <w:szCs w:val="24"/>
        </w:rPr>
        <w:t xml:space="preserve">to </w:t>
      </w:r>
      <w:r w:rsidR="00BE5781" w:rsidRPr="00F35370">
        <w:rPr>
          <w:rFonts w:ascii="Times New Roman" w:hAnsi="Times New Roman" w:cs="Times New Roman"/>
          <w:sz w:val="24"/>
          <w:szCs w:val="24"/>
        </w:rPr>
        <w:t>approach material, practical and conceptual un</w:t>
      </w:r>
      <w:r w:rsidR="00786673" w:rsidRPr="00F35370">
        <w:rPr>
          <w:rFonts w:ascii="Times New Roman" w:hAnsi="Times New Roman" w:cs="Times New Roman"/>
          <w:sz w:val="24"/>
          <w:szCs w:val="24"/>
        </w:rPr>
        <w:t>known</w:t>
      </w:r>
      <w:r w:rsidR="00BE5781" w:rsidRPr="00F35370">
        <w:rPr>
          <w:rFonts w:ascii="Times New Roman" w:hAnsi="Times New Roman" w:cs="Times New Roman"/>
          <w:sz w:val="24"/>
          <w:szCs w:val="24"/>
        </w:rPr>
        <w:t>s</w:t>
      </w:r>
      <w:r w:rsidR="00786673" w:rsidRPr="00F35370">
        <w:rPr>
          <w:rFonts w:ascii="Times New Roman" w:hAnsi="Times New Roman" w:cs="Times New Roman"/>
          <w:sz w:val="24"/>
          <w:szCs w:val="24"/>
        </w:rPr>
        <w:t xml:space="preserve"> </w:t>
      </w:r>
      <w:r w:rsidR="00631074" w:rsidRPr="00F35370">
        <w:rPr>
          <w:rFonts w:ascii="Times New Roman" w:hAnsi="Times New Roman" w:cs="Times New Roman"/>
          <w:sz w:val="24"/>
          <w:szCs w:val="24"/>
        </w:rPr>
        <w:t>confidently, armed with a toolkit of possibilities</w:t>
      </w:r>
      <w:r w:rsidR="00631074" w:rsidRPr="00F35370">
        <w:rPr>
          <w:rStyle w:val="FootnoteReference"/>
          <w:rFonts w:ascii="Times New Roman" w:hAnsi="Times New Roman" w:cs="Times New Roman"/>
          <w:sz w:val="24"/>
          <w:szCs w:val="24"/>
        </w:rPr>
        <w:footnoteReference w:id="14"/>
      </w:r>
      <w:r w:rsidR="00631074" w:rsidRPr="00F35370">
        <w:rPr>
          <w:rFonts w:ascii="Times New Roman" w:hAnsi="Times New Roman" w:cs="Times New Roman"/>
          <w:sz w:val="24"/>
          <w:szCs w:val="24"/>
        </w:rPr>
        <w:t xml:space="preserve">. </w:t>
      </w:r>
    </w:p>
    <w:p w14:paraId="15C1D6A4" w14:textId="77777777" w:rsidR="003A46BA" w:rsidRPr="00F35370" w:rsidRDefault="003A46BA" w:rsidP="00B1136B">
      <w:pPr>
        <w:pStyle w:val="Normal1"/>
        <w:spacing w:line="360" w:lineRule="auto"/>
        <w:rPr>
          <w:rFonts w:ascii="Times New Roman" w:hAnsi="Times New Roman" w:cs="Times New Roman"/>
          <w:sz w:val="24"/>
          <w:szCs w:val="24"/>
        </w:rPr>
      </w:pPr>
    </w:p>
    <w:p w14:paraId="20AB6754" w14:textId="2575CC0E" w:rsidR="00AA72DA" w:rsidRPr="00F35370" w:rsidRDefault="00AA72DA" w:rsidP="00AA72DA">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Throughout</w:t>
      </w:r>
      <w:r w:rsidR="0056092A" w:rsidRPr="00F35370">
        <w:rPr>
          <w:rFonts w:ascii="Times New Roman" w:hAnsi="Times New Roman" w:cs="Times New Roman"/>
          <w:sz w:val="24"/>
          <w:szCs w:val="24"/>
        </w:rPr>
        <w:t xml:space="preserve"> the early part</w:t>
      </w:r>
      <w:r w:rsidRPr="00F35370">
        <w:rPr>
          <w:rFonts w:ascii="Times New Roman" w:hAnsi="Times New Roman" w:cs="Times New Roman"/>
          <w:sz w:val="24"/>
          <w:szCs w:val="24"/>
        </w:rPr>
        <w:t xml:space="preserve"> of the MA Art and Science course </w:t>
      </w:r>
      <w:r w:rsidR="00196915" w:rsidRPr="00F35370">
        <w:rPr>
          <w:rFonts w:ascii="Times New Roman" w:hAnsi="Times New Roman" w:cs="Times New Roman"/>
          <w:sz w:val="24"/>
          <w:szCs w:val="24"/>
        </w:rPr>
        <w:t xml:space="preserve">the faculty </w:t>
      </w:r>
      <w:r w:rsidRPr="00F35370">
        <w:rPr>
          <w:rFonts w:ascii="Times New Roman" w:hAnsi="Times New Roman" w:cs="Times New Roman"/>
          <w:sz w:val="24"/>
          <w:szCs w:val="24"/>
        </w:rPr>
        <w:t xml:space="preserve">expose students to different methods of critical and creative </w:t>
      </w:r>
      <w:r w:rsidR="00196915" w:rsidRPr="00F35370">
        <w:rPr>
          <w:rFonts w:ascii="Times New Roman" w:hAnsi="Times New Roman" w:cs="Times New Roman"/>
          <w:sz w:val="24"/>
          <w:szCs w:val="24"/>
        </w:rPr>
        <w:t xml:space="preserve">investigation of </w:t>
      </w:r>
      <w:r w:rsidRPr="00F35370">
        <w:rPr>
          <w:rFonts w:ascii="Times New Roman" w:hAnsi="Times New Roman" w:cs="Times New Roman"/>
          <w:sz w:val="24"/>
          <w:szCs w:val="24"/>
        </w:rPr>
        <w:t xml:space="preserve">diverse </w:t>
      </w:r>
      <w:r w:rsidR="0056092A" w:rsidRPr="00F35370">
        <w:rPr>
          <w:rFonts w:ascii="Times New Roman" w:hAnsi="Times New Roman" w:cs="Times New Roman"/>
          <w:sz w:val="24"/>
          <w:szCs w:val="24"/>
        </w:rPr>
        <w:t>histories, theories and practices</w:t>
      </w:r>
      <w:r w:rsidRPr="00F35370">
        <w:rPr>
          <w:rFonts w:ascii="Times New Roman" w:hAnsi="Times New Roman" w:cs="Times New Roman"/>
          <w:sz w:val="24"/>
          <w:szCs w:val="24"/>
        </w:rPr>
        <w:t>. We examine the origins of the scientific method, explore practice as research, interrogate ideas of empirical experimentation</w:t>
      </w:r>
      <w:r w:rsidR="0056092A" w:rsidRPr="00F35370">
        <w:rPr>
          <w:rFonts w:ascii="Times New Roman" w:hAnsi="Times New Roman" w:cs="Times New Roman"/>
          <w:sz w:val="24"/>
          <w:szCs w:val="24"/>
        </w:rPr>
        <w:t>,</w:t>
      </w:r>
      <w:r w:rsidRPr="00F35370">
        <w:rPr>
          <w:rFonts w:ascii="Times New Roman" w:hAnsi="Times New Roman" w:cs="Times New Roman"/>
          <w:sz w:val="24"/>
          <w:szCs w:val="24"/>
        </w:rPr>
        <w:t xml:space="preserve"> and play with </w:t>
      </w:r>
      <w:r w:rsidR="0056092A" w:rsidRPr="00F35370">
        <w:rPr>
          <w:rFonts w:ascii="Times New Roman" w:hAnsi="Times New Roman" w:cs="Times New Roman"/>
          <w:sz w:val="24"/>
          <w:szCs w:val="24"/>
        </w:rPr>
        <w:t>chance. Lectures and</w:t>
      </w:r>
      <w:r w:rsidRPr="00F35370">
        <w:rPr>
          <w:rFonts w:ascii="Times New Roman" w:hAnsi="Times New Roman" w:cs="Times New Roman"/>
          <w:sz w:val="24"/>
          <w:szCs w:val="24"/>
        </w:rPr>
        <w:t xml:space="preserve"> seminars introduce key concepts </w:t>
      </w:r>
      <w:r w:rsidR="00196915" w:rsidRPr="00F35370">
        <w:rPr>
          <w:rFonts w:ascii="Times New Roman" w:hAnsi="Times New Roman" w:cs="Times New Roman"/>
          <w:sz w:val="24"/>
          <w:szCs w:val="24"/>
        </w:rPr>
        <w:t xml:space="preserve">that </w:t>
      </w:r>
      <w:r w:rsidRPr="00F35370">
        <w:rPr>
          <w:rFonts w:ascii="Times New Roman" w:hAnsi="Times New Roman" w:cs="Times New Roman"/>
          <w:sz w:val="24"/>
          <w:szCs w:val="24"/>
        </w:rPr>
        <w:t xml:space="preserve">are then explored in discussion and through practical experimentation. Examples of the application of ideas into playful exploration include the introduction to a </w:t>
      </w:r>
      <w:r w:rsidR="00FB09E9" w:rsidRPr="00F35370">
        <w:rPr>
          <w:rFonts w:ascii="Times New Roman" w:hAnsi="Times New Roman" w:cs="Times New Roman"/>
          <w:sz w:val="24"/>
          <w:szCs w:val="24"/>
        </w:rPr>
        <w:t xml:space="preserve">straightforward </w:t>
      </w:r>
      <w:r w:rsidRPr="00F35370">
        <w:rPr>
          <w:rFonts w:ascii="Times New Roman" w:hAnsi="Times New Roman" w:cs="Times New Roman"/>
          <w:sz w:val="24"/>
          <w:szCs w:val="24"/>
        </w:rPr>
        <w:t>method of criticism</w:t>
      </w:r>
      <w:r w:rsidR="0056092A" w:rsidRPr="00F35370">
        <w:rPr>
          <w:rStyle w:val="FootnoteReference"/>
          <w:rFonts w:ascii="Times New Roman" w:hAnsi="Times New Roman" w:cs="Times New Roman"/>
          <w:sz w:val="24"/>
          <w:szCs w:val="24"/>
        </w:rPr>
        <w:footnoteReference w:id="15"/>
      </w:r>
      <w:r w:rsidR="0056092A" w:rsidRPr="00F35370">
        <w:rPr>
          <w:rFonts w:ascii="Times New Roman" w:hAnsi="Times New Roman" w:cs="Times New Roman"/>
          <w:sz w:val="24"/>
          <w:szCs w:val="24"/>
        </w:rPr>
        <w:t xml:space="preserve"> </w:t>
      </w:r>
      <w:r w:rsidRPr="00F35370">
        <w:rPr>
          <w:rFonts w:ascii="Times New Roman" w:hAnsi="Times New Roman" w:cs="Times New Roman"/>
          <w:sz w:val="24"/>
          <w:szCs w:val="24"/>
        </w:rPr>
        <w:t xml:space="preserve">through object interrogation and </w:t>
      </w:r>
      <w:proofErr w:type="spellStart"/>
      <w:r w:rsidRPr="00F35370">
        <w:rPr>
          <w:rFonts w:ascii="Times New Roman" w:hAnsi="Times New Roman" w:cs="Times New Roman"/>
          <w:sz w:val="24"/>
          <w:szCs w:val="24"/>
        </w:rPr>
        <w:t>curation</w:t>
      </w:r>
      <w:proofErr w:type="spellEnd"/>
      <w:r w:rsidR="00FB09E9" w:rsidRPr="00F35370">
        <w:rPr>
          <w:rFonts w:ascii="Times New Roman" w:hAnsi="Times New Roman" w:cs="Times New Roman"/>
          <w:sz w:val="24"/>
          <w:szCs w:val="24"/>
        </w:rPr>
        <w:t xml:space="preserve"> followed by further application and discussion of the method</w:t>
      </w:r>
      <w:r w:rsidRPr="00F35370">
        <w:rPr>
          <w:rFonts w:ascii="Times New Roman" w:hAnsi="Times New Roman" w:cs="Times New Roman"/>
          <w:sz w:val="24"/>
          <w:szCs w:val="24"/>
        </w:rPr>
        <w:t xml:space="preserve">; </w:t>
      </w:r>
      <w:r w:rsidR="00FB09E9" w:rsidRPr="00F35370">
        <w:rPr>
          <w:rFonts w:ascii="Times New Roman" w:hAnsi="Times New Roman" w:cs="Times New Roman"/>
          <w:sz w:val="24"/>
          <w:szCs w:val="24"/>
        </w:rPr>
        <w:t xml:space="preserve">investigation </w:t>
      </w:r>
      <w:r w:rsidR="00A236DC" w:rsidRPr="00F35370">
        <w:rPr>
          <w:rFonts w:ascii="Times New Roman" w:hAnsi="Times New Roman" w:cs="Times New Roman"/>
          <w:sz w:val="24"/>
          <w:szCs w:val="24"/>
        </w:rPr>
        <w:t xml:space="preserve">of </w:t>
      </w:r>
      <w:r w:rsidRPr="00F35370">
        <w:rPr>
          <w:rFonts w:ascii="Times New Roman" w:hAnsi="Times New Roman" w:cs="Times New Roman"/>
          <w:sz w:val="24"/>
          <w:szCs w:val="24"/>
        </w:rPr>
        <w:t xml:space="preserve">subjectivity and representation through the making and testing of an </w:t>
      </w:r>
      <w:r w:rsidR="00196915" w:rsidRPr="00F35370">
        <w:rPr>
          <w:rFonts w:ascii="Times New Roman" w:hAnsi="Times New Roman" w:cs="Times New Roman"/>
          <w:sz w:val="24"/>
          <w:szCs w:val="24"/>
        </w:rPr>
        <w:t>(</w:t>
      </w:r>
      <w:r w:rsidR="00FB09E9" w:rsidRPr="00F35370">
        <w:rPr>
          <w:rFonts w:ascii="Times New Roman" w:hAnsi="Times New Roman" w:cs="Times New Roman"/>
          <w:sz w:val="24"/>
          <w:szCs w:val="24"/>
        </w:rPr>
        <w:t xml:space="preserve">often </w:t>
      </w:r>
      <w:r w:rsidR="00196915" w:rsidRPr="00F35370">
        <w:rPr>
          <w:rFonts w:ascii="Times New Roman" w:hAnsi="Times New Roman" w:cs="Times New Roman"/>
          <w:sz w:val="24"/>
          <w:szCs w:val="24"/>
        </w:rPr>
        <w:t xml:space="preserve">absurd) </w:t>
      </w:r>
      <w:r w:rsidRPr="00F35370">
        <w:rPr>
          <w:rFonts w:ascii="Times New Roman" w:hAnsi="Times New Roman" w:cs="Times New Roman"/>
          <w:sz w:val="24"/>
          <w:szCs w:val="24"/>
        </w:rPr>
        <w:t>‘objective drawing device’</w:t>
      </w:r>
      <w:r w:rsidR="0056092A" w:rsidRPr="00F35370">
        <w:rPr>
          <w:rStyle w:val="FootnoteReference"/>
          <w:rFonts w:ascii="Times New Roman" w:hAnsi="Times New Roman" w:cs="Times New Roman"/>
          <w:sz w:val="24"/>
          <w:szCs w:val="24"/>
        </w:rPr>
        <w:footnoteReference w:id="16"/>
      </w:r>
      <w:r w:rsidR="008D6BD1" w:rsidRPr="00F35370">
        <w:rPr>
          <w:rFonts w:ascii="Times New Roman" w:hAnsi="Times New Roman" w:cs="Times New Roman"/>
          <w:sz w:val="24"/>
          <w:szCs w:val="24"/>
        </w:rPr>
        <w:t xml:space="preserve"> (</w:t>
      </w:r>
      <w:r w:rsidR="00A66129" w:rsidRPr="00F35370">
        <w:rPr>
          <w:rFonts w:ascii="Times New Roman" w:hAnsi="Times New Roman" w:cs="Times New Roman"/>
          <w:sz w:val="24"/>
          <w:szCs w:val="24"/>
        </w:rPr>
        <w:t xml:space="preserve">Image </w:t>
      </w:r>
      <w:r w:rsidR="0088577D">
        <w:rPr>
          <w:rFonts w:ascii="Times New Roman" w:hAnsi="Times New Roman" w:cs="Times New Roman"/>
          <w:sz w:val="24"/>
          <w:szCs w:val="24"/>
        </w:rPr>
        <w:t>3</w:t>
      </w:r>
      <w:r w:rsidR="008D6BD1" w:rsidRPr="00F35370">
        <w:rPr>
          <w:rFonts w:ascii="Times New Roman" w:hAnsi="Times New Roman" w:cs="Times New Roman"/>
          <w:sz w:val="24"/>
          <w:szCs w:val="24"/>
        </w:rPr>
        <w:t>)</w:t>
      </w:r>
      <w:r w:rsidRPr="00F35370">
        <w:rPr>
          <w:rFonts w:ascii="Times New Roman" w:hAnsi="Times New Roman" w:cs="Times New Roman"/>
          <w:sz w:val="24"/>
          <w:szCs w:val="24"/>
        </w:rPr>
        <w:t xml:space="preserve">; and </w:t>
      </w:r>
      <w:r w:rsidR="008D6BD1" w:rsidRPr="00F35370">
        <w:rPr>
          <w:rFonts w:ascii="Times New Roman" w:hAnsi="Times New Roman" w:cs="Times New Roman"/>
          <w:sz w:val="24"/>
          <w:szCs w:val="24"/>
        </w:rPr>
        <w:t>an exercise mapping key moments in the history of art, science, technology and ideas through the collective compilation of a timeline</w:t>
      </w:r>
      <w:r w:rsidR="006D135C" w:rsidRPr="00F35370">
        <w:rPr>
          <w:rStyle w:val="FootnoteReference"/>
          <w:rFonts w:ascii="Times New Roman" w:hAnsi="Times New Roman" w:cs="Times New Roman"/>
          <w:sz w:val="24"/>
          <w:szCs w:val="24"/>
        </w:rPr>
        <w:footnoteReference w:id="17"/>
      </w:r>
      <w:r w:rsidRPr="00F35370">
        <w:rPr>
          <w:rFonts w:ascii="Times New Roman" w:hAnsi="Times New Roman" w:cs="Times New Roman"/>
          <w:sz w:val="24"/>
          <w:szCs w:val="24"/>
        </w:rPr>
        <w:t>.</w:t>
      </w:r>
    </w:p>
    <w:p w14:paraId="5ADB4776" w14:textId="77777777" w:rsidR="008D6BD1" w:rsidRPr="00F35370" w:rsidRDefault="008D6BD1" w:rsidP="008D6BD1">
      <w:pPr>
        <w:pStyle w:val="Normal1"/>
        <w:spacing w:line="360" w:lineRule="auto"/>
        <w:jc w:val="center"/>
        <w:rPr>
          <w:rFonts w:ascii="Times New Roman" w:hAnsi="Times New Roman" w:cs="Times New Roman"/>
          <w:sz w:val="24"/>
          <w:szCs w:val="24"/>
        </w:rPr>
      </w:pPr>
    </w:p>
    <w:p w14:paraId="0CB4C1CC" w14:textId="534B0898" w:rsidR="00FE1336" w:rsidRPr="00FE1336" w:rsidRDefault="00A66129" w:rsidP="00FE1336">
      <w:pPr>
        <w:pStyle w:val="Normal1"/>
        <w:spacing w:line="360" w:lineRule="auto"/>
        <w:jc w:val="center"/>
        <w:rPr>
          <w:rFonts w:ascii="Times New Roman" w:hAnsi="Times New Roman" w:cs="Times New Roman"/>
          <w:sz w:val="24"/>
          <w:szCs w:val="24"/>
        </w:rPr>
      </w:pPr>
      <w:r w:rsidRPr="00F35370">
        <w:rPr>
          <w:rFonts w:ascii="Times New Roman" w:hAnsi="Times New Roman" w:cs="Times New Roman"/>
          <w:sz w:val="24"/>
          <w:szCs w:val="24"/>
        </w:rPr>
        <w:t xml:space="preserve">Image </w:t>
      </w:r>
      <w:r w:rsidR="0088577D">
        <w:rPr>
          <w:rFonts w:ascii="Times New Roman" w:hAnsi="Times New Roman" w:cs="Times New Roman"/>
          <w:sz w:val="24"/>
          <w:szCs w:val="24"/>
        </w:rPr>
        <w:t>3</w:t>
      </w:r>
      <w:r w:rsidR="008D6BD1" w:rsidRPr="00F35370">
        <w:rPr>
          <w:rFonts w:ascii="Times New Roman" w:hAnsi="Times New Roman" w:cs="Times New Roman"/>
          <w:sz w:val="24"/>
          <w:szCs w:val="24"/>
        </w:rPr>
        <w:t>: ‘Objective drawing devices’ being tested with a life model in the studio, alongside some of the drawings produced by the devices.</w:t>
      </w:r>
      <w:r w:rsidR="00FE1336">
        <w:rPr>
          <w:rFonts w:ascii="Times New Roman" w:hAnsi="Times New Roman" w:cs="Times New Roman"/>
          <w:sz w:val="24"/>
          <w:szCs w:val="24"/>
        </w:rPr>
        <w:t xml:space="preserve"> </w:t>
      </w:r>
      <w:r w:rsidR="00FE1336" w:rsidRPr="00FE1336">
        <w:rPr>
          <w:rFonts w:ascii="Times New Roman" w:hAnsi="Times New Roman" w:cs="Times New Roman"/>
          <w:sz w:val="24"/>
          <w:szCs w:val="24"/>
        </w:rPr>
        <w:t>Photo © MA Art and Science</w:t>
      </w:r>
      <w:r w:rsidR="00FE1336">
        <w:rPr>
          <w:rFonts w:ascii="Times New Roman" w:hAnsi="Times New Roman" w:cs="Times New Roman"/>
          <w:sz w:val="24"/>
          <w:szCs w:val="24"/>
        </w:rPr>
        <w:t>.</w:t>
      </w:r>
    </w:p>
    <w:p w14:paraId="757A2490" w14:textId="238A4830" w:rsidR="008D6BD1" w:rsidRPr="00F35370" w:rsidRDefault="008D6BD1" w:rsidP="008D6BD1">
      <w:pPr>
        <w:pStyle w:val="Normal1"/>
        <w:spacing w:line="360" w:lineRule="auto"/>
        <w:jc w:val="center"/>
        <w:rPr>
          <w:rFonts w:ascii="Times New Roman" w:hAnsi="Times New Roman" w:cs="Times New Roman"/>
          <w:sz w:val="24"/>
          <w:szCs w:val="24"/>
        </w:rPr>
      </w:pPr>
    </w:p>
    <w:p w14:paraId="44A73947" w14:textId="77777777" w:rsidR="0017226B" w:rsidRPr="00F35370" w:rsidRDefault="0017226B" w:rsidP="0017226B">
      <w:pPr>
        <w:pStyle w:val="Normal1"/>
        <w:spacing w:line="360" w:lineRule="auto"/>
        <w:rPr>
          <w:rFonts w:ascii="Times New Roman" w:hAnsi="Times New Roman" w:cs="Times New Roman"/>
          <w:sz w:val="24"/>
          <w:szCs w:val="24"/>
        </w:rPr>
      </w:pPr>
    </w:p>
    <w:p w14:paraId="72A8203A" w14:textId="77777777" w:rsidR="0017226B" w:rsidRPr="00F35370" w:rsidRDefault="0017226B" w:rsidP="0017226B">
      <w:pPr>
        <w:pStyle w:val="Normal1"/>
        <w:spacing w:line="360" w:lineRule="auto"/>
        <w:rPr>
          <w:rFonts w:ascii="Times New Roman" w:hAnsi="Times New Roman" w:cs="Times New Roman"/>
          <w:sz w:val="24"/>
          <w:szCs w:val="24"/>
        </w:rPr>
      </w:pPr>
    </w:p>
    <w:p w14:paraId="2D0B5CC5" w14:textId="77777777" w:rsidR="0017226B" w:rsidRPr="00F35370" w:rsidRDefault="0017226B" w:rsidP="0017226B">
      <w:pPr>
        <w:pStyle w:val="Normal1"/>
        <w:spacing w:line="360" w:lineRule="auto"/>
        <w:jc w:val="center"/>
        <w:rPr>
          <w:rFonts w:ascii="Times New Roman" w:hAnsi="Times New Roman" w:cs="Times New Roman"/>
          <w:sz w:val="24"/>
          <w:szCs w:val="24"/>
        </w:rPr>
      </w:pPr>
    </w:p>
    <w:p w14:paraId="16955680" w14:textId="57B615FF" w:rsidR="003437D3" w:rsidRPr="00F35370" w:rsidRDefault="0017226B" w:rsidP="001722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By introducing a range of approaches to project development, ways of working and thinking</w:t>
      </w:r>
      <w:r w:rsidR="008D6BD1" w:rsidRPr="00F35370">
        <w:rPr>
          <w:rFonts w:ascii="Times New Roman" w:hAnsi="Times New Roman" w:cs="Times New Roman"/>
          <w:sz w:val="24"/>
          <w:szCs w:val="24"/>
        </w:rPr>
        <w:t xml:space="preserve"> are </w:t>
      </w:r>
      <w:r w:rsidR="00FB09E9" w:rsidRPr="00F35370">
        <w:rPr>
          <w:rFonts w:ascii="Times New Roman" w:hAnsi="Times New Roman" w:cs="Times New Roman"/>
          <w:sz w:val="24"/>
          <w:szCs w:val="24"/>
        </w:rPr>
        <w:t xml:space="preserve">made explicit and </w:t>
      </w:r>
      <w:r w:rsidR="008D6BD1" w:rsidRPr="00F35370">
        <w:rPr>
          <w:rFonts w:ascii="Times New Roman" w:hAnsi="Times New Roman" w:cs="Times New Roman"/>
          <w:sz w:val="24"/>
          <w:szCs w:val="24"/>
        </w:rPr>
        <w:t xml:space="preserve">expanded. These early experimental </w:t>
      </w:r>
      <w:proofErr w:type="spellStart"/>
      <w:r w:rsidR="008D6BD1" w:rsidRPr="00F35370">
        <w:rPr>
          <w:rFonts w:ascii="Times New Roman" w:hAnsi="Times New Roman" w:cs="Times New Roman"/>
          <w:sz w:val="24"/>
          <w:szCs w:val="24"/>
        </w:rPr>
        <w:t>polymathic</w:t>
      </w:r>
      <w:proofErr w:type="spellEnd"/>
      <w:r w:rsidR="008D6BD1" w:rsidRPr="00F35370">
        <w:rPr>
          <w:rFonts w:ascii="Times New Roman" w:hAnsi="Times New Roman" w:cs="Times New Roman"/>
          <w:sz w:val="24"/>
          <w:szCs w:val="24"/>
        </w:rPr>
        <w:t xml:space="preserve"> approaches </w:t>
      </w:r>
      <w:r w:rsidR="00FB09E9" w:rsidRPr="00F35370">
        <w:rPr>
          <w:rFonts w:ascii="Times New Roman" w:hAnsi="Times New Roman" w:cs="Times New Roman"/>
          <w:sz w:val="24"/>
          <w:szCs w:val="24"/>
        </w:rPr>
        <w:t xml:space="preserve">are intended to </w:t>
      </w:r>
      <w:r w:rsidR="008D6BD1" w:rsidRPr="00F35370">
        <w:rPr>
          <w:rFonts w:ascii="Times New Roman" w:hAnsi="Times New Roman" w:cs="Times New Roman"/>
          <w:sz w:val="24"/>
          <w:szCs w:val="24"/>
        </w:rPr>
        <w:t>provide students with</w:t>
      </w:r>
      <w:r w:rsidRPr="00F35370">
        <w:rPr>
          <w:rFonts w:ascii="Times New Roman" w:hAnsi="Times New Roman" w:cs="Times New Roman"/>
          <w:sz w:val="24"/>
          <w:szCs w:val="24"/>
        </w:rPr>
        <w:t xml:space="preserve"> a </w:t>
      </w:r>
      <w:r w:rsidR="008D6BD1" w:rsidRPr="00F35370">
        <w:rPr>
          <w:rFonts w:ascii="Times New Roman" w:hAnsi="Times New Roman" w:cs="Times New Roman"/>
          <w:sz w:val="24"/>
          <w:szCs w:val="24"/>
        </w:rPr>
        <w:t xml:space="preserve">bespoke </w:t>
      </w:r>
      <w:r w:rsidRPr="00F35370">
        <w:rPr>
          <w:rFonts w:ascii="Times New Roman" w:hAnsi="Times New Roman" w:cs="Times New Roman"/>
          <w:sz w:val="24"/>
          <w:szCs w:val="24"/>
        </w:rPr>
        <w:t>tool kit of interdisciplinary methods</w:t>
      </w:r>
      <w:r w:rsidR="008D6BD1" w:rsidRPr="00F35370">
        <w:rPr>
          <w:rFonts w:ascii="Times New Roman" w:hAnsi="Times New Roman" w:cs="Times New Roman"/>
          <w:sz w:val="24"/>
          <w:szCs w:val="24"/>
        </w:rPr>
        <w:t xml:space="preserve"> for </w:t>
      </w:r>
      <w:r w:rsidR="00FB09E9" w:rsidRPr="00F35370">
        <w:rPr>
          <w:rFonts w:ascii="Times New Roman" w:hAnsi="Times New Roman" w:cs="Times New Roman"/>
          <w:sz w:val="24"/>
          <w:szCs w:val="24"/>
        </w:rPr>
        <w:t>practice-</w:t>
      </w:r>
      <w:r w:rsidR="008D6BD1" w:rsidRPr="00F35370">
        <w:rPr>
          <w:rFonts w:ascii="Times New Roman" w:hAnsi="Times New Roman" w:cs="Times New Roman"/>
          <w:sz w:val="24"/>
          <w:szCs w:val="24"/>
        </w:rPr>
        <w:t>based research. As they progress through the course, students’ work becomes increasingly self-directed</w:t>
      </w:r>
      <w:r w:rsidR="00762D8C" w:rsidRPr="00F35370">
        <w:rPr>
          <w:rFonts w:ascii="Times New Roman" w:hAnsi="Times New Roman" w:cs="Times New Roman"/>
          <w:sz w:val="24"/>
          <w:szCs w:val="24"/>
        </w:rPr>
        <w:t xml:space="preserve"> (though</w:t>
      </w:r>
      <w:r w:rsidR="00695283" w:rsidRPr="00F35370">
        <w:rPr>
          <w:rFonts w:ascii="Times New Roman" w:hAnsi="Times New Roman" w:cs="Times New Roman"/>
          <w:sz w:val="24"/>
          <w:szCs w:val="24"/>
        </w:rPr>
        <w:t>, as we explain further below,</w:t>
      </w:r>
      <w:r w:rsidR="00762D8C" w:rsidRPr="00F35370">
        <w:rPr>
          <w:rFonts w:ascii="Times New Roman" w:hAnsi="Times New Roman" w:cs="Times New Roman"/>
          <w:sz w:val="24"/>
          <w:szCs w:val="24"/>
        </w:rPr>
        <w:t xml:space="preserve"> it may well be collaborative)</w:t>
      </w:r>
      <w:r w:rsidR="008D6BD1" w:rsidRPr="00F35370">
        <w:rPr>
          <w:rFonts w:ascii="Times New Roman" w:hAnsi="Times New Roman" w:cs="Times New Roman"/>
          <w:sz w:val="24"/>
          <w:szCs w:val="24"/>
        </w:rPr>
        <w:t>. Supported by faculty and peers, students forge their own paths, accessing resources and expertise, developing skills and knowledge, and formulating unique combinatory methods.</w:t>
      </w:r>
    </w:p>
    <w:p w14:paraId="31011FE7" w14:textId="77777777" w:rsidR="003437D3" w:rsidRPr="00F35370" w:rsidRDefault="003437D3" w:rsidP="0017226B">
      <w:pPr>
        <w:pStyle w:val="Normal1"/>
        <w:spacing w:line="360" w:lineRule="auto"/>
        <w:rPr>
          <w:rFonts w:ascii="Times New Roman" w:hAnsi="Times New Roman" w:cs="Times New Roman"/>
          <w:sz w:val="24"/>
          <w:szCs w:val="24"/>
        </w:rPr>
      </w:pPr>
    </w:p>
    <w:p w14:paraId="427F7CFC" w14:textId="0CA6D29A" w:rsidR="008D6BD1" w:rsidRPr="00F35370" w:rsidRDefault="008D6BD1" w:rsidP="001722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Each student pursues a major independent project throughout the</w:t>
      </w:r>
      <w:r w:rsidR="00AC524C" w:rsidRPr="00F35370">
        <w:rPr>
          <w:rFonts w:ascii="Times New Roman" w:hAnsi="Times New Roman" w:cs="Times New Roman"/>
          <w:sz w:val="24"/>
          <w:szCs w:val="24"/>
        </w:rPr>
        <w:t>ir</w:t>
      </w:r>
      <w:r w:rsidRPr="00F35370">
        <w:rPr>
          <w:rFonts w:ascii="Times New Roman" w:hAnsi="Times New Roman" w:cs="Times New Roman"/>
          <w:sz w:val="24"/>
          <w:szCs w:val="24"/>
        </w:rPr>
        <w:t xml:space="preserve"> two years</w:t>
      </w:r>
      <w:r w:rsidR="00AC524C" w:rsidRPr="00F35370">
        <w:rPr>
          <w:rFonts w:ascii="Times New Roman" w:hAnsi="Times New Roman" w:cs="Times New Roman"/>
          <w:sz w:val="24"/>
          <w:szCs w:val="24"/>
        </w:rPr>
        <w:t xml:space="preserve"> on the course</w:t>
      </w:r>
      <w:r w:rsidRPr="00F35370">
        <w:rPr>
          <w:rFonts w:ascii="Times New Roman" w:hAnsi="Times New Roman" w:cs="Times New Roman"/>
          <w:sz w:val="24"/>
          <w:szCs w:val="24"/>
        </w:rPr>
        <w:t>, resulting in a public showing of the realised ou</w:t>
      </w:r>
      <w:r w:rsidR="00AC524C" w:rsidRPr="00F35370">
        <w:rPr>
          <w:rFonts w:ascii="Times New Roman" w:hAnsi="Times New Roman" w:cs="Times New Roman"/>
          <w:sz w:val="24"/>
          <w:szCs w:val="24"/>
        </w:rPr>
        <w:t>tcomes. The degree show is a well-</w:t>
      </w:r>
      <w:r w:rsidRPr="00F35370">
        <w:rPr>
          <w:rFonts w:ascii="Times New Roman" w:hAnsi="Times New Roman" w:cs="Times New Roman"/>
          <w:sz w:val="24"/>
          <w:szCs w:val="24"/>
        </w:rPr>
        <w:t xml:space="preserve">established finale </w:t>
      </w:r>
      <w:r w:rsidR="00AC524C" w:rsidRPr="00F35370">
        <w:rPr>
          <w:rFonts w:ascii="Times New Roman" w:hAnsi="Times New Roman" w:cs="Times New Roman"/>
          <w:sz w:val="24"/>
          <w:szCs w:val="24"/>
        </w:rPr>
        <w:t>within</w:t>
      </w:r>
      <w:r w:rsidRPr="00F35370">
        <w:rPr>
          <w:rFonts w:ascii="Times New Roman" w:hAnsi="Times New Roman" w:cs="Times New Roman"/>
          <w:sz w:val="24"/>
          <w:szCs w:val="24"/>
        </w:rPr>
        <w:t xml:space="preserve"> art and design </w:t>
      </w:r>
      <w:r w:rsidR="00AC524C" w:rsidRPr="00F35370">
        <w:rPr>
          <w:rFonts w:ascii="Times New Roman" w:hAnsi="Times New Roman" w:cs="Times New Roman"/>
          <w:sz w:val="24"/>
          <w:szCs w:val="24"/>
        </w:rPr>
        <w:t>education</w:t>
      </w:r>
      <w:r w:rsidRPr="00F35370">
        <w:rPr>
          <w:rFonts w:ascii="Times New Roman" w:hAnsi="Times New Roman" w:cs="Times New Roman"/>
          <w:sz w:val="24"/>
          <w:szCs w:val="24"/>
        </w:rPr>
        <w:t>,</w:t>
      </w:r>
      <w:r w:rsidR="000C10D4" w:rsidRPr="00F35370">
        <w:rPr>
          <w:rFonts w:ascii="Times New Roman" w:hAnsi="Times New Roman" w:cs="Times New Roman"/>
          <w:sz w:val="24"/>
          <w:szCs w:val="24"/>
        </w:rPr>
        <w:t xml:space="preserve"> an opportunity to present the results of human endeavour</w:t>
      </w:r>
      <w:r w:rsidR="00413905" w:rsidRPr="00F35370">
        <w:rPr>
          <w:rFonts w:ascii="Times New Roman" w:hAnsi="Times New Roman" w:cs="Times New Roman"/>
          <w:sz w:val="24"/>
          <w:szCs w:val="24"/>
        </w:rPr>
        <w:t xml:space="preserve"> and showcase talents</w:t>
      </w:r>
      <w:r w:rsidR="00AC524C" w:rsidRPr="00F35370">
        <w:rPr>
          <w:rFonts w:ascii="Times New Roman" w:hAnsi="Times New Roman" w:cs="Times New Roman"/>
          <w:sz w:val="24"/>
          <w:szCs w:val="24"/>
        </w:rPr>
        <w:t>.</w:t>
      </w:r>
      <w:r w:rsidRPr="00F35370">
        <w:rPr>
          <w:rFonts w:ascii="Times New Roman" w:hAnsi="Times New Roman" w:cs="Times New Roman"/>
          <w:sz w:val="24"/>
          <w:szCs w:val="24"/>
        </w:rPr>
        <w:t xml:space="preserve"> </w:t>
      </w:r>
      <w:r w:rsidR="00AC524C" w:rsidRPr="00F35370">
        <w:rPr>
          <w:rFonts w:ascii="Times New Roman" w:hAnsi="Times New Roman" w:cs="Times New Roman"/>
          <w:sz w:val="24"/>
          <w:szCs w:val="24"/>
        </w:rPr>
        <w:t xml:space="preserve">For </w:t>
      </w:r>
      <w:r w:rsidR="00762D8C" w:rsidRPr="00F35370">
        <w:rPr>
          <w:rFonts w:ascii="Times New Roman" w:hAnsi="Times New Roman" w:cs="Times New Roman"/>
          <w:sz w:val="24"/>
          <w:szCs w:val="24"/>
        </w:rPr>
        <w:t xml:space="preserve">the </w:t>
      </w:r>
      <w:r w:rsidR="00AC524C" w:rsidRPr="00F35370">
        <w:rPr>
          <w:rFonts w:ascii="Times New Roman" w:hAnsi="Times New Roman" w:cs="Times New Roman"/>
          <w:sz w:val="24"/>
          <w:szCs w:val="24"/>
        </w:rPr>
        <w:t xml:space="preserve">MA Art and Science the form and function of this graduation show is always </w:t>
      </w:r>
      <w:r w:rsidR="00762D8C" w:rsidRPr="00F35370">
        <w:rPr>
          <w:rFonts w:ascii="Times New Roman" w:hAnsi="Times New Roman" w:cs="Times New Roman"/>
          <w:sz w:val="24"/>
          <w:szCs w:val="24"/>
        </w:rPr>
        <w:t>open to</w:t>
      </w:r>
      <w:r w:rsidR="000C10D4" w:rsidRPr="00F35370">
        <w:rPr>
          <w:rFonts w:ascii="Times New Roman" w:hAnsi="Times New Roman" w:cs="Times New Roman"/>
          <w:sz w:val="24"/>
          <w:szCs w:val="24"/>
        </w:rPr>
        <w:t xml:space="preserve"> debate</w:t>
      </w:r>
      <w:r w:rsidR="00AC524C" w:rsidRPr="00F35370">
        <w:rPr>
          <w:rFonts w:ascii="Times New Roman" w:hAnsi="Times New Roman" w:cs="Times New Roman"/>
          <w:sz w:val="24"/>
          <w:szCs w:val="24"/>
        </w:rPr>
        <w:t xml:space="preserve">. Each year we </w:t>
      </w:r>
      <w:r w:rsidR="000A1511" w:rsidRPr="00F35370">
        <w:rPr>
          <w:rFonts w:ascii="Times New Roman" w:hAnsi="Times New Roman" w:cs="Times New Roman"/>
          <w:sz w:val="24"/>
          <w:szCs w:val="24"/>
        </w:rPr>
        <w:t xml:space="preserve">invite </w:t>
      </w:r>
      <w:r w:rsidR="00AC524C" w:rsidRPr="00F35370">
        <w:rPr>
          <w:rFonts w:ascii="Times New Roman" w:hAnsi="Times New Roman" w:cs="Times New Roman"/>
          <w:sz w:val="24"/>
          <w:szCs w:val="24"/>
        </w:rPr>
        <w:t>the students to define the character of the exhibition</w:t>
      </w:r>
      <w:r w:rsidR="000A1511" w:rsidRPr="00F35370">
        <w:rPr>
          <w:rFonts w:ascii="Times New Roman" w:hAnsi="Times New Roman" w:cs="Times New Roman"/>
          <w:sz w:val="24"/>
          <w:szCs w:val="24"/>
        </w:rPr>
        <w:t>,</w:t>
      </w:r>
      <w:r w:rsidR="00AC524C" w:rsidRPr="00F35370">
        <w:rPr>
          <w:rFonts w:ascii="Times New Roman" w:hAnsi="Times New Roman" w:cs="Times New Roman"/>
          <w:sz w:val="24"/>
          <w:szCs w:val="24"/>
        </w:rPr>
        <w:t xml:space="preserve"> to suit their individual and collective </w:t>
      </w:r>
      <w:r w:rsidR="000C10D4" w:rsidRPr="00F35370">
        <w:rPr>
          <w:rFonts w:ascii="Times New Roman" w:hAnsi="Times New Roman" w:cs="Times New Roman"/>
          <w:sz w:val="24"/>
          <w:szCs w:val="24"/>
        </w:rPr>
        <w:t>aspirations</w:t>
      </w:r>
      <w:r w:rsidR="00AC524C" w:rsidRPr="00F35370">
        <w:rPr>
          <w:rFonts w:ascii="Times New Roman" w:hAnsi="Times New Roman" w:cs="Times New Roman"/>
          <w:sz w:val="24"/>
          <w:szCs w:val="24"/>
        </w:rPr>
        <w:t xml:space="preserve">. The degree show has, over the years, provided a platform for exhibition, demonstration, participation, </w:t>
      </w:r>
      <w:r w:rsidR="00F6385D">
        <w:rPr>
          <w:rFonts w:ascii="Times New Roman" w:hAnsi="Times New Roman" w:cs="Times New Roman"/>
          <w:sz w:val="24"/>
          <w:szCs w:val="24"/>
        </w:rPr>
        <w:t>discussion</w:t>
      </w:r>
      <w:r w:rsidR="00AC524C" w:rsidRPr="00F35370">
        <w:rPr>
          <w:rFonts w:ascii="Times New Roman" w:hAnsi="Times New Roman" w:cs="Times New Roman"/>
          <w:sz w:val="24"/>
          <w:szCs w:val="24"/>
        </w:rPr>
        <w:t>, experimentation, and performance (</w:t>
      </w:r>
      <w:r w:rsidR="000A1511" w:rsidRPr="00F35370">
        <w:rPr>
          <w:rFonts w:ascii="Times New Roman" w:hAnsi="Times New Roman" w:cs="Times New Roman"/>
          <w:sz w:val="24"/>
          <w:szCs w:val="24"/>
        </w:rPr>
        <w:t xml:space="preserve">Image </w:t>
      </w:r>
      <w:r w:rsidR="00213872">
        <w:rPr>
          <w:rFonts w:ascii="Times New Roman" w:hAnsi="Times New Roman" w:cs="Times New Roman"/>
          <w:sz w:val="24"/>
          <w:szCs w:val="24"/>
        </w:rPr>
        <w:t>4</w:t>
      </w:r>
      <w:r w:rsidR="00AC524C" w:rsidRPr="00F35370">
        <w:rPr>
          <w:rFonts w:ascii="Times New Roman" w:hAnsi="Times New Roman" w:cs="Times New Roman"/>
          <w:sz w:val="24"/>
          <w:szCs w:val="24"/>
        </w:rPr>
        <w:t xml:space="preserve">) – </w:t>
      </w:r>
      <w:r w:rsidR="000C10D4" w:rsidRPr="00F35370">
        <w:rPr>
          <w:rFonts w:ascii="Times New Roman" w:hAnsi="Times New Roman" w:cs="Times New Roman"/>
          <w:sz w:val="24"/>
          <w:szCs w:val="24"/>
        </w:rPr>
        <w:t>with</w:t>
      </w:r>
      <w:r w:rsidR="00AC524C" w:rsidRPr="00F35370">
        <w:rPr>
          <w:rFonts w:ascii="Times New Roman" w:hAnsi="Times New Roman" w:cs="Times New Roman"/>
          <w:sz w:val="24"/>
          <w:szCs w:val="24"/>
        </w:rPr>
        <w:t xml:space="preserve"> students encouraged to be present in the space </w:t>
      </w:r>
      <w:r w:rsidR="00762D8C" w:rsidRPr="00F35370">
        <w:rPr>
          <w:rFonts w:ascii="Times New Roman" w:hAnsi="Times New Roman" w:cs="Times New Roman"/>
          <w:sz w:val="24"/>
          <w:szCs w:val="24"/>
        </w:rPr>
        <w:t xml:space="preserve">and </w:t>
      </w:r>
      <w:r w:rsidR="00AC524C" w:rsidRPr="00F35370">
        <w:rPr>
          <w:rFonts w:ascii="Times New Roman" w:hAnsi="Times New Roman" w:cs="Times New Roman"/>
          <w:sz w:val="24"/>
          <w:szCs w:val="24"/>
        </w:rPr>
        <w:t xml:space="preserve">to engage with the audience. Students also curate a symposium and events programme </w:t>
      </w:r>
      <w:r w:rsidR="003437D3" w:rsidRPr="00F35370">
        <w:rPr>
          <w:rFonts w:ascii="Times New Roman" w:hAnsi="Times New Roman" w:cs="Times New Roman"/>
          <w:sz w:val="24"/>
          <w:szCs w:val="24"/>
        </w:rPr>
        <w:t xml:space="preserve">that </w:t>
      </w:r>
      <w:r w:rsidR="00AC524C" w:rsidRPr="00F35370">
        <w:rPr>
          <w:rFonts w:ascii="Times New Roman" w:hAnsi="Times New Roman" w:cs="Times New Roman"/>
          <w:sz w:val="24"/>
          <w:szCs w:val="24"/>
        </w:rPr>
        <w:t>complement</w:t>
      </w:r>
      <w:r w:rsidR="003437D3" w:rsidRPr="00F35370">
        <w:rPr>
          <w:rFonts w:ascii="Times New Roman" w:hAnsi="Times New Roman" w:cs="Times New Roman"/>
          <w:sz w:val="24"/>
          <w:szCs w:val="24"/>
        </w:rPr>
        <w:t>s</w:t>
      </w:r>
      <w:r w:rsidR="00AC524C" w:rsidRPr="00F35370">
        <w:rPr>
          <w:rFonts w:ascii="Times New Roman" w:hAnsi="Times New Roman" w:cs="Times New Roman"/>
          <w:sz w:val="24"/>
          <w:szCs w:val="24"/>
        </w:rPr>
        <w:t xml:space="preserve"> the exhibition</w:t>
      </w:r>
      <w:r w:rsidR="00695283" w:rsidRPr="00F35370">
        <w:rPr>
          <w:rFonts w:ascii="Times New Roman" w:hAnsi="Times New Roman" w:cs="Times New Roman"/>
          <w:sz w:val="24"/>
          <w:szCs w:val="24"/>
        </w:rPr>
        <w:t>, in which student performances have also become a significant aspect</w:t>
      </w:r>
      <w:r w:rsidR="00AC524C" w:rsidRPr="00F35370">
        <w:rPr>
          <w:rFonts w:ascii="Times New Roman" w:hAnsi="Times New Roman" w:cs="Times New Roman"/>
          <w:sz w:val="24"/>
          <w:szCs w:val="24"/>
        </w:rPr>
        <w:t>.</w:t>
      </w:r>
      <w:r w:rsidR="000C10D4" w:rsidRPr="00F35370">
        <w:rPr>
          <w:rFonts w:ascii="Times New Roman" w:hAnsi="Times New Roman" w:cs="Times New Roman"/>
          <w:sz w:val="24"/>
          <w:szCs w:val="24"/>
        </w:rPr>
        <w:t xml:space="preserve"> </w:t>
      </w:r>
      <w:r w:rsidR="00762D8C" w:rsidRPr="00F35370">
        <w:rPr>
          <w:rFonts w:ascii="Times New Roman" w:hAnsi="Times New Roman" w:cs="Times New Roman"/>
          <w:sz w:val="24"/>
          <w:szCs w:val="24"/>
        </w:rPr>
        <w:t>Al</w:t>
      </w:r>
      <w:r w:rsidR="003437D3" w:rsidRPr="00F35370">
        <w:rPr>
          <w:rFonts w:ascii="Times New Roman" w:hAnsi="Times New Roman" w:cs="Times New Roman"/>
          <w:sz w:val="24"/>
          <w:szCs w:val="24"/>
        </w:rPr>
        <w:t xml:space="preserve">though the MA Art and Science </w:t>
      </w:r>
      <w:proofErr w:type="gramStart"/>
      <w:r w:rsidR="003437D3" w:rsidRPr="00F35370">
        <w:rPr>
          <w:rFonts w:ascii="Times New Roman" w:hAnsi="Times New Roman" w:cs="Times New Roman"/>
          <w:sz w:val="24"/>
          <w:szCs w:val="24"/>
        </w:rPr>
        <w:t>embeds</w:t>
      </w:r>
      <w:proofErr w:type="gramEnd"/>
      <w:r w:rsidR="003437D3" w:rsidRPr="00F35370">
        <w:rPr>
          <w:rFonts w:ascii="Times New Roman" w:hAnsi="Times New Roman" w:cs="Times New Roman"/>
          <w:sz w:val="24"/>
          <w:szCs w:val="24"/>
        </w:rPr>
        <w:t xml:space="preserve"> professional development in the curriculum throughout the course, t</w:t>
      </w:r>
      <w:r w:rsidR="000C10D4" w:rsidRPr="00F35370">
        <w:rPr>
          <w:rFonts w:ascii="Times New Roman" w:hAnsi="Times New Roman" w:cs="Times New Roman"/>
          <w:sz w:val="24"/>
          <w:szCs w:val="24"/>
        </w:rPr>
        <w:t>he degree show</w:t>
      </w:r>
      <w:r w:rsidR="00812CA6" w:rsidRPr="00F35370">
        <w:rPr>
          <w:rFonts w:ascii="Times New Roman" w:hAnsi="Times New Roman" w:cs="Times New Roman"/>
          <w:sz w:val="24"/>
          <w:szCs w:val="24"/>
        </w:rPr>
        <w:t xml:space="preserve"> </w:t>
      </w:r>
      <w:r w:rsidR="00413905" w:rsidRPr="00F35370">
        <w:rPr>
          <w:rFonts w:ascii="Times New Roman" w:hAnsi="Times New Roman" w:cs="Times New Roman"/>
          <w:sz w:val="24"/>
          <w:szCs w:val="24"/>
        </w:rPr>
        <w:t>represents a</w:t>
      </w:r>
      <w:r w:rsidR="000C10D4" w:rsidRPr="00F35370">
        <w:rPr>
          <w:rFonts w:ascii="Times New Roman" w:hAnsi="Times New Roman" w:cs="Times New Roman"/>
          <w:sz w:val="24"/>
          <w:szCs w:val="24"/>
        </w:rPr>
        <w:t xml:space="preserve"> </w:t>
      </w:r>
      <w:r w:rsidR="003437D3" w:rsidRPr="00F35370">
        <w:rPr>
          <w:rFonts w:ascii="Times New Roman" w:hAnsi="Times New Roman" w:cs="Times New Roman"/>
          <w:sz w:val="24"/>
          <w:szCs w:val="24"/>
        </w:rPr>
        <w:t xml:space="preserve">further </w:t>
      </w:r>
      <w:r w:rsidR="000C10D4" w:rsidRPr="00F35370">
        <w:rPr>
          <w:rFonts w:ascii="Times New Roman" w:hAnsi="Times New Roman" w:cs="Times New Roman"/>
          <w:sz w:val="24"/>
          <w:szCs w:val="24"/>
        </w:rPr>
        <w:t>transition into the professional realm</w:t>
      </w:r>
      <w:r w:rsidR="00414E0E" w:rsidRPr="00F35370">
        <w:rPr>
          <w:rFonts w:ascii="Times New Roman" w:hAnsi="Times New Roman" w:cs="Times New Roman"/>
          <w:sz w:val="24"/>
          <w:szCs w:val="24"/>
        </w:rPr>
        <w:t>, a springboard for what happens next</w:t>
      </w:r>
      <w:r w:rsidR="000A1511" w:rsidRPr="00F35370">
        <w:rPr>
          <w:rFonts w:ascii="Times New Roman" w:hAnsi="Times New Roman" w:cs="Times New Roman"/>
          <w:sz w:val="24"/>
          <w:szCs w:val="24"/>
        </w:rPr>
        <w:t>.</w:t>
      </w:r>
    </w:p>
    <w:p w14:paraId="15359BD0" w14:textId="77777777" w:rsidR="0017226B" w:rsidRPr="00F35370" w:rsidRDefault="0017226B" w:rsidP="00B1136B">
      <w:pPr>
        <w:pStyle w:val="Normal1"/>
        <w:spacing w:line="360" w:lineRule="auto"/>
        <w:rPr>
          <w:rFonts w:ascii="Times New Roman" w:hAnsi="Times New Roman" w:cs="Times New Roman"/>
          <w:sz w:val="24"/>
          <w:szCs w:val="24"/>
        </w:rPr>
      </w:pPr>
    </w:p>
    <w:p w14:paraId="6DA062E2" w14:textId="4441EA5B" w:rsidR="009210A0" w:rsidRPr="00F35370" w:rsidRDefault="00A66129" w:rsidP="004B73C9">
      <w:pPr>
        <w:pStyle w:val="Normal1"/>
        <w:spacing w:line="360" w:lineRule="auto"/>
        <w:rPr>
          <w:rFonts w:ascii="Times New Roman" w:hAnsi="Times New Roman" w:cs="Times New Roman"/>
          <w:sz w:val="24"/>
          <w:szCs w:val="24"/>
          <w:highlight w:val="white"/>
        </w:rPr>
      </w:pPr>
      <w:r w:rsidRPr="00F35370">
        <w:rPr>
          <w:rFonts w:ascii="Times New Roman" w:hAnsi="Times New Roman" w:cs="Times New Roman"/>
          <w:sz w:val="24"/>
          <w:szCs w:val="24"/>
          <w:highlight w:val="white"/>
        </w:rPr>
        <w:t xml:space="preserve">Image </w:t>
      </w:r>
      <w:r w:rsidR="00213872">
        <w:rPr>
          <w:rFonts w:ascii="Times New Roman" w:hAnsi="Times New Roman" w:cs="Times New Roman"/>
          <w:sz w:val="24"/>
          <w:szCs w:val="24"/>
          <w:highlight w:val="white"/>
        </w:rPr>
        <w:t>4</w:t>
      </w:r>
      <w:r w:rsidR="009210A0" w:rsidRPr="00F35370">
        <w:rPr>
          <w:rFonts w:ascii="Times New Roman" w:hAnsi="Times New Roman" w:cs="Times New Roman"/>
          <w:sz w:val="24"/>
          <w:szCs w:val="24"/>
          <w:highlight w:val="white"/>
        </w:rPr>
        <w:t xml:space="preserve">: </w:t>
      </w:r>
      <w:r w:rsidR="009210A0" w:rsidRPr="00F35370">
        <w:rPr>
          <w:rFonts w:ascii="Times New Roman" w:hAnsi="Times New Roman" w:cs="Times New Roman"/>
          <w:i/>
          <w:sz w:val="24"/>
          <w:szCs w:val="24"/>
          <w:highlight w:val="white"/>
        </w:rPr>
        <w:t>Fields</w:t>
      </w:r>
      <w:r w:rsidR="004B73C9">
        <w:rPr>
          <w:rFonts w:ascii="Times New Roman" w:hAnsi="Times New Roman" w:cs="Times New Roman"/>
          <w:sz w:val="24"/>
          <w:szCs w:val="24"/>
          <w:highlight w:val="white"/>
        </w:rPr>
        <w:t xml:space="preserve"> degree show 2018, </w:t>
      </w:r>
      <w:proofErr w:type="gramStart"/>
      <w:r w:rsidR="004B73C9">
        <w:rPr>
          <w:rFonts w:ascii="Times New Roman" w:hAnsi="Times New Roman" w:cs="Times New Roman"/>
          <w:sz w:val="24"/>
          <w:szCs w:val="24"/>
          <w:highlight w:val="white"/>
        </w:rPr>
        <w:t>foreground</w:t>
      </w:r>
      <w:r w:rsidR="009210A0" w:rsidRPr="00F35370">
        <w:rPr>
          <w:rFonts w:ascii="Times New Roman" w:hAnsi="Times New Roman" w:cs="Times New Roman"/>
          <w:sz w:val="24"/>
          <w:szCs w:val="24"/>
          <w:highlight w:val="white"/>
        </w:rPr>
        <w:t xml:space="preserve"> work</w:t>
      </w:r>
      <w:proofErr w:type="gramEnd"/>
      <w:r w:rsidR="009210A0" w:rsidRPr="00F35370">
        <w:rPr>
          <w:rFonts w:ascii="Times New Roman" w:hAnsi="Times New Roman" w:cs="Times New Roman"/>
          <w:sz w:val="24"/>
          <w:szCs w:val="24"/>
          <w:highlight w:val="white"/>
        </w:rPr>
        <w:t xml:space="preserve"> by </w:t>
      </w:r>
      <w:proofErr w:type="spellStart"/>
      <w:r w:rsidR="004B73C9" w:rsidRPr="004B73C9">
        <w:rPr>
          <w:rFonts w:ascii="Times New Roman" w:hAnsi="Times New Roman" w:cs="Times New Roman"/>
          <w:sz w:val="24"/>
          <w:szCs w:val="24"/>
          <w:highlight w:val="white"/>
        </w:rPr>
        <w:t>Áinne</w:t>
      </w:r>
      <w:proofErr w:type="spellEnd"/>
      <w:r w:rsidR="004B73C9" w:rsidRPr="004B73C9">
        <w:rPr>
          <w:rFonts w:ascii="Times New Roman" w:hAnsi="Times New Roman" w:cs="Times New Roman"/>
          <w:sz w:val="24"/>
          <w:szCs w:val="24"/>
          <w:highlight w:val="white"/>
        </w:rPr>
        <w:t> </w:t>
      </w:r>
      <w:r w:rsidR="004B73C9">
        <w:rPr>
          <w:rFonts w:ascii="Times New Roman" w:hAnsi="Times New Roman" w:cs="Times New Roman"/>
          <w:sz w:val="24"/>
          <w:szCs w:val="24"/>
          <w:highlight w:val="white"/>
        </w:rPr>
        <w:t>Burke</w:t>
      </w:r>
      <w:r w:rsidR="00FE1336">
        <w:rPr>
          <w:rFonts w:ascii="Times New Roman" w:hAnsi="Times New Roman" w:cs="Times New Roman"/>
          <w:sz w:val="24"/>
          <w:szCs w:val="24"/>
          <w:highlight w:val="white"/>
        </w:rPr>
        <w:t xml:space="preserve">. </w:t>
      </w:r>
      <w:r w:rsidR="00FE1336" w:rsidRPr="00FE1336">
        <w:rPr>
          <w:rFonts w:ascii="Times New Roman" w:hAnsi="Times New Roman" w:cs="Times New Roman"/>
          <w:sz w:val="24"/>
          <w:szCs w:val="24"/>
        </w:rPr>
        <w:t>Photo © MA Art and Science</w:t>
      </w:r>
      <w:r w:rsidR="00FE1336">
        <w:rPr>
          <w:rFonts w:ascii="Times New Roman" w:hAnsi="Times New Roman" w:cs="Times New Roman"/>
          <w:sz w:val="24"/>
          <w:szCs w:val="24"/>
        </w:rPr>
        <w:t>.</w:t>
      </w:r>
    </w:p>
    <w:p w14:paraId="6D1F2881" w14:textId="77777777" w:rsidR="002D61AB" w:rsidRPr="00F35370" w:rsidRDefault="002C2EF7"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 </w:t>
      </w:r>
    </w:p>
    <w:p w14:paraId="0130436F" w14:textId="448AEA71" w:rsidR="00503C2B" w:rsidRPr="00F35370" w:rsidRDefault="002C2EF7" w:rsidP="00B1136B">
      <w:pPr>
        <w:pStyle w:val="Normal1"/>
        <w:spacing w:line="360" w:lineRule="auto"/>
        <w:rPr>
          <w:rFonts w:ascii="Times New Roman" w:hAnsi="Times New Roman" w:cs="Times New Roman"/>
          <w:b/>
          <w:sz w:val="24"/>
          <w:szCs w:val="24"/>
          <w:u w:val="single"/>
        </w:rPr>
      </w:pPr>
      <w:r w:rsidRPr="00F35370">
        <w:rPr>
          <w:rFonts w:ascii="Times New Roman" w:hAnsi="Times New Roman" w:cs="Times New Roman"/>
          <w:b/>
          <w:sz w:val="24"/>
          <w:szCs w:val="24"/>
          <w:u w:val="single"/>
        </w:rPr>
        <w:t>Professional platforms</w:t>
      </w:r>
      <w:r w:rsidR="00E82462" w:rsidRPr="00F35370">
        <w:rPr>
          <w:rFonts w:ascii="Times New Roman" w:hAnsi="Times New Roman" w:cs="Times New Roman"/>
          <w:b/>
          <w:sz w:val="24"/>
          <w:szCs w:val="24"/>
          <w:u w:val="single"/>
        </w:rPr>
        <w:t xml:space="preserve"> </w:t>
      </w:r>
      <w:r w:rsidR="00414E0E" w:rsidRPr="00F35370">
        <w:rPr>
          <w:rFonts w:ascii="Times New Roman" w:hAnsi="Times New Roman" w:cs="Times New Roman"/>
          <w:b/>
          <w:sz w:val="24"/>
          <w:szCs w:val="24"/>
          <w:u w:val="single"/>
        </w:rPr>
        <w:t xml:space="preserve">and </w:t>
      </w:r>
      <w:r w:rsidR="00E82462" w:rsidRPr="00F35370">
        <w:rPr>
          <w:rFonts w:ascii="Times New Roman" w:hAnsi="Times New Roman" w:cs="Times New Roman"/>
          <w:b/>
          <w:sz w:val="24"/>
          <w:szCs w:val="24"/>
          <w:u w:val="single"/>
        </w:rPr>
        <w:t>collaborati</w:t>
      </w:r>
      <w:r w:rsidR="00414E0E" w:rsidRPr="00F35370">
        <w:rPr>
          <w:rFonts w:ascii="Times New Roman" w:hAnsi="Times New Roman" w:cs="Times New Roman"/>
          <w:b/>
          <w:sz w:val="24"/>
          <w:szCs w:val="24"/>
          <w:u w:val="single"/>
        </w:rPr>
        <w:t>ve learning</w:t>
      </w:r>
    </w:p>
    <w:p w14:paraId="3CF3228A" w14:textId="77777777" w:rsidR="002F6337" w:rsidRPr="00F35370" w:rsidRDefault="002F6337" w:rsidP="00A05338">
      <w:pPr>
        <w:spacing w:line="360" w:lineRule="auto"/>
        <w:ind w:left="720"/>
        <w:rPr>
          <w:rFonts w:ascii="Times New Roman" w:eastAsia="Times New Roman" w:hAnsi="Times New Roman" w:cs="Times New Roman"/>
          <w:color w:val="333E48"/>
          <w:sz w:val="24"/>
          <w:szCs w:val="24"/>
          <w:shd w:val="clear" w:color="auto" w:fill="FFFFFF"/>
        </w:rPr>
      </w:pPr>
    </w:p>
    <w:p w14:paraId="117F0F59" w14:textId="58961EE0" w:rsidR="000C7BDB" w:rsidRPr="00F35370" w:rsidRDefault="000C7BDB" w:rsidP="00F35370">
      <w:pPr>
        <w:spacing w:line="240" w:lineRule="auto"/>
        <w:ind w:left="720"/>
        <w:rPr>
          <w:rFonts w:ascii="Times New Roman" w:eastAsia="Times New Roman" w:hAnsi="Times New Roman" w:cs="Times New Roman"/>
          <w:sz w:val="24"/>
          <w:szCs w:val="24"/>
        </w:rPr>
      </w:pPr>
      <w:r w:rsidRPr="00F35370">
        <w:rPr>
          <w:rFonts w:ascii="Times New Roman" w:eastAsia="Times New Roman" w:hAnsi="Times New Roman" w:cs="Times New Roman"/>
          <w:color w:val="333E48"/>
          <w:sz w:val="24"/>
          <w:szCs w:val="24"/>
          <w:shd w:val="clear" w:color="auto" w:fill="FFFFFF"/>
        </w:rPr>
        <w:t>My experience of studying Art and Science will influence my future research practices, as I am now aware of various platforms and open to collaborating as well as confident enough to ask to collaborate with others; which is something I was not able to do so before, having come from a purely Fine Arts background. The slight variation in studio setting in Art and Science has broadened my idea of where I can work, who I can work with, and what I can make there; such as labs, offices, co-working spaces, project spaces and of course, what I know best, a studio with a blocked sink.</w:t>
      </w:r>
    </w:p>
    <w:p w14:paraId="527C8FD7" w14:textId="26415557" w:rsidR="000C7BDB" w:rsidRPr="00F35370" w:rsidRDefault="002F6337" w:rsidP="00F35370">
      <w:pPr>
        <w:spacing w:line="240" w:lineRule="auto"/>
        <w:ind w:left="720"/>
        <w:rPr>
          <w:rFonts w:ascii="Times New Roman" w:eastAsia="Times New Roman" w:hAnsi="Times New Roman" w:cs="Times New Roman"/>
          <w:sz w:val="24"/>
          <w:szCs w:val="24"/>
        </w:rPr>
      </w:pPr>
      <w:r w:rsidRPr="00F35370">
        <w:rPr>
          <w:rFonts w:ascii="Times New Roman" w:eastAsia="Times New Roman" w:hAnsi="Times New Roman" w:cs="Times New Roman"/>
          <w:color w:val="333E48"/>
          <w:sz w:val="24"/>
          <w:szCs w:val="24"/>
          <w:shd w:val="clear" w:color="auto" w:fill="FFFFFF"/>
        </w:rPr>
        <w:t>(</w:t>
      </w:r>
      <w:r w:rsidR="000C7BDB" w:rsidRPr="00F35370">
        <w:rPr>
          <w:rFonts w:ascii="Times New Roman" w:eastAsia="Times New Roman" w:hAnsi="Times New Roman" w:cs="Times New Roman"/>
          <w:color w:val="333E48"/>
          <w:sz w:val="24"/>
          <w:szCs w:val="24"/>
          <w:shd w:val="clear" w:color="auto" w:fill="FFFFFF"/>
        </w:rPr>
        <w:t xml:space="preserve">Sabrina </w:t>
      </w:r>
      <w:proofErr w:type="spellStart"/>
      <w:r w:rsidR="000C7BDB" w:rsidRPr="00F35370">
        <w:rPr>
          <w:rFonts w:ascii="Times New Roman" w:eastAsia="Times New Roman" w:hAnsi="Times New Roman" w:cs="Times New Roman"/>
          <w:color w:val="333E48"/>
          <w:sz w:val="24"/>
          <w:szCs w:val="24"/>
          <w:shd w:val="clear" w:color="auto" w:fill="FFFFFF"/>
        </w:rPr>
        <w:t>Mumtaz</w:t>
      </w:r>
      <w:proofErr w:type="spellEnd"/>
      <w:r w:rsidR="000C7BDB" w:rsidRPr="00F35370">
        <w:rPr>
          <w:rFonts w:ascii="Times New Roman" w:eastAsia="Times New Roman" w:hAnsi="Times New Roman" w:cs="Times New Roman"/>
          <w:color w:val="333E48"/>
          <w:sz w:val="24"/>
          <w:szCs w:val="24"/>
          <w:shd w:val="clear" w:color="auto" w:fill="FFFFFF"/>
        </w:rPr>
        <w:t xml:space="preserve"> </w:t>
      </w:r>
      <w:proofErr w:type="spellStart"/>
      <w:r w:rsidR="000C7BDB" w:rsidRPr="00F35370">
        <w:rPr>
          <w:rFonts w:ascii="Times New Roman" w:eastAsia="Times New Roman" w:hAnsi="Times New Roman" w:cs="Times New Roman"/>
          <w:color w:val="333E48"/>
          <w:sz w:val="24"/>
          <w:szCs w:val="24"/>
          <w:shd w:val="clear" w:color="auto" w:fill="FFFFFF"/>
        </w:rPr>
        <w:t>Hasan</w:t>
      </w:r>
      <w:proofErr w:type="spellEnd"/>
      <w:r w:rsidR="000C7BDB" w:rsidRPr="00F35370">
        <w:rPr>
          <w:rFonts w:ascii="Times New Roman" w:eastAsia="Times New Roman" w:hAnsi="Times New Roman" w:cs="Times New Roman"/>
          <w:color w:val="333E48"/>
          <w:sz w:val="24"/>
          <w:szCs w:val="24"/>
          <w:shd w:val="clear" w:color="auto" w:fill="FFFFFF"/>
        </w:rPr>
        <w:t xml:space="preserve">, </w:t>
      </w:r>
      <w:r w:rsidR="000C7BDB" w:rsidRPr="00F35370">
        <w:rPr>
          <w:rFonts w:ascii="Times New Roman" w:eastAsia="Times New Roman" w:hAnsi="Times New Roman" w:cs="Times New Roman"/>
          <w:color w:val="000000"/>
          <w:sz w:val="24"/>
          <w:szCs w:val="24"/>
          <w:shd w:val="clear" w:color="auto" w:fill="FFFFFF"/>
        </w:rPr>
        <w:t>class of 2019</w:t>
      </w:r>
      <w:r w:rsidRPr="00F35370">
        <w:rPr>
          <w:rFonts w:ascii="Times New Roman" w:eastAsia="Times New Roman" w:hAnsi="Times New Roman" w:cs="Times New Roman"/>
          <w:color w:val="000000"/>
          <w:sz w:val="24"/>
          <w:szCs w:val="24"/>
          <w:shd w:val="clear" w:color="auto" w:fill="FFFFFF"/>
        </w:rPr>
        <w:t>)</w:t>
      </w:r>
    </w:p>
    <w:p w14:paraId="5F61BFB1" w14:textId="2050C319" w:rsidR="002D61AB" w:rsidRPr="00F35370" w:rsidRDefault="002D61AB" w:rsidP="00B1136B">
      <w:pPr>
        <w:pStyle w:val="Normal1"/>
        <w:spacing w:line="360" w:lineRule="auto"/>
        <w:rPr>
          <w:rFonts w:ascii="Times New Roman" w:hAnsi="Times New Roman" w:cs="Times New Roman"/>
          <w:b/>
          <w:sz w:val="24"/>
          <w:szCs w:val="24"/>
          <w:u w:val="single"/>
        </w:rPr>
      </w:pPr>
    </w:p>
    <w:p w14:paraId="4E4A0430" w14:textId="53E21EFF" w:rsidR="00953939" w:rsidRPr="00F35370" w:rsidRDefault="00B05B75" w:rsidP="00B05B75">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As students pursue their independent projects within the course structure they are </w:t>
      </w:r>
      <w:r w:rsidR="00E10871" w:rsidRPr="00F35370">
        <w:rPr>
          <w:rFonts w:ascii="Times New Roman" w:hAnsi="Times New Roman" w:cs="Times New Roman"/>
          <w:sz w:val="24"/>
          <w:szCs w:val="24"/>
        </w:rPr>
        <w:t xml:space="preserve">encouraged to develop collaborative approaches </w:t>
      </w:r>
      <w:r w:rsidRPr="00F35370">
        <w:rPr>
          <w:rFonts w:ascii="Times New Roman" w:hAnsi="Times New Roman" w:cs="Times New Roman"/>
          <w:sz w:val="24"/>
          <w:szCs w:val="24"/>
        </w:rPr>
        <w:t xml:space="preserve">to </w:t>
      </w:r>
      <w:r w:rsidR="00E10871" w:rsidRPr="00F35370">
        <w:rPr>
          <w:rFonts w:ascii="Times New Roman" w:hAnsi="Times New Roman" w:cs="Times New Roman"/>
          <w:sz w:val="24"/>
          <w:szCs w:val="24"/>
        </w:rPr>
        <w:t xml:space="preserve">their research with a view to </w:t>
      </w:r>
      <w:r w:rsidRPr="00F35370">
        <w:rPr>
          <w:rFonts w:ascii="Times New Roman" w:hAnsi="Times New Roman" w:cs="Times New Roman"/>
          <w:sz w:val="24"/>
          <w:szCs w:val="24"/>
        </w:rPr>
        <w:t xml:space="preserve">forging interdisciplinary </w:t>
      </w:r>
      <w:r w:rsidR="00E10871" w:rsidRPr="00F35370">
        <w:rPr>
          <w:rFonts w:ascii="Times New Roman" w:hAnsi="Times New Roman" w:cs="Times New Roman"/>
          <w:sz w:val="24"/>
          <w:szCs w:val="24"/>
        </w:rPr>
        <w:t xml:space="preserve">relationships </w:t>
      </w:r>
      <w:r w:rsidRPr="00F35370">
        <w:rPr>
          <w:rFonts w:ascii="Times New Roman" w:hAnsi="Times New Roman" w:cs="Times New Roman"/>
          <w:sz w:val="24"/>
          <w:szCs w:val="24"/>
        </w:rPr>
        <w:t xml:space="preserve">and, by the time of graduation, building </w:t>
      </w:r>
      <w:r w:rsidR="00695283" w:rsidRPr="00F35370">
        <w:rPr>
          <w:rFonts w:ascii="Times New Roman" w:hAnsi="Times New Roman" w:cs="Times New Roman"/>
          <w:sz w:val="24"/>
          <w:szCs w:val="24"/>
        </w:rPr>
        <w:t>a strong</w:t>
      </w:r>
      <w:r w:rsidRPr="00F35370">
        <w:rPr>
          <w:rFonts w:ascii="Times New Roman" w:hAnsi="Times New Roman" w:cs="Times New Roman"/>
          <w:sz w:val="24"/>
          <w:szCs w:val="24"/>
        </w:rPr>
        <w:t xml:space="preserve"> professional network</w:t>
      </w:r>
      <w:r w:rsidR="00E10871" w:rsidRPr="00F35370">
        <w:rPr>
          <w:rFonts w:ascii="Times New Roman" w:hAnsi="Times New Roman" w:cs="Times New Roman"/>
          <w:sz w:val="24"/>
          <w:szCs w:val="24"/>
        </w:rPr>
        <w:t xml:space="preserve">. </w:t>
      </w:r>
      <w:r w:rsidRPr="00F35370">
        <w:rPr>
          <w:rFonts w:ascii="Times New Roman" w:hAnsi="Times New Roman" w:cs="Times New Roman"/>
          <w:sz w:val="24"/>
          <w:szCs w:val="24"/>
        </w:rPr>
        <w:t>The course supports this endeavour through individual mentorship by staff and by</w:t>
      </w:r>
      <w:r w:rsidR="002C2EF7" w:rsidRPr="00F35370">
        <w:rPr>
          <w:rFonts w:ascii="Times New Roman" w:hAnsi="Times New Roman" w:cs="Times New Roman"/>
          <w:sz w:val="24"/>
          <w:szCs w:val="24"/>
        </w:rPr>
        <w:t xml:space="preserve"> offer</w:t>
      </w:r>
      <w:r w:rsidRPr="00F35370">
        <w:rPr>
          <w:rFonts w:ascii="Times New Roman" w:hAnsi="Times New Roman" w:cs="Times New Roman"/>
          <w:sz w:val="24"/>
          <w:szCs w:val="24"/>
        </w:rPr>
        <w:t>ing</w:t>
      </w:r>
      <w:r w:rsidR="002C2EF7" w:rsidRPr="00F35370">
        <w:rPr>
          <w:rFonts w:ascii="Times New Roman" w:hAnsi="Times New Roman" w:cs="Times New Roman"/>
          <w:sz w:val="24"/>
          <w:szCs w:val="24"/>
        </w:rPr>
        <w:t xml:space="preserve"> a number of opportunities to engage in external </w:t>
      </w:r>
      <w:r w:rsidRPr="00F35370">
        <w:rPr>
          <w:rFonts w:ascii="Times New Roman" w:hAnsi="Times New Roman" w:cs="Times New Roman"/>
          <w:sz w:val="24"/>
          <w:szCs w:val="24"/>
        </w:rPr>
        <w:t xml:space="preserve">course-initiated </w:t>
      </w:r>
      <w:r w:rsidR="002C2EF7" w:rsidRPr="00F35370">
        <w:rPr>
          <w:rFonts w:ascii="Times New Roman" w:hAnsi="Times New Roman" w:cs="Times New Roman"/>
          <w:sz w:val="24"/>
          <w:szCs w:val="24"/>
        </w:rPr>
        <w:t xml:space="preserve">collaborations. </w:t>
      </w:r>
      <w:r w:rsidR="00953939" w:rsidRPr="00F35370">
        <w:rPr>
          <w:rFonts w:ascii="Times New Roman" w:hAnsi="Times New Roman" w:cs="Times New Roman"/>
          <w:sz w:val="24"/>
          <w:szCs w:val="24"/>
        </w:rPr>
        <w:t>Since the course began in 2011 students have had opportunities to work with a number of partners and collaborators on a range of projects including residencies, educational workshops and exploratory exchanges</w:t>
      </w:r>
      <w:r w:rsidR="00953939" w:rsidRPr="00F35370">
        <w:rPr>
          <w:rStyle w:val="FootnoteReference"/>
          <w:rFonts w:ascii="Times New Roman" w:hAnsi="Times New Roman" w:cs="Times New Roman"/>
          <w:sz w:val="24"/>
          <w:szCs w:val="24"/>
        </w:rPr>
        <w:footnoteReference w:id="18"/>
      </w:r>
      <w:r w:rsidR="00953939" w:rsidRPr="00F35370">
        <w:rPr>
          <w:rFonts w:ascii="Times New Roman" w:hAnsi="Times New Roman" w:cs="Times New Roman"/>
          <w:sz w:val="24"/>
          <w:szCs w:val="24"/>
        </w:rPr>
        <w:t>. These include scientific institutions such as CERN, Imperial College London, the Medical Research Council, and cultural organisations such as Tate Exchange, Arts Catalyst, and the British Library.</w:t>
      </w:r>
    </w:p>
    <w:p w14:paraId="10E9AD33" w14:textId="77777777" w:rsidR="00953939" w:rsidRPr="00F35370" w:rsidRDefault="00953939" w:rsidP="00B05B75">
      <w:pPr>
        <w:pStyle w:val="Normal1"/>
        <w:spacing w:line="360" w:lineRule="auto"/>
        <w:rPr>
          <w:rFonts w:ascii="Times New Roman" w:hAnsi="Times New Roman" w:cs="Times New Roman"/>
          <w:sz w:val="24"/>
          <w:szCs w:val="24"/>
        </w:rPr>
      </w:pPr>
    </w:p>
    <w:p w14:paraId="4403D99E" w14:textId="1C135241" w:rsidR="002D61AB" w:rsidRPr="00F35370" w:rsidRDefault="00786673" w:rsidP="00B05B75">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These </w:t>
      </w:r>
      <w:r w:rsidR="00503C2B" w:rsidRPr="00F35370">
        <w:rPr>
          <w:rFonts w:ascii="Times New Roman" w:hAnsi="Times New Roman" w:cs="Times New Roman"/>
          <w:sz w:val="24"/>
          <w:szCs w:val="24"/>
        </w:rPr>
        <w:t>(</w:t>
      </w:r>
      <w:r w:rsidR="00B05B75" w:rsidRPr="00F35370">
        <w:rPr>
          <w:rFonts w:ascii="Times New Roman" w:hAnsi="Times New Roman" w:cs="Times New Roman"/>
          <w:sz w:val="24"/>
          <w:szCs w:val="24"/>
        </w:rPr>
        <w:t>optional and self-selecting</w:t>
      </w:r>
      <w:r w:rsidR="00503C2B" w:rsidRPr="00F35370">
        <w:rPr>
          <w:rFonts w:ascii="Times New Roman" w:hAnsi="Times New Roman" w:cs="Times New Roman"/>
          <w:sz w:val="24"/>
          <w:szCs w:val="24"/>
        </w:rPr>
        <w:t>)</w:t>
      </w:r>
      <w:r w:rsidR="00B05B75" w:rsidRPr="00F35370">
        <w:rPr>
          <w:rFonts w:ascii="Times New Roman" w:hAnsi="Times New Roman" w:cs="Times New Roman"/>
          <w:sz w:val="24"/>
          <w:szCs w:val="24"/>
        </w:rPr>
        <w:t xml:space="preserve"> projects </w:t>
      </w:r>
      <w:r w:rsidRPr="00F35370">
        <w:rPr>
          <w:rFonts w:ascii="Times New Roman" w:hAnsi="Times New Roman" w:cs="Times New Roman"/>
          <w:sz w:val="24"/>
          <w:szCs w:val="24"/>
        </w:rPr>
        <w:t xml:space="preserve">facilitate professional engagement with experts </w:t>
      </w:r>
      <w:r w:rsidR="003F1844" w:rsidRPr="00F35370">
        <w:rPr>
          <w:rFonts w:ascii="Times New Roman" w:hAnsi="Times New Roman" w:cs="Times New Roman"/>
          <w:sz w:val="24"/>
          <w:szCs w:val="24"/>
        </w:rPr>
        <w:t xml:space="preserve">from </w:t>
      </w:r>
      <w:r w:rsidRPr="00F35370">
        <w:rPr>
          <w:rFonts w:ascii="Times New Roman" w:hAnsi="Times New Roman" w:cs="Times New Roman"/>
          <w:sz w:val="24"/>
          <w:szCs w:val="24"/>
        </w:rPr>
        <w:t>different fields across the sciences, design</w:t>
      </w:r>
      <w:r w:rsidR="003F1844" w:rsidRPr="00F35370">
        <w:rPr>
          <w:rFonts w:ascii="Times New Roman" w:hAnsi="Times New Roman" w:cs="Times New Roman"/>
          <w:sz w:val="24"/>
          <w:szCs w:val="24"/>
        </w:rPr>
        <w:t>, education</w:t>
      </w:r>
      <w:r w:rsidRPr="00F35370">
        <w:rPr>
          <w:rFonts w:ascii="Times New Roman" w:hAnsi="Times New Roman" w:cs="Times New Roman"/>
          <w:sz w:val="24"/>
          <w:szCs w:val="24"/>
        </w:rPr>
        <w:t xml:space="preserve"> and the arts</w:t>
      </w:r>
      <w:r w:rsidR="003F1844" w:rsidRPr="00F35370">
        <w:rPr>
          <w:rFonts w:ascii="Times New Roman" w:hAnsi="Times New Roman" w:cs="Times New Roman"/>
          <w:sz w:val="24"/>
          <w:szCs w:val="24"/>
        </w:rPr>
        <w:t>. They</w:t>
      </w:r>
      <w:r w:rsidRPr="00F35370">
        <w:rPr>
          <w:rFonts w:ascii="Times New Roman" w:hAnsi="Times New Roman" w:cs="Times New Roman"/>
          <w:sz w:val="24"/>
          <w:szCs w:val="24"/>
        </w:rPr>
        <w:t xml:space="preserve"> </w:t>
      </w:r>
      <w:r w:rsidR="003F1844" w:rsidRPr="00F35370">
        <w:rPr>
          <w:rFonts w:ascii="Times New Roman" w:hAnsi="Times New Roman" w:cs="Times New Roman"/>
          <w:sz w:val="24"/>
          <w:szCs w:val="24"/>
        </w:rPr>
        <w:t xml:space="preserve">enable students to </w:t>
      </w:r>
      <w:r w:rsidRPr="00F35370">
        <w:rPr>
          <w:rFonts w:ascii="Times New Roman" w:hAnsi="Times New Roman" w:cs="Times New Roman"/>
          <w:sz w:val="24"/>
          <w:szCs w:val="24"/>
        </w:rPr>
        <w:t>develop</w:t>
      </w:r>
      <w:r w:rsidR="003F1844" w:rsidRPr="00F35370">
        <w:rPr>
          <w:rFonts w:ascii="Times New Roman" w:hAnsi="Times New Roman" w:cs="Times New Roman"/>
          <w:sz w:val="24"/>
          <w:szCs w:val="24"/>
        </w:rPr>
        <w:t xml:space="preserve"> context-specific</w:t>
      </w:r>
      <w:r w:rsidRPr="00F35370">
        <w:rPr>
          <w:rFonts w:ascii="Times New Roman" w:hAnsi="Times New Roman" w:cs="Times New Roman"/>
          <w:sz w:val="24"/>
          <w:szCs w:val="24"/>
        </w:rPr>
        <w:t xml:space="preserve"> collaborative </w:t>
      </w:r>
      <w:r w:rsidR="003F1844" w:rsidRPr="00F35370">
        <w:rPr>
          <w:rFonts w:ascii="Times New Roman" w:hAnsi="Times New Roman" w:cs="Times New Roman"/>
          <w:sz w:val="24"/>
          <w:szCs w:val="24"/>
        </w:rPr>
        <w:t>skills</w:t>
      </w:r>
      <w:r w:rsidRPr="00F35370">
        <w:rPr>
          <w:rFonts w:ascii="Times New Roman" w:hAnsi="Times New Roman" w:cs="Times New Roman"/>
          <w:sz w:val="24"/>
          <w:szCs w:val="24"/>
        </w:rPr>
        <w:t xml:space="preserve">, and </w:t>
      </w:r>
      <w:r w:rsidR="003F1844" w:rsidRPr="00F35370">
        <w:rPr>
          <w:rFonts w:ascii="Times New Roman" w:hAnsi="Times New Roman" w:cs="Times New Roman"/>
          <w:sz w:val="24"/>
          <w:szCs w:val="24"/>
        </w:rPr>
        <w:t xml:space="preserve">help </w:t>
      </w:r>
      <w:r w:rsidRPr="00F35370">
        <w:rPr>
          <w:rFonts w:ascii="Times New Roman" w:hAnsi="Times New Roman" w:cs="Times New Roman"/>
          <w:sz w:val="24"/>
          <w:szCs w:val="24"/>
        </w:rPr>
        <w:t xml:space="preserve">build networks for </w:t>
      </w:r>
      <w:r w:rsidR="003F1844" w:rsidRPr="00F35370">
        <w:rPr>
          <w:rFonts w:ascii="Times New Roman" w:hAnsi="Times New Roman" w:cs="Times New Roman"/>
          <w:sz w:val="24"/>
          <w:szCs w:val="24"/>
        </w:rPr>
        <w:t xml:space="preserve">exchange </w:t>
      </w:r>
      <w:r w:rsidR="002F6337" w:rsidRPr="00F35370">
        <w:rPr>
          <w:rFonts w:ascii="Times New Roman" w:hAnsi="Times New Roman" w:cs="Times New Roman"/>
          <w:sz w:val="24"/>
          <w:szCs w:val="24"/>
        </w:rPr>
        <w:t xml:space="preserve">providing </w:t>
      </w:r>
      <w:r w:rsidR="00503C2B" w:rsidRPr="00F35370">
        <w:rPr>
          <w:rFonts w:ascii="Times New Roman" w:hAnsi="Times New Roman" w:cs="Times New Roman"/>
          <w:sz w:val="24"/>
          <w:szCs w:val="24"/>
        </w:rPr>
        <w:t xml:space="preserve">the potential for </w:t>
      </w:r>
      <w:r w:rsidR="003F1844" w:rsidRPr="00F35370">
        <w:rPr>
          <w:rFonts w:ascii="Times New Roman" w:hAnsi="Times New Roman" w:cs="Times New Roman"/>
          <w:sz w:val="24"/>
          <w:szCs w:val="24"/>
        </w:rPr>
        <w:t xml:space="preserve">continued </w:t>
      </w:r>
      <w:r w:rsidRPr="00F35370">
        <w:rPr>
          <w:rFonts w:ascii="Times New Roman" w:hAnsi="Times New Roman" w:cs="Times New Roman"/>
          <w:sz w:val="24"/>
          <w:szCs w:val="24"/>
        </w:rPr>
        <w:t xml:space="preserve">research. The interdisciplinary skills enhanced through this process include the ability to navigate different languages, </w:t>
      </w:r>
      <w:r w:rsidR="00953939" w:rsidRPr="00F35370">
        <w:rPr>
          <w:rFonts w:ascii="Times New Roman" w:hAnsi="Times New Roman" w:cs="Times New Roman"/>
          <w:sz w:val="24"/>
          <w:szCs w:val="24"/>
        </w:rPr>
        <w:t xml:space="preserve">cultures, </w:t>
      </w:r>
      <w:r w:rsidRPr="00F35370">
        <w:rPr>
          <w:rFonts w:ascii="Times New Roman" w:hAnsi="Times New Roman" w:cs="Times New Roman"/>
          <w:sz w:val="24"/>
          <w:szCs w:val="24"/>
        </w:rPr>
        <w:t xml:space="preserve">environments, intentions and outcomes </w:t>
      </w:r>
      <w:r w:rsidR="003F1844" w:rsidRPr="00F35370">
        <w:rPr>
          <w:rFonts w:ascii="Times New Roman" w:hAnsi="Times New Roman" w:cs="Times New Roman"/>
          <w:sz w:val="24"/>
          <w:szCs w:val="24"/>
        </w:rPr>
        <w:t>– to traverse disciplinary difference</w:t>
      </w:r>
      <w:r w:rsidR="00503C2B" w:rsidRPr="00F35370">
        <w:rPr>
          <w:rFonts w:ascii="Times New Roman" w:hAnsi="Times New Roman" w:cs="Times New Roman"/>
          <w:sz w:val="24"/>
          <w:szCs w:val="24"/>
        </w:rPr>
        <w:t>s</w:t>
      </w:r>
      <w:r w:rsidR="003F1844" w:rsidRPr="00F35370">
        <w:rPr>
          <w:rFonts w:ascii="Times New Roman" w:hAnsi="Times New Roman" w:cs="Times New Roman"/>
          <w:sz w:val="24"/>
          <w:szCs w:val="24"/>
        </w:rPr>
        <w:t xml:space="preserve"> in the pursuit of shared </w:t>
      </w:r>
      <w:r w:rsidRPr="00F35370">
        <w:rPr>
          <w:rFonts w:ascii="Times New Roman" w:hAnsi="Times New Roman" w:cs="Times New Roman"/>
          <w:sz w:val="24"/>
          <w:szCs w:val="24"/>
        </w:rPr>
        <w:t xml:space="preserve">goals. </w:t>
      </w:r>
    </w:p>
    <w:p w14:paraId="7ECE2821" w14:textId="77777777" w:rsidR="000228A6" w:rsidRPr="00F35370" w:rsidRDefault="000228A6" w:rsidP="00B1136B">
      <w:pPr>
        <w:pStyle w:val="Normal1"/>
        <w:spacing w:line="360" w:lineRule="auto"/>
        <w:rPr>
          <w:rFonts w:ascii="Times New Roman" w:hAnsi="Times New Roman" w:cs="Times New Roman"/>
          <w:sz w:val="24"/>
          <w:szCs w:val="24"/>
        </w:rPr>
      </w:pPr>
    </w:p>
    <w:p w14:paraId="5B972E7C" w14:textId="77777777" w:rsidR="006B6CE9" w:rsidRPr="00F35370" w:rsidRDefault="006B6CE9" w:rsidP="00B1136B">
      <w:pPr>
        <w:pStyle w:val="Normal1"/>
        <w:spacing w:line="360" w:lineRule="auto"/>
        <w:rPr>
          <w:rFonts w:ascii="Times New Roman" w:hAnsi="Times New Roman" w:cs="Times New Roman"/>
          <w:sz w:val="24"/>
          <w:szCs w:val="24"/>
        </w:rPr>
      </w:pPr>
    </w:p>
    <w:p w14:paraId="264D2522" w14:textId="7467B77F" w:rsidR="003F1844" w:rsidRPr="00F35370" w:rsidRDefault="006B6CE9" w:rsidP="00B1136B">
      <w:pPr>
        <w:pStyle w:val="Normal1"/>
        <w:spacing w:line="360" w:lineRule="auto"/>
        <w:rPr>
          <w:rFonts w:ascii="Times New Roman" w:hAnsi="Times New Roman" w:cs="Times New Roman"/>
          <w:b/>
          <w:i/>
          <w:sz w:val="24"/>
          <w:szCs w:val="24"/>
        </w:rPr>
      </w:pPr>
      <w:r w:rsidRPr="00F35370">
        <w:rPr>
          <w:rFonts w:ascii="Times New Roman" w:hAnsi="Times New Roman" w:cs="Times New Roman"/>
          <w:b/>
          <w:i/>
          <w:sz w:val="24"/>
          <w:szCs w:val="24"/>
        </w:rPr>
        <w:t>The Museum of Extraordinary Objects</w:t>
      </w:r>
    </w:p>
    <w:p w14:paraId="49F77E05" w14:textId="77777777" w:rsidR="002F6337" w:rsidRPr="00F35370" w:rsidRDefault="002F6337" w:rsidP="00B1136B">
      <w:pPr>
        <w:pStyle w:val="Normal1"/>
        <w:spacing w:line="360" w:lineRule="auto"/>
        <w:rPr>
          <w:rFonts w:ascii="Times New Roman" w:hAnsi="Times New Roman" w:cs="Times New Roman"/>
          <w:b/>
          <w:i/>
          <w:sz w:val="24"/>
          <w:szCs w:val="24"/>
        </w:rPr>
      </w:pPr>
    </w:p>
    <w:p w14:paraId="14061D09" w14:textId="486CDC95" w:rsidR="00F71E6C" w:rsidRPr="00F35370" w:rsidRDefault="00F71E6C" w:rsidP="00F35370">
      <w:pPr>
        <w:pStyle w:val="Normal1"/>
        <w:spacing w:line="240" w:lineRule="auto"/>
        <w:ind w:left="720"/>
        <w:rPr>
          <w:rFonts w:ascii="Times New Roman" w:hAnsi="Times New Roman" w:cs="Times New Roman"/>
          <w:sz w:val="24"/>
          <w:szCs w:val="24"/>
        </w:rPr>
      </w:pPr>
      <w:r w:rsidRPr="00F35370">
        <w:rPr>
          <w:rFonts w:ascii="Times New Roman" w:hAnsi="Times New Roman" w:cs="Times New Roman"/>
          <w:sz w:val="24"/>
          <w:szCs w:val="24"/>
        </w:rPr>
        <w:t xml:space="preserve">One beauty of the collaboration was that in explaining the issues to the artists, the Royal Society </w:t>
      </w:r>
      <w:proofErr w:type="gramStart"/>
      <w:r w:rsidRPr="00F35370">
        <w:rPr>
          <w:rFonts w:ascii="Times New Roman" w:hAnsi="Times New Roman" w:cs="Times New Roman"/>
          <w:sz w:val="24"/>
          <w:szCs w:val="24"/>
        </w:rPr>
        <w:t>themselves</w:t>
      </w:r>
      <w:proofErr w:type="gramEnd"/>
      <w:r w:rsidRPr="00F35370">
        <w:rPr>
          <w:rFonts w:ascii="Times New Roman" w:hAnsi="Times New Roman" w:cs="Times New Roman"/>
          <w:sz w:val="24"/>
          <w:szCs w:val="24"/>
        </w:rPr>
        <w:t xml:space="preserve"> made real progress in clarifying their thinking about the themes that they wanted to interrogate.</w:t>
      </w:r>
    </w:p>
    <w:p w14:paraId="49949512" w14:textId="0E30406B" w:rsidR="00F71E6C" w:rsidRPr="00F35370" w:rsidRDefault="002F6337" w:rsidP="00F35370">
      <w:pPr>
        <w:pStyle w:val="Normal1"/>
        <w:spacing w:line="240" w:lineRule="auto"/>
        <w:ind w:left="720"/>
        <w:rPr>
          <w:rFonts w:ascii="Times New Roman" w:hAnsi="Times New Roman" w:cs="Times New Roman"/>
          <w:sz w:val="24"/>
          <w:szCs w:val="24"/>
        </w:rPr>
      </w:pPr>
      <w:r w:rsidRPr="00F35370">
        <w:rPr>
          <w:rFonts w:ascii="Times New Roman" w:hAnsi="Times New Roman" w:cs="Times New Roman"/>
          <w:sz w:val="24"/>
          <w:szCs w:val="24"/>
        </w:rPr>
        <w:t>(</w:t>
      </w:r>
      <w:r w:rsidR="00F71E6C" w:rsidRPr="00F35370">
        <w:rPr>
          <w:rFonts w:ascii="Times New Roman" w:hAnsi="Times New Roman" w:cs="Times New Roman"/>
          <w:sz w:val="24"/>
          <w:szCs w:val="24"/>
        </w:rPr>
        <w:t>Julie Light, class of 2018</w:t>
      </w:r>
      <w:r w:rsidRPr="00F35370">
        <w:rPr>
          <w:rFonts w:ascii="Times New Roman" w:hAnsi="Times New Roman" w:cs="Times New Roman"/>
          <w:sz w:val="24"/>
          <w:szCs w:val="24"/>
        </w:rPr>
        <w:t>)</w:t>
      </w:r>
    </w:p>
    <w:p w14:paraId="2301B83F" w14:textId="77777777" w:rsidR="00F71E6C" w:rsidRPr="00F35370" w:rsidRDefault="00F71E6C" w:rsidP="00B1136B">
      <w:pPr>
        <w:pStyle w:val="Normal1"/>
        <w:spacing w:line="360" w:lineRule="auto"/>
        <w:rPr>
          <w:rFonts w:ascii="Times New Roman" w:hAnsi="Times New Roman" w:cs="Times New Roman"/>
          <w:sz w:val="24"/>
          <w:szCs w:val="24"/>
        </w:rPr>
      </w:pPr>
    </w:p>
    <w:p w14:paraId="45E67DCA" w14:textId="7C3BE026" w:rsidR="002D61AB" w:rsidRPr="00F35370" w:rsidRDefault="006D135C"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To examine one such </w:t>
      </w:r>
      <w:r w:rsidR="00E81403" w:rsidRPr="00F35370">
        <w:rPr>
          <w:rFonts w:ascii="Times New Roman" w:hAnsi="Times New Roman" w:cs="Times New Roman"/>
          <w:sz w:val="24"/>
          <w:szCs w:val="24"/>
        </w:rPr>
        <w:t>collaboration</w:t>
      </w:r>
      <w:r w:rsidRPr="00F35370">
        <w:rPr>
          <w:rFonts w:ascii="Times New Roman" w:hAnsi="Times New Roman" w:cs="Times New Roman"/>
          <w:sz w:val="24"/>
          <w:szCs w:val="24"/>
        </w:rPr>
        <w:t xml:space="preserve"> we draw </w:t>
      </w:r>
      <w:r w:rsidR="00FB62C4" w:rsidRPr="00F35370">
        <w:rPr>
          <w:rFonts w:ascii="Times New Roman" w:hAnsi="Times New Roman" w:cs="Times New Roman"/>
          <w:sz w:val="24"/>
          <w:szCs w:val="24"/>
        </w:rPr>
        <w:t xml:space="preserve">here </w:t>
      </w:r>
      <w:r w:rsidRPr="00F35370">
        <w:rPr>
          <w:rFonts w:ascii="Times New Roman" w:hAnsi="Times New Roman" w:cs="Times New Roman"/>
          <w:sz w:val="24"/>
          <w:szCs w:val="24"/>
        </w:rPr>
        <w:t>on a project developed with The Royal Society</w:t>
      </w:r>
      <w:r w:rsidR="00E81403" w:rsidRPr="00F35370">
        <w:rPr>
          <w:rFonts w:ascii="Times New Roman" w:hAnsi="Times New Roman" w:cs="Times New Roman"/>
          <w:sz w:val="24"/>
          <w:szCs w:val="24"/>
        </w:rPr>
        <w:t xml:space="preserve">, </w:t>
      </w:r>
      <w:r w:rsidR="006E496C" w:rsidRPr="00F35370">
        <w:rPr>
          <w:rFonts w:ascii="Times New Roman" w:hAnsi="Times New Roman" w:cs="Times New Roman"/>
          <w:i/>
          <w:sz w:val="24"/>
          <w:szCs w:val="24"/>
        </w:rPr>
        <w:t>'The Museum of Extraordinary Objects</w:t>
      </w:r>
      <w:r w:rsidR="006E496C" w:rsidRPr="00F35370">
        <w:rPr>
          <w:rFonts w:ascii="Times New Roman" w:hAnsi="Times New Roman" w:cs="Times New Roman"/>
          <w:sz w:val="24"/>
          <w:szCs w:val="24"/>
        </w:rPr>
        <w:t>'</w:t>
      </w:r>
      <w:r w:rsidR="002C2EF7" w:rsidRPr="00F35370">
        <w:rPr>
          <w:rFonts w:ascii="Times New Roman" w:hAnsi="Times New Roman" w:cs="Times New Roman"/>
          <w:sz w:val="24"/>
          <w:szCs w:val="24"/>
        </w:rPr>
        <w:t xml:space="preserve">, a collection of </w:t>
      </w:r>
      <w:r w:rsidR="00E81403" w:rsidRPr="00F35370">
        <w:rPr>
          <w:rFonts w:ascii="Times New Roman" w:hAnsi="Times New Roman" w:cs="Times New Roman"/>
          <w:sz w:val="24"/>
          <w:szCs w:val="24"/>
        </w:rPr>
        <w:t xml:space="preserve">fictional </w:t>
      </w:r>
      <w:r w:rsidR="002C2EF7" w:rsidRPr="00F35370">
        <w:rPr>
          <w:rFonts w:ascii="Times New Roman" w:hAnsi="Times New Roman" w:cs="Times New Roman"/>
          <w:sz w:val="24"/>
          <w:szCs w:val="24"/>
        </w:rPr>
        <w:t>objects created by students on</w:t>
      </w:r>
      <w:r w:rsidR="00FB62C4" w:rsidRPr="00F35370">
        <w:rPr>
          <w:rFonts w:ascii="Times New Roman" w:hAnsi="Times New Roman" w:cs="Times New Roman"/>
          <w:sz w:val="24"/>
          <w:szCs w:val="24"/>
        </w:rPr>
        <w:t xml:space="preserve"> the</w:t>
      </w:r>
      <w:r w:rsidR="002C2EF7" w:rsidRPr="00F35370">
        <w:rPr>
          <w:rFonts w:ascii="Times New Roman" w:hAnsi="Times New Roman" w:cs="Times New Roman"/>
          <w:sz w:val="24"/>
          <w:szCs w:val="24"/>
        </w:rPr>
        <w:t xml:space="preserve"> MA Art and Science</w:t>
      </w:r>
      <w:r w:rsidR="00E81403" w:rsidRPr="00F35370">
        <w:rPr>
          <w:rFonts w:ascii="Times New Roman" w:hAnsi="Times New Roman" w:cs="Times New Roman"/>
          <w:sz w:val="24"/>
          <w:szCs w:val="24"/>
        </w:rPr>
        <w:t xml:space="preserve"> speculating on the future of scientific research</w:t>
      </w:r>
      <w:r w:rsidR="00E82462" w:rsidRPr="00F35370">
        <w:rPr>
          <w:rFonts w:ascii="Times New Roman" w:hAnsi="Times New Roman" w:cs="Times New Roman"/>
          <w:sz w:val="24"/>
          <w:szCs w:val="24"/>
        </w:rPr>
        <w:t>. Le</w:t>
      </w:r>
      <w:r w:rsidR="002C2EF7" w:rsidRPr="00F35370">
        <w:rPr>
          <w:rFonts w:ascii="Times New Roman" w:hAnsi="Times New Roman" w:cs="Times New Roman"/>
          <w:sz w:val="24"/>
          <w:szCs w:val="24"/>
        </w:rPr>
        <w:t>d by students Stephen Bennett and Julie Light</w:t>
      </w:r>
      <w:r w:rsidR="00E82462" w:rsidRPr="00F35370">
        <w:rPr>
          <w:rFonts w:ascii="Times New Roman" w:hAnsi="Times New Roman" w:cs="Times New Roman"/>
          <w:sz w:val="24"/>
          <w:szCs w:val="24"/>
        </w:rPr>
        <w:t>, the</w:t>
      </w:r>
      <w:r w:rsidR="002C2EF7" w:rsidRPr="00F35370">
        <w:rPr>
          <w:rFonts w:ascii="Times New Roman" w:hAnsi="Times New Roman" w:cs="Times New Roman"/>
          <w:sz w:val="24"/>
          <w:szCs w:val="24"/>
        </w:rPr>
        <w:t xml:space="preserve"> project </w:t>
      </w:r>
      <w:r w:rsidR="006B6CE9" w:rsidRPr="00F35370">
        <w:rPr>
          <w:rFonts w:ascii="Times New Roman" w:hAnsi="Times New Roman" w:cs="Times New Roman"/>
          <w:sz w:val="24"/>
          <w:szCs w:val="24"/>
        </w:rPr>
        <w:t xml:space="preserve">demonstrated </w:t>
      </w:r>
      <w:r w:rsidR="002C2EF7" w:rsidRPr="00F35370">
        <w:rPr>
          <w:rFonts w:ascii="Times New Roman" w:hAnsi="Times New Roman" w:cs="Times New Roman"/>
          <w:sz w:val="24"/>
          <w:szCs w:val="24"/>
        </w:rPr>
        <w:t xml:space="preserve">how diverse perspectives </w:t>
      </w:r>
      <w:proofErr w:type="gramStart"/>
      <w:r w:rsidR="002C2EF7" w:rsidRPr="00F35370">
        <w:rPr>
          <w:rFonts w:ascii="Times New Roman" w:hAnsi="Times New Roman" w:cs="Times New Roman"/>
          <w:sz w:val="24"/>
          <w:szCs w:val="24"/>
        </w:rPr>
        <w:t>can</w:t>
      </w:r>
      <w:proofErr w:type="gramEnd"/>
      <w:r w:rsidR="002C2EF7" w:rsidRPr="00F35370">
        <w:rPr>
          <w:rFonts w:ascii="Times New Roman" w:hAnsi="Times New Roman" w:cs="Times New Roman"/>
          <w:sz w:val="24"/>
          <w:szCs w:val="24"/>
        </w:rPr>
        <w:t xml:space="preserve"> reveal deep insights into complex research </w:t>
      </w:r>
      <w:r w:rsidR="00E81403" w:rsidRPr="00F35370">
        <w:rPr>
          <w:rFonts w:ascii="Times New Roman" w:hAnsi="Times New Roman" w:cs="Times New Roman"/>
          <w:sz w:val="24"/>
          <w:szCs w:val="24"/>
        </w:rPr>
        <w:t>questions</w:t>
      </w:r>
      <w:r w:rsidR="002C2EF7" w:rsidRPr="00F35370">
        <w:rPr>
          <w:rFonts w:ascii="Times New Roman" w:hAnsi="Times New Roman" w:cs="Times New Roman"/>
          <w:sz w:val="24"/>
          <w:szCs w:val="24"/>
        </w:rPr>
        <w:t>.</w:t>
      </w:r>
    </w:p>
    <w:p w14:paraId="36747557" w14:textId="77777777" w:rsidR="004A2415" w:rsidRPr="00F35370" w:rsidRDefault="004A2415" w:rsidP="00B1136B">
      <w:pPr>
        <w:pStyle w:val="Normal1"/>
        <w:spacing w:line="360" w:lineRule="auto"/>
        <w:rPr>
          <w:rFonts w:ascii="Times New Roman" w:hAnsi="Times New Roman" w:cs="Times New Roman"/>
          <w:sz w:val="24"/>
          <w:szCs w:val="24"/>
        </w:rPr>
      </w:pPr>
    </w:p>
    <w:p w14:paraId="2CC664F8" w14:textId="24CBFC2C" w:rsidR="002D61AB" w:rsidRPr="00F35370" w:rsidRDefault="002C2EF7" w:rsidP="00A05338">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The Royal Society</w:t>
      </w:r>
      <w:r w:rsidR="00786673" w:rsidRPr="00F35370">
        <w:rPr>
          <w:rFonts w:ascii="Times New Roman" w:hAnsi="Times New Roman" w:cs="Times New Roman"/>
          <w:sz w:val="24"/>
          <w:szCs w:val="24"/>
        </w:rPr>
        <w:t>,</w:t>
      </w:r>
      <w:r w:rsidRPr="00F35370">
        <w:rPr>
          <w:rFonts w:ascii="Times New Roman" w:hAnsi="Times New Roman" w:cs="Times New Roman"/>
          <w:sz w:val="24"/>
          <w:szCs w:val="24"/>
        </w:rPr>
        <w:t xml:space="preserve"> </w:t>
      </w:r>
      <w:r w:rsidR="00786673" w:rsidRPr="00F35370">
        <w:rPr>
          <w:rFonts w:ascii="Times New Roman" w:hAnsi="Times New Roman" w:cs="Times New Roman"/>
          <w:sz w:val="24"/>
          <w:szCs w:val="24"/>
        </w:rPr>
        <w:t xml:space="preserve">established in 1660, </w:t>
      </w:r>
      <w:r w:rsidRPr="00F35370">
        <w:rPr>
          <w:rFonts w:ascii="Times New Roman" w:hAnsi="Times New Roman" w:cs="Times New Roman"/>
          <w:sz w:val="24"/>
          <w:szCs w:val="24"/>
        </w:rPr>
        <w:t xml:space="preserve">is </w:t>
      </w:r>
      <w:r w:rsidR="00953939" w:rsidRPr="00F35370">
        <w:rPr>
          <w:rFonts w:ascii="Times New Roman" w:hAnsi="Times New Roman" w:cs="Times New Roman"/>
          <w:sz w:val="24"/>
          <w:szCs w:val="24"/>
        </w:rPr>
        <w:t>the world's oldest independent scientific academy (Royal Society 2019</w:t>
      </w:r>
      <w:r w:rsidR="0074666A" w:rsidRPr="00F35370">
        <w:rPr>
          <w:rFonts w:ascii="Times New Roman" w:hAnsi="Times New Roman" w:cs="Times New Roman"/>
          <w:sz w:val="24"/>
          <w:szCs w:val="24"/>
        </w:rPr>
        <w:t>a</w:t>
      </w:r>
      <w:r w:rsidR="00953939" w:rsidRPr="00F35370">
        <w:rPr>
          <w:rFonts w:ascii="Times New Roman" w:hAnsi="Times New Roman" w:cs="Times New Roman"/>
          <w:sz w:val="24"/>
          <w:szCs w:val="24"/>
        </w:rPr>
        <w:t>)</w:t>
      </w:r>
      <w:r w:rsidRPr="00F35370">
        <w:rPr>
          <w:rFonts w:ascii="Times New Roman" w:hAnsi="Times New Roman" w:cs="Times New Roman"/>
          <w:sz w:val="24"/>
          <w:szCs w:val="24"/>
        </w:rPr>
        <w:t xml:space="preserve">, with early </w:t>
      </w:r>
      <w:r w:rsidR="00786673" w:rsidRPr="00F35370">
        <w:rPr>
          <w:rFonts w:ascii="Times New Roman" w:hAnsi="Times New Roman" w:cs="Times New Roman"/>
          <w:sz w:val="24"/>
          <w:szCs w:val="24"/>
        </w:rPr>
        <w:t xml:space="preserve">members </w:t>
      </w:r>
      <w:r w:rsidRPr="00F35370">
        <w:rPr>
          <w:rFonts w:ascii="Times New Roman" w:hAnsi="Times New Roman" w:cs="Times New Roman"/>
          <w:sz w:val="24"/>
          <w:szCs w:val="24"/>
        </w:rPr>
        <w:t xml:space="preserve">including Christopher Wren, Robert Boyle and Isaac Newton. Recently the Society has </w:t>
      </w:r>
      <w:r w:rsidR="0080479D" w:rsidRPr="00F6385D">
        <w:rPr>
          <w:rFonts w:ascii="Times New Roman" w:hAnsi="Times New Roman" w:cs="Times New Roman"/>
          <w:sz w:val="24"/>
          <w:szCs w:val="24"/>
        </w:rPr>
        <w:t>expanded its focus</w:t>
      </w:r>
      <w:r w:rsidR="0080479D" w:rsidRPr="00F35370">
        <w:rPr>
          <w:rFonts w:ascii="Times New Roman" w:hAnsi="Times New Roman" w:cs="Times New Roman"/>
          <w:sz w:val="24"/>
          <w:szCs w:val="24"/>
        </w:rPr>
        <w:t xml:space="preserve"> </w:t>
      </w:r>
      <w:r w:rsidRPr="00F35370">
        <w:rPr>
          <w:rFonts w:ascii="Times New Roman" w:hAnsi="Times New Roman" w:cs="Times New Roman"/>
          <w:sz w:val="24"/>
          <w:szCs w:val="24"/>
        </w:rPr>
        <w:t>on the role of culture, expectations and relationships in determining the future of scientific research. In particular</w:t>
      </w:r>
      <w:r w:rsidR="009C4236" w:rsidRPr="00F35370">
        <w:rPr>
          <w:rFonts w:ascii="Times New Roman" w:hAnsi="Times New Roman" w:cs="Times New Roman"/>
          <w:sz w:val="24"/>
          <w:szCs w:val="24"/>
        </w:rPr>
        <w:t>,</w:t>
      </w:r>
      <w:r w:rsidRPr="00F35370">
        <w:rPr>
          <w:rFonts w:ascii="Times New Roman" w:hAnsi="Times New Roman" w:cs="Times New Roman"/>
          <w:sz w:val="24"/>
          <w:szCs w:val="24"/>
        </w:rPr>
        <w:t xml:space="preserve"> a 2016 project entitled </w:t>
      </w:r>
      <w:r w:rsidRPr="00F35370">
        <w:rPr>
          <w:rFonts w:ascii="Times New Roman" w:hAnsi="Times New Roman" w:cs="Times New Roman"/>
          <w:i/>
          <w:sz w:val="24"/>
          <w:szCs w:val="24"/>
        </w:rPr>
        <w:t>Changing Expectations</w:t>
      </w:r>
      <w:r w:rsidRPr="00F35370">
        <w:rPr>
          <w:rFonts w:ascii="Times New Roman" w:hAnsi="Times New Roman" w:cs="Times New Roman"/>
          <w:sz w:val="24"/>
          <w:szCs w:val="24"/>
        </w:rPr>
        <w:t xml:space="preserve"> aimed to </w:t>
      </w:r>
      <w:r w:rsidR="00FB62C4" w:rsidRPr="00F35370">
        <w:rPr>
          <w:rFonts w:ascii="Times New Roman" w:hAnsi="Times New Roman" w:cs="Times New Roman"/>
          <w:sz w:val="24"/>
          <w:szCs w:val="24"/>
        </w:rPr>
        <w:t>'</w:t>
      </w:r>
      <w:r w:rsidRPr="00F35370">
        <w:rPr>
          <w:rFonts w:ascii="Times New Roman" w:hAnsi="Times New Roman" w:cs="Times New Roman"/>
          <w:sz w:val="24"/>
          <w:szCs w:val="24"/>
        </w:rPr>
        <w:t>understand how best to steward research culture through a shifting research landscape</w:t>
      </w:r>
      <w:r w:rsidR="00FB62C4" w:rsidRPr="00F35370">
        <w:rPr>
          <w:rFonts w:ascii="Times New Roman" w:hAnsi="Times New Roman" w:cs="Times New Roman"/>
          <w:sz w:val="24"/>
          <w:szCs w:val="24"/>
        </w:rPr>
        <w:t xml:space="preserve">' </w:t>
      </w:r>
      <w:r w:rsidR="0074666A" w:rsidRPr="00F35370">
        <w:rPr>
          <w:rFonts w:ascii="Times New Roman" w:hAnsi="Times New Roman" w:cs="Times New Roman"/>
          <w:sz w:val="24"/>
          <w:szCs w:val="24"/>
        </w:rPr>
        <w:t>(Royal Society 2019b).</w:t>
      </w:r>
      <w:r w:rsidRPr="00F35370">
        <w:rPr>
          <w:rFonts w:ascii="Times New Roman" w:hAnsi="Times New Roman" w:cs="Times New Roman"/>
          <w:sz w:val="24"/>
          <w:szCs w:val="24"/>
        </w:rPr>
        <w:t xml:space="preserve"> The project recognised that the hidden signs, rules and expectations of the science community would fundamentally determine what kind of research was undertaken in the future; by whom, for whom, and with what result</w:t>
      </w:r>
      <w:r w:rsidR="00786673" w:rsidRPr="00F35370">
        <w:rPr>
          <w:rFonts w:ascii="Times New Roman" w:hAnsi="Times New Roman" w:cs="Times New Roman"/>
          <w:sz w:val="24"/>
          <w:szCs w:val="24"/>
        </w:rPr>
        <w:t>s</w:t>
      </w:r>
      <w:r w:rsidRPr="00F35370">
        <w:rPr>
          <w:rFonts w:ascii="Times New Roman" w:hAnsi="Times New Roman" w:cs="Times New Roman"/>
          <w:sz w:val="24"/>
          <w:szCs w:val="24"/>
        </w:rPr>
        <w:t>.</w:t>
      </w:r>
    </w:p>
    <w:p w14:paraId="521C5A2E" w14:textId="77777777" w:rsidR="004A2415" w:rsidRPr="00F35370" w:rsidRDefault="004A2415" w:rsidP="00A05338">
      <w:pPr>
        <w:pStyle w:val="Normal1"/>
        <w:spacing w:line="360" w:lineRule="auto"/>
        <w:rPr>
          <w:rFonts w:ascii="Times New Roman" w:hAnsi="Times New Roman" w:cs="Times New Roman"/>
          <w:sz w:val="24"/>
          <w:szCs w:val="24"/>
        </w:rPr>
      </w:pPr>
    </w:p>
    <w:p w14:paraId="7E699017" w14:textId="36C6A29F" w:rsidR="00BF6A6E" w:rsidRPr="00F35370" w:rsidRDefault="002C2EF7" w:rsidP="00A05338">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Initial events, organised by the Royal Society to explore these questions with early-career researchers, demonstrated </w:t>
      </w:r>
      <w:r w:rsidR="0080479D" w:rsidRPr="00F35370">
        <w:rPr>
          <w:rFonts w:ascii="Times New Roman" w:hAnsi="Times New Roman" w:cs="Times New Roman"/>
          <w:sz w:val="24"/>
          <w:szCs w:val="24"/>
        </w:rPr>
        <w:t xml:space="preserve">some limitations of </w:t>
      </w:r>
      <w:r w:rsidRPr="00F35370">
        <w:rPr>
          <w:rFonts w:ascii="Times New Roman" w:hAnsi="Times New Roman" w:cs="Times New Roman"/>
          <w:sz w:val="24"/>
          <w:szCs w:val="24"/>
        </w:rPr>
        <w:t xml:space="preserve">traditional ‘workshop’ approaches. Young scientists tended to reflect on </w:t>
      </w:r>
      <w:r w:rsidR="0080479D" w:rsidRPr="00F35370">
        <w:rPr>
          <w:rFonts w:ascii="Times New Roman" w:hAnsi="Times New Roman" w:cs="Times New Roman"/>
          <w:sz w:val="24"/>
          <w:szCs w:val="24"/>
        </w:rPr>
        <w:t xml:space="preserve">day-to-day </w:t>
      </w:r>
      <w:r w:rsidRPr="00F35370">
        <w:rPr>
          <w:rFonts w:ascii="Times New Roman" w:hAnsi="Times New Roman" w:cs="Times New Roman"/>
          <w:sz w:val="24"/>
          <w:szCs w:val="24"/>
        </w:rPr>
        <w:t>issues they faced</w:t>
      </w:r>
      <w:r w:rsidR="00FB62C4" w:rsidRPr="00F35370">
        <w:rPr>
          <w:rFonts w:ascii="Times New Roman" w:hAnsi="Times New Roman" w:cs="Times New Roman"/>
          <w:sz w:val="24"/>
          <w:szCs w:val="24"/>
        </w:rPr>
        <w:t xml:space="preserve">, </w:t>
      </w:r>
      <w:r w:rsidRPr="00F35370">
        <w:rPr>
          <w:rFonts w:ascii="Times New Roman" w:hAnsi="Times New Roman" w:cs="Times New Roman"/>
          <w:sz w:val="24"/>
          <w:szCs w:val="24"/>
        </w:rPr>
        <w:t xml:space="preserve">such as job security, stress, </w:t>
      </w:r>
      <w:r w:rsidR="0080479D" w:rsidRPr="00F35370">
        <w:rPr>
          <w:rFonts w:ascii="Times New Roman" w:hAnsi="Times New Roman" w:cs="Times New Roman"/>
          <w:sz w:val="24"/>
          <w:szCs w:val="24"/>
        </w:rPr>
        <w:t>and navigating</w:t>
      </w:r>
      <w:r w:rsidRPr="00F35370">
        <w:rPr>
          <w:rFonts w:ascii="Times New Roman" w:hAnsi="Times New Roman" w:cs="Times New Roman"/>
          <w:sz w:val="24"/>
          <w:szCs w:val="24"/>
        </w:rPr>
        <w:t xml:space="preserve"> </w:t>
      </w:r>
      <w:r w:rsidR="0080479D" w:rsidRPr="00F35370">
        <w:rPr>
          <w:rFonts w:ascii="Times New Roman" w:hAnsi="Times New Roman" w:cs="Times New Roman"/>
          <w:sz w:val="24"/>
          <w:szCs w:val="24"/>
        </w:rPr>
        <w:t>academic hierarchies</w:t>
      </w:r>
      <w:r w:rsidRPr="00F35370">
        <w:rPr>
          <w:rFonts w:ascii="Times New Roman" w:hAnsi="Times New Roman" w:cs="Times New Roman"/>
          <w:sz w:val="24"/>
          <w:szCs w:val="24"/>
        </w:rPr>
        <w:t xml:space="preserve">. </w:t>
      </w:r>
      <w:r w:rsidR="0080479D" w:rsidRPr="00F35370">
        <w:rPr>
          <w:rFonts w:ascii="Times New Roman" w:hAnsi="Times New Roman" w:cs="Times New Roman"/>
          <w:sz w:val="24"/>
          <w:szCs w:val="24"/>
        </w:rPr>
        <w:t>Although important, such topics</w:t>
      </w:r>
      <w:r w:rsidRPr="00F35370">
        <w:rPr>
          <w:rFonts w:ascii="Times New Roman" w:hAnsi="Times New Roman" w:cs="Times New Roman"/>
          <w:sz w:val="24"/>
          <w:szCs w:val="24"/>
        </w:rPr>
        <w:t xml:space="preserve"> were not </w:t>
      </w:r>
      <w:r w:rsidR="0080479D" w:rsidRPr="00F35370">
        <w:rPr>
          <w:rFonts w:ascii="Times New Roman" w:hAnsi="Times New Roman" w:cs="Times New Roman"/>
          <w:sz w:val="24"/>
          <w:szCs w:val="24"/>
        </w:rPr>
        <w:t>helpful to</w:t>
      </w:r>
      <w:r w:rsidR="00BF6A6E" w:rsidRPr="00F35370">
        <w:rPr>
          <w:rFonts w:ascii="Times New Roman" w:hAnsi="Times New Roman" w:cs="Times New Roman"/>
          <w:sz w:val="24"/>
          <w:szCs w:val="24"/>
        </w:rPr>
        <w:t xml:space="preserve"> </w:t>
      </w:r>
      <w:r w:rsidR="0080479D" w:rsidRPr="00F35370">
        <w:rPr>
          <w:rFonts w:ascii="Times New Roman" w:hAnsi="Times New Roman" w:cs="Times New Roman"/>
          <w:sz w:val="24"/>
          <w:szCs w:val="24"/>
        </w:rPr>
        <w:t xml:space="preserve">the </w:t>
      </w:r>
      <w:r w:rsidR="00BF6A6E" w:rsidRPr="00F35370">
        <w:rPr>
          <w:rFonts w:ascii="Times New Roman" w:hAnsi="Times New Roman" w:cs="Times New Roman"/>
          <w:sz w:val="24"/>
          <w:szCs w:val="24"/>
        </w:rPr>
        <w:t xml:space="preserve">imagining </w:t>
      </w:r>
      <w:r w:rsidR="0080479D" w:rsidRPr="00F35370">
        <w:rPr>
          <w:rFonts w:ascii="Times New Roman" w:hAnsi="Times New Roman" w:cs="Times New Roman"/>
          <w:sz w:val="24"/>
          <w:szCs w:val="24"/>
        </w:rPr>
        <w:t xml:space="preserve">of </w:t>
      </w:r>
      <w:r w:rsidRPr="00F35370">
        <w:rPr>
          <w:rFonts w:ascii="Times New Roman" w:hAnsi="Times New Roman" w:cs="Times New Roman"/>
          <w:sz w:val="24"/>
          <w:szCs w:val="24"/>
        </w:rPr>
        <w:t>a future research culture.</w:t>
      </w:r>
      <w:r w:rsidR="00BF6A6E" w:rsidRPr="00F35370">
        <w:rPr>
          <w:rFonts w:ascii="Times New Roman" w:hAnsi="Times New Roman" w:cs="Times New Roman"/>
          <w:sz w:val="24"/>
          <w:szCs w:val="24"/>
        </w:rPr>
        <w:t xml:space="preserve"> This challenge was presented to </w:t>
      </w:r>
      <w:r w:rsidRPr="00F35370">
        <w:rPr>
          <w:rFonts w:ascii="Times New Roman" w:hAnsi="Times New Roman" w:cs="Times New Roman"/>
          <w:sz w:val="24"/>
          <w:szCs w:val="24"/>
        </w:rPr>
        <w:t xml:space="preserve">the interdisciplinary </w:t>
      </w:r>
      <w:r w:rsidR="0080479D" w:rsidRPr="00F35370">
        <w:rPr>
          <w:rFonts w:ascii="Times New Roman" w:hAnsi="Times New Roman" w:cs="Times New Roman"/>
          <w:sz w:val="24"/>
          <w:szCs w:val="24"/>
        </w:rPr>
        <w:t xml:space="preserve">students of </w:t>
      </w:r>
      <w:r w:rsidR="00E01E3E" w:rsidRPr="00F35370">
        <w:rPr>
          <w:rFonts w:ascii="Times New Roman" w:hAnsi="Times New Roman" w:cs="Times New Roman"/>
          <w:sz w:val="24"/>
          <w:szCs w:val="24"/>
        </w:rPr>
        <w:t>the</w:t>
      </w:r>
      <w:r w:rsidRPr="00F35370">
        <w:rPr>
          <w:rFonts w:ascii="Times New Roman" w:hAnsi="Times New Roman" w:cs="Times New Roman"/>
          <w:sz w:val="24"/>
          <w:szCs w:val="24"/>
        </w:rPr>
        <w:t xml:space="preserve"> MA Art and </w:t>
      </w:r>
      <w:r w:rsidR="001C7C46" w:rsidRPr="00F35370">
        <w:rPr>
          <w:rFonts w:ascii="Times New Roman" w:hAnsi="Times New Roman" w:cs="Times New Roman"/>
          <w:sz w:val="24"/>
          <w:szCs w:val="24"/>
        </w:rPr>
        <w:t xml:space="preserve">Science. </w:t>
      </w:r>
    </w:p>
    <w:p w14:paraId="06D96315" w14:textId="77777777" w:rsidR="00BF6A6E" w:rsidRPr="00F35370" w:rsidRDefault="00BF6A6E" w:rsidP="00A05338">
      <w:pPr>
        <w:pStyle w:val="Normal1"/>
        <w:spacing w:line="360" w:lineRule="auto"/>
        <w:rPr>
          <w:rFonts w:ascii="Times New Roman" w:hAnsi="Times New Roman" w:cs="Times New Roman"/>
          <w:sz w:val="24"/>
          <w:szCs w:val="24"/>
        </w:rPr>
      </w:pPr>
    </w:p>
    <w:p w14:paraId="674B5667" w14:textId="1C027567" w:rsidR="002D61AB" w:rsidRPr="00F35370" w:rsidRDefault="001C7C46" w:rsidP="00A05338">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The</w:t>
      </w:r>
      <w:r w:rsidR="002C2EF7" w:rsidRPr="00F35370">
        <w:rPr>
          <w:rFonts w:ascii="Times New Roman" w:hAnsi="Times New Roman" w:cs="Times New Roman"/>
          <w:sz w:val="24"/>
          <w:szCs w:val="24"/>
        </w:rPr>
        <w:t xml:space="preserve"> team of students who participated in the project facilitated a different kind of conversation </w:t>
      </w:r>
      <w:r w:rsidR="00E81403" w:rsidRPr="00F35370">
        <w:rPr>
          <w:rFonts w:ascii="Times New Roman" w:hAnsi="Times New Roman" w:cs="Times New Roman"/>
          <w:sz w:val="24"/>
          <w:szCs w:val="24"/>
        </w:rPr>
        <w:t xml:space="preserve">by </w:t>
      </w:r>
      <w:r w:rsidR="00F71E6C" w:rsidRPr="00F35370">
        <w:rPr>
          <w:rFonts w:ascii="Times New Roman" w:hAnsi="Times New Roman" w:cs="Times New Roman"/>
          <w:sz w:val="24"/>
          <w:szCs w:val="24"/>
        </w:rPr>
        <w:t xml:space="preserve">translating the elements of potential future research cultures into materialised artefacts. </w:t>
      </w:r>
      <w:r w:rsidR="00FB62C4" w:rsidRPr="00F35370">
        <w:rPr>
          <w:rFonts w:ascii="Times New Roman" w:hAnsi="Times New Roman" w:cs="Times New Roman"/>
          <w:sz w:val="24"/>
          <w:szCs w:val="24"/>
        </w:rPr>
        <w:t xml:space="preserve">An </w:t>
      </w:r>
      <w:r w:rsidR="00F71E6C" w:rsidRPr="00F35370">
        <w:rPr>
          <w:rFonts w:ascii="Times New Roman" w:hAnsi="Times New Roman" w:cs="Times New Roman"/>
          <w:sz w:val="24"/>
          <w:szCs w:val="24"/>
        </w:rPr>
        <w:t>imagined future museum of objects</w:t>
      </w:r>
      <w:r w:rsidR="002C2EF7" w:rsidRPr="00F35370">
        <w:rPr>
          <w:rFonts w:ascii="Times New Roman" w:hAnsi="Times New Roman" w:cs="Times New Roman"/>
          <w:sz w:val="24"/>
          <w:szCs w:val="24"/>
        </w:rPr>
        <w:t xml:space="preserve"> </w:t>
      </w:r>
      <w:r w:rsidR="00F71E6C" w:rsidRPr="00F35370">
        <w:rPr>
          <w:rFonts w:ascii="Times New Roman" w:hAnsi="Times New Roman" w:cs="Times New Roman"/>
          <w:sz w:val="24"/>
          <w:szCs w:val="24"/>
        </w:rPr>
        <w:t xml:space="preserve">presented </w:t>
      </w:r>
      <w:r w:rsidR="002C2EF7" w:rsidRPr="00F35370">
        <w:rPr>
          <w:rFonts w:ascii="Times New Roman" w:hAnsi="Times New Roman" w:cs="Times New Roman"/>
          <w:sz w:val="24"/>
          <w:szCs w:val="24"/>
        </w:rPr>
        <w:t xml:space="preserve">a different set of </w:t>
      </w:r>
      <w:r w:rsidR="00F71E6C" w:rsidRPr="00F35370">
        <w:rPr>
          <w:rFonts w:ascii="Times New Roman" w:hAnsi="Times New Roman" w:cs="Times New Roman"/>
          <w:sz w:val="24"/>
          <w:szCs w:val="24"/>
        </w:rPr>
        <w:t xml:space="preserve">future </w:t>
      </w:r>
      <w:r w:rsidR="002C2EF7" w:rsidRPr="00F35370">
        <w:rPr>
          <w:rFonts w:ascii="Times New Roman" w:hAnsi="Times New Roman" w:cs="Times New Roman"/>
          <w:sz w:val="24"/>
          <w:szCs w:val="24"/>
        </w:rPr>
        <w:t xml:space="preserve">possibilities. One student artist proposed a memorial to a failed mission to Mars, an idea </w:t>
      </w:r>
      <w:r w:rsidR="00BF6A6E" w:rsidRPr="00F35370">
        <w:rPr>
          <w:rFonts w:ascii="Times New Roman" w:hAnsi="Times New Roman" w:cs="Times New Roman"/>
          <w:sz w:val="24"/>
          <w:szCs w:val="24"/>
        </w:rPr>
        <w:t xml:space="preserve">that </w:t>
      </w:r>
      <w:r w:rsidR="002C2EF7" w:rsidRPr="00F35370">
        <w:rPr>
          <w:rFonts w:ascii="Times New Roman" w:hAnsi="Times New Roman" w:cs="Times New Roman"/>
          <w:sz w:val="24"/>
          <w:szCs w:val="24"/>
        </w:rPr>
        <w:t xml:space="preserve">stimulated an animated discussion around the culture of failure in scientific research. Another developed a provocation on the democratisation of research to those outside the traditional science community – a ‘Lab Cab’ to enable the transportation of live tissue from hospitals to </w:t>
      </w:r>
      <w:proofErr w:type="spellStart"/>
      <w:r w:rsidR="002C2EF7" w:rsidRPr="00F35370">
        <w:rPr>
          <w:rFonts w:ascii="Times New Roman" w:hAnsi="Times New Roman" w:cs="Times New Roman"/>
          <w:sz w:val="24"/>
          <w:szCs w:val="24"/>
        </w:rPr>
        <w:t>hackspaces</w:t>
      </w:r>
      <w:proofErr w:type="spellEnd"/>
      <w:r w:rsidR="002C2EF7" w:rsidRPr="00F35370">
        <w:rPr>
          <w:rFonts w:ascii="Times New Roman" w:hAnsi="Times New Roman" w:cs="Times New Roman"/>
          <w:sz w:val="24"/>
          <w:szCs w:val="24"/>
        </w:rPr>
        <w:t xml:space="preserve"> and home laboratories</w:t>
      </w:r>
      <w:r w:rsidR="00F71E6C" w:rsidRPr="00F35370">
        <w:rPr>
          <w:rFonts w:ascii="Times New Roman" w:hAnsi="Times New Roman" w:cs="Times New Roman"/>
          <w:sz w:val="24"/>
          <w:szCs w:val="24"/>
        </w:rPr>
        <w:t xml:space="preserve"> (</w:t>
      </w:r>
      <w:r w:rsidR="00BF6A6E" w:rsidRPr="00F6385D">
        <w:rPr>
          <w:rFonts w:ascii="Times New Roman" w:hAnsi="Times New Roman" w:cs="Times New Roman"/>
          <w:sz w:val="24"/>
          <w:szCs w:val="24"/>
        </w:rPr>
        <w:t xml:space="preserve">Image </w:t>
      </w:r>
      <w:r w:rsidR="00213872">
        <w:rPr>
          <w:rFonts w:ascii="Times New Roman" w:hAnsi="Times New Roman" w:cs="Times New Roman"/>
          <w:sz w:val="24"/>
          <w:szCs w:val="24"/>
        </w:rPr>
        <w:t>5</w:t>
      </w:r>
      <w:r w:rsidR="00F71E6C" w:rsidRPr="00F35370">
        <w:rPr>
          <w:rFonts w:ascii="Times New Roman" w:hAnsi="Times New Roman" w:cs="Times New Roman"/>
          <w:sz w:val="24"/>
          <w:szCs w:val="24"/>
        </w:rPr>
        <w:t>)</w:t>
      </w:r>
      <w:r w:rsidR="00FB62C4" w:rsidRPr="00F35370">
        <w:rPr>
          <w:rFonts w:ascii="Times New Roman" w:hAnsi="Times New Roman" w:cs="Times New Roman"/>
          <w:sz w:val="24"/>
          <w:szCs w:val="24"/>
        </w:rPr>
        <w:t>.</w:t>
      </w:r>
      <w:r w:rsidR="00F71E6C" w:rsidRPr="00F35370">
        <w:rPr>
          <w:rFonts w:ascii="Times New Roman" w:hAnsi="Times New Roman" w:cs="Times New Roman"/>
          <w:sz w:val="24"/>
          <w:szCs w:val="24"/>
        </w:rPr>
        <w:t xml:space="preserve"> </w:t>
      </w:r>
      <w:r w:rsidR="00AA7DEA" w:rsidRPr="00F35370">
        <w:rPr>
          <w:rFonts w:ascii="Times New Roman" w:hAnsi="Times New Roman" w:cs="Times New Roman"/>
          <w:sz w:val="24"/>
          <w:szCs w:val="24"/>
        </w:rPr>
        <w:t xml:space="preserve">The speculative propositions were made and curated into a futuristic entity </w:t>
      </w:r>
      <w:r w:rsidR="00AA7DEA" w:rsidRPr="00F35370">
        <w:rPr>
          <w:rFonts w:ascii="Times New Roman" w:hAnsi="Times New Roman" w:cs="Times New Roman"/>
          <w:i/>
          <w:sz w:val="24"/>
          <w:szCs w:val="24"/>
        </w:rPr>
        <w:t xml:space="preserve">The Museum of Extraordinary Objects 2035, </w:t>
      </w:r>
      <w:r w:rsidR="00AA7DEA" w:rsidRPr="00F35370">
        <w:rPr>
          <w:rFonts w:ascii="Times New Roman" w:hAnsi="Times New Roman" w:cs="Times New Roman"/>
          <w:sz w:val="24"/>
          <w:szCs w:val="24"/>
        </w:rPr>
        <w:t xml:space="preserve">complete with its own history and catalogue </w:t>
      </w:r>
      <w:r w:rsidR="0074666A" w:rsidRPr="00F35370">
        <w:rPr>
          <w:rFonts w:ascii="Times New Roman" w:hAnsi="Times New Roman" w:cs="Times New Roman"/>
          <w:sz w:val="24"/>
          <w:szCs w:val="24"/>
        </w:rPr>
        <w:t>(Royal Society 2019c)</w:t>
      </w:r>
      <w:r w:rsidR="00AA7DEA" w:rsidRPr="00F35370">
        <w:rPr>
          <w:rFonts w:ascii="Times New Roman" w:hAnsi="Times New Roman" w:cs="Times New Roman"/>
          <w:sz w:val="24"/>
          <w:szCs w:val="24"/>
        </w:rPr>
        <w:t xml:space="preserve">. </w:t>
      </w:r>
    </w:p>
    <w:p w14:paraId="0A57EB79" w14:textId="77777777" w:rsidR="00834C58" w:rsidRPr="00F35370" w:rsidRDefault="00834C58" w:rsidP="00B1136B">
      <w:pPr>
        <w:pStyle w:val="Normal1"/>
        <w:spacing w:line="360" w:lineRule="auto"/>
        <w:rPr>
          <w:rFonts w:ascii="Times New Roman" w:hAnsi="Times New Roman" w:cs="Times New Roman"/>
          <w:sz w:val="24"/>
          <w:szCs w:val="24"/>
        </w:rPr>
      </w:pPr>
    </w:p>
    <w:p w14:paraId="098639B8" w14:textId="751F2A72" w:rsidR="002D61AB" w:rsidRPr="00F35370" w:rsidRDefault="002D61AB" w:rsidP="00B1136B">
      <w:pPr>
        <w:pStyle w:val="Normal1"/>
        <w:spacing w:line="360" w:lineRule="auto"/>
        <w:rPr>
          <w:rFonts w:ascii="Times New Roman" w:eastAsia="Times New Roman" w:hAnsi="Times New Roman" w:cs="Times New Roman"/>
          <w:sz w:val="24"/>
          <w:szCs w:val="24"/>
        </w:rPr>
      </w:pPr>
    </w:p>
    <w:p w14:paraId="7D60FA0B" w14:textId="3947565E" w:rsidR="002D61AB" w:rsidRPr="00F35370" w:rsidRDefault="00BF6A6E" w:rsidP="00B1136B">
      <w:pPr>
        <w:pStyle w:val="Normal1"/>
        <w:spacing w:line="360" w:lineRule="auto"/>
        <w:jc w:val="center"/>
        <w:rPr>
          <w:rFonts w:ascii="Times New Roman" w:hAnsi="Times New Roman" w:cs="Times New Roman"/>
          <w:sz w:val="24"/>
          <w:szCs w:val="24"/>
          <w:highlight w:val="white"/>
        </w:rPr>
      </w:pPr>
      <w:r w:rsidRPr="00F35370">
        <w:rPr>
          <w:rFonts w:ascii="Times New Roman" w:hAnsi="Times New Roman" w:cs="Times New Roman"/>
          <w:sz w:val="24"/>
          <w:szCs w:val="24"/>
          <w:highlight w:val="white"/>
        </w:rPr>
        <w:t xml:space="preserve">Image </w:t>
      </w:r>
      <w:r w:rsidR="00213872">
        <w:rPr>
          <w:rFonts w:ascii="Times New Roman" w:hAnsi="Times New Roman" w:cs="Times New Roman"/>
          <w:sz w:val="24"/>
          <w:szCs w:val="24"/>
          <w:highlight w:val="white"/>
        </w:rPr>
        <w:t>5</w:t>
      </w:r>
      <w:r w:rsidR="002C2EF7" w:rsidRPr="00F35370">
        <w:rPr>
          <w:rFonts w:ascii="Times New Roman" w:hAnsi="Times New Roman" w:cs="Times New Roman"/>
          <w:sz w:val="24"/>
          <w:szCs w:val="24"/>
          <w:highlight w:val="white"/>
        </w:rPr>
        <w:t xml:space="preserve">: </w:t>
      </w:r>
      <w:r w:rsidRPr="00F35370">
        <w:rPr>
          <w:rFonts w:ascii="Times New Roman" w:hAnsi="Times New Roman" w:cs="Times New Roman"/>
          <w:sz w:val="24"/>
          <w:szCs w:val="24"/>
          <w:highlight w:val="white"/>
        </w:rPr>
        <w:t xml:space="preserve">Speculative objects </w:t>
      </w:r>
      <w:r w:rsidR="002C2EF7" w:rsidRPr="00F35370">
        <w:rPr>
          <w:rFonts w:ascii="Times New Roman" w:hAnsi="Times New Roman" w:cs="Times New Roman"/>
          <w:sz w:val="24"/>
          <w:szCs w:val="24"/>
          <w:highlight w:val="white"/>
        </w:rPr>
        <w:t xml:space="preserve">created for the </w:t>
      </w:r>
      <w:r w:rsidR="002C2EF7" w:rsidRPr="00F6385D">
        <w:rPr>
          <w:rFonts w:ascii="Times New Roman" w:hAnsi="Times New Roman" w:cs="Times New Roman"/>
          <w:i/>
          <w:sz w:val="24"/>
          <w:szCs w:val="24"/>
          <w:highlight w:val="white"/>
        </w:rPr>
        <w:t>Museum of Extraordinary Objects 2035</w:t>
      </w:r>
      <w:r w:rsidR="00FE1336">
        <w:rPr>
          <w:rFonts w:ascii="Times New Roman" w:hAnsi="Times New Roman" w:cs="Times New Roman"/>
          <w:i/>
          <w:sz w:val="24"/>
          <w:szCs w:val="24"/>
          <w:highlight w:val="white"/>
        </w:rPr>
        <w:t xml:space="preserve">. </w:t>
      </w:r>
      <w:r w:rsidR="00FE1336" w:rsidRPr="00FE1336">
        <w:rPr>
          <w:rFonts w:ascii="Times New Roman" w:hAnsi="Times New Roman" w:cs="Times New Roman"/>
          <w:sz w:val="24"/>
          <w:szCs w:val="24"/>
        </w:rPr>
        <w:t>Photo © MA Art and Science</w:t>
      </w:r>
      <w:r w:rsidR="00FE1336">
        <w:rPr>
          <w:rFonts w:ascii="Times New Roman" w:hAnsi="Times New Roman" w:cs="Times New Roman"/>
          <w:sz w:val="24"/>
          <w:szCs w:val="24"/>
        </w:rPr>
        <w:t>.</w:t>
      </w:r>
      <w:r w:rsidRPr="00F35370">
        <w:rPr>
          <w:rFonts w:ascii="Times New Roman" w:hAnsi="Times New Roman" w:cs="Times New Roman"/>
          <w:sz w:val="24"/>
          <w:szCs w:val="24"/>
          <w:highlight w:val="white"/>
        </w:rPr>
        <w:t xml:space="preserve"> </w:t>
      </w:r>
    </w:p>
    <w:p w14:paraId="0C656CAA" w14:textId="77777777" w:rsidR="004A2415" w:rsidRPr="00F35370" w:rsidRDefault="004A2415" w:rsidP="00B1136B">
      <w:pPr>
        <w:pStyle w:val="Normal1"/>
        <w:spacing w:line="360" w:lineRule="auto"/>
        <w:jc w:val="center"/>
        <w:rPr>
          <w:rFonts w:ascii="Times New Roman" w:hAnsi="Times New Roman" w:cs="Times New Roman"/>
          <w:sz w:val="24"/>
          <w:szCs w:val="24"/>
          <w:highlight w:val="white"/>
        </w:rPr>
      </w:pPr>
    </w:p>
    <w:p w14:paraId="46818C20" w14:textId="23FD40A5" w:rsidR="002D61AB" w:rsidRPr="00F35370" w:rsidRDefault="002C2EF7" w:rsidP="00B1136B">
      <w:pPr>
        <w:pStyle w:val="Normal1"/>
        <w:spacing w:line="360" w:lineRule="auto"/>
        <w:rPr>
          <w:rFonts w:ascii="Times New Roman" w:hAnsi="Times New Roman" w:cs="Times New Roman"/>
          <w:sz w:val="24"/>
          <w:szCs w:val="24"/>
          <w:highlight w:val="white"/>
        </w:rPr>
      </w:pPr>
      <w:r w:rsidRPr="00F35370">
        <w:rPr>
          <w:rFonts w:ascii="Times New Roman" w:hAnsi="Times New Roman" w:cs="Times New Roman"/>
          <w:sz w:val="24"/>
          <w:szCs w:val="24"/>
        </w:rPr>
        <w:t>The fictional ‘Museum’ toured the UK, shown in over a dozen locations to hundreds of scientists, the artefacts taking on a life of their own</w:t>
      </w:r>
      <w:r w:rsidR="001B066C" w:rsidRPr="00F35370">
        <w:rPr>
          <w:rFonts w:ascii="Times New Roman" w:hAnsi="Times New Roman" w:cs="Times New Roman"/>
          <w:sz w:val="24"/>
          <w:szCs w:val="24"/>
        </w:rPr>
        <w:t xml:space="preserve">. </w:t>
      </w:r>
      <w:r w:rsidRPr="00F35370">
        <w:rPr>
          <w:rFonts w:ascii="Times New Roman" w:hAnsi="Times New Roman" w:cs="Times New Roman"/>
          <w:sz w:val="24"/>
          <w:szCs w:val="24"/>
        </w:rPr>
        <w:t>Following their initial role in helping the Society develop its</w:t>
      </w:r>
      <w:r w:rsidR="00AA7DEA" w:rsidRPr="00F35370">
        <w:rPr>
          <w:rFonts w:ascii="Times New Roman" w:hAnsi="Times New Roman" w:cs="Times New Roman"/>
          <w:sz w:val="24"/>
          <w:szCs w:val="24"/>
        </w:rPr>
        <w:t>’</w:t>
      </w:r>
      <w:r w:rsidRPr="00F35370">
        <w:rPr>
          <w:rFonts w:ascii="Times New Roman" w:hAnsi="Times New Roman" w:cs="Times New Roman"/>
          <w:sz w:val="24"/>
          <w:szCs w:val="24"/>
        </w:rPr>
        <w:t xml:space="preserve"> thinking, the</w:t>
      </w:r>
      <w:r w:rsidR="00AA7DEA" w:rsidRPr="00F35370">
        <w:rPr>
          <w:rFonts w:ascii="Times New Roman" w:hAnsi="Times New Roman" w:cs="Times New Roman"/>
          <w:sz w:val="24"/>
          <w:szCs w:val="24"/>
        </w:rPr>
        <w:t xml:space="preserve"> objects</w:t>
      </w:r>
      <w:r w:rsidRPr="00F35370">
        <w:rPr>
          <w:rFonts w:ascii="Times New Roman" w:hAnsi="Times New Roman" w:cs="Times New Roman"/>
          <w:sz w:val="24"/>
          <w:szCs w:val="24"/>
        </w:rPr>
        <w:t xml:space="preserve"> became the stimulus for further discussion and analysis. Scientists considered what it would mean to have a roulette-like wheel determine interdisciplinary collaboration or contemplated the concept of a public ballot for funding research. In each case the </w:t>
      </w:r>
      <w:r w:rsidR="00E01E3E" w:rsidRPr="00F35370">
        <w:rPr>
          <w:rFonts w:ascii="Times New Roman" w:hAnsi="Times New Roman" w:cs="Times New Roman"/>
          <w:sz w:val="24"/>
          <w:szCs w:val="24"/>
        </w:rPr>
        <w:t xml:space="preserve">artefacts </w:t>
      </w:r>
      <w:r w:rsidRPr="00F35370">
        <w:rPr>
          <w:rFonts w:ascii="Times New Roman" w:hAnsi="Times New Roman" w:cs="Times New Roman"/>
          <w:sz w:val="24"/>
          <w:szCs w:val="24"/>
        </w:rPr>
        <w:t xml:space="preserve">embodied a complex and abstract concept (‘open access’, ‘citizen science’) and </w:t>
      </w:r>
      <w:r w:rsidR="00AA7DEA" w:rsidRPr="00F35370">
        <w:rPr>
          <w:rFonts w:ascii="Times New Roman" w:hAnsi="Times New Roman" w:cs="Times New Roman"/>
          <w:sz w:val="24"/>
          <w:szCs w:val="24"/>
        </w:rPr>
        <w:t xml:space="preserve">invited </w:t>
      </w:r>
      <w:r w:rsidRPr="00F35370">
        <w:rPr>
          <w:rFonts w:ascii="Times New Roman" w:hAnsi="Times New Roman" w:cs="Times New Roman"/>
          <w:sz w:val="24"/>
          <w:szCs w:val="24"/>
        </w:rPr>
        <w:t xml:space="preserve">a haptic exploration by people accustomed to thinking </w:t>
      </w:r>
      <w:r w:rsidR="00E01E3E" w:rsidRPr="00F35370">
        <w:rPr>
          <w:rFonts w:ascii="Times New Roman" w:hAnsi="Times New Roman" w:cs="Times New Roman"/>
          <w:sz w:val="24"/>
          <w:szCs w:val="24"/>
        </w:rPr>
        <w:t xml:space="preserve">more </w:t>
      </w:r>
      <w:r w:rsidRPr="00F35370">
        <w:rPr>
          <w:rFonts w:ascii="Times New Roman" w:hAnsi="Times New Roman" w:cs="Times New Roman"/>
          <w:sz w:val="24"/>
          <w:szCs w:val="24"/>
        </w:rPr>
        <w:t xml:space="preserve">in equations and prose. </w:t>
      </w:r>
      <w:r w:rsidR="001B066C" w:rsidRPr="00F35370">
        <w:rPr>
          <w:rFonts w:ascii="Times New Roman" w:hAnsi="Times New Roman" w:cs="Times New Roman"/>
          <w:sz w:val="24"/>
          <w:szCs w:val="24"/>
        </w:rPr>
        <w:t>When it was easier to talk about the present, t</w:t>
      </w:r>
      <w:r w:rsidRPr="00F35370">
        <w:rPr>
          <w:rFonts w:ascii="Times New Roman" w:hAnsi="Times New Roman" w:cs="Times New Roman"/>
          <w:sz w:val="24"/>
          <w:szCs w:val="24"/>
        </w:rPr>
        <w:t>hey prised open discussion about the future</w:t>
      </w:r>
      <w:r w:rsidR="00E01E3E" w:rsidRPr="00F35370">
        <w:rPr>
          <w:rFonts w:ascii="Times New Roman" w:hAnsi="Times New Roman" w:cs="Times New Roman"/>
          <w:sz w:val="24"/>
          <w:szCs w:val="24"/>
        </w:rPr>
        <w:t xml:space="preserve">, </w:t>
      </w:r>
      <w:r w:rsidRPr="00F35370">
        <w:rPr>
          <w:rFonts w:ascii="Times New Roman" w:hAnsi="Times New Roman" w:cs="Times New Roman"/>
          <w:sz w:val="24"/>
          <w:szCs w:val="24"/>
        </w:rPr>
        <w:t>reveal</w:t>
      </w:r>
      <w:r w:rsidR="00E01E3E" w:rsidRPr="00F35370">
        <w:rPr>
          <w:rFonts w:ascii="Times New Roman" w:hAnsi="Times New Roman" w:cs="Times New Roman"/>
          <w:sz w:val="24"/>
          <w:szCs w:val="24"/>
        </w:rPr>
        <w:t>ing</w:t>
      </w:r>
      <w:r w:rsidRPr="00F35370">
        <w:rPr>
          <w:rFonts w:ascii="Times New Roman" w:hAnsi="Times New Roman" w:cs="Times New Roman"/>
          <w:sz w:val="24"/>
          <w:szCs w:val="24"/>
        </w:rPr>
        <w:t xml:space="preserve"> deep, rich and diverse insights </w:t>
      </w:r>
      <w:r w:rsidR="001B066C" w:rsidRPr="00F35370">
        <w:rPr>
          <w:rFonts w:ascii="Times New Roman" w:hAnsi="Times New Roman" w:cs="Times New Roman"/>
          <w:sz w:val="24"/>
          <w:szCs w:val="24"/>
        </w:rPr>
        <w:t xml:space="preserve">on potential futures of scientific research. </w:t>
      </w:r>
      <w:r w:rsidRPr="00F35370">
        <w:rPr>
          <w:rFonts w:ascii="Times New Roman" w:hAnsi="Times New Roman" w:cs="Times New Roman"/>
          <w:sz w:val="24"/>
          <w:szCs w:val="24"/>
        </w:rPr>
        <w:t xml:space="preserve">Whilst the </w:t>
      </w:r>
      <w:r w:rsidRPr="00F35370">
        <w:rPr>
          <w:rFonts w:ascii="Times New Roman" w:hAnsi="Times New Roman" w:cs="Times New Roman"/>
          <w:sz w:val="24"/>
          <w:szCs w:val="24"/>
          <w:highlight w:val="white"/>
        </w:rPr>
        <w:t xml:space="preserve">Royal Society's motto </w:t>
      </w:r>
      <w:r w:rsidRPr="00F35370">
        <w:rPr>
          <w:rFonts w:ascii="Times New Roman" w:hAnsi="Times New Roman" w:cs="Times New Roman"/>
          <w:i/>
          <w:sz w:val="24"/>
          <w:szCs w:val="24"/>
          <w:highlight w:val="white"/>
        </w:rPr>
        <w:t xml:space="preserve">'Nullius In </w:t>
      </w:r>
      <w:proofErr w:type="spellStart"/>
      <w:r w:rsidRPr="00F35370">
        <w:rPr>
          <w:rFonts w:ascii="Times New Roman" w:hAnsi="Times New Roman" w:cs="Times New Roman"/>
          <w:i/>
          <w:sz w:val="24"/>
          <w:szCs w:val="24"/>
          <w:highlight w:val="white"/>
        </w:rPr>
        <w:t>Verba</w:t>
      </w:r>
      <w:proofErr w:type="spellEnd"/>
      <w:r w:rsidRPr="00F35370">
        <w:rPr>
          <w:rFonts w:ascii="Times New Roman" w:hAnsi="Times New Roman" w:cs="Times New Roman"/>
          <w:sz w:val="24"/>
          <w:szCs w:val="24"/>
          <w:highlight w:val="white"/>
        </w:rPr>
        <w:t xml:space="preserve">' (taken to mean 'take nobody's word for it') </w:t>
      </w:r>
      <w:r w:rsidR="00834C58" w:rsidRPr="00F35370">
        <w:rPr>
          <w:rFonts w:ascii="Times New Roman" w:hAnsi="Times New Roman" w:cs="Times New Roman"/>
          <w:sz w:val="24"/>
          <w:szCs w:val="24"/>
          <w:highlight w:val="white"/>
        </w:rPr>
        <w:t>supports</w:t>
      </w:r>
      <w:r w:rsidRPr="00F35370">
        <w:rPr>
          <w:rFonts w:ascii="Times New Roman" w:hAnsi="Times New Roman" w:cs="Times New Roman"/>
          <w:sz w:val="24"/>
          <w:szCs w:val="24"/>
          <w:highlight w:val="white"/>
        </w:rPr>
        <w:t xml:space="preserve"> the verification ‘of all statements by an appeal to facts determined by experiment’ </w:t>
      </w:r>
      <w:r w:rsidR="001B066C" w:rsidRPr="00F35370">
        <w:rPr>
          <w:rFonts w:ascii="Times New Roman" w:hAnsi="Times New Roman" w:cs="Times New Roman"/>
          <w:sz w:val="24"/>
          <w:szCs w:val="24"/>
          <w:highlight w:val="white"/>
        </w:rPr>
        <w:t>(</w:t>
      </w:r>
      <w:r w:rsidRPr="00F35370">
        <w:rPr>
          <w:rFonts w:ascii="Times New Roman" w:hAnsi="Times New Roman" w:cs="Times New Roman"/>
          <w:sz w:val="24"/>
          <w:szCs w:val="24"/>
          <w:highlight w:val="white"/>
        </w:rPr>
        <w:t>Royal Society</w:t>
      </w:r>
      <w:r w:rsidR="0074666A" w:rsidRPr="00F35370">
        <w:rPr>
          <w:rFonts w:ascii="Times New Roman" w:hAnsi="Times New Roman" w:cs="Times New Roman"/>
          <w:sz w:val="24"/>
          <w:szCs w:val="24"/>
          <w:highlight w:val="white"/>
        </w:rPr>
        <w:t xml:space="preserve"> 2019a</w:t>
      </w:r>
      <w:r w:rsidR="001B066C" w:rsidRPr="00F35370">
        <w:rPr>
          <w:rFonts w:ascii="Times New Roman" w:hAnsi="Times New Roman" w:cs="Times New Roman"/>
          <w:sz w:val="24"/>
          <w:szCs w:val="24"/>
          <w:highlight w:val="white"/>
        </w:rPr>
        <w:t>)</w:t>
      </w:r>
      <w:r w:rsidR="001C7C46" w:rsidRPr="00F35370">
        <w:rPr>
          <w:rFonts w:ascii="Times New Roman" w:hAnsi="Times New Roman" w:cs="Times New Roman"/>
          <w:sz w:val="24"/>
          <w:szCs w:val="24"/>
        </w:rPr>
        <w:t>,</w:t>
      </w:r>
      <w:r w:rsidRPr="00F35370">
        <w:rPr>
          <w:rFonts w:ascii="Times New Roman" w:hAnsi="Times New Roman" w:cs="Times New Roman"/>
          <w:sz w:val="24"/>
          <w:szCs w:val="24"/>
        </w:rPr>
        <w:t xml:space="preserve"> </w:t>
      </w:r>
      <w:r w:rsidRPr="00F35370">
        <w:rPr>
          <w:rFonts w:ascii="Times New Roman" w:hAnsi="Times New Roman" w:cs="Times New Roman"/>
          <w:i/>
          <w:sz w:val="24"/>
          <w:szCs w:val="24"/>
        </w:rPr>
        <w:t xml:space="preserve">The Museum of Extraordinary Objects 2035 </w:t>
      </w:r>
      <w:r w:rsidRPr="00F35370">
        <w:rPr>
          <w:rFonts w:ascii="Times New Roman" w:hAnsi="Times New Roman" w:cs="Times New Roman"/>
          <w:sz w:val="24"/>
          <w:szCs w:val="24"/>
        </w:rPr>
        <w:t xml:space="preserve">demonstrated </w:t>
      </w:r>
      <w:r w:rsidR="001B066C" w:rsidRPr="00F35370">
        <w:rPr>
          <w:rFonts w:ascii="Times New Roman" w:hAnsi="Times New Roman" w:cs="Times New Roman"/>
          <w:sz w:val="24"/>
          <w:szCs w:val="24"/>
        </w:rPr>
        <w:t>the value of</w:t>
      </w:r>
      <w:r w:rsidRPr="00F35370">
        <w:rPr>
          <w:rFonts w:ascii="Times New Roman" w:hAnsi="Times New Roman" w:cs="Times New Roman"/>
          <w:sz w:val="24"/>
          <w:szCs w:val="24"/>
        </w:rPr>
        <w:t xml:space="preserve"> engaging with imaginative narratives as a vehicle for </w:t>
      </w:r>
      <w:r w:rsidR="001B066C" w:rsidRPr="00F35370">
        <w:rPr>
          <w:rFonts w:ascii="Times New Roman" w:hAnsi="Times New Roman" w:cs="Times New Roman"/>
          <w:sz w:val="24"/>
          <w:szCs w:val="24"/>
        </w:rPr>
        <w:t xml:space="preserve">serious </w:t>
      </w:r>
      <w:r w:rsidRPr="00F35370">
        <w:rPr>
          <w:rFonts w:ascii="Times New Roman" w:hAnsi="Times New Roman" w:cs="Times New Roman"/>
          <w:sz w:val="24"/>
          <w:szCs w:val="24"/>
        </w:rPr>
        <w:t>speculative debate</w:t>
      </w:r>
      <w:r w:rsidRPr="00F35370">
        <w:rPr>
          <w:rFonts w:ascii="Times New Roman" w:hAnsi="Times New Roman" w:cs="Times New Roman"/>
          <w:sz w:val="24"/>
          <w:szCs w:val="24"/>
          <w:highlight w:val="white"/>
        </w:rPr>
        <w:t>.</w:t>
      </w:r>
    </w:p>
    <w:p w14:paraId="21828196" w14:textId="45A5B86E" w:rsidR="004A2415" w:rsidRPr="00213872" w:rsidRDefault="002C2EF7" w:rsidP="00213872">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 </w:t>
      </w:r>
    </w:p>
    <w:p w14:paraId="0A3C9305" w14:textId="46932C6B" w:rsidR="00EF1DAF" w:rsidRPr="00F35370" w:rsidRDefault="0080479D" w:rsidP="00A05338">
      <w:pPr>
        <w:pStyle w:val="Normal1"/>
        <w:spacing w:line="360" w:lineRule="auto"/>
        <w:rPr>
          <w:rFonts w:ascii="Times New Roman" w:hAnsi="Times New Roman" w:cs="Times New Roman"/>
          <w:color w:val="333132"/>
          <w:sz w:val="24"/>
          <w:szCs w:val="24"/>
          <w:highlight w:val="white"/>
        </w:rPr>
      </w:pPr>
      <w:r w:rsidRPr="00F35370">
        <w:rPr>
          <w:rFonts w:ascii="Times New Roman" w:hAnsi="Times New Roman" w:cs="Times New Roman"/>
          <w:color w:val="333132"/>
          <w:sz w:val="24"/>
          <w:szCs w:val="24"/>
          <w:highlight w:val="white"/>
        </w:rPr>
        <w:t>This project</w:t>
      </w:r>
      <w:r w:rsidR="000D3812" w:rsidRPr="00F35370">
        <w:rPr>
          <w:rFonts w:ascii="Times New Roman" w:hAnsi="Times New Roman" w:cs="Times New Roman"/>
          <w:i/>
          <w:color w:val="333132"/>
          <w:sz w:val="24"/>
          <w:szCs w:val="24"/>
          <w:highlight w:val="white"/>
        </w:rPr>
        <w:t xml:space="preserve"> </w:t>
      </w:r>
      <w:r w:rsidR="002C2EF7" w:rsidRPr="00F35370">
        <w:rPr>
          <w:rFonts w:ascii="Times New Roman" w:hAnsi="Times New Roman" w:cs="Times New Roman"/>
          <w:color w:val="333132"/>
          <w:sz w:val="24"/>
          <w:szCs w:val="24"/>
          <w:highlight w:val="white"/>
        </w:rPr>
        <w:t xml:space="preserve">is one </w:t>
      </w:r>
      <w:r w:rsidR="000D3812" w:rsidRPr="00F35370">
        <w:rPr>
          <w:rFonts w:ascii="Times New Roman" w:hAnsi="Times New Roman" w:cs="Times New Roman"/>
          <w:color w:val="333132"/>
          <w:sz w:val="24"/>
          <w:szCs w:val="24"/>
          <w:highlight w:val="white"/>
        </w:rPr>
        <w:t xml:space="preserve">of many </w:t>
      </w:r>
      <w:r w:rsidR="002C2EF7" w:rsidRPr="00F35370">
        <w:rPr>
          <w:rFonts w:ascii="Times New Roman" w:hAnsi="Times New Roman" w:cs="Times New Roman"/>
          <w:color w:val="333132"/>
          <w:sz w:val="24"/>
          <w:szCs w:val="24"/>
          <w:highlight w:val="white"/>
        </w:rPr>
        <w:t>example</w:t>
      </w:r>
      <w:r w:rsidR="000D3812" w:rsidRPr="00F35370">
        <w:rPr>
          <w:rFonts w:ascii="Times New Roman" w:hAnsi="Times New Roman" w:cs="Times New Roman"/>
          <w:color w:val="333132"/>
          <w:sz w:val="24"/>
          <w:szCs w:val="24"/>
          <w:highlight w:val="white"/>
        </w:rPr>
        <w:t>s</w:t>
      </w:r>
      <w:r w:rsidR="002C2EF7" w:rsidRPr="00F35370">
        <w:rPr>
          <w:rFonts w:ascii="Times New Roman" w:hAnsi="Times New Roman" w:cs="Times New Roman"/>
          <w:color w:val="333132"/>
          <w:sz w:val="24"/>
          <w:szCs w:val="24"/>
          <w:highlight w:val="white"/>
        </w:rPr>
        <w:t xml:space="preserve"> of collaborations fostered by the course, </w:t>
      </w:r>
      <w:r w:rsidR="00EF1DAF" w:rsidRPr="00F35370">
        <w:rPr>
          <w:rFonts w:ascii="Times New Roman" w:hAnsi="Times New Roman" w:cs="Times New Roman"/>
          <w:color w:val="333132"/>
          <w:sz w:val="24"/>
          <w:szCs w:val="24"/>
          <w:highlight w:val="white"/>
        </w:rPr>
        <w:t xml:space="preserve">as organisations </w:t>
      </w:r>
      <w:r w:rsidR="00FB62C4" w:rsidRPr="00F35370">
        <w:rPr>
          <w:rFonts w:ascii="Times New Roman" w:hAnsi="Times New Roman" w:cs="Times New Roman"/>
          <w:color w:val="333132"/>
          <w:sz w:val="24"/>
          <w:szCs w:val="24"/>
          <w:highlight w:val="white"/>
        </w:rPr>
        <w:t xml:space="preserve">increasingly </w:t>
      </w:r>
      <w:r w:rsidR="00EF1DAF" w:rsidRPr="00F35370">
        <w:rPr>
          <w:rFonts w:ascii="Times New Roman" w:hAnsi="Times New Roman" w:cs="Times New Roman"/>
          <w:color w:val="333132"/>
          <w:sz w:val="24"/>
          <w:szCs w:val="24"/>
          <w:highlight w:val="white"/>
        </w:rPr>
        <w:t xml:space="preserve">recognise the possibilities and benefits of working in a space where multiple </w:t>
      </w:r>
      <w:r w:rsidR="00EF1DAF" w:rsidRPr="00F6385D">
        <w:rPr>
          <w:rFonts w:ascii="Times New Roman" w:hAnsi="Times New Roman" w:cs="Times New Roman"/>
          <w:color w:val="333132"/>
          <w:sz w:val="24"/>
          <w:szCs w:val="24"/>
        </w:rPr>
        <w:t>intelligences</w:t>
      </w:r>
      <w:r w:rsidR="007D328F" w:rsidRPr="00F6385D">
        <w:rPr>
          <w:rFonts w:ascii="Times New Roman" w:hAnsi="Times New Roman" w:cs="Times New Roman"/>
          <w:color w:val="333132"/>
          <w:sz w:val="24"/>
          <w:szCs w:val="24"/>
        </w:rPr>
        <w:t xml:space="preserve"> (Gardner 19</w:t>
      </w:r>
      <w:r w:rsidR="00F6385D" w:rsidRPr="00F6385D">
        <w:rPr>
          <w:rFonts w:ascii="Times New Roman" w:hAnsi="Times New Roman" w:cs="Times New Roman"/>
          <w:color w:val="333132"/>
          <w:sz w:val="24"/>
          <w:szCs w:val="24"/>
        </w:rPr>
        <w:t>99</w:t>
      </w:r>
      <w:r w:rsidR="007D328F" w:rsidRPr="00F6385D">
        <w:rPr>
          <w:rFonts w:ascii="Times New Roman" w:hAnsi="Times New Roman" w:cs="Times New Roman"/>
          <w:color w:val="333132"/>
          <w:sz w:val="24"/>
          <w:szCs w:val="24"/>
        </w:rPr>
        <w:t>)</w:t>
      </w:r>
      <w:r w:rsidR="00EF1DAF" w:rsidRPr="00F6385D">
        <w:rPr>
          <w:rFonts w:ascii="Times New Roman" w:hAnsi="Times New Roman" w:cs="Times New Roman"/>
          <w:color w:val="333132"/>
          <w:sz w:val="24"/>
          <w:szCs w:val="24"/>
        </w:rPr>
        <w:t xml:space="preserve"> can </w:t>
      </w:r>
      <w:r w:rsidR="00EF1DAF" w:rsidRPr="00F35370">
        <w:rPr>
          <w:rFonts w:ascii="Times New Roman" w:hAnsi="Times New Roman" w:cs="Times New Roman"/>
          <w:color w:val="333132"/>
          <w:sz w:val="24"/>
          <w:szCs w:val="24"/>
          <w:highlight w:val="white"/>
        </w:rPr>
        <w:t>merge. During their studies</w:t>
      </w:r>
      <w:r w:rsidR="00AB3DA2" w:rsidRPr="00F35370">
        <w:rPr>
          <w:rFonts w:ascii="Times New Roman" w:hAnsi="Times New Roman" w:cs="Times New Roman"/>
          <w:color w:val="333132"/>
          <w:sz w:val="24"/>
          <w:szCs w:val="24"/>
          <w:highlight w:val="white"/>
        </w:rPr>
        <w:t>,</w:t>
      </w:r>
      <w:r w:rsidR="00EF1DAF" w:rsidRPr="00F35370">
        <w:rPr>
          <w:rFonts w:ascii="Times New Roman" w:hAnsi="Times New Roman" w:cs="Times New Roman"/>
          <w:color w:val="333132"/>
          <w:sz w:val="24"/>
          <w:szCs w:val="24"/>
          <w:highlight w:val="white"/>
        </w:rPr>
        <w:t xml:space="preserve"> students will have been presented with numerous professional opportunities at course level as well as wider opportunities </w:t>
      </w:r>
      <w:r w:rsidR="004E493C" w:rsidRPr="00F35370">
        <w:rPr>
          <w:rFonts w:ascii="Times New Roman" w:hAnsi="Times New Roman" w:cs="Times New Roman"/>
          <w:color w:val="333132"/>
          <w:sz w:val="24"/>
          <w:szCs w:val="24"/>
          <w:highlight w:val="white"/>
        </w:rPr>
        <w:t>offered</w:t>
      </w:r>
      <w:r w:rsidR="00EF1DAF" w:rsidRPr="00F35370">
        <w:rPr>
          <w:rFonts w:ascii="Times New Roman" w:hAnsi="Times New Roman" w:cs="Times New Roman"/>
          <w:color w:val="333132"/>
          <w:sz w:val="24"/>
          <w:szCs w:val="24"/>
          <w:highlight w:val="white"/>
        </w:rPr>
        <w:t xml:space="preserve"> through the art programme, the college and the university.</w:t>
      </w:r>
      <w:r w:rsidR="00456142" w:rsidRPr="00F35370">
        <w:rPr>
          <w:rFonts w:ascii="Times New Roman" w:hAnsi="Times New Roman" w:cs="Times New Roman"/>
          <w:color w:val="333132"/>
          <w:sz w:val="24"/>
          <w:szCs w:val="24"/>
          <w:highlight w:val="white"/>
        </w:rPr>
        <w:t xml:space="preserve"> </w:t>
      </w:r>
      <w:r w:rsidR="000D3812" w:rsidRPr="00F35370">
        <w:rPr>
          <w:rFonts w:ascii="Times New Roman" w:hAnsi="Times New Roman" w:cs="Times New Roman"/>
          <w:color w:val="333132"/>
          <w:sz w:val="24"/>
          <w:szCs w:val="24"/>
          <w:highlight w:val="white"/>
        </w:rPr>
        <w:t xml:space="preserve">Thus, in </w:t>
      </w:r>
      <w:r w:rsidR="006A4F89" w:rsidRPr="00F35370">
        <w:rPr>
          <w:rFonts w:ascii="Times New Roman" w:hAnsi="Times New Roman" w:cs="Times New Roman"/>
          <w:color w:val="333132"/>
          <w:sz w:val="24"/>
          <w:szCs w:val="24"/>
          <w:highlight w:val="white"/>
        </w:rPr>
        <w:t>addition to nurturing individual interdisciplinary practice, t</w:t>
      </w:r>
      <w:r w:rsidR="00EF1DAF" w:rsidRPr="00F35370">
        <w:rPr>
          <w:rFonts w:ascii="Times New Roman" w:hAnsi="Times New Roman" w:cs="Times New Roman"/>
          <w:color w:val="333132"/>
          <w:sz w:val="24"/>
          <w:szCs w:val="24"/>
          <w:highlight w:val="white"/>
        </w:rPr>
        <w:t xml:space="preserve">he MA Art and Science course is decidedly outward facing, connecting students with research groups, community organisations and </w:t>
      </w:r>
      <w:r w:rsidR="006A4F89" w:rsidRPr="00F35370">
        <w:rPr>
          <w:rFonts w:ascii="Times New Roman" w:hAnsi="Times New Roman" w:cs="Times New Roman"/>
          <w:color w:val="333132"/>
          <w:sz w:val="24"/>
          <w:szCs w:val="24"/>
          <w:highlight w:val="white"/>
        </w:rPr>
        <w:t>public</w:t>
      </w:r>
      <w:r w:rsidR="00EF1DAF" w:rsidRPr="00F35370">
        <w:rPr>
          <w:rFonts w:ascii="Times New Roman" w:hAnsi="Times New Roman" w:cs="Times New Roman"/>
          <w:color w:val="333132"/>
          <w:sz w:val="24"/>
          <w:szCs w:val="24"/>
          <w:highlight w:val="white"/>
        </w:rPr>
        <w:t xml:space="preserve"> audiences. </w:t>
      </w:r>
    </w:p>
    <w:p w14:paraId="1BCB21B0" w14:textId="77777777" w:rsidR="00E01E3E" w:rsidRPr="00F35370" w:rsidRDefault="00E01E3E" w:rsidP="00A05338">
      <w:pPr>
        <w:pStyle w:val="Normal1"/>
        <w:spacing w:line="360" w:lineRule="auto"/>
        <w:rPr>
          <w:rFonts w:ascii="Times New Roman" w:hAnsi="Times New Roman" w:cs="Times New Roman"/>
          <w:color w:val="333132"/>
          <w:sz w:val="24"/>
          <w:szCs w:val="24"/>
          <w:highlight w:val="white"/>
        </w:rPr>
      </w:pPr>
    </w:p>
    <w:p w14:paraId="5AD81CB3" w14:textId="22B7D5C5" w:rsidR="002D61AB" w:rsidRPr="00F35370" w:rsidRDefault="002C2EF7" w:rsidP="00A05338">
      <w:pPr>
        <w:pStyle w:val="Normal1"/>
        <w:spacing w:line="360" w:lineRule="auto"/>
        <w:rPr>
          <w:rFonts w:ascii="Times New Roman" w:hAnsi="Times New Roman" w:cs="Times New Roman"/>
          <w:color w:val="333132"/>
          <w:sz w:val="24"/>
          <w:szCs w:val="24"/>
          <w:highlight w:val="white"/>
        </w:rPr>
      </w:pPr>
      <w:r w:rsidRPr="00F35370">
        <w:rPr>
          <w:rFonts w:ascii="Times New Roman" w:hAnsi="Times New Roman" w:cs="Times New Roman"/>
          <w:color w:val="333132"/>
          <w:sz w:val="24"/>
          <w:szCs w:val="24"/>
          <w:highlight w:val="white"/>
        </w:rPr>
        <w:t>Learning how to navigate this in</w:t>
      </w:r>
      <w:r w:rsidR="000D3812" w:rsidRPr="00F35370">
        <w:rPr>
          <w:rFonts w:ascii="Times New Roman" w:hAnsi="Times New Roman" w:cs="Times New Roman"/>
          <w:color w:val="333132"/>
          <w:sz w:val="24"/>
          <w:szCs w:val="24"/>
          <w:highlight w:val="white"/>
        </w:rPr>
        <w:t>-</w:t>
      </w:r>
      <w:r w:rsidRPr="00F35370">
        <w:rPr>
          <w:rFonts w:ascii="Times New Roman" w:hAnsi="Times New Roman" w:cs="Times New Roman"/>
          <w:color w:val="333132"/>
          <w:sz w:val="24"/>
          <w:szCs w:val="24"/>
          <w:highlight w:val="white"/>
        </w:rPr>
        <w:t xml:space="preserve">between space </w:t>
      </w:r>
      <w:r w:rsidR="00EF1DAF" w:rsidRPr="00F35370">
        <w:rPr>
          <w:rFonts w:ascii="Times New Roman" w:hAnsi="Times New Roman" w:cs="Times New Roman"/>
          <w:color w:val="333132"/>
          <w:sz w:val="24"/>
          <w:szCs w:val="24"/>
          <w:highlight w:val="white"/>
        </w:rPr>
        <w:t xml:space="preserve">– between art and science, between student and professional </w:t>
      </w:r>
      <w:r w:rsidR="000D3812" w:rsidRPr="00F35370">
        <w:rPr>
          <w:rFonts w:ascii="Times New Roman" w:hAnsi="Times New Roman" w:cs="Times New Roman"/>
          <w:color w:val="333132"/>
          <w:sz w:val="24"/>
          <w:szCs w:val="24"/>
          <w:highlight w:val="white"/>
        </w:rPr>
        <w:t>–</w:t>
      </w:r>
      <w:r w:rsidR="00EF1DAF" w:rsidRPr="00F35370">
        <w:rPr>
          <w:rFonts w:ascii="Times New Roman" w:hAnsi="Times New Roman" w:cs="Times New Roman"/>
          <w:color w:val="333132"/>
          <w:sz w:val="24"/>
          <w:szCs w:val="24"/>
          <w:highlight w:val="white"/>
        </w:rPr>
        <w:t xml:space="preserve"> </w:t>
      </w:r>
      <w:r w:rsidR="000D3812" w:rsidRPr="00F35370">
        <w:rPr>
          <w:rFonts w:ascii="Times New Roman" w:hAnsi="Times New Roman" w:cs="Times New Roman"/>
          <w:color w:val="333132"/>
          <w:sz w:val="24"/>
          <w:szCs w:val="24"/>
          <w:highlight w:val="white"/>
        </w:rPr>
        <w:t xml:space="preserve">provides </w:t>
      </w:r>
      <w:r w:rsidRPr="00F35370">
        <w:rPr>
          <w:rFonts w:ascii="Times New Roman" w:hAnsi="Times New Roman" w:cs="Times New Roman"/>
          <w:color w:val="333132"/>
          <w:sz w:val="24"/>
          <w:szCs w:val="24"/>
          <w:highlight w:val="white"/>
        </w:rPr>
        <w:t xml:space="preserve">a valuable lesson in developing research methods, forms of language, and means of communication. In addition to working on </w:t>
      </w:r>
      <w:r w:rsidR="000D3812" w:rsidRPr="00F35370">
        <w:rPr>
          <w:rFonts w:ascii="Times New Roman" w:hAnsi="Times New Roman" w:cs="Times New Roman"/>
          <w:color w:val="333132"/>
          <w:sz w:val="24"/>
          <w:szCs w:val="24"/>
          <w:highlight w:val="white"/>
        </w:rPr>
        <w:t>course-</w:t>
      </w:r>
      <w:r w:rsidRPr="00F35370">
        <w:rPr>
          <w:rFonts w:ascii="Times New Roman" w:hAnsi="Times New Roman" w:cs="Times New Roman"/>
          <w:color w:val="333132"/>
          <w:sz w:val="24"/>
          <w:szCs w:val="24"/>
          <w:highlight w:val="white"/>
        </w:rPr>
        <w:t>led collaborations</w:t>
      </w:r>
      <w:r w:rsidR="00E01E3E" w:rsidRPr="00F35370">
        <w:rPr>
          <w:rFonts w:ascii="Times New Roman" w:hAnsi="Times New Roman" w:cs="Times New Roman"/>
          <w:color w:val="333132"/>
          <w:sz w:val="24"/>
          <w:szCs w:val="24"/>
          <w:highlight w:val="white"/>
        </w:rPr>
        <w:t xml:space="preserve"> m</w:t>
      </w:r>
      <w:r w:rsidRPr="00F35370">
        <w:rPr>
          <w:rFonts w:ascii="Times New Roman" w:hAnsi="Times New Roman" w:cs="Times New Roman"/>
          <w:color w:val="333132"/>
          <w:sz w:val="24"/>
          <w:szCs w:val="24"/>
          <w:highlight w:val="white"/>
        </w:rPr>
        <w:t xml:space="preserve">any students </w:t>
      </w:r>
      <w:r w:rsidR="00AB3DA2" w:rsidRPr="00F35370">
        <w:rPr>
          <w:rFonts w:ascii="Times New Roman" w:hAnsi="Times New Roman" w:cs="Times New Roman"/>
          <w:color w:val="333132"/>
          <w:sz w:val="24"/>
          <w:szCs w:val="24"/>
          <w:highlight w:val="white"/>
        </w:rPr>
        <w:t xml:space="preserve">also </w:t>
      </w:r>
      <w:r w:rsidR="00E01E3E" w:rsidRPr="00F35370">
        <w:rPr>
          <w:rFonts w:ascii="Times New Roman" w:hAnsi="Times New Roman" w:cs="Times New Roman"/>
          <w:color w:val="333132"/>
          <w:sz w:val="24"/>
          <w:szCs w:val="24"/>
          <w:highlight w:val="white"/>
        </w:rPr>
        <w:t xml:space="preserve">choose to </w:t>
      </w:r>
      <w:r w:rsidRPr="00F35370">
        <w:rPr>
          <w:rFonts w:ascii="Times New Roman" w:hAnsi="Times New Roman" w:cs="Times New Roman"/>
          <w:color w:val="333132"/>
          <w:sz w:val="24"/>
          <w:szCs w:val="24"/>
          <w:highlight w:val="white"/>
        </w:rPr>
        <w:t xml:space="preserve">engage </w:t>
      </w:r>
      <w:r w:rsidR="00E01E3E" w:rsidRPr="00F35370">
        <w:rPr>
          <w:rFonts w:ascii="Times New Roman" w:hAnsi="Times New Roman" w:cs="Times New Roman"/>
          <w:color w:val="333132"/>
          <w:sz w:val="24"/>
          <w:szCs w:val="24"/>
          <w:highlight w:val="white"/>
        </w:rPr>
        <w:t xml:space="preserve">with </w:t>
      </w:r>
      <w:r w:rsidRPr="00F35370">
        <w:rPr>
          <w:rFonts w:ascii="Times New Roman" w:hAnsi="Times New Roman" w:cs="Times New Roman"/>
          <w:color w:val="333132"/>
          <w:sz w:val="24"/>
          <w:szCs w:val="24"/>
          <w:highlight w:val="white"/>
        </w:rPr>
        <w:t xml:space="preserve">external residency programmes (such as </w:t>
      </w:r>
      <w:r w:rsidRPr="00F35370">
        <w:rPr>
          <w:rFonts w:ascii="Times New Roman" w:hAnsi="Times New Roman" w:cs="Times New Roman"/>
          <w:i/>
          <w:color w:val="333132"/>
          <w:sz w:val="24"/>
          <w:szCs w:val="24"/>
          <w:highlight w:val="white"/>
        </w:rPr>
        <w:t>Lumen</w:t>
      </w:r>
      <w:r w:rsidR="00EF1DAF" w:rsidRPr="00F35370">
        <w:rPr>
          <w:rStyle w:val="FootnoteReference"/>
          <w:rFonts w:ascii="Times New Roman" w:hAnsi="Times New Roman" w:cs="Times New Roman"/>
          <w:color w:val="333132"/>
          <w:sz w:val="24"/>
          <w:szCs w:val="24"/>
          <w:highlight w:val="white"/>
        </w:rPr>
        <w:footnoteReference w:id="19"/>
      </w:r>
      <w:r w:rsidR="00AB3DA2" w:rsidRPr="00F35370">
        <w:rPr>
          <w:rFonts w:ascii="Times New Roman" w:hAnsi="Times New Roman" w:cs="Times New Roman"/>
          <w:color w:val="333132"/>
          <w:sz w:val="24"/>
          <w:szCs w:val="24"/>
          <w:highlight w:val="white"/>
        </w:rPr>
        <w:t>,</w:t>
      </w:r>
      <w:r w:rsidR="00EF1DAF" w:rsidRPr="00F35370">
        <w:rPr>
          <w:rFonts w:ascii="Times New Roman" w:hAnsi="Times New Roman" w:cs="Times New Roman"/>
          <w:color w:val="333132"/>
          <w:sz w:val="24"/>
          <w:szCs w:val="24"/>
          <w:highlight w:val="white"/>
        </w:rPr>
        <w:t xml:space="preserve"> </w:t>
      </w:r>
      <w:r w:rsidR="007D328F" w:rsidRPr="00F35370">
        <w:rPr>
          <w:rFonts w:ascii="Times New Roman" w:hAnsi="Times New Roman" w:cs="Times New Roman"/>
          <w:color w:val="333132"/>
          <w:sz w:val="24"/>
          <w:szCs w:val="24"/>
          <w:highlight w:val="white"/>
        </w:rPr>
        <w:t xml:space="preserve">and </w:t>
      </w:r>
      <w:proofErr w:type="spellStart"/>
      <w:r w:rsidRPr="00F35370">
        <w:rPr>
          <w:rFonts w:ascii="Times New Roman" w:hAnsi="Times New Roman" w:cs="Times New Roman"/>
          <w:i/>
          <w:color w:val="333132"/>
          <w:sz w:val="24"/>
          <w:szCs w:val="24"/>
          <w:highlight w:val="white"/>
        </w:rPr>
        <w:t>Labverde</w:t>
      </w:r>
      <w:proofErr w:type="spellEnd"/>
      <w:r w:rsidR="00EF1DAF" w:rsidRPr="00F35370">
        <w:rPr>
          <w:rStyle w:val="FootnoteReference"/>
          <w:rFonts w:ascii="Times New Roman" w:hAnsi="Times New Roman" w:cs="Times New Roman"/>
          <w:color w:val="333132"/>
          <w:sz w:val="24"/>
          <w:szCs w:val="24"/>
          <w:highlight w:val="white"/>
        </w:rPr>
        <w:footnoteReference w:id="20"/>
      </w:r>
      <w:r w:rsidRPr="00F35370">
        <w:rPr>
          <w:rFonts w:ascii="Times New Roman" w:hAnsi="Times New Roman" w:cs="Times New Roman"/>
          <w:color w:val="333132"/>
          <w:sz w:val="24"/>
          <w:szCs w:val="24"/>
          <w:highlight w:val="white"/>
        </w:rPr>
        <w:t>), apply to open call exhibition opportunities</w:t>
      </w:r>
      <w:r w:rsidR="00EF1DAF" w:rsidRPr="00F35370">
        <w:rPr>
          <w:rStyle w:val="FootnoteReference"/>
          <w:rFonts w:ascii="Times New Roman" w:hAnsi="Times New Roman" w:cs="Times New Roman"/>
          <w:color w:val="333132"/>
          <w:sz w:val="24"/>
          <w:szCs w:val="24"/>
          <w:highlight w:val="white"/>
        </w:rPr>
        <w:footnoteReference w:id="21"/>
      </w:r>
      <w:r w:rsidRPr="00F35370">
        <w:rPr>
          <w:rFonts w:ascii="Times New Roman" w:hAnsi="Times New Roman" w:cs="Times New Roman"/>
          <w:color w:val="333132"/>
          <w:sz w:val="24"/>
          <w:szCs w:val="24"/>
          <w:highlight w:val="white"/>
        </w:rPr>
        <w:t xml:space="preserve">, publish artworks and writings in online magazines (such as </w:t>
      </w:r>
      <w:proofErr w:type="spellStart"/>
      <w:r w:rsidRPr="00F35370">
        <w:rPr>
          <w:rFonts w:ascii="Times New Roman" w:hAnsi="Times New Roman" w:cs="Times New Roman"/>
          <w:i/>
          <w:color w:val="333132"/>
          <w:sz w:val="24"/>
          <w:szCs w:val="24"/>
          <w:highlight w:val="white"/>
        </w:rPr>
        <w:t>Interalia</w:t>
      </w:r>
      <w:proofErr w:type="spellEnd"/>
      <w:r w:rsidR="00EF1DAF" w:rsidRPr="00F35370">
        <w:rPr>
          <w:rFonts w:ascii="Times New Roman" w:hAnsi="Times New Roman" w:cs="Times New Roman"/>
          <w:i/>
          <w:color w:val="333132"/>
          <w:sz w:val="24"/>
          <w:szCs w:val="24"/>
          <w:highlight w:val="white"/>
        </w:rPr>
        <w:t>, CLOT</w:t>
      </w:r>
      <w:r w:rsidR="00EF1DAF" w:rsidRPr="00F35370">
        <w:rPr>
          <w:rFonts w:ascii="Times New Roman" w:hAnsi="Times New Roman" w:cs="Times New Roman"/>
          <w:color w:val="333132"/>
          <w:sz w:val="24"/>
          <w:szCs w:val="24"/>
          <w:highlight w:val="white"/>
        </w:rPr>
        <w:t xml:space="preserve"> and </w:t>
      </w:r>
      <w:proofErr w:type="spellStart"/>
      <w:r w:rsidR="00EF1DAF" w:rsidRPr="00F35370">
        <w:rPr>
          <w:rFonts w:ascii="Times New Roman" w:hAnsi="Times New Roman" w:cs="Times New Roman"/>
          <w:i/>
          <w:color w:val="333132"/>
          <w:sz w:val="24"/>
          <w:szCs w:val="24"/>
          <w:highlight w:val="white"/>
        </w:rPr>
        <w:t>SciArt</w:t>
      </w:r>
      <w:proofErr w:type="spellEnd"/>
      <w:r w:rsidR="00EF1DAF" w:rsidRPr="00F35370">
        <w:rPr>
          <w:rFonts w:ascii="Times New Roman" w:hAnsi="Times New Roman" w:cs="Times New Roman"/>
          <w:i/>
          <w:color w:val="333132"/>
          <w:sz w:val="24"/>
          <w:szCs w:val="24"/>
          <w:highlight w:val="white"/>
        </w:rPr>
        <w:t xml:space="preserve"> Magazine</w:t>
      </w:r>
      <w:r w:rsidRPr="00F35370">
        <w:rPr>
          <w:rFonts w:ascii="Times New Roman" w:hAnsi="Times New Roman" w:cs="Times New Roman"/>
          <w:color w:val="333132"/>
          <w:sz w:val="24"/>
          <w:szCs w:val="24"/>
          <w:highlight w:val="white"/>
        </w:rPr>
        <w:t xml:space="preserve">), and curate independent exhibitions. Through following a self-directed line of enquiry and responding to opportunities offered, students build up substantial artistic and professional experience </w:t>
      </w:r>
      <w:r w:rsidR="00AB3DA2" w:rsidRPr="00F35370">
        <w:rPr>
          <w:rFonts w:ascii="Times New Roman" w:hAnsi="Times New Roman" w:cs="Times New Roman"/>
          <w:color w:val="333132"/>
          <w:sz w:val="24"/>
          <w:szCs w:val="24"/>
          <w:highlight w:val="white"/>
        </w:rPr>
        <w:t xml:space="preserve">over </w:t>
      </w:r>
      <w:r w:rsidRPr="00F35370">
        <w:rPr>
          <w:rFonts w:ascii="Times New Roman" w:hAnsi="Times New Roman" w:cs="Times New Roman"/>
          <w:color w:val="333132"/>
          <w:sz w:val="24"/>
          <w:szCs w:val="24"/>
          <w:highlight w:val="white"/>
        </w:rPr>
        <w:t>the duration of the course</w:t>
      </w:r>
      <w:r w:rsidR="00EF1DAF" w:rsidRPr="00F35370">
        <w:rPr>
          <w:rFonts w:ascii="Times New Roman" w:hAnsi="Times New Roman" w:cs="Times New Roman"/>
          <w:color w:val="333132"/>
          <w:sz w:val="24"/>
          <w:szCs w:val="24"/>
          <w:highlight w:val="white"/>
        </w:rPr>
        <w:t xml:space="preserve"> and can graduate with a strong </w:t>
      </w:r>
      <w:r w:rsidR="00AB3DA2" w:rsidRPr="00F35370">
        <w:rPr>
          <w:rFonts w:ascii="Times New Roman" w:hAnsi="Times New Roman" w:cs="Times New Roman"/>
          <w:color w:val="333132"/>
          <w:sz w:val="24"/>
          <w:szCs w:val="24"/>
          <w:highlight w:val="white"/>
        </w:rPr>
        <w:t xml:space="preserve">established </w:t>
      </w:r>
      <w:r w:rsidR="00EF1DAF" w:rsidRPr="00F35370">
        <w:rPr>
          <w:rFonts w:ascii="Times New Roman" w:hAnsi="Times New Roman" w:cs="Times New Roman"/>
          <w:color w:val="333132"/>
          <w:sz w:val="24"/>
          <w:szCs w:val="24"/>
          <w:highlight w:val="white"/>
        </w:rPr>
        <w:t>network</w:t>
      </w:r>
      <w:r w:rsidRPr="00F35370">
        <w:rPr>
          <w:rFonts w:ascii="Times New Roman" w:hAnsi="Times New Roman" w:cs="Times New Roman"/>
          <w:color w:val="333132"/>
          <w:sz w:val="24"/>
          <w:szCs w:val="24"/>
          <w:highlight w:val="white"/>
        </w:rPr>
        <w:t>.</w:t>
      </w:r>
    </w:p>
    <w:p w14:paraId="2FD1EEF9" w14:textId="77777777" w:rsidR="00E01E3E" w:rsidRPr="00F35370" w:rsidRDefault="00E01E3E" w:rsidP="00A05338">
      <w:pPr>
        <w:pStyle w:val="Normal1"/>
        <w:spacing w:line="360" w:lineRule="auto"/>
        <w:rPr>
          <w:rFonts w:ascii="Times New Roman" w:hAnsi="Times New Roman" w:cs="Times New Roman"/>
          <w:color w:val="333132"/>
          <w:sz w:val="24"/>
          <w:szCs w:val="24"/>
          <w:highlight w:val="white"/>
        </w:rPr>
      </w:pPr>
    </w:p>
    <w:p w14:paraId="2A9E53C1" w14:textId="77777777" w:rsidR="00E01E3E" w:rsidRPr="00F35370" w:rsidRDefault="00E01E3E" w:rsidP="00B1136B">
      <w:pPr>
        <w:pStyle w:val="Normal1"/>
        <w:spacing w:line="360" w:lineRule="auto"/>
        <w:jc w:val="both"/>
        <w:rPr>
          <w:rFonts w:ascii="Times New Roman" w:hAnsi="Times New Roman" w:cs="Times New Roman"/>
          <w:color w:val="333132"/>
          <w:sz w:val="24"/>
          <w:szCs w:val="24"/>
          <w:highlight w:val="white"/>
        </w:rPr>
      </w:pPr>
    </w:p>
    <w:p w14:paraId="16FFDBCC" w14:textId="77777777" w:rsidR="002D61AB" w:rsidRPr="00F35370" w:rsidRDefault="002C2EF7" w:rsidP="00B1136B">
      <w:pPr>
        <w:pStyle w:val="Normal1"/>
        <w:spacing w:line="360" w:lineRule="auto"/>
        <w:rPr>
          <w:rFonts w:ascii="Times New Roman" w:hAnsi="Times New Roman" w:cs="Times New Roman"/>
          <w:sz w:val="24"/>
          <w:szCs w:val="24"/>
          <w:u w:val="single"/>
        </w:rPr>
      </w:pPr>
      <w:r w:rsidRPr="00F35370">
        <w:rPr>
          <w:rFonts w:ascii="Times New Roman" w:hAnsi="Times New Roman" w:cs="Times New Roman"/>
          <w:sz w:val="24"/>
          <w:szCs w:val="24"/>
          <w:u w:val="single"/>
        </w:rPr>
        <w:t xml:space="preserve"> </w:t>
      </w:r>
    </w:p>
    <w:p w14:paraId="709FDBED" w14:textId="77777777" w:rsidR="002D61AB" w:rsidRPr="00F35370" w:rsidRDefault="004D304E" w:rsidP="00B1136B">
      <w:pPr>
        <w:pStyle w:val="Normal1"/>
        <w:spacing w:line="360" w:lineRule="auto"/>
        <w:rPr>
          <w:rFonts w:ascii="Times New Roman" w:hAnsi="Times New Roman" w:cs="Times New Roman"/>
          <w:b/>
          <w:sz w:val="24"/>
          <w:szCs w:val="24"/>
          <w:u w:val="single"/>
        </w:rPr>
      </w:pPr>
      <w:r w:rsidRPr="00F35370">
        <w:rPr>
          <w:rFonts w:ascii="Times New Roman" w:hAnsi="Times New Roman" w:cs="Times New Roman"/>
          <w:b/>
          <w:sz w:val="24"/>
          <w:szCs w:val="24"/>
          <w:u w:val="single"/>
        </w:rPr>
        <w:t xml:space="preserve">Conclusion: </w:t>
      </w:r>
      <w:r w:rsidR="00DB0428" w:rsidRPr="00F35370">
        <w:rPr>
          <w:rFonts w:ascii="Times New Roman" w:hAnsi="Times New Roman" w:cs="Times New Roman"/>
          <w:b/>
          <w:sz w:val="24"/>
          <w:szCs w:val="24"/>
          <w:u w:val="single"/>
        </w:rPr>
        <w:t>Into the</w:t>
      </w:r>
      <w:r w:rsidR="002C2EF7" w:rsidRPr="00F35370">
        <w:rPr>
          <w:rFonts w:ascii="Times New Roman" w:hAnsi="Times New Roman" w:cs="Times New Roman"/>
          <w:b/>
          <w:sz w:val="24"/>
          <w:szCs w:val="24"/>
          <w:u w:val="single"/>
        </w:rPr>
        <w:t xml:space="preserve"> future</w:t>
      </w:r>
    </w:p>
    <w:p w14:paraId="3FC5037E" w14:textId="77777777" w:rsidR="002D61AB" w:rsidRPr="00F35370" w:rsidRDefault="002C2EF7" w:rsidP="00B1136B">
      <w:pPr>
        <w:pStyle w:val="Normal1"/>
        <w:spacing w:line="360" w:lineRule="auto"/>
        <w:rPr>
          <w:rFonts w:ascii="Times New Roman" w:eastAsia="Times New Roman" w:hAnsi="Times New Roman" w:cs="Times New Roman"/>
          <w:sz w:val="24"/>
          <w:szCs w:val="24"/>
        </w:rPr>
      </w:pPr>
      <w:r w:rsidRPr="00F35370">
        <w:rPr>
          <w:rFonts w:ascii="Times New Roman" w:eastAsia="Times New Roman" w:hAnsi="Times New Roman" w:cs="Times New Roman"/>
          <w:sz w:val="24"/>
          <w:szCs w:val="24"/>
        </w:rPr>
        <w:t xml:space="preserve"> </w:t>
      </w:r>
    </w:p>
    <w:p w14:paraId="037D70B9" w14:textId="77777777" w:rsidR="00220FDC" w:rsidRPr="00F35370" w:rsidRDefault="00220FDC" w:rsidP="00F35370">
      <w:pPr>
        <w:pStyle w:val="NoSpacing"/>
        <w:ind w:left="720"/>
        <w:rPr>
          <w:rFonts w:ascii="Times New Roman" w:hAnsi="Times New Roman" w:cs="Times New Roman"/>
          <w:sz w:val="24"/>
          <w:szCs w:val="24"/>
          <w:shd w:val="clear" w:color="auto" w:fill="FFFFFF"/>
        </w:rPr>
      </w:pPr>
      <w:r w:rsidRPr="00F35370">
        <w:rPr>
          <w:rFonts w:ascii="Times New Roman" w:hAnsi="Times New Roman" w:cs="Times New Roman"/>
          <w:sz w:val="24"/>
          <w:szCs w:val="24"/>
          <w:shd w:val="clear" w:color="auto" w:fill="FFFFFF"/>
        </w:rPr>
        <w:t>Studying art and science has brought home the point that everything is connected, relational, and art is a key that unlocks a door to new ways of understanding. This greater awareness of my practice within the context of art and science led me to understand that by stepping outside my comfort zone and into unfamiliar or unknown territory, I also step into a position where I can embrace risk while indulging in childlike wonder – and these are the things that feed creativity and push work to new levels.</w:t>
      </w:r>
    </w:p>
    <w:p w14:paraId="7E5A120A" w14:textId="374EFF99" w:rsidR="00220FDC" w:rsidRPr="00F35370" w:rsidRDefault="00FA5EE2" w:rsidP="00F35370">
      <w:pPr>
        <w:pStyle w:val="NoSpacing"/>
        <w:ind w:left="720"/>
        <w:rPr>
          <w:rFonts w:ascii="Times New Roman" w:hAnsi="Times New Roman" w:cs="Times New Roman"/>
          <w:sz w:val="24"/>
          <w:szCs w:val="24"/>
        </w:rPr>
      </w:pPr>
      <w:r w:rsidRPr="00F35370">
        <w:rPr>
          <w:rFonts w:ascii="Times New Roman" w:hAnsi="Times New Roman" w:cs="Times New Roman"/>
          <w:sz w:val="24"/>
          <w:szCs w:val="24"/>
          <w:shd w:val="clear" w:color="auto" w:fill="FFFFFF"/>
        </w:rPr>
        <w:t>(</w:t>
      </w:r>
      <w:r w:rsidR="00220FDC" w:rsidRPr="00F35370">
        <w:rPr>
          <w:rFonts w:ascii="Times New Roman" w:hAnsi="Times New Roman" w:cs="Times New Roman"/>
          <w:sz w:val="24"/>
          <w:szCs w:val="24"/>
          <w:shd w:val="clear" w:color="auto" w:fill="FFFFFF"/>
        </w:rPr>
        <w:t xml:space="preserve">Jill Mueller, </w:t>
      </w:r>
      <w:r w:rsidR="00220FDC" w:rsidRPr="00F35370">
        <w:rPr>
          <w:rFonts w:ascii="Times New Roman" w:hAnsi="Times New Roman" w:cs="Times New Roman"/>
          <w:color w:val="000000"/>
          <w:sz w:val="24"/>
          <w:szCs w:val="24"/>
          <w:shd w:val="clear" w:color="auto" w:fill="FFFFFF"/>
        </w:rPr>
        <w:t>class of 2018</w:t>
      </w:r>
      <w:r w:rsidRPr="00F35370">
        <w:rPr>
          <w:rFonts w:ascii="Times New Roman" w:hAnsi="Times New Roman" w:cs="Times New Roman"/>
          <w:color w:val="000000"/>
          <w:sz w:val="24"/>
          <w:szCs w:val="24"/>
        </w:rPr>
        <w:t>)</w:t>
      </w:r>
    </w:p>
    <w:p w14:paraId="2C599387" w14:textId="77777777" w:rsidR="00220FDC" w:rsidRPr="00F35370" w:rsidRDefault="00220FDC" w:rsidP="00B1136B">
      <w:pPr>
        <w:pStyle w:val="Normal1"/>
        <w:spacing w:line="360" w:lineRule="auto"/>
        <w:rPr>
          <w:rFonts w:ascii="Times New Roman" w:eastAsia="Times New Roman" w:hAnsi="Times New Roman" w:cs="Times New Roman"/>
          <w:sz w:val="24"/>
          <w:szCs w:val="24"/>
        </w:rPr>
      </w:pPr>
    </w:p>
    <w:p w14:paraId="6A3A4666" w14:textId="528FA3AB" w:rsidR="002D61AB" w:rsidRPr="00F35370" w:rsidRDefault="00623A07" w:rsidP="00B1136B">
      <w:pPr>
        <w:pStyle w:val="Normal1"/>
        <w:spacing w:line="360" w:lineRule="auto"/>
        <w:rPr>
          <w:rFonts w:ascii="Times New Roman" w:hAnsi="Times New Roman" w:cs="Times New Roman"/>
          <w:sz w:val="24"/>
          <w:szCs w:val="24"/>
          <w:highlight w:val="white"/>
        </w:rPr>
      </w:pPr>
      <w:r w:rsidRPr="00F35370">
        <w:rPr>
          <w:rFonts w:ascii="Times New Roman" w:hAnsi="Times New Roman" w:cs="Times New Roman"/>
          <w:sz w:val="24"/>
          <w:szCs w:val="24"/>
          <w:highlight w:val="white"/>
        </w:rPr>
        <w:t>The MA Art</w:t>
      </w:r>
      <w:r w:rsidR="007401E4" w:rsidRPr="00F35370">
        <w:rPr>
          <w:rFonts w:ascii="Times New Roman" w:hAnsi="Times New Roman" w:cs="Times New Roman"/>
          <w:sz w:val="24"/>
          <w:szCs w:val="24"/>
          <w:highlight w:val="white"/>
        </w:rPr>
        <w:t xml:space="preserve"> and Science</w:t>
      </w:r>
      <w:r w:rsidR="00FA5EE2" w:rsidRPr="00F35370">
        <w:rPr>
          <w:rFonts w:ascii="Times New Roman" w:hAnsi="Times New Roman" w:cs="Times New Roman"/>
          <w:sz w:val="24"/>
          <w:szCs w:val="24"/>
          <w:highlight w:val="white"/>
        </w:rPr>
        <w:t xml:space="preserve">, </w:t>
      </w:r>
      <w:r w:rsidR="00464C6D" w:rsidRPr="00F35370">
        <w:rPr>
          <w:rFonts w:ascii="Times New Roman" w:hAnsi="Times New Roman" w:cs="Times New Roman"/>
          <w:sz w:val="24"/>
          <w:szCs w:val="24"/>
          <w:highlight w:val="white"/>
        </w:rPr>
        <w:t>Central Saint Martins (</w:t>
      </w:r>
      <w:r w:rsidRPr="00F35370">
        <w:rPr>
          <w:rFonts w:ascii="Times New Roman" w:hAnsi="Times New Roman" w:cs="Times New Roman"/>
          <w:sz w:val="24"/>
          <w:szCs w:val="24"/>
          <w:highlight w:val="white"/>
        </w:rPr>
        <w:t>University of the Arts London</w:t>
      </w:r>
      <w:r w:rsidR="00464C6D" w:rsidRPr="00F35370">
        <w:rPr>
          <w:rFonts w:ascii="Times New Roman" w:hAnsi="Times New Roman" w:cs="Times New Roman"/>
          <w:sz w:val="24"/>
          <w:szCs w:val="24"/>
          <w:highlight w:val="white"/>
        </w:rPr>
        <w:t>)</w:t>
      </w:r>
      <w:r w:rsidR="00FA5EE2" w:rsidRPr="00F35370">
        <w:rPr>
          <w:rFonts w:ascii="Times New Roman" w:hAnsi="Times New Roman" w:cs="Times New Roman"/>
          <w:sz w:val="24"/>
          <w:szCs w:val="24"/>
          <w:highlight w:val="white"/>
        </w:rPr>
        <w:t xml:space="preserve">, </w:t>
      </w:r>
      <w:r w:rsidRPr="00F35370">
        <w:rPr>
          <w:rFonts w:ascii="Times New Roman" w:hAnsi="Times New Roman" w:cs="Times New Roman"/>
          <w:sz w:val="24"/>
          <w:szCs w:val="24"/>
          <w:highlight w:val="white"/>
        </w:rPr>
        <w:t xml:space="preserve">provides an intellectual and </w:t>
      </w:r>
      <w:r w:rsidR="006A4F89" w:rsidRPr="00F35370">
        <w:rPr>
          <w:rFonts w:ascii="Times New Roman" w:hAnsi="Times New Roman" w:cs="Times New Roman"/>
          <w:sz w:val="24"/>
          <w:szCs w:val="24"/>
          <w:highlight w:val="white"/>
        </w:rPr>
        <w:t xml:space="preserve">creative </w:t>
      </w:r>
      <w:r w:rsidRPr="00F35370">
        <w:rPr>
          <w:rFonts w:ascii="Times New Roman" w:hAnsi="Times New Roman" w:cs="Times New Roman"/>
          <w:sz w:val="24"/>
          <w:szCs w:val="24"/>
          <w:highlight w:val="white"/>
        </w:rPr>
        <w:t xml:space="preserve">space </w:t>
      </w:r>
      <w:r w:rsidR="00C329E9" w:rsidRPr="00F35370">
        <w:rPr>
          <w:rFonts w:ascii="Times New Roman" w:hAnsi="Times New Roman" w:cs="Times New Roman"/>
          <w:sz w:val="24"/>
          <w:szCs w:val="24"/>
          <w:highlight w:val="white"/>
        </w:rPr>
        <w:t>that had not previously been catered for academically</w:t>
      </w:r>
      <w:r w:rsidR="000D3812" w:rsidRPr="00F35370">
        <w:rPr>
          <w:rFonts w:ascii="Times New Roman" w:hAnsi="Times New Roman" w:cs="Times New Roman"/>
          <w:sz w:val="24"/>
          <w:szCs w:val="24"/>
          <w:highlight w:val="white"/>
        </w:rPr>
        <w:t>,</w:t>
      </w:r>
      <w:r w:rsidR="00C329E9" w:rsidRPr="00F35370">
        <w:rPr>
          <w:rFonts w:ascii="Times New Roman" w:hAnsi="Times New Roman" w:cs="Times New Roman"/>
          <w:sz w:val="24"/>
          <w:szCs w:val="24"/>
          <w:highlight w:val="white"/>
        </w:rPr>
        <w:t xml:space="preserve"> </w:t>
      </w:r>
      <w:r w:rsidRPr="00F35370">
        <w:rPr>
          <w:rFonts w:ascii="Times New Roman" w:hAnsi="Times New Roman" w:cs="Times New Roman"/>
          <w:sz w:val="24"/>
          <w:szCs w:val="24"/>
          <w:highlight w:val="white"/>
        </w:rPr>
        <w:t xml:space="preserve">for those wishing to engage in research </w:t>
      </w:r>
      <w:r w:rsidR="006A4F89" w:rsidRPr="00F35370">
        <w:rPr>
          <w:rFonts w:ascii="Times New Roman" w:hAnsi="Times New Roman" w:cs="Times New Roman"/>
          <w:sz w:val="24"/>
          <w:szCs w:val="24"/>
          <w:highlight w:val="white"/>
        </w:rPr>
        <w:t>at the intersection of</w:t>
      </w:r>
      <w:r w:rsidRPr="00F35370">
        <w:rPr>
          <w:rFonts w:ascii="Times New Roman" w:hAnsi="Times New Roman" w:cs="Times New Roman"/>
          <w:sz w:val="24"/>
          <w:szCs w:val="24"/>
          <w:highlight w:val="white"/>
        </w:rPr>
        <w:t xml:space="preserve"> art and science. The course</w:t>
      </w:r>
      <w:r w:rsidR="00FA5EE2" w:rsidRPr="00F35370">
        <w:rPr>
          <w:rFonts w:ascii="Times New Roman" w:hAnsi="Times New Roman" w:cs="Times New Roman"/>
          <w:sz w:val="24"/>
          <w:szCs w:val="24"/>
          <w:highlight w:val="white"/>
        </w:rPr>
        <w:t xml:space="preserve"> is continuously evolving </w:t>
      </w:r>
      <w:r w:rsidR="002C2EF7" w:rsidRPr="00F35370">
        <w:rPr>
          <w:rFonts w:ascii="Times New Roman" w:hAnsi="Times New Roman" w:cs="Times New Roman"/>
          <w:sz w:val="24"/>
          <w:szCs w:val="24"/>
          <w:highlight w:val="white"/>
        </w:rPr>
        <w:t>as a springboard for investigation, experimentation and discourse</w:t>
      </w:r>
      <w:r w:rsidR="006A4F89" w:rsidRPr="00F35370">
        <w:rPr>
          <w:rFonts w:ascii="Times New Roman" w:hAnsi="Times New Roman" w:cs="Times New Roman"/>
          <w:sz w:val="24"/>
          <w:szCs w:val="24"/>
          <w:highlight w:val="white"/>
        </w:rPr>
        <w:t>, building</w:t>
      </w:r>
      <w:r w:rsidR="002C2EF7" w:rsidRPr="00F35370">
        <w:rPr>
          <w:rFonts w:ascii="Times New Roman" w:hAnsi="Times New Roman" w:cs="Times New Roman"/>
          <w:sz w:val="24"/>
          <w:szCs w:val="24"/>
          <w:highlight w:val="white"/>
        </w:rPr>
        <w:t xml:space="preserve"> an emerging </w:t>
      </w:r>
      <w:r w:rsidR="001C7C46" w:rsidRPr="00F35370">
        <w:rPr>
          <w:rFonts w:ascii="Times New Roman" w:hAnsi="Times New Roman" w:cs="Times New Roman"/>
          <w:sz w:val="24"/>
          <w:szCs w:val="24"/>
          <w:highlight w:val="white"/>
        </w:rPr>
        <w:t xml:space="preserve">network </w:t>
      </w:r>
      <w:r w:rsidR="002C2EF7" w:rsidRPr="00F35370">
        <w:rPr>
          <w:rFonts w:ascii="Times New Roman" w:hAnsi="Times New Roman" w:cs="Times New Roman"/>
          <w:sz w:val="24"/>
          <w:szCs w:val="24"/>
          <w:highlight w:val="white"/>
        </w:rPr>
        <w:t xml:space="preserve">of </w:t>
      </w:r>
      <w:r w:rsidR="006A4F89" w:rsidRPr="00F35370">
        <w:rPr>
          <w:rFonts w:ascii="Times New Roman" w:hAnsi="Times New Roman" w:cs="Times New Roman"/>
          <w:sz w:val="24"/>
          <w:szCs w:val="24"/>
          <w:highlight w:val="white"/>
        </w:rPr>
        <w:t xml:space="preserve">curious individuals </w:t>
      </w:r>
      <w:r w:rsidR="002C2EF7" w:rsidRPr="00F35370">
        <w:rPr>
          <w:rFonts w:ascii="Times New Roman" w:hAnsi="Times New Roman" w:cs="Times New Roman"/>
          <w:sz w:val="24"/>
          <w:szCs w:val="24"/>
          <w:highlight w:val="white"/>
        </w:rPr>
        <w:t xml:space="preserve">seeking to investigate this </w:t>
      </w:r>
      <w:r w:rsidR="006A4F89" w:rsidRPr="00F35370">
        <w:rPr>
          <w:rFonts w:ascii="Times New Roman" w:hAnsi="Times New Roman" w:cs="Times New Roman"/>
          <w:sz w:val="24"/>
          <w:szCs w:val="24"/>
          <w:highlight w:val="white"/>
        </w:rPr>
        <w:t xml:space="preserve">area and </w:t>
      </w:r>
      <w:r w:rsidR="002C2EF7" w:rsidRPr="00F35370">
        <w:rPr>
          <w:rFonts w:ascii="Times New Roman" w:hAnsi="Times New Roman" w:cs="Times New Roman"/>
          <w:sz w:val="24"/>
          <w:szCs w:val="24"/>
          <w:highlight w:val="white"/>
        </w:rPr>
        <w:t xml:space="preserve">contribute to its interpretation. Communities of practice and </w:t>
      </w:r>
      <w:r w:rsidR="006A4F89" w:rsidRPr="00F35370">
        <w:rPr>
          <w:rFonts w:ascii="Times New Roman" w:hAnsi="Times New Roman" w:cs="Times New Roman"/>
          <w:sz w:val="24"/>
          <w:szCs w:val="24"/>
          <w:highlight w:val="white"/>
        </w:rPr>
        <w:t xml:space="preserve">professional </w:t>
      </w:r>
      <w:r w:rsidR="002C2EF7" w:rsidRPr="00F35370">
        <w:rPr>
          <w:rFonts w:ascii="Times New Roman" w:hAnsi="Times New Roman" w:cs="Times New Roman"/>
          <w:sz w:val="24"/>
          <w:szCs w:val="24"/>
          <w:highlight w:val="white"/>
        </w:rPr>
        <w:t xml:space="preserve">networks </w:t>
      </w:r>
      <w:r w:rsidR="00C66215" w:rsidRPr="00F35370">
        <w:rPr>
          <w:rFonts w:ascii="Times New Roman" w:hAnsi="Times New Roman" w:cs="Times New Roman"/>
          <w:sz w:val="24"/>
          <w:szCs w:val="24"/>
          <w:highlight w:val="white"/>
        </w:rPr>
        <w:t xml:space="preserve">have become </w:t>
      </w:r>
      <w:r w:rsidR="006A4F89" w:rsidRPr="00F35370">
        <w:rPr>
          <w:rFonts w:ascii="Times New Roman" w:hAnsi="Times New Roman" w:cs="Times New Roman"/>
          <w:sz w:val="24"/>
          <w:szCs w:val="24"/>
          <w:highlight w:val="white"/>
        </w:rPr>
        <w:t>evident th</w:t>
      </w:r>
      <w:r w:rsidR="000D3812" w:rsidRPr="00F35370">
        <w:rPr>
          <w:rFonts w:ascii="Times New Roman" w:hAnsi="Times New Roman" w:cs="Times New Roman"/>
          <w:sz w:val="24"/>
          <w:szCs w:val="24"/>
          <w:highlight w:val="white"/>
        </w:rPr>
        <w:t>r</w:t>
      </w:r>
      <w:r w:rsidR="006A4F89" w:rsidRPr="00F35370">
        <w:rPr>
          <w:rFonts w:ascii="Times New Roman" w:hAnsi="Times New Roman" w:cs="Times New Roman"/>
          <w:sz w:val="24"/>
          <w:szCs w:val="24"/>
          <w:highlight w:val="white"/>
        </w:rPr>
        <w:t xml:space="preserve">ough continued graduate and student activity, </w:t>
      </w:r>
      <w:r w:rsidR="00C66215" w:rsidRPr="00F35370">
        <w:rPr>
          <w:rFonts w:ascii="Times New Roman" w:hAnsi="Times New Roman" w:cs="Times New Roman"/>
          <w:sz w:val="24"/>
          <w:szCs w:val="24"/>
          <w:highlight w:val="white"/>
        </w:rPr>
        <w:t xml:space="preserve">and support </w:t>
      </w:r>
      <w:r w:rsidR="002C2EF7" w:rsidRPr="00F35370">
        <w:rPr>
          <w:rFonts w:ascii="Times New Roman" w:hAnsi="Times New Roman" w:cs="Times New Roman"/>
          <w:sz w:val="24"/>
          <w:szCs w:val="24"/>
          <w:highlight w:val="white"/>
        </w:rPr>
        <w:t>the pedagogic rationale of the course.</w:t>
      </w:r>
    </w:p>
    <w:p w14:paraId="58ABA952" w14:textId="6FD10FFA" w:rsidR="003F4AB3" w:rsidRPr="00F35370" w:rsidRDefault="003F4AB3" w:rsidP="00B1136B">
      <w:pPr>
        <w:pStyle w:val="Normal1"/>
        <w:spacing w:line="360" w:lineRule="auto"/>
        <w:rPr>
          <w:rFonts w:ascii="Times New Roman" w:hAnsi="Times New Roman" w:cs="Times New Roman"/>
          <w:sz w:val="24"/>
          <w:szCs w:val="24"/>
          <w:highlight w:val="white"/>
        </w:rPr>
      </w:pPr>
    </w:p>
    <w:p w14:paraId="58F621C5" w14:textId="228D95CD" w:rsidR="00791D17" w:rsidRPr="00F35370" w:rsidRDefault="00834C58" w:rsidP="00B1136B">
      <w:pPr>
        <w:pStyle w:val="Normal1"/>
        <w:spacing w:line="360" w:lineRule="auto"/>
        <w:rPr>
          <w:rFonts w:ascii="Times New Roman" w:hAnsi="Times New Roman" w:cs="Times New Roman"/>
          <w:sz w:val="24"/>
          <w:szCs w:val="24"/>
          <w:highlight w:val="white"/>
        </w:rPr>
      </w:pPr>
      <w:r w:rsidRPr="00F35370">
        <w:rPr>
          <w:rFonts w:ascii="Times New Roman" w:hAnsi="Times New Roman" w:cs="Times New Roman"/>
          <w:sz w:val="24"/>
          <w:szCs w:val="24"/>
          <w:highlight w:val="white"/>
        </w:rPr>
        <w:t>The unusual features of the MA Art and Science approach to teaching</w:t>
      </w:r>
      <w:r w:rsidR="002A0506" w:rsidRPr="00F35370">
        <w:rPr>
          <w:rFonts w:ascii="Times New Roman" w:hAnsi="Times New Roman" w:cs="Times New Roman"/>
          <w:sz w:val="24"/>
          <w:szCs w:val="24"/>
          <w:highlight w:val="white"/>
        </w:rPr>
        <w:t xml:space="preserve"> </w:t>
      </w:r>
      <w:r w:rsidRPr="00F35370">
        <w:rPr>
          <w:rFonts w:ascii="Times New Roman" w:hAnsi="Times New Roman" w:cs="Times New Roman"/>
          <w:sz w:val="24"/>
          <w:szCs w:val="24"/>
          <w:highlight w:val="white"/>
        </w:rPr>
        <w:t xml:space="preserve">– the </w:t>
      </w:r>
      <w:proofErr w:type="spellStart"/>
      <w:r w:rsidRPr="00F35370">
        <w:rPr>
          <w:rFonts w:ascii="Times New Roman" w:hAnsi="Times New Roman" w:cs="Times New Roman"/>
          <w:sz w:val="24"/>
          <w:szCs w:val="24"/>
          <w:highlight w:val="white"/>
        </w:rPr>
        <w:t>polymathic</w:t>
      </w:r>
      <w:proofErr w:type="spellEnd"/>
      <w:r w:rsidRPr="00F35370">
        <w:rPr>
          <w:rFonts w:ascii="Times New Roman" w:hAnsi="Times New Roman" w:cs="Times New Roman"/>
          <w:sz w:val="24"/>
          <w:szCs w:val="24"/>
          <w:highlight w:val="white"/>
        </w:rPr>
        <w:t xml:space="preserve"> pedagogies – are rooted in a course philosophy of openness</w:t>
      </w:r>
      <w:r w:rsidR="002F2F33" w:rsidRPr="00F35370">
        <w:rPr>
          <w:rFonts w:ascii="Times New Roman" w:hAnsi="Times New Roman" w:cs="Times New Roman"/>
          <w:sz w:val="24"/>
          <w:szCs w:val="24"/>
          <w:highlight w:val="white"/>
        </w:rPr>
        <w:t xml:space="preserve"> to ideas and influences</w:t>
      </w:r>
      <w:r w:rsidR="00C66215" w:rsidRPr="00F35370">
        <w:rPr>
          <w:rFonts w:ascii="Times New Roman" w:hAnsi="Times New Roman" w:cs="Times New Roman"/>
          <w:sz w:val="24"/>
          <w:szCs w:val="24"/>
          <w:highlight w:val="white"/>
        </w:rPr>
        <w:t>,</w:t>
      </w:r>
      <w:r w:rsidR="002F2F33" w:rsidRPr="00F35370">
        <w:rPr>
          <w:rFonts w:ascii="Times New Roman" w:hAnsi="Times New Roman" w:cs="Times New Roman"/>
          <w:sz w:val="24"/>
          <w:szCs w:val="24"/>
          <w:highlight w:val="white"/>
        </w:rPr>
        <w:t xml:space="preserve"> and address </w:t>
      </w:r>
      <w:r w:rsidR="006A4F89" w:rsidRPr="00F35370">
        <w:rPr>
          <w:rFonts w:ascii="Times New Roman" w:hAnsi="Times New Roman" w:cs="Times New Roman"/>
          <w:sz w:val="24"/>
          <w:szCs w:val="24"/>
          <w:highlight w:val="white"/>
        </w:rPr>
        <w:t xml:space="preserve">the </w:t>
      </w:r>
      <w:r w:rsidR="002F2F33" w:rsidRPr="00F35370">
        <w:rPr>
          <w:rFonts w:ascii="Times New Roman" w:hAnsi="Times New Roman" w:cs="Times New Roman"/>
          <w:sz w:val="24"/>
          <w:szCs w:val="24"/>
          <w:highlight w:val="white"/>
        </w:rPr>
        <w:t>particular practical challenges and opportunities</w:t>
      </w:r>
      <w:r w:rsidR="006A4F89" w:rsidRPr="00F35370">
        <w:rPr>
          <w:rFonts w:ascii="Times New Roman" w:hAnsi="Times New Roman" w:cs="Times New Roman"/>
          <w:sz w:val="24"/>
          <w:szCs w:val="24"/>
          <w:highlight w:val="white"/>
        </w:rPr>
        <w:t xml:space="preserve"> presented by the </w:t>
      </w:r>
      <w:proofErr w:type="spellStart"/>
      <w:r w:rsidR="006A4F89" w:rsidRPr="00F35370">
        <w:rPr>
          <w:rFonts w:ascii="Times New Roman" w:hAnsi="Times New Roman" w:cs="Times New Roman"/>
          <w:sz w:val="24"/>
          <w:szCs w:val="24"/>
          <w:highlight w:val="white"/>
        </w:rPr>
        <w:t>interdiscipline</w:t>
      </w:r>
      <w:proofErr w:type="spellEnd"/>
      <w:r w:rsidR="002F2F33" w:rsidRPr="00F35370">
        <w:rPr>
          <w:rFonts w:ascii="Times New Roman" w:hAnsi="Times New Roman" w:cs="Times New Roman"/>
          <w:sz w:val="24"/>
          <w:szCs w:val="24"/>
          <w:highlight w:val="white"/>
        </w:rPr>
        <w:t xml:space="preserve">. These include the great diversity of students and the challenge of </w:t>
      </w:r>
      <w:r w:rsidR="0010772B" w:rsidRPr="00F35370">
        <w:rPr>
          <w:rFonts w:ascii="Times New Roman" w:hAnsi="Times New Roman" w:cs="Times New Roman"/>
          <w:sz w:val="24"/>
          <w:szCs w:val="24"/>
          <w:highlight w:val="white"/>
        </w:rPr>
        <w:t xml:space="preserve">learning </w:t>
      </w:r>
      <w:r w:rsidR="002F2F33" w:rsidRPr="00F35370">
        <w:rPr>
          <w:rFonts w:ascii="Times New Roman" w:hAnsi="Times New Roman" w:cs="Times New Roman"/>
          <w:sz w:val="24"/>
          <w:szCs w:val="24"/>
          <w:highlight w:val="white"/>
        </w:rPr>
        <w:t xml:space="preserve">and teaching at the intersection of two </w:t>
      </w:r>
      <w:r w:rsidR="00C66215" w:rsidRPr="00F35370">
        <w:rPr>
          <w:rFonts w:ascii="Times New Roman" w:hAnsi="Times New Roman" w:cs="Times New Roman"/>
          <w:sz w:val="24"/>
          <w:szCs w:val="24"/>
          <w:highlight w:val="white"/>
        </w:rPr>
        <w:t xml:space="preserve">wide </w:t>
      </w:r>
      <w:r w:rsidR="002F2F33" w:rsidRPr="00F35370">
        <w:rPr>
          <w:rFonts w:ascii="Times New Roman" w:hAnsi="Times New Roman" w:cs="Times New Roman"/>
          <w:sz w:val="24"/>
          <w:szCs w:val="24"/>
          <w:highlight w:val="white"/>
        </w:rPr>
        <w:t xml:space="preserve">fields of human learning – art and science. </w:t>
      </w:r>
      <w:r w:rsidR="0056092A" w:rsidRPr="00F35370">
        <w:rPr>
          <w:rFonts w:ascii="Times New Roman" w:hAnsi="Times New Roman" w:cs="Times New Roman"/>
          <w:sz w:val="24"/>
          <w:szCs w:val="24"/>
          <w:highlight w:val="white"/>
        </w:rPr>
        <w:t xml:space="preserve">The </w:t>
      </w:r>
      <w:r w:rsidR="003F4AB3" w:rsidRPr="00F35370">
        <w:rPr>
          <w:rFonts w:ascii="Times New Roman" w:hAnsi="Times New Roman" w:cs="Times New Roman"/>
          <w:sz w:val="24"/>
          <w:szCs w:val="24"/>
          <w:highlight w:val="white"/>
        </w:rPr>
        <w:t xml:space="preserve">process of 'unlearning' in the </w:t>
      </w:r>
      <w:r w:rsidR="00C329E9" w:rsidRPr="00F35370">
        <w:rPr>
          <w:rFonts w:ascii="Times New Roman" w:hAnsi="Times New Roman" w:cs="Times New Roman"/>
          <w:sz w:val="24"/>
          <w:szCs w:val="24"/>
          <w:highlight w:val="white"/>
        </w:rPr>
        <w:t>early stages of the</w:t>
      </w:r>
      <w:r w:rsidR="003F4AB3" w:rsidRPr="00F35370">
        <w:rPr>
          <w:rFonts w:ascii="Times New Roman" w:hAnsi="Times New Roman" w:cs="Times New Roman"/>
          <w:sz w:val="24"/>
          <w:szCs w:val="24"/>
          <w:highlight w:val="white"/>
        </w:rPr>
        <w:t xml:space="preserve"> program</w:t>
      </w:r>
      <w:r w:rsidR="00C329E9" w:rsidRPr="00F35370">
        <w:rPr>
          <w:rFonts w:ascii="Times New Roman" w:hAnsi="Times New Roman" w:cs="Times New Roman"/>
          <w:sz w:val="24"/>
          <w:szCs w:val="24"/>
          <w:highlight w:val="white"/>
        </w:rPr>
        <w:t>me</w:t>
      </w:r>
      <w:r w:rsidR="003F4AB3" w:rsidRPr="00F35370">
        <w:rPr>
          <w:rFonts w:ascii="Times New Roman" w:hAnsi="Times New Roman" w:cs="Times New Roman"/>
          <w:sz w:val="24"/>
          <w:szCs w:val="24"/>
          <w:highlight w:val="white"/>
        </w:rPr>
        <w:t xml:space="preserve"> leads to a 'reassembly' through individual and collaborative lines of enquiry</w:t>
      </w:r>
      <w:r w:rsidR="006A4F89" w:rsidRPr="00F35370">
        <w:rPr>
          <w:rFonts w:ascii="Times New Roman" w:hAnsi="Times New Roman" w:cs="Times New Roman"/>
          <w:sz w:val="24"/>
          <w:szCs w:val="24"/>
          <w:highlight w:val="white"/>
        </w:rPr>
        <w:t>.</w:t>
      </w:r>
      <w:r w:rsidR="00C329E9" w:rsidRPr="00F35370">
        <w:rPr>
          <w:rFonts w:ascii="Times New Roman" w:hAnsi="Times New Roman" w:cs="Times New Roman"/>
          <w:sz w:val="24"/>
          <w:szCs w:val="24"/>
          <w:highlight w:val="white"/>
        </w:rPr>
        <w:t xml:space="preserve"> At all stages </w:t>
      </w:r>
      <w:r w:rsidR="0010772B" w:rsidRPr="00F35370">
        <w:rPr>
          <w:rFonts w:ascii="Times New Roman" w:hAnsi="Times New Roman" w:cs="Times New Roman"/>
          <w:sz w:val="24"/>
          <w:szCs w:val="24"/>
          <w:highlight w:val="white"/>
        </w:rPr>
        <w:t xml:space="preserve">of the course </w:t>
      </w:r>
      <w:r w:rsidR="00C329E9" w:rsidRPr="00F35370">
        <w:rPr>
          <w:rFonts w:ascii="Times New Roman" w:hAnsi="Times New Roman" w:cs="Times New Roman"/>
          <w:sz w:val="24"/>
          <w:szCs w:val="24"/>
          <w:highlight w:val="white"/>
        </w:rPr>
        <w:t>students are encouraged to explore their interests experimentally</w:t>
      </w:r>
      <w:r w:rsidR="00C66215" w:rsidRPr="00F35370">
        <w:rPr>
          <w:rFonts w:ascii="Times New Roman" w:hAnsi="Times New Roman" w:cs="Times New Roman"/>
          <w:sz w:val="24"/>
          <w:szCs w:val="24"/>
          <w:highlight w:val="white"/>
        </w:rPr>
        <w:t xml:space="preserve"> and creatively</w:t>
      </w:r>
      <w:r w:rsidR="00C329E9" w:rsidRPr="00F35370">
        <w:rPr>
          <w:rFonts w:ascii="Times New Roman" w:hAnsi="Times New Roman" w:cs="Times New Roman"/>
          <w:sz w:val="24"/>
          <w:szCs w:val="24"/>
          <w:highlight w:val="white"/>
        </w:rPr>
        <w:t xml:space="preserve"> while maintaining the curiosity that encouraged them to embark on their journey of enquiry.</w:t>
      </w:r>
      <w:r w:rsidR="008A4744" w:rsidRPr="00F35370">
        <w:rPr>
          <w:rFonts w:ascii="Times New Roman" w:hAnsi="Times New Roman" w:cs="Times New Roman"/>
          <w:sz w:val="24"/>
          <w:szCs w:val="24"/>
          <w:highlight w:val="white"/>
        </w:rPr>
        <w:t xml:space="preserve"> </w:t>
      </w:r>
      <w:r w:rsidR="00791D17" w:rsidRPr="00F35370">
        <w:rPr>
          <w:rFonts w:ascii="Times New Roman" w:hAnsi="Times New Roman" w:cs="Times New Roman"/>
          <w:sz w:val="24"/>
          <w:szCs w:val="24"/>
          <w:highlight w:val="white"/>
        </w:rPr>
        <w:t xml:space="preserve">The emphasis upon chance methods and play is important </w:t>
      </w:r>
      <w:r w:rsidR="0010772B" w:rsidRPr="00F35370">
        <w:rPr>
          <w:rFonts w:ascii="Times New Roman" w:hAnsi="Times New Roman" w:cs="Times New Roman"/>
          <w:sz w:val="24"/>
          <w:szCs w:val="24"/>
          <w:highlight w:val="white"/>
        </w:rPr>
        <w:t>in</w:t>
      </w:r>
      <w:r w:rsidR="00791D17" w:rsidRPr="00F35370">
        <w:rPr>
          <w:rFonts w:ascii="Times New Roman" w:hAnsi="Times New Roman" w:cs="Times New Roman"/>
          <w:sz w:val="24"/>
          <w:szCs w:val="24"/>
          <w:highlight w:val="white"/>
        </w:rPr>
        <w:t xml:space="preserve"> keeping a certain </w:t>
      </w:r>
      <w:r w:rsidR="0010772B" w:rsidRPr="00F35370">
        <w:rPr>
          <w:rFonts w:ascii="Times New Roman" w:hAnsi="Times New Roman" w:cs="Times New Roman"/>
          <w:sz w:val="24"/>
          <w:szCs w:val="24"/>
          <w:highlight w:val="white"/>
        </w:rPr>
        <w:t>‘</w:t>
      </w:r>
      <w:r w:rsidR="00791D17" w:rsidRPr="00F35370">
        <w:rPr>
          <w:rFonts w:ascii="Times New Roman" w:hAnsi="Times New Roman" w:cs="Times New Roman"/>
          <w:sz w:val="24"/>
          <w:szCs w:val="24"/>
          <w:highlight w:val="white"/>
        </w:rPr>
        <w:t>lightness of touch</w:t>
      </w:r>
      <w:r w:rsidR="0010772B" w:rsidRPr="00F35370">
        <w:rPr>
          <w:rFonts w:ascii="Times New Roman" w:hAnsi="Times New Roman" w:cs="Times New Roman"/>
          <w:sz w:val="24"/>
          <w:szCs w:val="24"/>
          <w:highlight w:val="white"/>
        </w:rPr>
        <w:t>’</w:t>
      </w:r>
      <w:r w:rsidR="00791D17" w:rsidRPr="00F35370">
        <w:rPr>
          <w:rFonts w:ascii="Times New Roman" w:hAnsi="Times New Roman" w:cs="Times New Roman"/>
          <w:sz w:val="24"/>
          <w:szCs w:val="24"/>
          <w:highlight w:val="white"/>
        </w:rPr>
        <w:t xml:space="preserve"> and creative openness</w:t>
      </w:r>
      <w:r w:rsidR="00612540" w:rsidRPr="00F35370">
        <w:rPr>
          <w:rFonts w:ascii="Times New Roman" w:hAnsi="Times New Roman" w:cs="Times New Roman"/>
          <w:sz w:val="24"/>
          <w:szCs w:val="24"/>
          <w:highlight w:val="white"/>
        </w:rPr>
        <w:t xml:space="preserve"> to exploration</w:t>
      </w:r>
      <w:r w:rsidR="00791D17" w:rsidRPr="00F35370">
        <w:rPr>
          <w:rFonts w:ascii="Times New Roman" w:hAnsi="Times New Roman" w:cs="Times New Roman"/>
          <w:sz w:val="24"/>
          <w:szCs w:val="24"/>
          <w:highlight w:val="white"/>
        </w:rPr>
        <w:t xml:space="preserve">. </w:t>
      </w:r>
    </w:p>
    <w:p w14:paraId="20083A08" w14:textId="77777777" w:rsidR="00623A07" w:rsidRPr="00F35370" w:rsidRDefault="00623A07" w:rsidP="00B1136B">
      <w:pPr>
        <w:pStyle w:val="Normal1"/>
        <w:spacing w:line="360" w:lineRule="auto"/>
        <w:rPr>
          <w:rFonts w:ascii="Times New Roman" w:hAnsi="Times New Roman" w:cs="Times New Roman"/>
          <w:sz w:val="24"/>
          <w:szCs w:val="24"/>
          <w:highlight w:val="white"/>
        </w:rPr>
      </w:pPr>
    </w:p>
    <w:p w14:paraId="68EE9209" w14:textId="2C742ECE" w:rsidR="00FA5EE2" w:rsidRPr="00F35370" w:rsidRDefault="002C2EF7"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rPr>
        <w:t xml:space="preserve">The MA Art and Science </w:t>
      </w:r>
      <w:proofErr w:type="gramStart"/>
      <w:r w:rsidR="00FA5EE2" w:rsidRPr="00F35370">
        <w:rPr>
          <w:rFonts w:ascii="Times New Roman" w:hAnsi="Times New Roman" w:cs="Times New Roman"/>
          <w:sz w:val="24"/>
          <w:szCs w:val="24"/>
        </w:rPr>
        <w:t>questions</w:t>
      </w:r>
      <w:proofErr w:type="gramEnd"/>
      <w:r w:rsidR="00FA5EE2" w:rsidRPr="00F35370">
        <w:rPr>
          <w:rFonts w:ascii="Times New Roman" w:hAnsi="Times New Roman" w:cs="Times New Roman"/>
          <w:sz w:val="24"/>
          <w:szCs w:val="24"/>
        </w:rPr>
        <w:t xml:space="preserve"> the relationships </w:t>
      </w:r>
      <w:r w:rsidR="00FA5EE2" w:rsidRPr="00F35370">
        <w:rPr>
          <w:rFonts w:ascii="Times New Roman" w:hAnsi="Times New Roman" w:cs="Times New Roman"/>
          <w:i/>
          <w:sz w:val="24"/>
          <w:szCs w:val="24"/>
        </w:rPr>
        <w:t>between</w:t>
      </w:r>
      <w:r w:rsidR="00FA5EE2" w:rsidRPr="00F35370">
        <w:rPr>
          <w:rFonts w:ascii="Times New Roman" w:hAnsi="Times New Roman" w:cs="Times New Roman"/>
          <w:sz w:val="24"/>
          <w:szCs w:val="24"/>
        </w:rPr>
        <w:t xml:space="preserve"> disciplinary </w:t>
      </w:r>
      <w:proofErr w:type="spellStart"/>
      <w:r w:rsidR="00FA5EE2" w:rsidRPr="00F35370">
        <w:rPr>
          <w:rFonts w:ascii="Times New Roman" w:hAnsi="Times New Roman" w:cs="Times New Roman"/>
          <w:sz w:val="24"/>
          <w:szCs w:val="24"/>
        </w:rPr>
        <w:t>knowledges</w:t>
      </w:r>
      <w:proofErr w:type="spellEnd"/>
      <w:r w:rsidR="00FA5EE2" w:rsidRPr="00F35370">
        <w:rPr>
          <w:rFonts w:ascii="Times New Roman" w:hAnsi="Times New Roman" w:cs="Times New Roman"/>
          <w:sz w:val="24"/>
          <w:szCs w:val="24"/>
        </w:rPr>
        <w:t xml:space="preserve"> and practices</w:t>
      </w:r>
      <w:r w:rsidRPr="00F35370">
        <w:rPr>
          <w:rFonts w:ascii="Times New Roman" w:hAnsi="Times New Roman" w:cs="Times New Roman"/>
          <w:sz w:val="24"/>
          <w:szCs w:val="24"/>
        </w:rPr>
        <w:t xml:space="preserve">, with an emphasis on the ‘AND’ in Art and Science. </w:t>
      </w:r>
      <w:r w:rsidR="00623A07" w:rsidRPr="00F35370">
        <w:rPr>
          <w:rFonts w:ascii="Times New Roman" w:hAnsi="Times New Roman" w:cs="Times New Roman"/>
          <w:color w:val="333132"/>
          <w:sz w:val="24"/>
          <w:szCs w:val="24"/>
          <w:highlight w:val="white"/>
        </w:rPr>
        <w:t>We are not seeking</w:t>
      </w:r>
      <w:r w:rsidR="000D3B2E" w:rsidRPr="00F35370">
        <w:rPr>
          <w:rFonts w:ascii="Times New Roman" w:hAnsi="Times New Roman" w:cs="Times New Roman"/>
          <w:color w:val="333132"/>
          <w:sz w:val="24"/>
          <w:szCs w:val="24"/>
          <w:highlight w:val="white"/>
        </w:rPr>
        <w:t xml:space="preserve"> to create a canon. Rather, we celebrate</w:t>
      </w:r>
      <w:r w:rsidR="00623A07" w:rsidRPr="00F35370">
        <w:rPr>
          <w:rFonts w:ascii="Times New Roman" w:hAnsi="Times New Roman" w:cs="Times New Roman"/>
          <w:color w:val="333132"/>
          <w:sz w:val="24"/>
          <w:szCs w:val="24"/>
          <w:highlight w:val="white"/>
        </w:rPr>
        <w:t xml:space="preserve"> the diversity of ideas and approaches that flourish</w:t>
      </w:r>
      <w:r w:rsidR="00623A07" w:rsidRPr="00F35370">
        <w:rPr>
          <w:rFonts w:ascii="Times New Roman" w:hAnsi="Times New Roman" w:cs="Times New Roman"/>
          <w:sz w:val="24"/>
          <w:szCs w:val="24"/>
        </w:rPr>
        <w:t xml:space="preserve"> when fixed interpretations are eschewed</w:t>
      </w:r>
      <w:r w:rsidR="00612540" w:rsidRPr="00F35370">
        <w:rPr>
          <w:rFonts w:ascii="Times New Roman" w:hAnsi="Times New Roman" w:cs="Times New Roman"/>
          <w:sz w:val="24"/>
          <w:szCs w:val="24"/>
        </w:rPr>
        <w:t xml:space="preserve">. We </w:t>
      </w:r>
      <w:r w:rsidR="006A4F89" w:rsidRPr="00F35370">
        <w:rPr>
          <w:rFonts w:ascii="Times New Roman" w:hAnsi="Times New Roman" w:cs="Times New Roman"/>
          <w:sz w:val="24"/>
          <w:szCs w:val="24"/>
        </w:rPr>
        <w:t>aim to create</w:t>
      </w:r>
      <w:r w:rsidR="00623A07" w:rsidRPr="00F35370">
        <w:rPr>
          <w:rFonts w:ascii="Times New Roman" w:hAnsi="Times New Roman" w:cs="Times New Roman"/>
          <w:sz w:val="24"/>
          <w:szCs w:val="24"/>
        </w:rPr>
        <w:t xml:space="preserve"> a platform for students to investigate and find their own definitions and points of reference.</w:t>
      </w:r>
      <w:r w:rsidR="000D3B2E" w:rsidRPr="00F35370">
        <w:rPr>
          <w:rFonts w:ascii="Times New Roman" w:hAnsi="Times New Roman" w:cs="Times New Roman"/>
          <w:sz w:val="24"/>
          <w:szCs w:val="24"/>
        </w:rPr>
        <w:t xml:space="preserve"> Individual empowerment within the context of an educational and wider societal community</w:t>
      </w:r>
      <w:r w:rsidR="000D3B2E" w:rsidRPr="00F35370" w:rsidDel="000D3B2E">
        <w:rPr>
          <w:rFonts w:ascii="Times New Roman" w:hAnsi="Times New Roman" w:cs="Times New Roman"/>
          <w:sz w:val="24"/>
          <w:szCs w:val="24"/>
        </w:rPr>
        <w:t xml:space="preserve"> </w:t>
      </w:r>
      <w:r w:rsidRPr="00F35370">
        <w:rPr>
          <w:rFonts w:ascii="Times New Roman" w:hAnsi="Times New Roman" w:cs="Times New Roman"/>
          <w:sz w:val="24"/>
          <w:szCs w:val="24"/>
        </w:rPr>
        <w:t>result</w:t>
      </w:r>
      <w:r w:rsidR="000D3B2E" w:rsidRPr="00F35370">
        <w:rPr>
          <w:rFonts w:ascii="Times New Roman" w:hAnsi="Times New Roman" w:cs="Times New Roman"/>
          <w:sz w:val="24"/>
          <w:szCs w:val="24"/>
        </w:rPr>
        <w:t>s</w:t>
      </w:r>
      <w:r w:rsidRPr="00F35370">
        <w:rPr>
          <w:rFonts w:ascii="Times New Roman" w:hAnsi="Times New Roman" w:cs="Times New Roman"/>
          <w:sz w:val="24"/>
          <w:szCs w:val="24"/>
        </w:rPr>
        <w:t xml:space="preserve"> in diverse interpretations of how different disciplinary knowledge and methods can interact, connect and collide.</w:t>
      </w:r>
      <w:r w:rsidR="00541475" w:rsidRPr="00F35370">
        <w:rPr>
          <w:rFonts w:ascii="Times New Roman" w:hAnsi="Times New Roman" w:cs="Times New Roman"/>
          <w:sz w:val="24"/>
          <w:szCs w:val="24"/>
        </w:rPr>
        <w:t xml:space="preserve"> </w:t>
      </w:r>
    </w:p>
    <w:p w14:paraId="0183C334" w14:textId="77777777" w:rsidR="00FA5EE2" w:rsidRPr="00F35370" w:rsidRDefault="00FA5EE2" w:rsidP="00B1136B">
      <w:pPr>
        <w:pStyle w:val="Normal1"/>
        <w:spacing w:line="360" w:lineRule="auto"/>
        <w:rPr>
          <w:rFonts w:ascii="Times New Roman" w:hAnsi="Times New Roman" w:cs="Times New Roman"/>
          <w:sz w:val="24"/>
          <w:szCs w:val="24"/>
        </w:rPr>
      </w:pPr>
    </w:p>
    <w:p w14:paraId="72C7D579" w14:textId="21E16AC8" w:rsidR="00FA5EE2" w:rsidRPr="00F35370" w:rsidRDefault="008A4744" w:rsidP="00B1136B">
      <w:pPr>
        <w:pStyle w:val="Normal1"/>
        <w:spacing w:line="360" w:lineRule="auto"/>
        <w:rPr>
          <w:rFonts w:ascii="Times New Roman" w:hAnsi="Times New Roman" w:cs="Times New Roman"/>
          <w:sz w:val="24"/>
          <w:szCs w:val="24"/>
          <w:highlight w:val="white"/>
        </w:rPr>
      </w:pPr>
      <w:r w:rsidRPr="00F35370">
        <w:rPr>
          <w:rFonts w:ascii="Times New Roman" w:hAnsi="Times New Roman" w:cs="Times New Roman"/>
          <w:sz w:val="24"/>
          <w:szCs w:val="24"/>
        </w:rPr>
        <w:t xml:space="preserve">The MA </w:t>
      </w:r>
      <w:r w:rsidR="002C2EF7" w:rsidRPr="00F35370">
        <w:rPr>
          <w:rFonts w:ascii="Times New Roman" w:hAnsi="Times New Roman" w:cs="Times New Roman"/>
          <w:sz w:val="24"/>
          <w:szCs w:val="24"/>
        </w:rPr>
        <w:t xml:space="preserve">Art and Science </w:t>
      </w:r>
      <w:proofErr w:type="gramStart"/>
      <w:r w:rsidR="002C2EF7" w:rsidRPr="00F35370">
        <w:rPr>
          <w:rFonts w:ascii="Times New Roman" w:hAnsi="Times New Roman" w:cs="Times New Roman"/>
          <w:sz w:val="24"/>
          <w:szCs w:val="24"/>
        </w:rPr>
        <w:t>contributes</w:t>
      </w:r>
      <w:proofErr w:type="gramEnd"/>
      <w:r w:rsidR="002C2EF7" w:rsidRPr="00F35370">
        <w:rPr>
          <w:rFonts w:ascii="Times New Roman" w:hAnsi="Times New Roman" w:cs="Times New Roman"/>
          <w:sz w:val="24"/>
          <w:szCs w:val="24"/>
        </w:rPr>
        <w:t xml:space="preserve"> to a culture of enquiry and learning; </w:t>
      </w:r>
      <w:r w:rsidR="00541475" w:rsidRPr="00F35370">
        <w:rPr>
          <w:rFonts w:ascii="Times New Roman" w:hAnsi="Times New Roman" w:cs="Times New Roman"/>
          <w:sz w:val="24"/>
          <w:szCs w:val="24"/>
        </w:rPr>
        <w:t xml:space="preserve">it offers </w:t>
      </w:r>
      <w:r w:rsidR="002C2EF7" w:rsidRPr="00F35370">
        <w:rPr>
          <w:rFonts w:ascii="Times New Roman" w:hAnsi="Times New Roman" w:cs="Times New Roman"/>
          <w:sz w:val="24"/>
          <w:szCs w:val="24"/>
        </w:rPr>
        <w:t xml:space="preserve">an education </w:t>
      </w:r>
      <w:r w:rsidR="002C2EF7" w:rsidRPr="00F6385D">
        <w:rPr>
          <w:rFonts w:ascii="Times New Roman" w:hAnsi="Times New Roman" w:cs="Times New Roman"/>
          <w:sz w:val="24"/>
          <w:szCs w:val="24"/>
        </w:rPr>
        <w:t>through an emergent lens</w:t>
      </w:r>
      <w:r w:rsidR="007D328F" w:rsidRPr="00F6385D">
        <w:rPr>
          <w:rFonts w:ascii="Times New Roman" w:hAnsi="Times New Roman" w:cs="Times New Roman"/>
          <w:sz w:val="24"/>
          <w:szCs w:val="24"/>
        </w:rPr>
        <w:t xml:space="preserve"> (Barnet</w:t>
      </w:r>
      <w:r w:rsidR="00D46662" w:rsidRPr="00F6385D">
        <w:rPr>
          <w:rFonts w:ascii="Times New Roman" w:hAnsi="Times New Roman" w:cs="Times New Roman"/>
          <w:sz w:val="24"/>
          <w:szCs w:val="24"/>
        </w:rPr>
        <w:t>t</w:t>
      </w:r>
      <w:r w:rsidR="007D328F" w:rsidRPr="00F6385D">
        <w:rPr>
          <w:rFonts w:ascii="Times New Roman" w:hAnsi="Times New Roman" w:cs="Times New Roman"/>
          <w:sz w:val="24"/>
          <w:szCs w:val="24"/>
        </w:rPr>
        <w:t xml:space="preserve"> </w:t>
      </w:r>
      <w:r w:rsidR="00F6385D" w:rsidRPr="00F6385D">
        <w:rPr>
          <w:rFonts w:ascii="Times New Roman" w:hAnsi="Times New Roman" w:cs="Times New Roman"/>
          <w:sz w:val="24"/>
          <w:szCs w:val="24"/>
        </w:rPr>
        <w:t>2013, Mason</w:t>
      </w:r>
      <w:r w:rsidR="007D328F" w:rsidRPr="00F6385D">
        <w:rPr>
          <w:rFonts w:ascii="Times New Roman" w:hAnsi="Times New Roman" w:cs="Times New Roman"/>
          <w:sz w:val="24"/>
          <w:szCs w:val="24"/>
        </w:rPr>
        <w:t>)</w:t>
      </w:r>
      <w:r w:rsidR="002C2EF7" w:rsidRPr="00F6385D">
        <w:rPr>
          <w:rFonts w:ascii="Times New Roman" w:hAnsi="Times New Roman" w:cs="Times New Roman"/>
          <w:sz w:val="24"/>
          <w:szCs w:val="24"/>
        </w:rPr>
        <w:t>, creating</w:t>
      </w:r>
      <w:r w:rsidR="002C2EF7" w:rsidRPr="00F35370">
        <w:rPr>
          <w:rFonts w:ascii="Times New Roman" w:hAnsi="Times New Roman" w:cs="Times New Roman"/>
          <w:sz w:val="24"/>
          <w:szCs w:val="24"/>
        </w:rPr>
        <w:t xml:space="preserve"> the conditions for collective knowledge building and sharing. </w:t>
      </w:r>
      <w:r w:rsidRPr="00F35370">
        <w:rPr>
          <w:rFonts w:ascii="Times New Roman" w:hAnsi="Times New Roman" w:cs="Times New Roman"/>
          <w:sz w:val="24"/>
          <w:szCs w:val="24"/>
        </w:rPr>
        <w:t xml:space="preserve">The course </w:t>
      </w:r>
      <w:r w:rsidR="002C2EF7" w:rsidRPr="00F35370">
        <w:rPr>
          <w:rFonts w:ascii="Times New Roman" w:hAnsi="Times New Roman" w:cs="Times New Roman"/>
          <w:sz w:val="24"/>
          <w:szCs w:val="24"/>
        </w:rPr>
        <w:t>seek</w:t>
      </w:r>
      <w:r w:rsidRPr="00F35370">
        <w:rPr>
          <w:rFonts w:ascii="Times New Roman" w:hAnsi="Times New Roman" w:cs="Times New Roman"/>
          <w:sz w:val="24"/>
          <w:szCs w:val="24"/>
        </w:rPr>
        <w:t>s</w:t>
      </w:r>
      <w:r w:rsidR="002C2EF7" w:rsidRPr="00F35370">
        <w:rPr>
          <w:rFonts w:ascii="Times New Roman" w:hAnsi="Times New Roman" w:cs="Times New Roman"/>
          <w:sz w:val="24"/>
          <w:szCs w:val="24"/>
        </w:rPr>
        <w:t xml:space="preserve"> to reintegrate science into the humanities</w:t>
      </w:r>
      <w:r w:rsidR="00BB2663" w:rsidRPr="00F35370">
        <w:rPr>
          <w:rFonts w:ascii="Times New Roman" w:hAnsi="Times New Roman" w:cs="Times New Roman"/>
          <w:sz w:val="24"/>
          <w:szCs w:val="24"/>
        </w:rPr>
        <w:t xml:space="preserve"> and</w:t>
      </w:r>
      <w:r w:rsidR="00541475" w:rsidRPr="00F35370">
        <w:rPr>
          <w:rFonts w:ascii="Times New Roman" w:hAnsi="Times New Roman" w:cs="Times New Roman"/>
          <w:sz w:val="24"/>
          <w:szCs w:val="24"/>
        </w:rPr>
        <w:t xml:space="preserve"> to employ artistic research as a means of critically examining the implications of contemporary scientific research</w:t>
      </w:r>
      <w:r w:rsidR="00BB2663" w:rsidRPr="00F35370">
        <w:rPr>
          <w:rFonts w:ascii="Times New Roman" w:hAnsi="Times New Roman" w:cs="Times New Roman"/>
          <w:sz w:val="24"/>
          <w:szCs w:val="24"/>
        </w:rPr>
        <w:t xml:space="preserve">. Above all, it seeks to create a space where the </w:t>
      </w:r>
      <w:r w:rsidR="00D46662" w:rsidRPr="00F35370">
        <w:rPr>
          <w:rFonts w:ascii="Times New Roman" w:hAnsi="Times New Roman" w:cs="Times New Roman"/>
          <w:sz w:val="24"/>
          <w:szCs w:val="24"/>
        </w:rPr>
        <w:t xml:space="preserve">breadth </w:t>
      </w:r>
      <w:r w:rsidR="00BB2663" w:rsidRPr="00F35370">
        <w:rPr>
          <w:rFonts w:ascii="Times New Roman" w:hAnsi="Times New Roman" w:cs="Times New Roman"/>
          <w:sz w:val="24"/>
          <w:szCs w:val="24"/>
        </w:rPr>
        <w:t>of human curiosity can flourish, and</w:t>
      </w:r>
      <w:r w:rsidR="00541475" w:rsidRPr="00F35370">
        <w:rPr>
          <w:rFonts w:ascii="Times New Roman" w:hAnsi="Times New Roman" w:cs="Times New Roman"/>
          <w:sz w:val="24"/>
          <w:szCs w:val="24"/>
        </w:rPr>
        <w:t xml:space="preserve"> </w:t>
      </w:r>
      <w:r w:rsidR="002C2EF7" w:rsidRPr="00F35370">
        <w:rPr>
          <w:rFonts w:ascii="Times New Roman" w:hAnsi="Times New Roman" w:cs="Times New Roman"/>
          <w:sz w:val="24"/>
          <w:szCs w:val="24"/>
        </w:rPr>
        <w:t xml:space="preserve">where different forms of knowing and creating can </w:t>
      </w:r>
      <w:r w:rsidR="00BB2663" w:rsidRPr="00F35370">
        <w:rPr>
          <w:rFonts w:ascii="Times New Roman" w:hAnsi="Times New Roman" w:cs="Times New Roman"/>
          <w:sz w:val="24"/>
          <w:szCs w:val="24"/>
        </w:rPr>
        <w:t>merge and</w:t>
      </w:r>
      <w:r w:rsidR="002C2EF7" w:rsidRPr="00F35370">
        <w:rPr>
          <w:rFonts w:ascii="Times New Roman" w:hAnsi="Times New Roman" w:cs="Times New Roman"/>
          <w:sz w:val="24"/>
          <w:szCs w:val="24"/>
        </w:rPr>
        <w:t xml:space="preserve"> forge novel insights and </w:t>
      </w:r>
      <w:r w:rsidR="00BB2663" w:rsidRPr="00F35370">
        <w:rPr>
          <w:rFonts w:ascii="Times New Roman" w:hAnsi="Times New Roman" w:cs="Times New Roman"/>
          <w:sz w:val="24"/>
          <w:szCs w:val="24"/>
        </w:rPr>
        <w:t>interpretations</w:t>
      </w:r>
      <w:r w:rsidR="002C2EF7" w:rsidRPr="00F35370">
        <w:rPr>
          <w:rFonts w:ascii="Times New Roman" w:hAnsi="Times New Roman" w:cs="Times New Roman"/>
          <w:sz w:val="24"/>
          <w:szCs w:val="24"/>
        </w:rPr>
        <w:t>.</w:t>
      </w:r>
      <w:r w:rsidR="002A0506" w:rsidRPr="00F35370">
        <w:rPr>
          <w:rFonts w:ascii="Times New Roman" w:hAnsi="Times New Roman" w:cs="Times New Roman"/>
          <w:sz w:val="24"/>
          <w:szCs w:val="24"/>
          <w:highlight w:val="white"/>
        </w:rPr>
        <w:t xml:space="preserve"> </w:t>
      </w:r>
    </w:p>
    <w:p w14:paraId="3EC48E05" w14:textId="77777777" w:rsidR="00FA5EE2" w:rsidRPr="00F35370" w:rsidRDefault="00FA5EE2" w:rsidP="00B1136B">
      <w:pPr>
        <w:pStyle w:val="Normal1"/>
        <w:spacing w:line="360" w:lineRule="auto"/>
        <w:rPr>
          <w:rFonts w:ascii="Times New Roman" w:hAnsi="Times New Roman" w:cs="Times New Roman"/>
          <w:sz w:val="24"/>
          <w:szCs w:val="24"/>
          <w:highlight w:val="white"/>
        </w:rPr>
      </w:pPr>
    </w:p>
    <w:p w14:paraId="5E9DCB80" w14:textId="5FCA3FE3" w:rsidR="00207F5A" w:rsidRPr="00F35370" w:rsidRDefault="00207F5A" w:rsidP="00B1136B">
      <w:pPr>
        <w:pStyle w:val="Normal1"/>
        <w:spacing w:line="360" w:lineRule="auto"/>
        <w:rPr>
          <w:rFonts w:ascii="Times New Roman" w:hAnsi="Times New Roman" w:cs="Times New Roman"/>
          <w:sz w:val="24"/>
          <w:szCs w:val="24"/>
          <w:highlight w:val="white"/>
        </w:rPr>
      </w:pPr>
      <w:r w:rsidRPr="00F35370">
        <w:rPr>
          <w:rFonts w:ascii="Times New Roman" w:hAnsi="Times New Roman" w:cs="Times New Roman"/>
          <w:sz w:val="24"/>
          <w:szCs w:val="24"/>
          <w:highlight w:val="white"/>
        </w:rPr>
        <w:t xml:space="preserve">Our graduates continue in this endeavour </w:t>
      </w:r>
      <w:r w:rsidR="00D46662" w:rsidRPr="00F35370">
        <w:rPr>
          <w:rFonts w:ascii="Times New Roman" w:hAnsi="Times New Roman" w:cs="Times New Roman"/>
          <w:sz w:val="24"/>
          <w:szCs w:val="24"/>
          <w:highlight w:val="white"/>
        </w:rPr>
        <w:t xml:space="preserve">through </w:t>
      </w:r>
      <w:r w:rsidRPr="00F35370">
        <w:rPr>
          <w:rFonts w:ascii="Times New Roman" w:hAnsi="Times New Roman" w:cs="Times New Roman"/>
          <w:sz w:val="24"/>
          <w:szCs w:val="24"/>
          <w:highlight w:val="white"/>
        </w:rPr>
        <w:t xml:space="preserve">diverse lines of professional practice. Many </w:t>
      </w:r>
      <w:r w:rsidR="001F745E" w:rsidRPr="00F35370">
        <w:rPr>
          <w:rFonts w:ascii="Times New Roman" w:hAnsi="Times New Roman" w:cs="Times New Roman"/>
          <w:sz w:val="24"/>
          <w:szCs w:val="24"/>
          <w:highlight w:val="white"/>
        </w:rPr>
        <w:t>alumni</w:t>
      </w:r>
      <w:r w:rsidRPr="00F35370">
        <w:rPr>
          <w:rFonts w:ascii="Times New Roman" w:hAnsi="Times New Roman" w:cs="Times New Roman"/>
          <w:sz w:val="24"/>
          <w:szCs w:val="24"/>
          <w:highlight w:val="white"/>
        </w:rPr>
        <w:t xml:space="preserve"> </w:t>
      </w:r>
      <w:r w:rsidR="00FA5EE2" w:rsidRPr="00F35370">
        <w:rPr>
          <w:rFonts w:ascii="Times New Roman" w:hAnsi="Times New Roman" w:cs="Times New Roman"/>
          <w:sz w:val="24"/>
          <w:szCs w:val="24"/>
          <w:highlight w:val="white"/>
        </w:rPr>
        <w:t xml:space="preserve">go on </w:t>
      </w:r>
      <w:r w:rsidR="001F745E" w:rsidRPr="00F35370">
        <w:rPr>
          <w:rFonts w:ascii="Times New Roman" w:hAnsi="Times New Roman" w:cs="Times New Roman"/>
          <w:sz w:val="24"/>
          <w:szCs w:val="24"/>
          <w:highlight w:val="white"/>
        </w:rPr>
        <w:t>to develop interdisciplinary practice</w:t>
      </w:r>
      <w:r w:rsidR="00FA5EE2" w:rsidRPr="00F35370">
        <w:rPr>
          <w:rFonts w:ascii="Times New Roman" w:hAnsi="Times New Roman" w:cs="Times New Roman"/>
          <w:sz w:val="24"/>
          <w:szCs w:val="24"/>
          <w:highlight w:val="white"/>
        </w:rPr>
        <w:t>s</w:t>
      </w:r>
      <w:r w:rsidR="001F745E" w:rsidRPr="00F35370">
        <w:rPr>
          <w:rFonts w:ascii="Times New Roman" w:hAnsi="Times New Roman" w:cs="Times New Roman"/>
          <w:sz w:val="24"/>
          <w:szCs w:val="24"/>
          <w:highlight w:val="white"/>
        </w:rPr>
        <w:t xml:space="preserve">, setting up collectives, conducting residencies and exhibiting. Some progress their studies at doctoral level, develop a teaching practice or apply their interdisciplinary education to other areas of arts, design, </w:t>
      </w:r>
      <w:proofErr w:type="spellStart"/>
      <w:r w:rsidR="001F745E" w:rsidRPr="00F35370">
        <w:rPr>
          <w:rFonts w:ascii="Times New Roman" w:hAnsi="Times New Roman" w:cs="Times New Roman"/>
          <w:sz w:val="24"/>
          <w:szCs w:val="24"/>
          <w:highlight w:val="white"/>
        </w:rPr>
        <w:t>curation</w:t>
      </w:r>
      <w:proofErr w:type="spellEnd"/>
      <w:r w:rsidR="001F745E" w:rsidRPr="00F35370">
        <w:rPr>
          <w:rFonts w:ascii="Times New Roman" w:hAnsi="Times New Roman" w:cs="Times New Roman"/>
          <w:sz w:val="24"/>
          <w:szCs w:val="24"/>
          <w:highlight w:val="white"/>
        </w:rPr>
        <w:t xml:space="preserve">, </w:t>
      </w:r>
      <w:r w:rsidR="00D00C5E" w:rsidRPr="00F35370">
        <w:rPr>
          <w:rFonts w:ascii="Times New Roman" w:hAnsi="Times New Roman" w:cs="Times New Roman"/>
          <w:sz w:val="24"/>
          <w:szCs w:val="24"/>
          <w:highlight w:val="white"/>
        </w:rPr>
        <w:t>publishing</w:t>
      </w:r>
      <w:r w:rsidR="001F745E" w:rsidRPr="00F35370">
        <w:rPr>
          <w:rFonts w:ascii="Times New Roman" w:hAnsi="Times New Roman" w:cs="Times New Roman"/>
          <w:sz w:val="24"/>
          <w:szCs w:val="24"/>
          <w:highlight w:val="white"/>
        </w:rPr>
        <w:t xml:space="preserve">, and museum work. Some return to scientific domains, </w:t>
      </w:r>
      <w:r w:rsidR="00185736" w:rsidRPr="00F35370">
        <w:rPr>
          <w:rFonts w:ascii="Times New Roman" w:hAnsi="Times New Roman" w:cs="Times New Roman"/>
          <w:sz w:val="24"/>
          <w:szCs w:val="24"/>
          <w:highlight w:val="white"/>
        </w:rPr>
        <w:t>though perhaps with a changed attitude towards established methodologies.</w:t>
      </w:r>
    </w:p>
    <w:p w14:paraId="23D7146E" w14:textId="77777777" w:rsidR="00BB2663" w:rsidRPr="00F35370" w:rsidRDefault="00BB2663" w:rsidP="00B1136B">
      <w:pPr>
        <w:pStyle w:val="Normal1"/>
        <w:spacing w:line="360" w:lineRule="auto"/>
        <w:rPr>
          <w:rFonts w:ascii="Times New Roman" w:hAnsi="Times New Roman" w:cs="Times New Roman"/>
          <w:sz w:val="24"/>
          <w:szCs w:val="24"/>
          <w:highlight w:val="white"/>
        </w:rPr>
      </w:pPr>
    </w:p>
    <w:p w14:paraId="18B30DBD" w14:textId="560B18A5" w:rsidR="00220FDC" w:rsidRPr="00F35370" w:rsidRDefault="00BB2663" w:rsidP="00B1136B">
      <w:pPr>
        <w:pStyle w:val="Normal1"/>
        <w:spacing w:line="360" w:lineRule="auto"/>
        <w:rPr>
          <w:rFonts w:ascii="Times New Roman" w:hAnsi="Times New Roman" w:cs="Times New Roman"/>
          <w:sz w:val="24"/>
          <w:szCs w:val="24"/>
        </w:rPr>
      </w:pPr>
      <w:r w:rsidRPr="00F35370">
        <w:rPr>
          <w:rFonts w:ascii="Times New Roman" w:hAnsi="Times New Roman" w:cs="Times New Roman"/>
          <w:sz w:val="24"/>
          <w:szCs w:val="24"/>
          <w:highlight w:val="white"/>
        </w:rPr>
        <w:t>In</w:t>
      </w:r>
      <w:r w:rsidR="000D3B2E" w:rsidRPr="00F35370">
        <w:rPr>
          <w:rFonts w:ascii="Times New Roman" w:hAnsi="Times New Roman" w:cs="Times New Roman"/>
          <w:sz w:val="24"/>
          <w:szCs w:val="24"/>
          <w:highlight w:val="white"/>
        </w:rPr>
        <w:t xml:space="preserve"> recent years </w:t>
      </w:r>
      <w:r w:rsidRPr="00F35370">
        <w:rPr>
          <w:rFonts w:ascii="Times New Roman" w:hAnsi="Times New Roman" w:cs="Times New Roman"/>
          <w:sz w:val="24"/>
          <w:szCs w:val="24"/>
          <w:highlight w:val="white"/>
        </w:rPr>
        <w:t>other interdisciplinary courses connecting aspects of art and science enquiry have emerged internationally</w:t>
      </w:r>
      <w:r w:rsidR="000D3B2E" w:rsidRPr="00F35370">
        <w:rPr>
          <w:rFonts w:ascii="Times New Roman" w:hAnsi="Times New Roman" w:cs="Times New Roman"/>
          <w:sz w:val="24"/>
          <w:szCs w:val="24"/>
          <w:highlight w:val="white"/>
        </w:rPr>
        <w:t xml:space="preserve">, </w:t>
      </w:r>
      <w:r w:rsidR="008A4744" w:rsidRPr="00F35370">
        <w:rPr>
          <w:rFonts w:ascii="Times New Roman" w:hAnsi="Times New Roman" w:cs="Times New Roman"/>
          <w:sz w:val="24"/>
          <w:szCs w:val="24"/>
          <w:highlight w:val="white"/>
        </w:rPr>
        <w:t xml:space="preserve">further </w:t>
      </w:r>
      <w:r w:rsidR="000D3B2E" w:rsidRPr="00F35370">
        <w:rPr>
          <w:rFonts w:ascii="Times New Roman" w:hAnsi="Times New Roman" w:cs="Times New Roman"/>
          <w:sz w:val="24"/>
          <w:szCs w:val="24"/>
          <w:highlight w:val="white"/>
        </w:rPr>
        <w:t xml:space="preserve">validating the subject as a legitimate field of </w:t>
      </w:r>
      <w:r w:rsidR="006E496C" w:rsidRPr="00F35370">
        <w:rPr>
          <w:rFonts w:ascii="Times New Roman" w:hAnsi="Times New Roman" w:cs="Times New Roman"/>
          <w:sz w:val="24"/>
          <w:szCs w:val="24"/>
        </w:rPr>
        <w:t>research</w:t>
      </w:r>
      <w:r w:rsidR="000D3B2E" w:rsidRPr="00F35370">
        <w:rPr>
          <w:rFonts w:ascii="Times New Roman" w:hAnsi="Times New Roman" w:cs="Times New Roman"/>
          <w:sz w:val="24"/>
          <w:szCs w:val="24"/>
          <w:highlight w:val="white"/>
        </w:rPr>
        <w:t>.</w:t>
      </w:r>
      <w:r w:rsidR="000D3B2E" w:rsidRPr="00F35370">
        <w:rPr>
          <w:rFonts w:ascii="Times New Roman" w:hAnsi="Times New Roman" w:cs="Times New Roman"/>
          <w:sz w:val="24"/>
          <w:szCs w:val="24"/>
        </w:rPr>
        <w:t xml:space="preserve"> </w:t>
      </w:r>
      <w:r w:rsidR="00B2179F" w:rsidRPr="00F35370">
        <w:rPr>
          <w:rFonts w:ascii="Times New Roman" w:hAnsi="Times New Roman" w:cs="Times New Roman"/>
          <w:sz w:val="24"/>
          <w:szCs w:val="24"/>
        </w:rPr>
        <w:t>W</w:t>
      </w:r>
      <w:r w:rsidRPr="00F35370">
        <w:rPr>
          <w:rFonts w:ascii="Times New Roman" w:hAnsi="Times New Roman" w:cs="Times New Roman"/>
          <w:sz w:val="24"/>
          <w:szCs w:val="24"/>
        </w:rPr>
        <w:t xml:space="preserve">ithin </w:t>
      </w:r>
      <w:r w:rsidR="00B2179F" w:rsidRPr="00F35370">
        <w:rPr>
          <w:rFonts w:ascii="Times New Roman" w:hAnsi="Times New Roman" w:cs="Times New Roman"/>
          <w:sz w:val="24"/>
          <w:szCs w:val="24"/>
        </w:rPr>
        <w:t xml:space="preserve">our own institution, </w:t>
      </w:r>
      <w:r w:rsidRPr="00F35370">
        <w:rPr>
          <w:rFonts w:ascii="Times New Roman" w:hAnsi="Times New Roman" w:cs="Times New Roman"/>
          <w:sz w:val="24"/>
          <w:szCs w:val="24"/>
        </w:rPr>
        <w:t>Central Saint Martins</w:t>
      </w:r>
      <w:r w:rsidR="00207F5A" w:rsidRPr="00F35370">
        <w:rPr>
          <w:rFonts w:ascii="Times New Roman" w:hAnsi="Times New Roman" w:cs="Times New Roman"/>
          <w:sz w:val="24"/>
          <w:szCs w:val="24"/>
        </w:rPr>
        <w:t>,</w:t>
      </w:r>
      <w:r w:rsidRPr="00F35370">
        <w:rPr>
          <w:rFonts w:ascii="Times New Roman" w:hAnsi="Times New Roman" w:cs="Times New Roman"/>
          <w:sz w:val="24"/>
          <w:szCs w:val="24"/>
        </w:rPr>
        <w:t xml:space="preserve"> there is now far greater recognition of the value of interdisciplinary </w:t>
      </w:r>
      <w:r w:rsidR="00207F5A" w:rsidRPr="00F35370">
        <w:rPr>
          <w:rFonts w:ascii="Times New Roman" w:hAnsi="Times New Roman" w:cs="Times New Roman"/>
          <w:sz w:val="24"/>
          <w:szCs w:val="24"/>
        </w:rPr>
        <w:t>education</w:t>
      </w:r>
      <w:r w:rsidR="00B2179F" w:rsidRPr="00F35370">
        <w:rPr>
          <w:rFonts w:ascii="Times New Roman" w:hAnsi="Times New Roman" w:cs="Times New Roman"/>
          <w:sz w:val="24"/>
          <w:szCs w:val="24"/>
        </w:rPr>
        <w:t>al practices</w:t>
      </w:r>
      <w:r w:rsidRPr="00F35370">
        <w:rPr>
          <w:rFonts w:ascii="Times New Roman" w:hAnsi="Times New Roman" w:cs="Times New Roman"/>
          <w:sz w:val="24"/>
          <w:szCs w:val="24"/>
        </w:rPr>
        <w:t xml:space="preserve"> and acknowledgement that science</w:t>
      </w:r>
      <w:r w:rsidR="00207F5A" w:rsidRPr="00F35370">
        <w:rPr>
          <w:rFonts w:ascii="Times New Roman" w:hAnsi="Times New Roman" w:cs="Times New Roman"/>
          <w:sz w:val="24"/>
          <w:szCs w:val="24"/>
        </w:rPr>
        <w:t xml:space="preserve"> is an integral</w:t>
      </w:r>
      <w:r w:rsidRPr="00F35370">
        <w:rPr>
          <w:rFonts w:ascii="Times New Roman" w:hAnsi="Times New Roman" w:cs="Times New Roman"/>
          <w:sz w:val="24"/>
          <w:szCs w:val="24"/>
        </w:rPr>
        <w:t xml:space="preserve"> part of society and culture. At the time of writing we are embarking on exciting new interdisciplinary ventures</w:t>
      </w:r>
      <w:r w:rsidR="00D46662" w:rsidRPr="00F35370">
        <w:rPr>
          <w:rFonts w:ascii="Times New Roman" w:hAnsi="Times New Roman" w:cs="Times New Roman"/>
          <w:sz w:val="24"/>
          <w:szCs w:val="24"/>
        </w:rPr>
        <w:t>, including the</w:t>
      </w:r>
      <w:r w:rsidRPr="00F35370">
        <w:rPr>
          <w:rFonts w:ascii="Times New Roman" w:hAnsi="Times New Roman" w:cs="Times New Roman"/>
          <w:sz w:val="24"/>
          <w:szCs w:val="24"/>
        </w:rPr>
        <w:t xml:space="preserve"> opening</w:t>
      </w:r>
      <w:r w:rsidR="00D46662" w:rsidRPr="00F35370">
        <w:rPr>
          <w:rFonts w:ascii="Times New Roman" w:hAnsi="Times New Roman" w:cs="Times New Roman"/>
          <w:sz w:val="24"/>
          <w:szCs w:val="24"/>
        </w:rPr>
        <w:t xml:space="preserve"> of</w:t>
      </w:r>
      <w:r w:rsidRPr="00F35370">
        <w:rPr>
          <w:rFonts w:ascii="Times New Roman" w:hAnsi="Times New Roman" w:cs="Times New Roman"/>
          <w:sz w:val="24"/>
          <w:szCs w:val="24"/>
        </w:rPr>
        <w:t xml:space="preserve"> </w:t>
      </w:r>
      <w:r w:rsidR="00D00C5E" w:rsidRPr="00F35370">
        <w:rPr>
          <w:rFonts w:ascii="Times New Roman" w:hAnsi="Times New Roman" w:cs="Times New Roman"/>
          <w:sz w:val="24"/>
          <w:szCs w:val="24"/>
        </w:rPr>
        <w:t>the '</w:t>
      </w:r>
      <w:proofErr w:type="spellStart"/>
      <w:r w:rsidR="00D00C5E" w:rsidRPr="00F35370">
        <w:rPr>
          <w:rFonts w:ascii="Times New Roman" w:hAnsi="Times New Roman" w:cs="Times New Roman"/>
          <w:sz w:val="24"/>
          <w:szCs w:val="24"/>
        </w:rPr>
        <w:t>GrowLab</w:t>
      </w:r>
      <w:proofErr w:type="spellEnd"/>
      <w:r w:rsidR="00D00C5E" w:rsidRPr="00F35370">
        <w:rPr>
          <w:rFonts w:ascii="Times New Roman" w:hAnsi="Times New Roman" w:cs="Times New Roman"/>
          <w:sz w:val="24"/>
          <w:szCs w:val="24"/>
        </w:rPr>
        <w:t xml:space="preserve">', </w:t>
      </w:r>
      <w:r w:rsidRPr="00F35370">
        <w:rPr>
          <w:rFonts w:ascii="Times New Roman" w:hAnsi="Times New Roman" w:cs="Times New Roman"/>
          <w:sz w:val="24"/>
          <w:szCs w:val="24"/>
        </w:rPr>
        <w:t>a laboratory for biology and imaging</w:t>
      </w:r>
      <w:r w:rsidR="00207F5A" w:rsidRPr="00F35370">
        <w:rPr>
          <w:rFonts w:ascii="Times New Roman" w:hAnsi="Times New Roman" w:cs="Times New Roman"/>
          <w:sz w:val="24"/>
          <w:szCs w:val="24"/>
        </w:rPr>
        <w:t xml:space="preserve">, </w:t>
      </w:r>
      <w:r w:rsidR="00D46662" w:rsidRPr="00F35370">
        <w:rPr>
          <w:rFonts w:ascii="Times New Roman" w:hAnsi="Times New Roman" w:cs="Times New Roman"/>
          <w:sz w:val="24"/>
          <w:szCs w:val="24"/>
        </w:rPr>
        <w:t>providing</w:t>
      </w:r>
      <w:r w:rsidRPr="00F35370">
        <w:rPr>
          <w:rFonts w:ascii="Times New Roman" w:hAnsi="Times New Roman" w:cs="Times New Roman"/>
          <w:sz w:val="24"/>
          <w:szCs w:val="24"/>
        </w:rPr>
        <w:t xml:space="preserve"> a safe space for students to work with living systems, learn laboratory practices and</w:t>
      </w:r>
      <w:r w:rsidR="00207F5A" w:rsidRPr="00F35370">
        <w:rPr>
          <w:rFonts w:ascii="Times New Roman" w:hAnsi="Times New Roman" w:cs="Times New Roman"/>
          <w:sz w:val="24"/>
          <w:szCs w:val="24"/>
        </w:rPr>
        <w:t xml:space="preserve"> develop novel methodologies. </w:t>
      </w:r>
      <w:r w:rsidR="00220FDC" w:rsidRPr="00F35370">
        <w:rPr>
          <w:rFonts w:ascii="Times New Roman" w:hAnsi="Times New Roman" w:cs="Times New Roman"/>
          <w:sz w:val="24"/>
          <w:szCs w:val="24"/>
        </w:rPr>
        <w:t xml:space="preserve">Having our own scientific facilities within the art school will enable us to </w:t>
      </w:r>
      <w:r w:rsidR="00D00C5E" w:rsidRPr="00F35370">
        <w:rPr>
          <w:rFonts w:ascii="Times New Roman" w:hAnsi="Times New Roman" w:cs="Times New Roman"/>
          <w:sz w:val="24"/>
          <w:szCs w:val="24"/>
        </w:rPr>
        <w:t xml:space="preserve">offer </w:t>
      </w:r>
      <w:r w:rsidR="00220FDC" w:rsidRPr="00F35370">
        <w:rPr>
          <w:rFonts w:ascii="Times New Roman" w:hAnsi="Times New Roman" w:cs="Times New Roman"/>
          <w:sz w:val="24"/>
          <w:szCs w:val="24"/>
        </w:rPr>
        <w:t>a bespoke hybrid laboratory/studio space</w:t>
      </w:r>
      <w:r w:rsidR="00220FDC" w:rsidRPr="00F35370">
        <w:rPr>
          <w:rStyle w:val="FootnoteReference"/>
          <w:rFonts w:ascii="Times New Roman" w:hAnsi="Times New Roman" w:cs="Times New Roman"/>
          <w:sz w:val="24"/>
          <w:szCs w:val="24"/>
        </w:rPr>
        <w:footnoteReference w:id="22"/>
      </w:r>
      <w:r w:rsidR="00220FDC" w:rsidRPr="00F35370">
        <w:rPr>
          <w:rFonts w:ascii="Times New Roman" w:hAnsi="Times New Roman" w:cs="Times New Roman"/>
          <w:sz w:val="24"/>
          <w:szCs w:val="24"/>
        </w:rPr>
        <w:t xml:space="preserve"> </w:t>
      </w:r>
      <w:r w:rsidR="00D00C5E" w:rsidRPr="00F35370">
        <w:rPr>
          <w:rFonts w:ascii="Times New Roman" w:hAnsi="Times New Roman" w:cs="Times New Roman"/>
          <w:sz w:val="24"/>
          <w:szCs w:val="24"/>
        </w:rPr>
        <w:t xml:space="preserve">encouraging exploration of </w:t>
      </w:r>
      <w:proofErr w:type="spellStart"/>
      <w:r w:rsidR="00220FDC" w:rsidRPr="00F35370">
        <w:rPr>
          <w:rFonts w:ascii="Times New Roman" w:hAnsi="Times New Roman" w:cs="Times New Roman"/>
          <w:sz w:val="24"/>
          <w:szCs w:val="24"/>
        </w:rPr>
        <w:t>bioart</w:t>
      </w:r>
      <w:proofErr w:type="spellEnd"/>
      <w:r w:rsidR="00220FDC" w:rsidRPr="00F35370">
        <w:rPr>
          <w:rFonts w:ascii="Times New Roman" w:hAnsi="Times New Roman" w:cs="Times New Roman"/>
          <w:sz w:val="24"/>
          <w:szCs w:val="24"/>
        </w:rPr>
        <w:t xml:space="preserve"> and </w:t>
      </w:r>
      <w:proofErr w:type="spellStart"/>
      <w:r w:rsidR="00D46662" w:rsidRPr="00F35370">
        <w:rPr>
          <w:rFonts w:ascii="Times New Roman" w:hAnsi="Times New Roman" w:cs="Times New Roman"/>
          <w:sz w:val="24"/>
          <w:szCs w:val="24"/>
        </w:rPr>
        <w:t>bio</w:t>
      </w:r>
      <w:r w:rsidR="00220FDC" w:rsidRPr="00F35370">
        <w:rPr>
          <w:rFonts w:ascii="Times New Roman" w:hAnsi="Times New Roman" w:cs="Times New Roman"/>
          <w:sz w:val="24"/>
          <w:szCs w:val="24"/>
        </w:rPr>
        <w:t>design</w:t>
      </w:r>
      <w:proofErr w:type="spellEnd"/>
      <w:r w:rsidR="00220FDC" w:rsidRPr="00F35370">
        <w:rPr>
          <w:rFonts w:ascii="Times New Roman" w:hAnsi="Times New Roman" w:cs="Times New Roman"/>
          <w:sz w:val="24"/>
          <w:szCs w:val="24"/>
        </w:rPr>
        <w:t xml:space="preserve"> practices</w:t>
      </w:r>
      <w:r w:rsidR="00D00C5E" w:rsidRPr="00F35370">
        <w:rPr>
          <w:rFonts w:ascii="Times New Roman" w:hAnsi="Times New Roman" w:cs="Times New Roman"/>
          <w:sz w:val="24"/>
          <w:szCs w:val="24"/>
        </w:rPr>
        <w:t xml:space="preserve"> in the wider context of art and science as an </w:t>
      </w:r>
      <w:proofErr w:type="spellStart"/>
      <w:r w:rsidR="00D00C5E" w:rsidRPr="00F35370">
        <w:rPr>
          <w:rFonts w:ascii="Times New Roman" w:hAnsi="Times New Roman" w:cs="Times New Roman"/>
          <w:sz w:val="24"/>
          <w:szCs w:val="24"/>
        </w:rPr>
        <w:t>interdiscipline</w:t>
      </w:r>
      <w:proofErr w:type="spellEnd"/>
      <w:r w:rsidR="00220FDC" w:rsidRPr="00F35370">
        <w:rPr>
          <w:rFonts w:ascii="Times New Roman" w:hAnsi="Times New Roman" w:cs="Times New Roman"/>
          <w:sz w:val="24"/>
          <w:szCs w:val="24"/>
        </w:rPr>
        <w:t xml:space="preserve">. </w:t>
      </w:r>
      <w:r w:rsidR="00207F5A" w:rsidRPr="00F35370">
        <w:rPr>
          <w:rFonts w:ascii="Times New Roman" w:hAnsi="Times New Roman" w:cs="Times New Roman"/>
          <w:sz w:val="24"/>
          <w:szCs w:val="24"/>
        </w:rPr>
        <w:t xml:space="preserve">The </w:t>
      </w:r>
      <w:proofErr w:type="spellStart"/>
      <w:r w:rsidR="00220FDC" w:rsidRPr="00F35370">
        <w:rPr>
          <w:rFonts w:ascii="Times New Roman" w:hAnsi="Times New Roman" w:cs="Times New Roman"/>
          <w:sz w:val="24"/>
          <w:szCs w:val="24"/>
        </w:rPr>
        <w:t>GrowLab</w:t>
      </w:r>
      <w:proofErr w:type="spellEnd"/>
      <w:r w:rsidR="00207F5A" w:rsidRPr="00F35370">
        <w:rPr>
          <w:rFonts w:ascii="Times New Roman" w:hAnsi="Times New Roman" w:cs="Times New Roman"/>
          <w:sz w:val="24"/>
          <w:szCs w:val="24"/>
        </w:rPr>
        <w:t xml:space="preserve"> </w:t>
      </w:r>
      <w:r w:rsidR="00D46662" w:rsidRPr="00F35370">
        <w:rPr>
          <w:rFonts w:ascii="Times New Roman" w:hAnsi="Times New Roman" w:cs="Times New Roman"/>
          <w:sz w:val="24"/>
          <w:szCs w:val="24"/>
        </w:rPr>
        <w:t>offers</w:t>
      </w:r>
      <w:r w:rsidR="00207F5A" w:rsidRPr="00F35370">
        <w:rPr>
          <w:rFonts w:ascii="Times New Roman" w:hAnsi="Times New Roman" w:cs="Times New Roman"/>
          <w:sz w:val="24"/>
          <w:szCs w:val="24"/>
        </w:rPr>
        <w:t xml:space="preserve"> new possibilities for </w:t>
      </w:r>
      <w:proofErr w:type="spellStart"/>
      <w:r w:rsidR="00207F5A" w:rsidRPr="00F35370">
        <w:rPr>
          <w:rFonts w:ascii="Times New Roman" w:hAnsi="Times New Roman" w:cs="Times New Roman"/>
          <w:sz w:val="24"/>
          <w:szCs w:val="24"/>
        </w:rPr>
        <w:t>polymathic</w:t>
      </w:r>
      <w:proofErr w:type="spellEnd"/>
      <w:r w:rsidR="00207F5A" w:rsidRPr="00F35370">
        <w:rPr>
          <w:rFonts w:ascii="Times New Roman" w:hAnsi="Times New Roman" w:cs="Times New Roman"/>
          <w:sz w:val="24"/>
          <w:szCs w:val="24"/>
        </w:rPr>
        <w:t xml:space="preserve"> pedagogies to emerge, allowing us to </w:t>
      </w:r>
      <w:r w:rsidR="001C47FB" w:rsidRPr="00F35370">
        <w:rPr>
          <w:rFonts w:ascii="Times New Roman" w:hAnsi="Times New Roman" w:cs="Times New Roman"/>
          <w:sz w:val="24"/>
          <w:szCs w:val="24"/>
        </w:rPr>
        <w:t>programme</w:t>
      </w:r>
      <w:r w:rsidR="00207F5A" w:rsidRPr="00F35370">
        <w:rPr>
          <w:rFonts w:ascii="Times New Roman" w:hAnsi="Times New Roman" w:cs="Times New Roman"/>
          <w:sz w:val="24"/>
          <w:szCs w:val="24"/>
        </w:rPr>
        <w:t xml:space="preserve"> activities previously </w:t>
      </w:r>
      <w:r w:rsidR="00D00C5E" w:rsidRPr="00F35370">
        <w:rPr>
          <w:rFonts w:ascii="Times New Roman" w:hAnsi="Times New Roman" w:cs="Times New Roman"/>
          <w:sz w:val="24"/>
          <w:szCs w:val="24"/>
        </w:rPr>
        <w:t xml:space="preserve">unavailable </w:t>
      </w:r>
      <w:r w:rsidR="00207F5A" w:rsidRPr="00F35370">
        <w:rPr>
          <w:rFonts w:ascii="Times New Roman" w:hAnsi="Times New Roman" w:cs="Times New Roman"/>
          <w:sz w:val="24"/>
          <w:szCs w:val="24"/>
        </w:rPr>
        <w:t xml:space="preserve">within </w:t>
      </w:r>
      <w:r w:rsidR="00D65520">
        <w:rPr>
          <w:rFonts w:ascii="Times New Roman" w:hAnsi="Times New Roman" w:cs="Times New Roman"/>
          <w:sz w:val="24"/>
          <w:szCs w:val="24"/>
        </w:rPr>
        <w:t>a</w:t>
      </w:r>
      <w:r w:rsidR="00D00C5E" w:rsidRPr="00F35370">
        <w:rPr>
          <w:rFonts w:ascii="Times New Roman" w:hAnsi="Times New Roman" w:cs="Times New Roman"/>
          <w:sz w:val="24"/>
          <w:szCs w:val="24"/>
        </w:rPr>
        <w:t xml:space="preserve"> </w:t>
      </w:r>
      <w:r w:rsidR="00207F5A" w:rsidRPr="00F35370">
        <w:rPr>
          <w:rFonts w:ascii="Times New Roman" w:hAnsi="Times New Roman" w:cs="Times New Roman"/>
          <w:sz w:val="24"/>
          <w:szCs w:val="24"/>
        </w:rPr>
        <w:t xml:space="preserve">specialist </w:t>
      </w:r>
      <w:r w:rsidR="00D00C5E" w:rsidRPr="00F35370">
        <w:rPr>
          <w:rFonts w:ascii="Times New Roman" w:hAnsi="Times New Roman" w:cs="Times New Roman"/>
          <w:sz w:val="24"/>
          <w:szCs w:val="24"/>
        </w:rPr>
        <w:t xml:space="preserve">art and design </w:t>
      </w:r>
      <w:r w:rsidR="00207F5A" w:rsidRPr="00F35370">
        <w:rPr>
          <w:rFonts w:ascii="Times New Roman" w:hAnsi="Times New Roman" w:cs="Times New Roman"/>
          <w:sz w:val="24"/>
          <w:szCs w:val="24"/>
        </w:rPr>
        <w:t>institution. I</w:t>
      </w:r>
      <w:r w:rsidR="00220FDC" w:rsidRPr="00F35370">
        <w:rPr>
          <w:rFonts w:ascii="Times New Roman" w:hAnsi="Times New Roman" w:cs="Times New Roman"/>
          <w:sz w:val="24"/>
          <w:szCs w:val="24"/>
        </w:rPr>
        <w:t>n</w:t>
      </w:r>
      <w:r w:rsidR="00207F5A" w:rsidRPr="00F35370">
        <w:rPr>
          <w:rFonts w:ascii="Times New Roman" w:hAnsi="Times New Roman" w:cs="Times New Roman"/>
          <w:sz w:val="24"/>
          <w:szCs w:val="24"/>
        </w:rPr>
        <w:t xml:space="preserve"> addition to supporting curriculum delivery on MA Art and Science</w:t>
      </w:r>
      <w:r w:rsidR="00220FDC" w:rsidRPr="00F35370">
        <w:rPr>
          <w:rFonts w:ascii="Times New Roman" w:hAnsi="Times New Roman" w:cs="Times New Roman"/>
          <w:sz w:val="24"/>
          <w:szCs w:val="24"/>
        </w:rPr>
        <w:t>,</w:t>
      </w:r>
      <w:r w:rsidR="00207F5A" w:rsidRPr="00F35370">
        <w:rPr>
          <w:rFonts w:ascii="Times New Roman" w:hAnsi="Times New Roman" w:cs="Times New Roman"/>
          <w:sz w:val="24"/>
          <w:szCs w:val="24"/>
        </w:rPr>
        <w:t xml:space="preserve"> </w:t>
      </w:r>
      <w:r w:rsidR="00773D3D" w:rsidRPr="00F35370">
        <w:rPr>
          <w:rFonts w:ascii="Times New Roman" w:hAnsi="Times New Roman" w:cs="Times New Roman"/>
          <w:sz w:val="24"/>
          <w:szCs w:val="24"/>
        </w:rPr>
        <w:t xml:space="preserve">the </w:t>
      </w:r>
      <w:proofErr w:type="spellStart"/>
      <w:r w:rsidR="00773D3D" w:rsidRPr="00F35370">
        <w:rPr>
          <w:rFonts w:ascii="Times New Roman" w:hAnsi="Times New Roman" w:cs="Times New Roman"/>
          <w:sz w:val="24"/>
          <w:szCs w:val="24"/>
        </w:rPr>
        <w:t>GrowLab</w:t>
      </w:r>
      <w:proofErr w:type="spellEnd"/>
      <w:r w:rsidR="00773D3D" w:rsidRPr="00F35370">
        <w:rPr>
          <w:rFonts w:ascii="Times New Roman" w:hAnsi="Times New Roman" w:cs="Times New Roman"/>
          <w:sz w:val="24"/>
          <w:szCs w:val="24"/>
        </w:rPr>
        <w:t xml:space="preserve"> </w:t>
      </w:r>
      <w:r w:rsidR="00220FDC" w:rsidRPr="00F35370">
        <w:rPr>
          <w:rFonts w:ascii="Times New Roman" w:hAnsi="Times New Roman" w:cs="Times New Roman"/>
          <w:sz w:val="24"/>
          <w:szCs w:val="24"/>
        </w:rPr>
        <w:t>enable</w:t>
      </w:r>
      <w:r w:rsidR="00D46662" w:rsidRPr="00F35370">
        <w:rPr>
          <w:rFonts w:ascii="Times New Roman" w:hAnsi="Times New Roman" w:cs="Times New Roman"/>
          <w:sz w:val="24"/>
          <w:szCs w:val="24"/>
        </w:rPr>
        <w:t>s</w:t>
      </w:r>
      <w:r w:rsidR="00220FDC" w:rsidRPr="00F35370">
        <w:rPr>
          <w:rFonts w:ascii="Times New Roman" w:hAnsi="Times New Roman" w:cs="Times New Roman"/>
          <w:sz w:val="24"/>
          <w:szCs w:val="24"/>
        </w:rPr>
        <w:t xml:space="preserve"> </w:t>
      </w:r>
      <w:r w:rsidR="00773D3D" w:rsidRPr="00F35370">
        <w:rPr>
          <w:rFonts w:ascii="Times New Roman" w:hAnsi="Times New Roman" w:cs="Times New Roman"/>
          <w:sz w:val="24"/>
          <w:szCs w:val="24"/>
        </w:rPr>
        <w:t>the expansion of</w:t>
      </w:r>
      <w:r w:rsidR="00220FDC" w:rsidRPr="00F35370">
        <w:rPr>
          <w:rFonts w:ascii="Times New Roman" w:hAnsi="Times New Roman" w:cs="Times New Roman"/>
          <w:sz w:val="24"/>
          <w:szCs w:val="24"/>
        </w:rPr>
        <w:t xml:space="preserve"> research in this </w:t>
      </w:r>
      <w:r w:rsidR="00773D3D" w:rsidRPr="00F35370">
        <w:rPr>
          <w:rFonts w:ascii="Times New Roman" w:hAnsi="Times New Roman" w:cs="Times New Roman"/>
          <w:sz w:val="24"/>
          <w:szCs w:val="24"/>
        </w:rPr>
        <w:t xml:space="preserve">field </w:t>
      </w:r>
      <w:r w:rsidR="00220FDC" w:rsidRPr="00F35370">
        <w:rPr>
          <w:rFonts w:ascii="Times New Roman" w:hAnsi="Times New Roman" w:cs="Times New Roman"/>
          <w:sz w:val="24"/>
          <w:szCs w:val="24"/>
        </w:rPr>
        <w:t xml:space="preserve">and offer opportunities for </w:t>
      </w:r>
      <w:r w:rsidR="000A4F83" w:rsidRPr="00F35370">
        <w:rPr>
          <w:rFonts w:ascii="Times New Roman" w:hAnsi="Times New Roman" w:cs="Times New Roman"/>
          <w:sz w:val="24"/>
          <w:szCs w:val="24"/>
        </w:rPr>
        <w:t>doctoral</w:t>
      </w:r>
      <w:r w:rsidR="00220FDC" w:rsidRPr="00F35370">
        <w:rPr>
          <w:rFonts w:ascii="Times New Roman" w:hAnsi="Times New Roman" w:cs="Times New Roman"/>
          <w:sz w:val="24"/>
          <w:szCs w:val="24"/>
        </w:rPr>
        <w:t xml:space="preserve"> students, visiting researchers and scientists in residence</w:t>
      </w:r>
      <w:r w:rsidR="00773D3D" w:rsidRPr="00F35370">
        <w:rPr>
          <w:rStyle w:val="FootnoteReference"/>
          <w:rFonts w:ascii="Times New Roman" w:hAnsi="Times New Roman" w:cs="Times New Roman"/>
          <w:sz w:val="24"/>
          <w:szCs w:val="24"/>
        </w:rPr>
        <w:footnoteReference w:id="23"/>
      </w:r>
      <w:r w:rsidR="000A4F83" w:rsidRPr="00F35370">
        <w:rPr>
          <w:rFonts w:ascii="Times New Roman" w:hAnsi="Times New Roman" w:cs="Times New Roman"/>
          <w:sz w:val="24"/>
          <w:szCs w:val="24"/>
        </w:rPr>
        <w:t xml:space="preserve">. </w:t>
      </w:r>
      <w:r w:rsidR="00D00C5E" w:rsidRPr="00F35370">
        <w:rPr>
          <w:rFonts w:ascii="Times New Roman" w:hAnsi="Times New Roman" w:cs="Times New Roman"/>
          <w:sz w:val="24"/>
          <w:szCs w:val="24"/>
        </w:rPr>
        <w:t xml:space="preserve">Through these and other </w:t>
      </w:r>
      <w:r w:rsidR="001C47FB" w:rsidRPr="00F35370">
        <w:rPr>
          <w:rFonts w:ascii="Times New Roman" w:hAnsi="Times New Roman" w:cs="Times New Roman"/>
          <w:sz w:val="24"/>
          <w:szCs w:val="24"/>
        </w:rPr>
        <w:t>initiatives</w:t>
      </w:r>
      <w:r w:rsidR="00D00C5E" w:rsidRPr="00F35370">
        <w:rPr>
          <w:rFonts w:ascii="Times New Roman" w:hAnsi="Times New Roman" w:cs="Times New Roman"/>
          <w:sz w:val="24"/>
          <w:szCs w:val="24"/>
        </w:rPr>
        <w:t xml:space="preserve">, our </w:t>
      </w:r>
      <w:r w:rsidR="000A4F83" w:rsidRPr="00F35370">
        <w:rPr>
          <w:rFonts w:ascii="Times New Roman" w:hAnsi="Times New Roman" w:cs="Times New Roman"/>
          <w:sz w:val="24"/>
          <w:szCs w:val="24"/>
        </w:rPr>
        <w:t>institution</w:t>
      </w:r>
      <w:r w:rsidR="00220FDC" w:rsidRPr="00F35370">
        <w:rPr>
          <w:rFonts w:ascii="Times New Roman" w:hAnsi="Times New Roman" w:cs="Times New Roman"/>
          <w:sz w:val="24"/>
          <w:szCs w:val="24"/>
        </w:rPr>
        <w:t xml:space="preserve"> </w:t>
      </w:r>
      <w:r w:rsidR="000A4F83" w:rsidRPr="00F35370">
        <w:rPr>
          <w:rFonts w:ascii="Times New Roman" w:hAnsi="Times New Roman" w:cs="Times New Roman"/>
          <w:sz w:val="24"/>
          <w:szCs w:val="24"/>
        </w:rPr>
        <w:t xml:space="preserve">now has a far greater understanding of how the languages and cultures of art and science can intersect and </w:t>
      </w:r>
      <w:r w:rsidR="00B2179F" w:rsidRPr="00F35370">
        <w:rPr>
          <w:rFonts w:ascii="Times New Roman" w:hAnsi="Times New Roman" w:cs="Times New Roman"/>
          <w:sz w:val="24"/>
          <w:szCs w:val="24"/>
        </w:rPr>
        <w:t>has shown significant</w:t>
      </w:r>
      <w:r w:rsidR="000A4F83" w:rsidRPr="00F35370">
        <w:rPr>
          <w:rFonts w:ascii="Times New Roman" w:hAnsi="Times New Roman" w:cs="Times New Roman"/>
          <w:sz w:val="24"/>
          <w:szCs w:val="24"/>
        </w:rPr>
        <w:t xml:space="preserve"> </w:t>
      </w:r>
      <w:r w:rsidR="00B2179F" w:rsidRPr="00F35370">
        <w:rPr>
          <w:rFonts w:ascii="Times New Roman" w:hAnsi="Times New Roman" w:cs="Times New Roman"/>
          <w:sz w:val="24"/>
          <w:szCs w:val="24"/>
        </w:rPr>
        <w:t>commitment</w:t>
      </w:r>
      <w:r w:rsidR="000A4F83" w:rsidRPr="00F35370">
        <w:rPr>
          <w:rFonts w:ascii="Times New Roman" w:hAnsi="Times New Roman" w:cs="Times New Roman"/>
          <w:sz w:val="24"/>
          <w:szCs w:val="24"/>
        </w:rPr>
        <w:t xml:space="preserve"> to developing educational and research provision in this growing area</w:t>
      </w:r>
      <w:r w:rsidR="00B2179F" w:rsidRPr="00F35370">
        <w:rPr>
          <w:rStyle w:val="FootnoteReference"/>
          <w:rFonts w:ascii="Times New Roman" w:hAnsi="Times New Roman" w:cs="Times New Roman"/>
          <w:sz w:val="24"/>
          <w:szCs w:val="24"/>
        </w:rPr>
        <w:footnoteReference w:id="24"/>
      </w:r>
      <w:r w:rsidR="000A4F83" w:rsidRPr="00F35370">
        <w:rPr>
          <w:rFonts w:ascii="Times New Roman" w:hAnsi="Times New Roman" w:cs="Times New Roman"/>
          <w:sz w:val="24"/>
          <w:szCs w:val="24"/>
        </w:rPr>
        <w:t xml:space="preserve">. </w:t>
      </w:r>
    </w:p>
    <w:p w14:paraId="298AE7EA" w14:textId="77777777" w:rsidR="001C7C46" w:rsidRPr="00F35370" w:rsidRDefault="001C7C46" w:rsidP="00B1136B">
      <w:pPr>
        <w:pStyle w:val="Normal1"/>
        <w:spacing w:line="360" w:lineRule="auto"/>
        <w:rPr>
          <w:rFonts w:ascii="Times New Roman" w:hAnsi="Times New Roman" w:cs="Times New Roman"/>
          <w:sz w:val="24"/>
          <w:szCs w:val="24"/>
        </w:rPr>
      </w:pPr>
    </w:p>
    <w:p w14:paraId="09EE1A3A" w14:textId="514EFAC7" w:rsidR="00A32B23" w:rsidRPr="00F35370" w:rsidRDefault="00A32B23" w:rsidP="00D65520">
      <w:pPr>
        <w:spacing w:line="360" w:lineRule="auto"/>
        <w:rPr>
          <w:rFonts w:ascii="Times New Roman" w:hAnsi="Times New Roman" w:cs="Times New Roman"/>
          <w:sz w:val="24"/>
          <w:szCs w:val="24"/>
        </w:rPr>
      </w:pPr>
      <w:r w:rsidRPr="00F35370">
        <w:rPr>
          <w:rFonts w:ascii="Times New Roman" w:hAnsi="Times New Roman" w:cs="Times New Roman"/>
          <w:sz w:val="24"/>
          <w:szCs w:val="24"/>
        </w:rPr>
        <w:t>In this chapter we show, through the examples presented, that novel '</w:t>
      </w:r>
      <w:proofErr w:type="spellStart"/>
      <w:r w:rsidRPr="00F35370">
        <w:rPr>
          <w:rFonts w:ascii="Times New Roman" w:hAnsi="Times New Roman" w:cs="Times New Roman"/>
          <w:sz w:val="24"/>
          <w:szCs w:val="24"/>
        </w:rPr>
        <w:t>polymathic</w:t>
      </w:r>
      <w:proofErr w:type="spellEnd"/>
      <w:r w:rsidRPr="00F35370">
        <w:rPr>
          <w:rFonts w:ascii="Times New Roman" w:hAnsi="Times New Roman" w:cs="Times New Roman"/>
          <w:sz w:val="24"/>
          <w:szCs w:val="24"/>
        </w:rPr>
        <w:t xml:space="preserve"> pedagogies' – that facilitate the assimilation of diverse intellectual and sensorial modes of enquiry – can be developed and successfully applied to the teaching of an interdisciplinary Masters in Art and Science. We will continue to create the conditions for future cohorts to expand the field </w:t>
      </w:r>
      <w:r w:rsidRPr="00F35370">
        <w:rPr>
          <w:rFonts w:ascii="Times New Roman" w:eastAsia="Times New Roman" w:hAnsi="Times New Roman" w:cs="Times New Roman"/>
          <w:color w:val="000000"/>
          <w:sz w:val="24"/>
          <w:szCs w:val="24"/>
        </w:rPr>
        <w:t xml:space="preserve">– each year bringing together a new group of self-defined creative </w:t>
      </w:r>
      <w:proofErr w:type="spellStart"/>
      <w:r w:rsidRPr="00F35370">
        <w:rPr>
          <w:rFonts w:ascii="Times New Roman" w:eastAsia="Times New Roman" w:hAnsi="Times New Roman" w:cs="Times New Roman"/>
          <w:color w:val="000000"/>
          <w:sz w:val="24"/>
          <w:szCs w:val="24"/>
        </w:rPr>
        <w:t>interdisciplinarians</w:t>
      </w:r>
      <w:proofErr w:type="spellEnd"/>
      <w:r w:rsidRPr="00F35370">
        <w:rPr>
          <w:rFonts w:ascii="Times New Roman" w:eastAsia="Times New Roman" w:hAnsi="Times New Roman" w:cs="Times New Roman"/>
          <w:color w:val="000000"/>
          <w:sz w:val="24"/>
          <w:szCs w:val="24"/>
        </w:rPr>
        <w:t xml:space="preserve"> to share diverse expertise and nurture new points of connection. </w:t>
      </w:r>
      <w:r w:rsidRPr="00F35370">
        <w:rPr>
          <w:rFonts w:ascii="Times New Roman" w:hAnsi="Times New Roman" w:cs="Times New Roman"/>
          <w:sz w:val="24"/>
          <w:szCs w:val="24"/>
        </w:rPr>
        <w:t xml:space="preserve">It will ultimately be for others to judge the success, but we believe that the importance of such interdisciplinary approaches, as </w:t>
      </w:r>
      <w:proofErr w:type="spellStart"/>
      <w:r w:rsidRPr="00F35370">
        <w:rPr>
          <w:rFonts w:ascii="Times New Roman" w:hAnsi="Times New Roman" w:cs="Times New Roman"/>
          <w:sz w:val="24"/>
          <w:szCs w:val="24"/>
        </w:rPr>
        <w:t>Kepes</w:t>
      </w:r>
      <w:proofErr w:type="spellEnd"/>
      <w:r w:rsidRPr="00F35370">
        <w:rPr>
          <w:rFonts w:ascii="Times New Roman" w:hAnsi="Times New Roman" w:cs="Times New Roman"/>
          <w:sz w:val="24"/>
          <w:szCs w:val="24"/>
        </w:rPr>
        <w:t xml:space="preserve"> argues, extends far beyond the boundaries of art education, to touch wider, and urgent, cultural, social and political concerns.</w:t>
      </w:r>
    </w:p>
    <w:p w14:paraId="3A5AE19B" w14:textId="612CF2EC" w:rsidR="000804E4" w:rsidRPr="00F35370" w:rsidRDefault="000804E4" w:rsidP="001C7ACD">
      <w:pPr>
        <w:pStyle w:val="Normal1"/>
        <w:spacing w:line="360" w:lineRule="auto"/>
        <w:rPr>
          <w:rFonts w:ascii="Times New Roman" w:eastAsia="Times New Roman" w:hAnsi="Times New Roman" w:cs="Times New Roman"/>
          <w:color w:val="000000"/>
          <w:sz w:val="24"/>
          <w:szCs w:val="24"/>
        </w:rPr>
      </w:pPr>
    </w:p>
    <w:p w14:paraId="18680EBE" w14:textId="77777777" w:rsidR="000D3B2E" w:rsidRPr="00F35370" w:rsidRDefault="000D3B2E" w:rsidP="00B1136B">
      <w:pPr>
        <w:pStyle w:val="Normal1"/>
        <w:spacing w:line="360" w:lineRule="auto"/>
        <w:rPr>
          <w:rFonts w:ascii="Times New Roman" w:hAnsi="Times New Roman" w:cs="Times New Roman"/>
          <w:sz w:val="24"/>
          <w:szCs w:val="24"/>
        </w:rPr>
      </w:pPr>
    </w:p>
    <w:p w14:paraId="0D6F4109" w14:textId="77777777" w:rsidR="002D61AB" w:rsidRPr="00F35370" w:rsidRDefault="002D61AB" w:rsidP="00B1136B">
      <w:pPr>
        <w:pStyle w:val="Normal1"/>
        <w:spacing w:line="360" w:lineRule="auto"/>
        <w:rPr>
          <w:rFonts w:ascii="Times New Roman" w:hAnsi="Times New Roman" w:cs="Times New Roman"/>
          <w:sz w:val="24"/>
          <w:szCs w:val="24"/>
        </w:rPr>
      </w:pPr>
    </w:p>
    <w:p w14:paraId="34E6E49A" w14:textId="77777777" w:rsidR="00413228" w:rsidRPr="00F35370" w:rsidRDefault="00413228" w:rsidP="00B1136B">
      <w:pPr>
        <w:pStyle w:val="Normal1"/>
        <w:spacing w:line="360" w:lineRule="auto"/>
        <w:rPr>
          <w:rFonts w:ascii="Times New Roman" w:hAnsi="Times New Roman" w:cs="Times New Roman"/>
          <w:sz w:val="24"/>
          <w:szCs w:val="24"/>
        </w:rPr>
      </w:pPr>
    </w:p>
    <w:p w14:paraId="650F1E17" w14:textId="77777777" w:rsidR="002D61AB" w:rsidRPr="00F35370" w:rsidRDefault="002D61AB" w:rsidP="00B1136B">
      <w:pPr>
        <w:pStyle w:val="Normal1"/>
        <w:spacing w:line="360" w:lineRule="auto"/>
        <w:rPr>
          <w:rFonts w:ascii="Times New Roman" w:hAnsi="Times New Roman" w:cs="Times New Roman"/>
          <w:sz w:val="24"/>
          <w:szCs w:val="24"/>
        </w:rPr>
      </w:pPr>
    </w:p>
    <w:p w14:paraId="75D43861" w14:textId="77777777" w:rsidR="00525256" w:rsidRPr="00F35370" w:rsidRDefault="00525256" w:rsidP="00B1136B">
      <w:pPr>
        <w:pStyle w:val="Normal1"/>
        <w:spacing w:line="360" w:lineRule="auto"/>
        <w:rPr>
          <w:rFonts w:ascii="Times New Roman" w:hAnsi="Times New Roman" w:cs="Times New Roman"/>
          <w:sz w:val="24"/>
          <w:szCs w:val="24"/>
        </w:rPr>
      </w:pPr>
    </w:p>
    <w:p w14:paraId="6983CE2F" w14:textId="77777777" w:rsidR="00525256" w:rsidRPr="00F35370" w:rsidRDefault="00525256" w:rsidP="00B1136B">
      <w:pPr>
        <w:pStyle w:val="Normal1"/>
        <w:spacing w:line="360" w:lineRule="auto"/>
        <w:rPr>
          <w:rFonts w:ascii="Times New Roman" w:hAnsi="Times New Roman" w:cs="Times New Roman"/>
          <w:sz w:val="24"/>
          <w:szCs w:val="24"/>
        </w:rPr>
      </w:pPr>
    </w:p>
    <w:p w14:paraId="2403296C" w14:textId="77777777" w:rsidR="00F35370" w:rsidRDefault="00F35370">
      <w:pPr>
        <w:rPr>
          <w:rFonts w:ascii="Times New Roman" w:hAnsi="Times New Roman" w:cs="Times New Roman"/>
          <w:b/>
          <w:sz w:val="24"/>
          <w:szCs w:val="24"/>
        </w:rPr>
      </w:pPr>
      <w:r>
        <w:rPr>
          <w:rFonts w:ascii="Times New Roman" w:hAnsi="Times New Roman" w:cs="Times New Roman"/>
          <w:b/>
          <w:sz w:val="24"/>
          <w:szCs w:val="24"/>
        </w:rPr>
        <w:br w:type="page"/>
      </w:r>
    </w:p>
    <w:p w14:paraId="1002369E" w14:textId="58BE9FBE" w:rsidR="002D61AB" w:rsidRPr="00F35370" w:rsidRDefault="002C2EF7" w:rsidP="00B1136B">
      <w:pPr>
        <w:pStyle w:val="Normal1"/>
        <w:spacing w:line="360" w:lineRule="auto"/>
        <w:rPr>
          <w:rFonts w:ascii="Times New Roman" w:hAnsi="Times New Roman" w:cs="Times New Roman"/>
          <w:b/>
          <w:sz w:val="24"/>
          <w:szCs w:val="24"/>
        </w:rPr>
      </w:pPr>
      <w:r w:rsidRPr="00F35370">
        <w:rPr>
          <w:rFonts w:ascii="Times New Roman" w:hAnsi="Times New Roman" w:cs="Times New Roman"/>
          <w:b/>
          <w:sz w:val="24"/>
          <w:szCs w:val="24"/>
        </w:rPr>
        <w:t>Bibliography</w:t>
      </w:r>
    </w:p>
    <w:p w14:paraId="3FF61235" w14:textId="77777777" w:rsidR="002D61AB" w:rsidRPr="00F35370" w:rsidRDefault="002C2EF7" w:rsidP="00F35370">
      <w:pPr>
        <w:pStyle w:val="Normal1"/>
        <w:rPr>
          <w:rFonts w:ascii="Times New Roman" w:hAnsi="Times New Roman" w:cs="Times New Roman"/>
          <w:sz w:val="24"/>
          <w:szCs w:val="24"/>
        </w:rPr>
      </w:pPr>
      <w:r w:rsidRPr="00F35370">
        <w:rPr>
          <w:rFonts w:ascii="Times New Roman" w:hAnsi="Times New Roman" w:cs="Times New Roman"/>
          <w:sz w:val="24"/>
          <w:szCs w:val="24"/>
        </w:rPr>
        <w:t xml:space="preserve">Ackerman, James. (1969). </w:t>
      </w:r>
      <w:r w:rsidRPr="00F35370">
        <w:rPr>
          <w:rFonts w:ascii="Times New Roman" w:hAnsi="Times New Roman" w:cs="Times New Roman"/>
          <w:i/>
          <w:sz w:val="24"/>
          <w:szCs w:val="24"/>
        </w:rPr>
        <w:t>Concluding remarks: science and art in the work of Leonardo</w:t>
      </w:r>
      <w:r w:rsidRPr="00F35370">
        <w:rPr>
          <w:rFonts w:ascii="Times New Roman" w:hAnsi="Times New Roman" w:cs="Times New Roman"/>
          <w:sz w:val="24"/>
          <w:szCs w:val="24"/>
        </w:rPr>
        <w:t xml:space="preserve">. </w:t>
      </w:r>
      <w:proofErr w:type="gramStart"/>
      <w:r w:rsidRPr="00F35370">
        <w:rPr>
          <w:rFonts w:ascii="Times New Roman" w:hAnsi="Times New Roman" w:cs="Times New Roman"/>
          <w:i/>
          <w:sz w:val="24"/>
          <w:szCs w:val="24"/>
        </w:rPr>
        <w:t xml:space="preserve">In </w:t>
      </w:r>
      <w:r w:rsidRPr="00F35370">
        <w:rPr>
          <w:rFonts w:ascii="Times New Roman" w:hAnsi="Times New Roman" w:cs="Times New Roman"/>
          <w:sz w:val="24"/>
          <w:szCs w:val="24"/>
        </w:rPr>
        <w:t>O’Malley CD (Ed.).</w:t>
      </w:r>
      <w:proofErr w:type="gramEnd"/>
      <w:r w:rsidRPr="00F35370">
        <w:rPr>
          <w:rFonts w:ascii="Times New Roman" w:hAnsi="Times New Roman" w:cs="Times New Roman"/>
          <w:sz w:val="24"/>
          <w:szCs w:val="24"/>
        </w:rPr>
        <w:t xml:space="preserve"> Leonardo’s legacy: an international symposium. Berkeley: </w:t>
      </w:r>
      <w:proofErr w:type="spellStart"/>
      <w:r w:rsidRPr="00F35370">
        <w:rPr>
          <w:rFonts w:ascii="Times New Roman" w:hAnsi="Times New Roman" w:cs="Times New Roman"/>
          <w:sz w:val="24"/>
          <w:szCs w:val="24"/>
        </w:rPr>
        <w:t>Univ</w:t>
      </w:r>
      <w:proofErr w:type="spellEnd"/>
      <w:r w:rsidRPr="00F35370">
        <w:rPr>
          <w:rFonts w:ascii="Times New Roman" w:hAnsi="Times New Roman" w:cs="Times New Roman"/>
          <w:sz w:val="24"/>
          <w:szCs w:val="24"/>
        </w:rPr>
        <w:t xml:space="preserve"> California Press. Pp. 205-225</w:t>
      </w:r>
    </w:p>
    <w:p w14:paraId="5E2547AE" w14:textId="77777777" w:rsidR="002D61AB" w:rsidRPr="00F35370" w:rsidRDefault="002D61AB" w:rsidP="00F35370">
      <w:pPr>
        <w:pStyle w:val="Normal1"/>
        <w:rPr>
          <w:rFonts w:ascii="Times New Roman" w:hAnsi="Times New Roman" w:cs="Times New Roman"/>
          <w:sz w:val="24"/>
          <w:szCs w:val="24"/>
        </w:rPr>
      </w:pPr>
    </w:p>
    <w:p w14:paraId="573BC28A" w14:textId="77777777" w:rsidR="002D61AB" w:rsidRPr="00F35370" w:rsidRDefault="002C2EF7" w:rsidP="00F35370">
      <w:pPr>
        <w:pStyle w:val="Normal1"/>
        <w:rPr>
          <w:rFonts w:ascii="Times New Roman" w:hAnsi="Times New Roman" w:cs="Times New Roman"/>
          <w:sz w:val="24"/>
          <w:szCs w:val="24"/>
        </w:rPr>
      </w:pPr>
      <w:r w:rsidRPr="00F35370">
        <w:rPr>
          <w:rFonts w:ascii="Times New Roman" w:hAnsi="Times New Roman" w:cs="Times New Roman"/>
          <w:sz w:val="24"/>
          <w:szCs w:val="24"/>
        </w:rPr>
        <w:t xml:space="preserve">ACT (2018). </w:t>
      </w:r>
      <w:proofErr w:type="spellStart"/>
      <w:r w:rsidRPr="00F35370">
        <w:rPr>
          <w:rFonts w:ascii="Times New Roman" w:hAnsi="Times New Roman" w:cs="Times New Roman"/>
          <w:i/>
          <w:sz w:val="24"/>
          <w:szCs w:val="24"/>
        </w:rPr>
        <w:t>Gyorgy</w:t>
      </w:r>
      <w:proofErr w:type="spellEnd"/>
      <w:r w:rsidRPr="00F35370">
        <w:rPr>
          <w:rFonts w:ascii="Times New Roman" w:hAnsi="Times New Roman" w:cs="Times New Roman"/>
          <w:i/>
          <w:sz w:val="24"/>
          <w:szCs w:val="24"/>
        </w:rPr>
        <w:t xml:space="preserve"> </w:t>
      </w:r>
      <w:proofErr w:type="spellStart"/>
      <w:r w:rsidRPr="00F35370">
        <w:rPr>
          <w:rFonts w:ascii="Times New Roman" w:hAnsi="Times New Roman" w:cs="Times New Roman"/>
          <w:i/>
          <w:sz w:val="24"/>
          <w:szCs w:val="24"/>
        </w:rPr>
        <w:t>Kepes</w:t>
      </w:r>
      <w:proofErr w:type="spellEnd"/>
      <w:r w:rsidRPr="00F35370">
        <w:rPr>
          <w:rFonts w:ascii="Times New Roman" w:hAnsi="Times New Roman" w:cs="Times New Roman"/>
          <w:i/>
          <w:sz w:val="24"/>
          <w:szCs w:val="24"/>
        </w:rPr>
        <w:t>: founder CAVS 1967-1974</w:t>
      </w:r>
      <w:r w:rsidRPr="00F35370">
        <w:rPr>
          <w:rFonts w:ascii="Times New Roman" w:hAnsi="Times New Roman" w:cs="Times New Roman"/>
          <w:sz w:val="24"/>
          <w:szCs w:val="24"/>
        </w:rPr>
        <w:t xml:space="preserve">. </w:t>
      </w:r>
      <w:proofErr w:type="gramStart"/>
      <w:r w:rsidRPr="00F35370">
        <w:rPr>
          <w:rFonts w:ascii="Times New Roman" w:hAnsi="Times New Roman" w:cs="Times New Roman"/>
          <w:sz w:val="24"/>
          <w:szCs w:val="24"/>
        </w:rPr>
        <w:t>MIT program in art, culture and technology.</w:t>
      </w:r>
      <w:proofErr w:type="gramEnd"/>
      <w:r w:rsidRPr="00F35370">
        <w:rPr>
          <w:rFonts w:ascii="Times New Roman" w:hAnsi="Times New Roman" w:cs="Times New Roman"/>
          <w:sz w:val="24"/>
          <w:szCs w:val="24"/>
        </w:rPr>
        <w:t xml:space="preserve"> &lt;Online article&gt; Available at:</w:t>
      </w:r>
      <w:hyperlink r:id="rId9">
        <w:r w:rsidRPr="00F35370">
          <w:rPr>
            <w:rFonts w:ascii="Times New Roman" w:hAnsi="Times New Roman" w:cs="Times New Roman"/>
            <w:sz w:val="24"/>
            <w:szCs w:val="24"/>
            <w:u w:val="single"/>
          </w:rPr>
          <w:t xml:space="preserve"> </w:t>
        </w:r>
      </w:hyperlink>
      <w:hyperlink r:id="rId10">
        <w:r w:rsidRPr="00F35370">
          <w:rPr>
            <w:rFonts w:ascii="Times New Roman" w:hAnsi="Times New Roman" w:cs="Times New Roman"/>
            <w:color w:val="1155CC"/>
            <w:sz w:val="24"/>
            <w:szCs w:val="24"/>
            <w:u w:val="single"/>
          </w:rPr>
          <w:t>http://act.mit.edu/people/director/gyorgy-kepes/</w:t>
        </w:r>
      </w:hyperlink>
      <w:r w:rsidRPr="00F35370">
        <w:rPr>
          <w:rFonts w:ascii="Times New Roman" w:hAnsi="Times New Roman" w:cs="Times New Roman"/>
          <w:sz w:val="24"/>
          <w:szCs w:val="24"/>
        </w:rPr>
        <w:t xml:space="preserve"> (Accessed 2 July 2018).</w:t>
      </w:r>
    </w:p>
    <w:p w14:paraId="2AA30A4A" w14:textId="77777777"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Adorno</w:t>
      </w:r>
      <w:proofErr w:type="spellEnd"/>
      <w:r w:rsidRPr="00F35370">
        <w:rPr>
          <w:rFonts w:ascii="Times New Roman" w:hAnsi="Times New Roman" w:cs="Times New Roman"/>
          <w:sz w:val="24"/>
          <w:szCs w:val="24"/>
        </w:rPr>
        <w:t xml:space="preserve">, Theodor, W. (2006). </w:t>
      </w:r>
      <w:r w:rsidRPr="00F35370">
        <w:rPr>
          <w:rFonts w:ascii="Times New Roman" w:hAnsi="Times New Roman" w:cs="Times New Roman"/>
          <w:i/>
          <w:sz w:val="24"/>
          <w:szCs w:val="24"/>
        </w:rPr>
        <w:t>The culture industry: selected essays on mass culture</w:t>
      </w:r>
      <w:r w:rsidRPr="00F35370">
        <w:rPr>
          <w:rFonts w:ascii="Times New Roman" w:hAnsi="Times New Roman" w:cs="Times New Roman"/>
          <w:sz w:val="24"/>
          <w:szCs w:val="24"/>
        </w:rPr>
        <w:t xml:space="preserve">. London: </w:t>
      </w:r>
      <w:proofErr w:type="spellStart"/>
      <w:r w:rsidRPr="00F35370">
        <w:rPr>
          <w:rFonts w:ascii="Times New Roman" w:hAnsi="Times New Roman" w:cs="Times New Roman"/>
          <w:sz w:val="24"/>
          <w:szCs w:val="24"/>
        </w:rPr>
        <w:t>Routledge</w:t>
      </w:r>
      <w:proofErr w:type="spellEnd"/>
    </w:p>
    <w:p w14:paraId="4BCE90C6" w14:textId="77777777" w:rsidR="002D61AB" w:rsidRPr="00F35370" w:rsidRDefault="002C2EF7" w:rsidP="00F35370">
      <w:pPr>
        <w:pStyle w:val="Normal1"/>
        <w:rPr>
          <w:rFonts w:ascii="Times New Roman" w:hAnsi="Times New Roman" w:cs="Times New Roman"/>
          <w:sz w:val="24"/>
          <w:szCs w:val="24"/>
        </w:rPr>
      </w:pPr>
      <w:proofErr w:type="spellStart"/>
      <w:r w:rsidRPr="00F35370">
        <w:rPr>
          <w:rFonts w:ascii="Times New Roman" w:hAnsi="Times New Roman" w:cs="Times New Roman"/>
          <w:sz w:val="24"/>
          <w:szCs w:val="24"/>
        </w:rPr>
        <w:t>Alexenberg</w:t>
      </w:r>
      <w:proofErr w:type="spellEnd"/>
      <w:r w:rsidRPr="00F35370">
        <w:rPr>
          <w:rFonts w:ascii="Times New Roman" w:hAnsi="Times New Roman" w:cs="Times New Roman"/>
          <w:sz w:val="24"/>
          <w:szCs w:val="24"/>
        </w:rPr>
        <w:t xml:space="preserve">, Mel (Ed). (2008), </w:t>
      </w:r>
      <w:r w:rsidRPr="00F35370">
        <w:rPr>
          <w:rFonts w:ascii="Times New Roman" w:hAnsi="Times New Roman" w:cs="Times New Roman"/>
          <w:i/>
          <w:sz w:val="24"/>
          <w:szCs w:val="24"/>
        </w:rPr>
        <w:t>Educating Artists for the Future: Learning at the Intersection of Art, Science, Technology and Culture</w:t>
      </w:r>
      <w:r w:rsidRPr="00F35370">
        <w:rPr>
          <w:rFonts w:ascii="Times New Roman" w:hAnsi="Times New Roman" w:cs="Times New Roman"/>
          <w:sz w:val="24"/>
          <w:szCs w:val="24"/>
        </w:rPr>
        <w:t>. Intellect.</w:t>
      </w:r>
    </w:p>
    <w:p w14:paraId="4E94D83E" w14:textId="77777777" w:rsidR="002D61AB" w:rsidRPr="00F35370" w:rsidRDefault="002D61AB" w:rsidP="00F35370">
      <w:pPr>
        <w:pStyle w:val="Normal1"/>
        <w:rPr>
          <w:rFonts w:ascii="Times New Roman" w:hAnsi="Times New Roman" w:cs="Times New Roman"/>
          <w:sz w:val="24"/>
          <w:szCs w:val="24"/>
        </w:rPr>
      </w:pPr>
    </w:p>
    <w:p w14:paraId="78917BF0" w14:textId="77777777"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Ascott</w:t>
      </w:r>
      <w:proofErr w:type="spellEnd"/>
      <w:r w:rsidRPr="00F35370">
        <w:rPr>
          <w:rFonts w:ascii="Times New Roman" w:hAnsi="Times New Roman" w:cs="Times New Roman"/>
          <w:sz w:val="24"/>
          <w:szCs w:val="24"/>
        </w:rPr>
        <w:t xml:space="preserve">, Roy (2008). </w:t>
      </w:r>
      <w:r w:rsidRPr="00F35370">
        <w:rPr>
          <w:rFonts w:ascii="Times New Roman" w:hAnsi="Times New Roman" w:cs="Times New Roman"/>
          <w:i/>
          <w:sz w:val="24"/>
          <w:szCs w:val="24"/>
        </w:rPr>
        <w:t xml:space="preserve">Pixels and particles: the path to syncretism. </w:t>
      </w:r>
      <w:r w:rsidRPr="00F35370">
        <w:rPr>
          <w:rFonts w:ascii="Times New Roman" w:hAnsi="Times New Roman" w:cs="Times New Roman"/>
          <w:sz w:val="24"/>
          <w:szCs w:val="24"/>
        </w:rPr>
        <w:t xml:space="preserve">In: </w:t>
      </w:r>
      <w:proofErr w:type="spellStart"/>
      <w:r w:rsidRPr="00F35370">
        <w:rPr>
          <w:rFonts w:ascii="Times New Roman" w:hAnsi="Times New Roman" w:cs="Times New Roman"/>
          <w:sz w:val="24"/>
          <w:szCs w:val="24"/>
        </w:rPr>
        <w:t>Alexenberg</w:t>
      </w:r>
      <w:proofErr w:type="spellEnd"/>
      <w:r w:rsidRPr="00F35370">
        <w:rPr>
          <w:rFonts w:ascii="Times New Roman" w:hAnsi="Times New Roman" w:cs="Times New Roman"/>
          <w:sz w:val="24"/>
          <w:szCs w:val="24"/>
        </w:rPr>
        <w:t xml:space="preserve">, Mel (Ed). </w:t>
      </w:r>
      <w:r w:rsidRPr="00F35370">
        <w:rPr>
          <w:rFonts w:ascii="Times New Roman" w:hAnsi="Times New Roman" w:cs="Times New Roman"/>
          <w:i/>
          <w:sz w:val="24"/>
          <w:szCs w:val="24"/>
        </w:rPr>
        <w:t>Educating Artists for the Future: Learning at the Intersection of Art, Science, Technology and Culture</w:t>
      </w:r>
      <w:r w:rsidRPr="00F35370">
        <w:rPr>
          <w:rFonts w:ascii="Times New Roman" w:hAnsi="Times New Roman" w:cs="Times New Roman"/>
          <w:sz w:val="24"/>
          <w:szCs w:val="24"/>
        </w:rPr>
        <w:t>. Intellect. Pp. 47-60</w:t>
      </w:r>
    </w:p>
    <w:p w14:paraId="004CA725" w14:textId="77777777" w:rsidR="002D61AB" w:rsidRPr="00F35370" w:rsidRDefault="002C2EF7" w:rsidP="00F35370">
      <w:pPr>
        <w:pStyle w:val="Normal1"/>
        <w:spacing w:after="200"/>
        <w:rPr>
          <w:rFonts w:ascii="Times New Roman" w:hAnsi="Times New Roman" w:cs="Times New Roman"/>
          <w:sz w:val="24"/>
          <w:szCs w:val="24"/>
        </w:rPr>
      </w:pPr>
      <w:proofErr w:type="gramStart"/>
      <w:r w:rsidRPr="00F35370">
        <w:rPr>
          <w:rFonts w:ascii="Times New Roman" w:hAnsi="Times New Roman" w:cs="Times New Roman"/>
          <w:sz w:val="24"/>
          <w:szCs w:val="24"/>
        </w:rPr>
        <w:t xml:space="preserve">Bacon, Francis (2015) </w:t>
      </w:r>
      <w:proofErr w:type="spellStart"/>
      <w:r w:rsidRPr="00F35370">
        <w:rPr>
          <w:rFonts w:ascii="Times New Roman" w:hAnsi="Times New Roman" w:cs="Times New Roman"/>
          <w:i/>
          <w:sz w:val="24"/>
          <w:szCs w:val="24"/>
        </w:rPr>
        <w:t>Novum</w:t>
      </w:r>
      <w:proofErr w:type="spellEnd"/>
      <w:r w:rsidRPr="00F35370">
        <w:rPr>
          <w:rFonts w:ascii="Times New Roman" w:hAnsi="Times New Roman" w:cs="Times New Roman"/>
          <w:i/>
          <w:sz w:val="24"/>
          <w:szCs w:val="24"/>
        </w:rPr>
        <w:t xml:space="preserve"> </w:t>
      </w:r>
      <w:proofErr w:type="spellStart"/>
      <w:r w:rsidRPr="00F35370">
        <w:rPr>
          <w:rFonts w:ascii="Times New Roman" w:hAnsi="Times New Roman" w:cs="Times New Roman"/>
          <w:i/>
          <w:sz w:val="24"/>
          <w:szCs w:val="24"/>
        </w:rPr>
        <w:t>Organum</w:t>
      </w:r>
      <w:proofErr w:type="spellEnd"/>
      <w:r w:rsidRPr="00F35370">
        <w:rPr>
          <w:rFonts w:ascii="Times New Roman" w:hAnsi="Times New Roman" w:cs="Times New Roman"/>
          <w:sz w:val="24"/>
          <w:szCs w:val="24"/>
        </w:rPr>
        <w:t>.</w:t>
      </w:r>
      <w:proofErr w:type="gramEnd"/>
      <w:r w:rsidRPr="00F35370">
        <w:rPr>
          <w:rFonts w:ascii="Times New Roman" w:hAnsi="Times New Roman" w:cs="Times New Roman"/>
          <w:sz w:val="24"/>
          <w:szCs w:val="24"/>
        </w:rPr>
        <w:t xml:space="preserve"> Project Gutenberg. Online. Available at:</w:t>
      </w:r>
      <w:hyperlink r:id="rId11">
        <w:r w:rsidRPr="00F35370">
          <w:rPr>
            <w:rFonts w:ascii="Times New Roman" w:hAnsi="Times New Roman" w:cs="Times New Roman"/>
            <w:color w:val="1155CC"/>
            <w:sz w:val="24"/>
            <w:szCs w:val="24"/>
            <w:u w:val="single"/>
          </w:rPr>
          <w:t xml:space="preserve"> http://www.gutenberg.org/files/45988/45988-h/45988-h.htm</w:t>
        </w:r>
      </w:hyperlink>
      <w:r w:rsidRPr="00F35370">
        <w:rPr>
          <w:rFonts w:ascii="Times New Roman" w:hAnsi="Times New Roman" w:cs="Times New Roman"/>
          <w:sz w:val="24"/>
          <w:szCs w:val="24"/>
        </w:rPr>
        <w:t xml:space="preserve"> (Accessed March 17 2015)</w:t>
      </w:r>
    </w:p>
    <w:p w14:paraId="59F0F88B" w14:textId="403B3E92" w:rsidR="004568BF" w:rsidRPr="004568BF" w:rsidRDefault="002C2EF7" w:rsidP="004568BF">
      <w:pPr>
        <w:pStyle w:val="Normal1"/>
        <w:spacing w:after="200"/>
        <w:rPr>
          <w:rFonts w:ascii="Times New Roman" w:hAnsi="Times New Roman" w:cs="Times New Roman"/>
          <w:sz w:val="24"/>
          <w:szCs w:val="24"/>
        </w:rPr>
      </w:pPr>
      <w:r w:rsidRPr="00F35370">
        <w:rPr>
          <w:rFonts w:ascii="Times New Roman" w:hAnsi="Times New Roman" w:cs="Times New Roman"/>
          <w:sz w:val="24"/>
          <w:szCs w:val="24"/>
        </w:rPr>
        <w:t xml:space="preserve">Barnett, Heather, et al. (2012). </w:t>
      </w:r>
      <w:r w:rsidRPr="00F35370">
        <w:rPr>
          <w:rFonts w:ascii="Times New Roman" w:hAnsi="Times New Roman" w:cs="Times New Roman"/>
          <w:i/>
          <w:sz w:val="24"/>
          <w:szCs w:val="24"/>
        </w:rPr>
        <w:t xml:space="preserve">Broad Vision: Inspired by… </w:t>
      </w:r>
      <w:proofErr w:type="gramStart"/>
      <w:r w:rsidRPr="00F35370">
        <w:rPr>
          <w:rFonts w:ascii="Times New Roman" w:hAnsi="Times New Roman" w:cs="Times New Roman"/>
          <w:i/>
          <w:sz w:val="24"/>
          <w:szCs w:val="24"/>
        </w:rPr>
        <w:t>Images from Science.</w:t>
      </w:r>
      <w:proofErr w:type="gramEnd"/>
      <w:r w:rsidRPr="00F35370">
        <w:rPr>
          <w:rFonts w:ascii="Times New Roman" w:hAnsi="Times New Roman" w:cs="Times New Roman"/>
          <w:i/>
          <w:sz w:val="24"/>
          <w:szCs w:val="24"/>
        </w:rPr>
        <w:t xml:space="preserve"> </w:t>
      </w:r>
      <w:proofErr w:type="gramStart"/>
      <w:r w:rsidRPr="00F35370">
        <w:rPr>
          <w:rFonts w:ascii="Times New Roman" w:hAnsi="Times New Roman" w:cs="Times New Roman"/>
          <w:sz w:val="24"/>
          <w:szCs w:val="24"/>
        </w:rPr>
        <w:t>University of Westminster.</w:t>
      </w:r>
      <w:proofErr w:type="gramEnd"/>
    </w:p>
    <w:p w14:paraId="6F86DCB9" w14:textId="0BEB46D4" w:rsidR="007D328F" w:rsidRDefault="004568BF" w:rsidP="004568BF">
      <w:pPr>
        <w:pStyle w:val="Normal1"/>
        <w:rPr>
          <w:rFonts w:ascii="Times New Roman" w:eastAsia="Times New Roman" w:hAnsi="Times New Roman" w:cs="Times New Roman"/>
          <w:sz w:val="24"/>
          <w:szCs w:val="24"/>
          <w:lang w:val="en-US"/>
        </w:rPr>
      </w:pPr>
      <w:r w:rsidRPr="004568BF">
        <w:rPr>
          <w:rFonts w:ascii="Times New Roman" w:eastAsia="Times New Roman" w:hAnsi="Times New Roman" w:cs="Times New Roman"/>
          <w:sz w:val="24"/>
          <w:szCs w:val="24"/>
          <w:lang w:val="en-US"/>
        </w:rPr>
        <w:t>Barnett, H</w:t>
      </w:r>
      <w:r>
        <w:rPr>
          <w:rFonts w:ascii="Times New Roman" w:eastAsia="Times New Roman" w:hAnsi="Times New Roman" w:cs="Times New Roman"/>
          <w:sz w:val="24"/>
          <w:szCs w:val="24"/>
          <w:lang w:val="en-US"/>
        </w:rPr>
        <w:t xml:space="preserve">eather. </w:t>
      </w:r>
      <w:r w:rsidRPr="004568BF">
        <w:rPr>
          <w:rFonts w:ascii="Times New Roman" w:eastAsia="Times New Roman" w:hAnsi="Times New Roman" w:cs="Times New Roman"/>
          <w:sz w:val="24"/>
          <w:szCs w:val="24"/>
          <w:lang w:val="en-US"/>
        </w:rPr>
        <w:t>(2013) </w:t>
      </w:r>
      <w:r w:rsidRPr="004568BF">
        <w:rPr>
          <w:rFonts w:ascii="Times New Roman" w:eastAsia="Times New Roman" w:hAnsi="Times New Roman" w:cs="Times New Roman"/>
          <w:bCs/>
          <w:i/>
          <w:sz w:val="24"/>
          <w:szCs w:val="24"/>
          <w:lang w:val="en-US"/>
        </w:rPr>
        <w:t>The Liquidity of Knowledge: learning across disciplinary divides</w:t>
      </w:r>
      <w:r w:rsidRPr="004568BF">
        <w:rPr>
          <w:rFonts w:ascii="Times New Roman" w:eastAsia="Times New Roman" w:hAnsi="Times New Roman" w:cs="Times New Roman"/>
          <w:sz w:val="24"/>
          <w:szCs w:val="24"/>
          <w:lang w:val="en-US"/>
        </w:rPr>
        <w:t> in </w:t>
      </w:r>
      <w:r w:rsidRPr="004568BF">
        <w:rPr>
          <w:rFonts w:ascii="Times New Roman" w:eastAsia="Times New Roman" w:hAnsi="Times New Roman" w:cs="Times New Roman"/>
          <w:i/>
          <w:iCs/>
          <w:sz w:val="24"/>
          <w:szCs w:val="24"/>
          <w:lang w:val="en-US"/>
        </w:rPr>
        <w:t>For the Love of Learning</w:t>
      </w:r>
      <w:r w:rsidRPr="004568BF">
        <w:rPr>
          <w:rFonts w:ascii="Times New Roman" w:eastAsia="Times New Roman" w:hAnsi="Times New Roman" w:cs="Times New Roman"/>
          <w:sz w:val="24"/>
          <w:szCs w:val="24"/>
          <w:lang w:val="en-US"/>
        </w:rPr>
        <w:t>, Palgrave Macmillan</w:t>
      </w:r>
    </w:p>
    <w:p w14:paraId="5C08E059" w14:textId="77777777" w:rsidR="004568BF" w:rsidRPr="004568BF" w:rsidRDefault="004568BF" w:rsidP="004568BF">
      <w:pPr>
        <w:pStyle w:val="Normal1"/>
        <w:rPr>
          <w:rFonts w:ascii="Times New Roman" w:eastAsia="Times New Roman" w:hAnsi="Times New Roman" w:cs="Times New Roman"/>
          <w:sz w:val="24"/>
          <w:szCs w:val="24"/>
          <w:lang w:val="en-US"/>
        </w:rPr>
      </w:pPr>
    </w:p>
    <w:p w14:paraId="103A082C" w14:textId="77777777" w:rsidR="002D61AB" w:rsidRDefault="002C2EF7" w:rsidP="00F35370">
      <w:pPr>
        <w:pStyle w:val="Normal1"/>
        <w:spacing w:after="200"/>
        <w:rPr>
          <w:rFonts w:ascii="Times New Roman" w:hAnsi="Times New Roman" w:cs="Times New Roman"/>
          <w:sz w:val="24"/>
          <w:szCs w:val="24"/>
        </w:rPr>
      </w:pPr>
      <w:proofErr w:type="gramStart"/>
      <w:r w:rsidRPr="00F35370">
        <w:rPr>
          <w:rFonts w:ascii="Times New Roman" w:hAnsi="Times New Roman" w:cs="Times New Roman"/>
          <w:sz w:val="24"/>
          <w:szCs w:val="24"/>
        </w:rPr>
        <w:t xml:space="preserve">Bellman, D. (1995) </w:t>
      </w:r>
      <w:r w:rsidRPr="00F35370">
        <w:rPr>
          <w:rFonts w:ascii="Times New Roman" w:hAnsi="Times New Roman" w:cs="Times New Roman"/>
          <w:i/>
          <w:sz w:val="24"/>
          <w:szCs w:val="24"/>
        </w:rPr>
        <w:t>Beuys' 'social sculpture' in historical perspective</w:t>
      </w:r>
      <w:r w:rsidRPr="00F35370">
        <w:rPr>
          <w:rFonts w:ascii="Times New Roman" w:hAnsi="Times New Roman" w:cs="Times New Roman"/>
          <w:sz w:val="24"/>
          <w:szCs w:val="24"/>
        </w:rPr>
        <w:t>.</w:t>
      </w:r>
      <w:proofErr w:type="gramEnd"/>
      <w:r w:rsidRPr="00F35370">
        <w:rPr>
          <w:rFonts w:ascii="Times New Roman" w:hAnsi="Times New Roman" w:cs="Times New Roman"/>
          <w:sz w:val="24"/>
          <w:szCs w:val="24"/>
        </w:rPr>
        <w:t xml:space="preserve"> In: </w:t>
      </w:r>
      <w:proofErr w:type="spellStart"/>
      <w:r w:rsidRPr="00F35370">
        <w:rPr>
          <w:rFonts w:ascii="Times New Roman" w:hAnsi="Times New Roman" w:cs="Times New Roman"/>
          <w:sz w:val="24"/>
          <w:szCs w:val="24"/>
        </w:rPr>
        <w:t>Thistlewood</w:t>
      </w:r>
      <w:proofErr w:type="spellEnd"/>
      <w:r w:rsidRPr="00F35370">
        <w:rPr>
          <w:rFonts w:ascii="Times New Roman" w:hAnsi="Times New Roman" w:cs="Times New Roman"/>
          <w:sz w:val="24"/>
          <w:szCs w:val="24"/>
        </w:rPr>
        <w:t xml:space="preserve"> (Ed), Joseph Beuys: Diverging Critiques, </w:t>
      </w:r>
      <w:r w:rsidRPr="00F35370">
        <w:rPr>
          <w:rFonts w:ascii="Times New Roman" w:hAnsi="Times New Roman" w:cs="Times New Roman"/>
          <w:i/>
          <w:sz w:val="24"/>
          <w:szCs w:val="24"/>
        </w:rPr>
        <w:t>Critical Forum Series</w:t>
      </w:r>
      <w:r w:rsidRPr="00F35370">
        <w:rPr>
          <w:rFonts w:ascii="Times New Roman" w:hAnsi="Times New Roman" w:cs="Times New Roman"/>
          <w:sz w:val="24"/>
          <w:szCs w:val="24"/>
        </w:rPr>
        <w:t xml:space="preserve">, </w:t>
      </w:r>
      <w:proofErr w:type="spellStart"/>
      <w:r w:rsidRPr="00F35370">
        <w:rPr>
          <w:rFonts w:ascii="Times New Roman" w:hAnsi="Times New Roman" w:cs="Times New Roman"/>
          <w:sz w:val="24"/>
          <w:szCs w:val="24"/>
        </w:rPr>
        <w:t>Vol</w:t>
      </w:r>
      <w:proofErr w:type="spellEnd"/>
      <w:r w:rsidRPr="00F35370">
        <w:rPr>
          <w:rFonts w:ascii="Times New Roman" w:hAnsi="Times New Roman" w:cs="Times New Roman"/>
          <w:sz w:val="24"/>
          <w:szCs w:val="24"/>
        </w:rPr>
        <w:t xml:space="preserve"> 2, Liverpool University Press and Tate Gallery Liverpool, Chapter 13</w:t>
      </w:r>
    </w:p>
    <w:p w14:paraId="40281EDE" w14:textId="2A9327DA" w:rsidR="00EF68B4" w:rsidRPr="00F35370" w:rsidRDefault="00EF68B4" w:rsidP="00F35370">
      <w:pPr>
        <w:pStyle w:val="Normal1"/>
        <w:spacing w:after="200"/>
        <w:rPr>
          <w:rFonts w:ascii="Times New Roman" w:hAnsi="Times New Roman" w:cs="Times New Roman"/>
          <w:sz w:val="24"/>
          <w:szCs w:val="24"/>
        </w:rPr>
      </w:pPr>
      <w:r>
        <w:rPr>
          <w:rFonts w:ascii="Times New Roman" w:hAnsi="Times New Roman" w:cs="Times New Roman"/>
          <w:sz w:val="24"/>
          <w:szCs w:val="24"/>
        </w:rPr>
        <w:t xml:space="preserve">Central Saint Martins (University of the Arts London) </w:t>
      </w:r>
      <w:r w:rsidRPr="00F35370">
        <w:rPr>
          <w:rFonts w:ascii="Times New Roman" w:hAnsi="Times New Roman" w:cs="Times New Roman"/>
          <w:sz w:val="24"/>
          <w:szCs w:val="24"/>
        </w:rPr>
        <w:t xml:space="preserve">(2019). </w:t>
      </w:r>
      <w:r>
        <w:rPr>
          <w:rFonts w:ascii="Times New Roman" w:hAnsi="Times New Roman" w:cs="Times New Roman"/>
          <w:i/>
          <w:sz w:val="24"/>
          <w:szCs w:val="24"/>
        </w:rPr>
        <w:t>Central Saint Martins</w:t>
      </w:r>
      <w:r w:rsidRPr="00F35370">
        <w:rPr>
          <w:rFonts w:ascii="Times New Roman" w:hAnsi="Times New Roman" w:cs="Times New Roman"/>
          <w:i/>
          <w:sz w:val="24"/>
          <w:szCs w:val="24"/>
        </w:rPr>
        <w:t xml:space="preserve">. </w:t>
      </w:r>
      <w:r w:rsidRPr="00F35370">
        <w:rPr>
          <w:rFonts w:ascii="Times New Roman" w:hAnsi="Times New Roman" w:cs="Times New Roman"/>
          <w:sz w:val="24"/>
          <w:szCs w:val="24"/>
        </w:rPr>
        <w:t xml:space="preserve">Website. Available at: </w:t>
      </w:r>
      <w:hyperlink r:id="rId12" w:history="1">
        <w:r w:rsidRPr="00EF68B4">
          <w:rPr>
            <w:rStyle w:val="Hyperlink"/>
            <w:rFonts w:ascii="Times New Roman" w:hAnsi="Times New Roman" w:cs="Times New Roman"/>
            <w:sz w:val="24"/>
            <w:szCs w:val="24"/>
          </w:rPr>
          <w:t>https://www.arts.ac.uk/colleges/central-saint-martins</w:t>
        </w:r>
      </w:hyperlink>
      <w:r w:rsidRPr="00F35370">
        <w:rPr>
          <w:rFonts w:ascii="Times New Roman" w:hAnsi="Times New Roman" w:cs="Times New Roman"/>
          <w:sz w:val="24"/>
          <w:szCs w:val="24"/>
        </w:rPr>
        <w:t xml:space="preserve"> (Accessed 14 August 2019) </w:t>
      </w:r>
    </w:p>
    <w:p w14:paraId="5C164B6E" w14:textId="77777777"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Collini</w:t>
      </w:r>
      <w:proofErr w:type="spellEnd"/>
      <w:r w:rsidRPr="00F35370">
        <w:rPr>
          <w:rFonts w:ascii="Times New Roman" w:hAnsi="Times New Roman" w:cs="Times New Roman"/>
          <w:sz w:val="24"/>
          <w:szCs w:val="24"/>
        </w:rPr>
        <w:t xml:space="preserve">, Stefan (2006). </w:t>
      </w:r>
      <w:r w:rsidRPr="00F35370">
        <w:rPr>
          <w:rFonts w:ascii="Times New Roman" w:hAnsi="Times New Roman" w:cs="Times New Roman"/>
          <w:i/>
          <w:sz w:val="24"/>
          <w:szCs w:val="24"/>
        </w:rPr>
        <w:t>Introduction</w:t>
      </w:r>
      <w:r w:rsidRPr="00F35370">
        <w:rPr>
          <w:rFonts w:ascii="Times New Roman" w:hAnsi="Times New Roman" w:cs="Times New Roman"/>
          <w:sz w:val="24"/>
          <w:szCs w:val="24"/>
        </w:rPr>
        <w:t xml:space="preserve">, In: Snow, C.P. </w:t>
      </w:r>
      <w:proofErr w:type="gramStart"/>
      <w:r w:rsidRPr="00F35370">
        <w:rPr>
          <w:rFonts w:ascii="Times New Roman" w:hAnsi="Times New Roman" w:cs="Times New Roman"/>
          <w:i/>
          <w:sz w:val="24"/>
          <w:szCs w:val="24"/>
        </w:rPr>
        <w:t>The two cultures.</w:t>
      </w:r>
      <w:proofErr w:type="gramEnd"/>
      <w:r w:rsidRPr="00F35370">
        <w:rPr>
          <w:rFonts w:ascii="Times New Roman" w:hAnsi="Times New Roman" w:cs="Times New Roman"/>
          <w:i/>
          <w:sz w:val="24"/>
          <w:szCs w:val="24"/>
        </w:rPr>
        <w:t xml:space="preserve"> </w:t>
      </w:r>
      <w:r w:rsidRPr="00F35370">
        <w:rPr>
          <w:rFonts w:ascii="Times New Roman" w:hAnsi="Times New Roman" w:cs="Times New Roman"/>
          <w:sz w:val="24"/>
          <w:szCs w:val="24"/>
        </w:rPr>
        <w:t>Cambridge, UK: Cambridge Univ. Press. Pp. vii-lxxi</w:t>
      </w:r>
    </w:p>
    <w:p w14:paraId="0C141750" w14:textId="77777777" w:rsidR="002D61AB" w:rsidRPr="00F35370" w:rsidRDefault="002C2EF7" w:rsidP="00F35370">
      <w:pPr>
        <w:pStyle w:val="Normal1"/>
        <w:spacing w:after="200"/>
        <w:rPr>
          <w:rFonts w:ascii="Times New Roman" w:hAnsi="Times New Roman" w:cs="Times New Roman"/>
          <w:color w:val="1155CC"/>
          <w:sz w:val="24"/>
          <w:szCs w:val="24"/>
          <w:u w:val="single"/>
        </w:rPr>
      </w:pPr>
      <w:proofErr w:type="spellStart"/>
      <w:r w:rsidRPr="00F35370">
        <w:rPr>
          <w:rFonts w:ascii="Times New Roman" w:hAnsi="Times New Roman" w:cs="Times New Roman"/>
          <w:sz w:val="24"/>
          <w:szCs w:val="24"/>
        </w:rPr>
        <w:t>Fuchsman</w:t>
      </w:r>
      <w:proofErr w:type="spellEnd"/>
      <w:r w:rsidRPr="00F35370">
        <w:rPr>
          <w:rFonts w:ascii="Times New Roman" w:hAnsi="Times New Roman" w:cs="Times New Roman"/>
          <w:sz w:val="24"/>
          <w:szCs w:val="24"/>
        </w:rPr>
        <w:t xml:space="preserve">, Ken (2009). Rethinking integration in interdisciplinary studies. </w:t>
      </w:r>
      <w:proofErr w:type="gramStart"/>
      <w:r w:rsidRPr="00F35370">
        <w:rPr>
          <w:rFonts w:ascii="Times New Roman" w:hAnsi="Times New Roman" w:cs="Times New Roman"/>
          <w:i/>
          <w:sz w:val="24"/>
          <w:szCs w:val="24"/>
        </w:rPr>
        <w:t>Issues in integrative studies</w:t>
      </w:r>
      <w:r w:rsidRPr="00F35370">
        <w:rPr>
          <w:rFonts w:ascii="Times New Roman" w:hAnsi="Times New Roman" w:cs="Times New Roman"/>
          <w:sz w:val="24"/>
          <w:szCs w:val="24"/>
        </w:rPr>
        <w:t>.</w:t>
      </w:r>
      <w:proofErr w:type="gramEnd"/>
      <w:r w:rsidRPr="00F35370">
        <w:rPr>
          <w:rFonts w:ascii="Times New Roman" w:hAnsi="Times New Roman" w:cs="Times New Roman"/>
          <w:sz w:val="24"/>
          <w:szCs w:val="24"/>
        </w:rPr>
        <w:t xml:space="preserve"> </w:t>
      </w:r>
      <w:proofErr w:type="gramStart"/>
      <w:r w:rsidRPr="00F35370">
        <w:rPr>
          <w:rFonts w:ascii="Times New Roman" w:hAnsi="Times New Roman" w:cs="Times New Roman"/>
          <w:sz w:val="24"/>
          <w:szCs w:val="24"/>
        </w:rPr>
        <w:t>No. 27, 70-85.</w:t>
      </w:r>
      <w:proofErr w:type="gramEnd"/>
      <w:r w:rsidRPr="00F35370">
        <w:rPr>
          <w:rFonts w:ascii="Times New Roman" w:hAnsi="Times New Roman" w:cs="Times New Roman"/>
          <w:sz w:val="24"/>
          <w:szCs w:val="24"/>
        </w:rPr>
        <w:t xml:space="preserve"> Available online at</w:t>
      </w:r>
      <w:hyperlink r:id="rId13">
        <w:r w:rsidRPr="00F35370">
          <w:rPr>
            <w:rFonts w:ascii="Times New Roman" w:hAnsi="Times New Roman" w:cs="Times New Roman"/>
            <w:sz w:val="24"/>
            <w:szCs w:val="24"/>
          </w:rPr>
          <w:t xml:space="preserve"> </w:t>
        </w:r>
      </w:hyperlink>
      <w:r w:rsidR="006E496C" w:rsidRPr="00F35370">
        <w:rPr>
          <w:rFonts w:ascii="Times New Roman" w:hAnsi="Times New Roman" w:cs="Times New Roman"/>
          <w:sz w:val="24"/>
          <w:szCs w:val="24"/>
        </w:rPr>
        <w:fldChar w:fldCharType="begin"/>
      </w:r>
      <w:r w:rsidRPr="00F35370">
        <w:rPr>
          <w:rFonts w:ascii="Times New Roman" w:hAnsi="Times New Roman" w:cs="Times New Roman"/>
          <w:sz w:val="24"/>
          <w:szCs w:val="24"/>
        </w:rPr>
        <w:instrText xml:space="preserve"> HYPERLINK "https://oakland.edu/Assets/upload/docs/AIS/Issues-in-Interdisciplinary-Studies/2009-Volume-27/06_Vol_27_pp_70_85_Rethinking_Integration_in_Interdisciplinary_Studies_(Ken_Fuchsman).pdf" </w:instrText>
      </w:r>
      <w:r w:rsidR="006E496C" w:rsidRPr="00F35370">
        <w:rPr>
          <w:rFonts w:ascii="Times New Roman" w:hAnsi="Times New Roman" w:cs="Times New Roman"/>
          <w:sz w:val="24"/>
          <w:szCs w:val="24"/>
        </w:rPr>
        <w:fldChar w:fldCharType="separate"/>
      </w:r>
      <w:r w:rsidRPr="00F35370">
        <w:rPr>
          <w:rFonts w:ascii="Times New Roman" w:hAnsi="Times New Roman" w:cs="Times New Roman"/>
          <w:color w:val="1155CC"/>
          <w:sz w:val="24"/>
          <w:szCs w:val="24"/>
          <w:u w:val="single"/>
        </w:rPr>
        <w:t>https://oakland.edu/Assets/upload/docs/AIS/Issues-in-Interdisciplinary-Studies/2009-Volume-27/06_Vol_27_pp_70_85_Rethinking_Integration_in_Interdisciplinary_Studies_(</w:t>
      </w:r>
      <w:proofErr w:type="spellStart"/>
      <w:r w:rsidRPr="00F35370">
        <w:rPr>
          <w:rFonts w:ascii="Times New Roman" w:hAnsi="Times New Roman" w:cs="Times New Roman"/>
          <w:color w:val="1155CC"/>
          <w:sz w:val="24"/>
          <w:szCs w:val="24"/>
          <w:u w:val="single"/>
        </w:rPr>
        <w:t>Ken_Fuchsman</w:t>
      </w:r>
      <w:proofErr w:type="spellEnd"/>
      <w:r w:rsidRPr="00F35370">
        <w:rPr>
          <w:rFonts w:ascii="Times New Roman" w:hAnsi="Times New Roman" w:cs="Times New Roman"/>
          <w:color w:val="1155CC"/>
          <w:sz w:val="24"/>
          <w:szCs w:val="24"/>
          <w:u w:val="single"/>
        </w:rPr>
        <w:t>).</w:t>
      </w:r>
      <w:proofErr w:type="spellStart"/>
      <w:r w:rsidRPr="00F35370">
        <w:rPr>
          <w:rFonts w:ascii="Times New Roman" w:hAnsi="Times New Roman" w:cs="Times New Roman"/>
          <w:color w:val="1155CC"/>
          <w:sz w:val="24"/>
          <w:szCs w:val="24"/>
          <w:u w:val="single"/>
        </w:rPr>
        <w:t>pdf</w:t>
      </w:r>
      <w:proofErr w:type="spellEnd"/>
    </w:p>
    <w:p w14:paraId="6D70EC03" w14:textId="5F418CA6" w:rsidR="004568BF" w:rsidRPr="00C25EA2" w:rsidRDefault="006E496C" w:rsidP="00C25EA2">
      <w:pPr>
        <w:pStyle w:val="Normal1"/>
        <w:spacing w:after="200"/>
        <w:rPr>
          <w:rFonts w:ascii="Times New Roman" w:hAnsi="Times New Roman" w:cs="Times New Roman"/>
          <w:sz w:val="24"/>
          <w:szCs w:val="24"/>
        </w:rPr>
      </w:pPr>
      <w:r w:rsidRPr="00F35370">
        <w:rPr>
          <w:rFonts w:ascii="Times New Roman" w:hAnsi="Times New Roman" w:cs="Times New Roman"/>
          <w:sz w:val="24"/>
          <w:szCs w:val="24"/>
        </w:rPr>
        <w:fldChar w:fldCharType="end"/>
      </w:r>
      <w:r w:rsidR="004568BF" w:rsidRPr="004568BF">
        <w:rPr>
          <w:rFonts w:ascii="Times New Roman" w:eastAsia="Times New Roman" w:hAnsi="Times New Roman" w:cs="Times New Roman"/>
          <w:sz w:val="24"/>
          <w:szCs w:val="24"/>
          <w:lang w:val="en-US"/>
        </w:rPr>
        <w:t>Gardner, Howard</w:t>
      </w:r>
      <w:r w:rsidR="004568BF">
        <w:rPr>
          <w:rFonts w:ascii="Times New Roman" w:eastAsia="Times New Roman" w:hAnsi="Times New Roman" w:cs="Times New Roman"/>
          <w:sz w:val="24"/>
          <w:szCs w:val="24"/>
          <w:lang w:val="en-US"/>
        </w:rPr>
        <w:t>.</w:t>
      </w:r>
      <w:r w:rsidR="004568BF" w:rsidRPr="004568BF">
        <w:rPr>
          <w:rFonts w:ascii="Times New Roman" w:eastAsia="Times New Roman" w:hAnsi="Times New Roman" w:cs="Times New Roman"/>
          <w:sz w:val="24"/>
          <w:szCs w:val="24"/>
          <w:lang w:val="en-US"/>
        </w:rPr>
        <w:t xml:space="preserve"> (1999). </w:t>
      </w:r>
      <w:r w:rsidR="004568BF" w:rsidRPr="004568BF">
        <w:rPr>
          <w:rFonts w:ascii="Times New Roman" w:eastAsia="Times New Roman" w:hAnsi="Times New Roman" w:cs="Times New Roman"/>
          <w:i/>
          <w:iCs/>
          <w:sz w:val="24"/>
          <w:szCs w:val="24"/>
          <w:lang w:val="en-US"/>
        </w:rPr>
        <w:t xml:space="preserve">Intelligence </w:t>
      </w:r>
      <w:proofErr w:type="gramStart"/>
      <w:r w:rsidR="004568BF" w:rsidRPr="004568BF">
        <w:rPr>
          <w:rFonts w:ascii="Times New Roman" w:eastAsia="Times New Roman" w:hAnsi="Times New Roman" w:cs="Times New Roman"/>
          <w:i/>
          <w:iCs/>
          <w:sz w:val="24"/>
          <w:szCs w:val="24"/>
          <w:lang w:val="en-US"/>
        </w:rPr>
        <w:t>reframed :</w:t>
      </w:r>
      <w:proofErr w:type="gramEnd"/>
      <w:r w:rsidR="004568BF" w:rsidRPr="004568BF">
        <w:rPr>
          <w:rFonts w:ascii="Times New Roman" w:eastAsia="Times New Roman" w:hAnsi="Times New Roman" w:cs="Times New Roman"/>
          <w:i/>
          <w:iCs/>
          <w:sz w:val="24"/>
          <w:szCs w:val="24"/>
          <w:lang w:val="en-US"/>
        </w:rPr>
        <w:t xml:space="preserve"> multiple intelligences for the 21st century.</w:t>
      </w:r>
      <w:r w:rsidR="004568BF" w:rsidRPr="004568BF">
        <w:rPr>
          <w:rFonts w:ascii="Times New Roman" w:eastAsia="Times New Roman" w:hAnsi="Times New Roman" w:cs="Times New Roman"/>
          <w:sz w:val="24"/>
          <w:szCs w:val="24"/>
          <w:lang w:val="en-US"/>
        </w:rPr>
        <w:t xml:space="preserve"> New </w:t>
      </w:r>
      <w:proofErr w:type="gramStart"/>
      <w:r w:rsidR="004568BF" w:rsidRPr="004568BF">
        <w:rPr>
          <w:rFonts w:ascii="Times New Roman" w:eastAsia="Times New Roman" w:hAnsi="Times New Roman" w:cs="Times New Roman"/>
          <w:sz w:val="24"/>
          <w:szCs w:val="24"/>
          <w:lang w:val="en-US"/>
        </w:rPr>
        <w:t>York :</w:t>
      </w:r>
      <w:proofErr w:type="gramEnd"/>
      <w:r w:rsidR="004568BF" w:rsidRPr="004568BF">
        <w:rPr>
          <w:rFonts w:ascii="Times New Roman" w:eastAsia="Times New Roman" w:hAnsi="Times New Roman" w:cs="Times New Roman"/>
          <w:sz w:val="24"/>
          <w:szCs w:val="24"/>
          <w:lang w:val="en-US"/>
        </w:rPr>
        <w:t xml:space="preserve"> </w:t>
      </w:r>
      <w:proofErr w:type="spellStart"/>
      <w:r w:rsidR="004568BF" w:rsidRPr="004568BF">
        <w:rPr>
          <w:rFonts w:ascii="Times New Roman" w:eastAsia="Times New Roman" w:hAnsi="Times New Roman" w:cs="Times New Roman"/>
          <w:sz w:val="24"/>
          <w:szCs w:val="24"/>
          <w:lang w:val="en-US"/>
        </w:rPr>
        <w:t>BasicBooks</w:t>
      </w:r>
      <w:proofErr w:type="spellEnd"/>
      <w:r w:rsidR="004568BF" w:rsidRPr="004568BF">
        <w:rPr>
          <w:rFonts w:ascii="Times New Roman" w:eastAsia="Times New Roman" w:hAnsi="Times New Roman" w:cs="Times New Roman"/>
          <w:sz w:val="24"/>
          <w:szCs w:val="24"/>
          <w:lang w:val="en-US"/>
        </w:rPr>
        <w:t xml:space="preserve">. </w:t>
      </w:r>
    </w:p>
    <w:p w14:paraId="19842194" w14:textId="7E6B1644"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Glinkowski</w:t>
      </w:r>
      <w:proofErr w:type="spellEnd"/>
      <w:r w:rsidRPr="00F35370">
        <w:rPr>
          <w:rFonts w:ascii="Times New Roman" w:hAnsi="Times New Roman" w:cs="Times New Roman"/>
          <w:sz w:val="24"/>
          <w:szCs w:val="24"/>
        </w:rPr>
        <w:t xml:space="preserve"> P, </w:t>
      </w:r>
      <w:proofErr w:type="spellStart"/>
      <w:r w:rsidRPr="00F35370">
        <w:rPr>
          <w:rFonts w:ascii="Times New Roman" w:hAnsi="Times New Roman" w:cs="Times New Roman"/>
          <w:sz w:val="24"/>
          <w:szCs w:val="24"/>
        </w:rPr>
        <w:t>Bamford</w:t>
      </w:r>
      <w:proofErr w:type="spellEnd"/>
      <w:r w:rsidRPr="00F35370">
        <w:rPr>
          <w:rFonts w:ascii="Times New Roman" w:hAnsi="Times New Roman" w:cs="Times New Roman"/>
          <w:sz w:val="24"/>
          <w:szCs w:val="24"/>
        </w:rPr>
        <w:t xml:space="preserve"> A. (2009). </w:t>
      </w:r>
      <w:r w:rsidRPr="00F35370">
        <w:rPr>
          <w:rFonts w:ascii="Times New Roman" w:hAnsi="Times New Roman" w:cs="Times New Roman"/>
          <w:i/>
          <w:sz w:val="24"/>
          <w:szCs w:val="24"/>
        </w:rPr>
        <w:t xml:space="preserve">Insight and Exchange: An evaluation of the </w:t>
      </w:r>
      <w:proofErr w:type="spellStart"/>
      <w:r w:rsidRPr="00F35370">
        <w:rPr>
          <w:rFonts w:ascii="Times New Roman" w:hAnsi="Times New Roman" w:cs="Times New Roman"/>
          <w:i/>
          <w:sz w:val="24"/>
          <w:szCs w:val="24"/>
        </w:rPr>
        <w:t>Wellcome</w:t>
      </w:r>
      <w:proofErr w:type="spellEnd"/>
      <w:r w:rsidRPr="00F35370">
        <w:rPr>
          <w:rFonts w:ascii="Times New Roman" w:hAnsi="Times New Roman" w:cs="Times New Roman"/>
          <w:i/>
          <w:sz w:val="24"/>
          <w:szCs w:val="24"/>
        </w:rPr>
        <w:t xml:space="preserve"> Trust’s </w:t>
      </w:r>
      <w:proofErr w:type="spellStart"/>
      <w:r w:rsidRPr="00F35370">
        <w:rPr>
          <w:rFonts w:ascii="Times New Roman" w:hAnsi="Times New Roman" w:cs="Times New Roman"/>
          <w:i/>
          <w:sz w:val="24"/>
          <w:szCs w:val="24"/>
        </w:rPr>
        <w:t>Sciart</w:t>
      </w:r>
      <w:proofErr w:type="spellEnd"/>
      <w:r w:rsidRPr="00F35370">
        <w:rPr>
          <w:rFonts w:ascii="Times New Roman" w:hAnsi="Times New Roman" w:cs="Times New Roman"/>
          <w:i/>
          <w:sz w:val="24"/>
          <w:szCs w:val="24"/>
        </w:rPr>
        <w:t xml:space="preserve"> programme.</w:t>
      </w:r>
      <w:r w:rsidRPr="00F35370">
        <w:rPr>
          <w:rFonts w:ascii="Times New Roman" w:hAnsi="Times New Roman" w:cs="Times New Roman"/>
          <w:sz w:val="24"/>
          <w:szCs w:val="24"/>
        </w:rPr>
        <w:t xml:space="preserve"> Report. London: </w:t>
      </w:r>
      <w:proofErr w:type="spellStart"/>
      <w:r w:rsidRPr="00F35370">
        <w:rPr>
          <w:rFonts w:ascii="Times New Roman" w:hAnsi="Times New Roman" w:cs="Times New Roman"/>
          <w:sz w:val="24"/>
          <w:szCs w:val="24"/>
        </w:rPr>
        <w:t>Wellcome</w:t>
      </w:r>
      <w:proofErr w:type="spellEnd"/>
      <w:r w:rsidRPr="00F35370">
        <w:rPr>
          <w:rFonts w:ascii="Times New Roman" w:hAnsi="Times New Roman" w:cs="Times New Roman"/>
          <w:sz w:val="24"/>
          <w:szCs w:val="24"/>
        </w:rPr>
        <w:t xml:space="preserve"> Trust; 2009. Available at: https://wellcome.ac.uk/sites/default/files/wtx057228_0.pdf [accessed 2 July 2018].</w:t>
      </w:r>
    </w:p>
    <w:p w14:paraId="7D08F983" w14:textId="4926C324"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Gombrich</w:t>
      </w:r>
      <w:proofErr w:type="spellEnd"/>
      <w:r w:rsidRPr="00F35370">
        <w:rPr>
          <w:rFonts w:ascii="Times New Roman" w:hAnsi="Times New Roman" w:cs="Times New Roman"/>
          <w:sz w:val="24"/>
          <w:szCs w:val="24"/>
        </w:rPr>
        <w:t xml:space="preserve">, Ernst H. (1984), </w:t>
      </w:r>
      <w:r w:rsidRPr="00F35370">
        <w:rPr>
          <w:rFonts w:ascii="Times New Roman" w:hAnsi="Times New Roman" w:cs="Times New Roman"/>
          <w:i/>
          <w:sz w:val="24"/>
          <w:szCs w:val="24"/>
        </w:rPr>
        <w:t>Tributes: Interpreters of Our Cultural Tradition,</w:t>
      </w:r>
      <w:r w:rsidRPr="00F35370">
        <w:rPr>
          <w:rFonts w:ascii="Times New Roman" w:hAnsi="Times New Roman" w:cs="Times New Roman"/>
          <w:sz w:val="24"/>
          <w:szCs w:val="24"/>
        </w:rPr>
        <w:t xml:space="preserve"> Oxford: </w:t>
      </w:r>
      <w:proofErr w:type="spellStart"/>
      <w:r w:rsidRPr="00F35370">
        <w:rPr>
          <w:rFonts w:ascii="Times New Roman" w:hAnsi="Times New Roman" w:cs="Times New Roman"/>
          <w:sz w:val="24"/>
          <w:szCs w:val="24"/>
        </w:rPr>
        <w:t>Phaidon</w:t>
      </w:r>
      <w:proofErr w:type="spellEnd"/>
      <w:r w:rsidRPr="00F35370">
        <w:rPr>
          <w:rFonts w:ascii="Times New Roman" w:hAnsi="Times New Roman" w:cs="Times New Roman"/>
          <w:sz w:val="24"/>
          <w:szCs w:val="24"/>
        </w:rPr>
        <w:t>.</w:t>
      </w:r>
    </w:p>
    <w:p w14:paraId="6F1923B4" w14:textId="30540282" w:rsidR="0046718C" w:rsidRPr="00F35370" w:rsidRDefault="0046718C" w:rsidP="00F35370">
      <w:pPr>
        <w:pStyle w:val="Normal1"/>
        <w:spacing w:after="200"/>
        <w:rPr>
          <w:rFonts w:ascii="Times New Roman" w:hAnsi="Times New Roman" w:cs="Times New Roman"/>
          <w:sz w:val="24"/>
          <w:szCs w:val="24"/>
        </w:rPr>
      </w:pPr>
      <w:r w:rsidRPr="00F35370">
        <w:rPr>
          <w:rFonts w:ascii="Times New Roman" w:hAnsi="Times New Roman" w:cs="Times New Roman"/>
          <w:sz w:val="24"/>
          <w:szCs w:val="24"/>
        </w:rPr>
        <w:t xml:space="preserve">HESA (2018) </w:t>
      </w:r>
      <w:r w:rsidRPr="00F35370">
        <w:rPr>
          <w:rFonts w:ascii="Times New Roman" w:hAnsi="Times New Roman" w:cs="Times New Roman"/>
          <w:i/>
          <w:sz w:val="24"/>
          <w:szCs w:val="24"/>
        </w:rPr>
        <w:t>Higher education student statistics: UK 2016/17 – subjects studied.</w:t>
      </w:r>
      <w:r w:rsidRPr="00F35370">
        <w:rPr>
          <w:rFonts w:ascii="Times New Roman" w:hAnsi="Times New Roman" w:cs="Times New Roman"/>
          <w:sz w:val="24"/>
          <w:szCs w:val="24"/>
        </w:rPr>
        <w:t xml:space="preserve"> Report. HESA. </w:t>
      </w:r>
      <w:proofErr w:type="gramStart"/>
      <w:r w:rsidRPr="00F35370">
        <w:rPr>
          <w:rFonts w:ascii="Times New Roman" w:hAnsi="Times New Roman" w:cs="Times New Roman"/>
          <w:sz w:val="24"/>
          <w:szCs w:val="24"/>
        </w:rPr>
        <w:t xml:space="preserve">Available online at </w:t>
      </w:r>
      <w:hyperlink r:id="rId14" w:history="1">
        <w:r w:rsidRPr="00F35370">
          <w:rPr>
            <w:rStyle w:val="Hyperlink"/>
            <w:rFonts w:ascii="Times New Roman" w:hAnsi="Times New Roman" w:cs="Times New Roman"/>
            <w:sz w:val="24"/>
            <w:szCs w:val="24"/>
          </w:rPr>
          <w:t>https://www.hesa.ac.uk/news/11-01-2018/sfr247-higher-education-student-statistics/subjects</w:t>
        </w:r>
      </w:hyperlink>
      <w:r w:rsidRPr="00F35370">
        <w:rPr>
          <w:rFonts w:ascii="Times New Roman" w:hAnsi="Times New Roman" w:cs="Times New Roman"/>
          <w:sz w:val="24"/>
          <w:szCs w:val="24"/>
        </w:rPr>
        <w:t xml:space="preserve"> (Accessed 6 August 2019).</w:t>
      </w:r>
      <w:proofErr w:type="gramEnd"/>
    </w:p>
    <w:p w14:paraId="5C59131F" w14:textId="77777777"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Holme</w:t>
      </w:r>
      <w:proofErr w:type="spellEnd"/>
      <w:r w:rsidRPr="00F35370">
        <w:rPr>
          <w:rFonts w:ascii="Times New Roman" w:hAnsi="Times New Roman" w:cs="Times New Roman"/>
          <w:sz w:val="24"/>
          <w:szCs w:val="24"/>
        </w:rPr>
        <w:t xml:space="preserve">, Adrian (2014). Alchemy, image and text: the waning of alchemy and the decline of visual discourse in the late Renaissance. </w:t>
      </w:r>
      <w:r w:rsidRPr="00F35370">
        <w:rPr>
          <w:rFonts w:ascii="Times New Roman" w:hAnsi="Times New Roman" w:cs="Times New Roman"/>
          <w:i/>
          <w:sz w:val="24"/>
          <w:szCs w:val="24"/>
        </w:rPr>
        <w:t>Journal of Illustration</w:t>
      </w:r>
      <w:r w:rsidRPr="00F35370">
        <w:rPr>
          <w:rFonts w:ascii="Times New Roman" w:hAnsi="Times New Roman" w:cs="Times New Roman"/>
          <w:sz w:val="24"/>
          <w:szCs w:val="24"/>
        </w:rPr>
        <w:t xml:space="preserve"> 1(2), 189–209.</w:t>
      </w:r>
    </w:p>
    <w:p w14:paraId="5DA7FA5A" w14:textId="28067635" w:rsidR="004568BF" w:rsidRPr="004568BF" w:rsidRDefault="00110AF0" w:rsidP="004568BF">
      <w:pPr>
        <w:pStyle w:val="Normal1"/>
        <w:spacing w:after="200"/>
        <w:rPr>
          <w:rFonts w:ascii="Times New Roman" w:hAnsi="Times New Roman" w:cs="Times New Roman"/>
          <w:i/>
          <w:sz w:val="24"/>
          <w:szCs w:val="24"/>
        </w:rPr>
      </w:pPr>
      <w:r w:rsidRPr="00F35370">
        <w:rPr>
          <w:rFonts w:ascii="Times New Roman" w:hAnsi="Times New Roman" w:cs="Times New Roman"/>
          <w:sz w:val="24"/>
          <w:szCs w:val="24"/>
        </w:rPr>
        <w:t>Hooke, Robert</w:t>
      </w:r>
      <w:r w:rsidR="00CF3F19" w:rsidRPr="00F35370">
        <w:rPr>
          <w:rFonts w:ascii="Times New Roman" w:hAnsi="Times New Roman" w:cs="Times New Roman"/>
          <w:sz w:val="24"/>
          <w:szCs w:val="24"/>
        </w:rPr>
        <w:t xml:space="preserve"> (1665). </w:t>
      </w:r>
      <w:proofErr w:type="spellStart"/>
      <w:r w:rsidR="00CF3F19" w:rsidRPr="00F35370">
        <w:rPr>
          <w:rFonts w:ascii="Times New Roman" w:hAnsi="Times New Roman" w:cs="Times New Roman"/>
          <w:i/>
          <w:sz w:val="24"/>
          <w:szCs w:val="24"/>
        </w:rPr>
        <w:t>Micrographia</w:t>
      </w:r>
      <w:proofErr w:type="spellEnd"/>
      <w:r w:rsidR="00CF3F19" w:rsidRPr="00F35370">
        <w:rPr>
          <w:rFonts w:ascii="Times New Roman" w:hAnsi="Times New Roman" w:cs="Times New Roman"/>
          <w:i/>
          <w:sz w:val="24"/>
          <w:szCs w:val="24"/>
        </w:rPr>
        <w:t>, or some physiological descriptions of minute bodies made by magnifying glasses, with observations and inquiries thereupon.</w:t>
      </w:r>
      <w:r w:rsidR="00CF3F19" w:rsidRPr="00F35370">
        <w:rPr>
          <w:rFonts w:ascii="Times New Roman" w:hAnsi="Times New Roman" w:cs="Times New Roman"/>
          <w:sz w:val="24"/>
          <w:szCs w:val="24"/>
        </w:rPr>
        <w:t xml:space="preserve"> London: Jo. </w:t>
      </w:r>
      <w:proofErr w:type="spellStart"/>
      <w:r w:rsidR="00CF3F19" w:rsidRPr="00F35370">
        <w:rPr>
          <w:rFonts w:ascii="Times New Roman" w:hAnsi="Times New Roman" w:cs="Times New Roman"/>
          <w:sz w:val="24"/>
          <w:szCs w:val="24"/>
        </w:rPr>
        <w:t>Martyn</w:t>
      </w:r>
      <w:proofErr w:type="spellEnd"/>
      <w:r w:rsidR="00CF3F19" w:rsidRPr="00F35370">
        <w:rPr>
          <w:rFonts w:ascii="Times New Roman" w:hAnsi="Times New Roman" w:cs="Times New Roman"/>
          <w:sz w:val="24"/>
          <w:szCs w:val="24"/>
        </w:rPr>
        <w:t xml:space="preserve">, and </w:t>
      </w:r>
      <w:proofErr w:type="spellStart"/>
      <w:r w:rsidR="00CF3F19" w:rsidRPr="00F35370">
        <w:rPr>
          <w:rFonts w:ascii="Times New Roman" w:hAnsi="Times New Roman" w:cs="Times New Roman"/>
          <w:sz w:val="24"/>
          <w:szCs w:val="24"/>
        </w:rPr>
        <w:t>Ja</w:t>
      </w:r>
      <w:proofErr w:type="spellEnd"/>
      <w:r w:rsidR="00CF3F19" w:rsidRPr="00F35370">
        <w:rPr>
          <w:rFonts w:ascii="Times New Roman" w:hAnsi="Times New Roman" w:cs="Times New Roman"/>
          <w:sz w:val="24"/>
          <w:szCs w:val="24"/>
        </w:rPr>
        <w:t xml:space="preserve">. </w:t>
      </w:r>
      <w:proofErr w:type="spellStart"/>
      <w:proofErr w:type="gramStart"/>
      <w:r w:rsidR="00CF3F19" w:rsidRPr="00F35370">
        <w:rPr>
          <w:rFonts w:ascii="Times New Roman" w:hAnsi="Times New Roman" w:cs="Times New Roman"/>
          <w:sz w:val="24"/>
          <w:szCs w:val="24"/>
        </w:rPr>
        <w:t>Allestry</w:t>
      </w:r>
      <w:proofErr w:type="spellEnd"/>
      <w:r w:rsidR="00CF3F19" w:rsidRPr="00F35370">
        <w:rPr>
          <w:rFonts w:ascii="Times New Roman" w:hAnsi="Times New Roman" w:cs="Times New Roman"/>
          <w:sz w:val="24"/>
          <w:szCs w:val="24"/>
        </w:rPr>
        <w:t>, printers to the Royal Society.</w:t>
      </w:r>
      <w:proofErr w:type="gramEnd"/>
      <w:r w:rsidR="00CF3F19" w:rsidRPr="00F35370">
        <w:rPr>
          <w:rFonts w:ascii="Times New Roman" w:hAnsi="Times New Roman" w:cs="Times New Roman"/>
          <w:sz w:val="24"/>
          <w:szCs w:val="24"/>
        </w:rPr>
        <w:t xml:space="preserve"> </w:t>
      </w:r>
    </w:p>
    <w:p w14:paraId="7A9BCC5B" w14:textId="7731B2BB"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Kepes</w:t>
      </w:r>
      <w:proofErr w:type="spellEnd"/>
      <w:r w:rsidRPr="00F35370">
        <w:rPr>
          <w:rFonts w:ascii="Times New Roman" w:hAnsi="Times New Roman" w:cs="Times New Roman"/>
          <w:sz w:val="24"/>
          <w:szCs w:val="24"/>
        </w:rPr>
        <w:t xml:space="preserve">, </w:t>
      </w:r>
      <w:proofErr w:type="spellStart"/>
      <w:r w:rsidRPr="00F35370">
        <w:rPr>
          <w:rFonts w:ascii="Times New Roman" w:hAnsi="Times New Roman" w:cs="Times New Roman"/>
          <w:sz w:val="24"/>
          <w:szCs w:val="24"/>
        </w:rPr>
        <w:t>Gyorgy</w:t>
      </w:r>
      <w:proofErr w:type="spellEnd"/>
      <w:r w:rsidRPr="00F35370">
        <w:rPr>
          <w:rFonts w:ascii="Times New Roman" w:hAnsi="Times New Roman" w:cs="Times New Roman"/>
          <w:sz w:val="24"/>
          <w:szCs w:val="24"/>
        </w:rPr>
        <w:t xml:space="preserve"> (Ed.) (1963 [1956]). </w:t>
      </w:r>
      <w:proofErr w:type="gramStart"/>
      <w:r w:rsidRPr="00F35370">
        <w:rPr>
          <w:rFonts w:ascii="Times New Roman" w:hAnsi="Times New Roman" w:cs="Times New Roman"/>
          <w:i/>
          <w:sz w:val="24"/>
          <w:szCs w:val="24"/>
        </w:rPr>
        <w:t>The new landscape in art and science.</w:t>
      </w:r>
      <w:proofErr w:type="gramEnd"/>
      <w:r w:rsidRPr="00F35370">
        <w:rPr>
          <w:rFonts w:ascii="Times New Roman" w:hAnsi="Times New Roman" w:cs="Times New Roman"/>
          <w:i/>
          <w:sz w:val="24"/>
          <w:szCs w:val="24"/>
        </w:rPr>
        <w:t xml:space="preserve"> </w:t>
      </w:r>
      <w:r w:rsidRPr="00F35370">
        <w:rPr>
          <w:rFonts w:ascii="Times New Roman" w:hAnsi="Times New Roman" w:cs="Times New Roman"/>
          <w:sz w:val="24"/>
          <w:szCs w:val="24"/>
        </w:rPr>
        <w:t>Chicago: Paul Theobald and Co.</w:t>
      </w:r>
    </w:p>
    <w:p w14:paraId="45FBBF69" w14:textId="77777777"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Knapstein</w:t>
      </w:r>
      <w:proofErr w:type="spellEnd"/>
      <w:r w:rsidRPr="00F35370">
        <w:rPr>
          <w:rFonts w:ascii="Times New Roman" w:hAnsi="Times New Roman" w:cs="Times New Roman"/>
          <w:sz w:val="24"/>
          <w:szCs w:val="24"/>
        </w:rPr>
        <w:t xml:space="preserve">, Gabrielle (2015). </w:t>
      </w:r>
      <w:r w:rsidRPr="00F35370">
        <w:rPr>
          <w:rFonts w:ascii="Times New Roman" w:hAnsi="Times New Roman" w:cs="Times New Roman"/>
          <w:i/>
          <w:sz w:val="24"/>
          <w:szCs w:val="24"/>
        </w:rPr>
        <w:t xml:space="preserve">Interdisciplinary and multimedia learning: artistic education at Black Mountain College. </w:t>
      </w:r>
      <w:r w:rsidRPr="00F35370">
        <w:rPr>
          <w:rFonts w:ascii="Times New Roman" w:hAnsi="Times New Roman" w:cs="Times New Roman"/>
          <w:sz w:val="24"/>
          <w:szCs w:val="24"/>
        </w:rPr>
        <w:t xml:space="preserve">In: Nichols, Catherine, Ed. </w:t>
      </w:r>
      <w:r w:rsidRPr="00F35370">
        <w:rPr>
          <w:rFonts w:ascii="Times New Roman" w:hAnsi="Times New Roman" w:cs="Times New Roman"/>
          <w:i/>
          <w:sz w:val="24"/>
          <w:szCs w:val="24"/>
        </w:rPr>
        <w:t>Black Mountain: an interdisciplinary experiment. 1935-1957</w:t>
      </w:r>
      <w:r w:rsidRPr="00F35370">
        <w:rPr>
          <w:rFonts w:ascii="Times New Roman" w:hAnsi="Times New Roman" w:cs="Times New Roman"/>
          <w:sz w:val="24"/>
          <w:szCs w:val="24"/>
        </w:rPr>
        <w:t>. Leipzig: Spector. Pp. 282-299</w:t>
      </w:r>
    </w:p>
    <w:p w14:paraId="3709995C" w14:textId="2B4B5FCD" w:rsidR="000A1511" w:rsidRPr="00F35370" w:rsidRDefault="000A1511" w:rsidP="00F35370">
      <w:pPr>
        <w:pStyle w:val="Normal1"/>
        <w:spacing w:after="200"/>
        <w:rPr>
          <w:rFonts w:ascii="Times New Roman" w:hAnsi="Times New Roman" w:cs="Times New Roman"/>
          <w:sz w:val="24"/>
          <w:szCs w:val="24"/>
        </w:rPr>
      </w:pPr>
      <w:r w:rsidRPr="00F35370">
        <w:rPr>
          <w:rFonts w:ascii="Times New Roman" w:hAnsi="Times New Roman" w:cs="Times New Roman"/>
          <w:sz w:val="24"/>
          <w:szCs w:val="24"/>
        </w:rPr>
        <w:t xml:space="preserve">MA Art and Science (2019). </w:t>
      </w:r>
      <w:r w:rsidRPr="00F35370">
        <w:rPr>
          <w:rFonts w:ascii="Times New Roman" w:hAnsi="Times New Roman" w:cs="Times New Roman"/>
          <w:i/>
          <w:sz w:val="24"/>
          <w:szCs w:val="24"/>
        </w:rPr>
        <w:t xml:space="preserve">MA Art and Science. </w:t>
      </w:r>
      <w:r w:rsidR="00F2688A" w:rsidRPr="00F35370">
        <w:rPr>
          <w:rFonts w:ascii="Times New Roman" w:hAnsi="Times New Roman" w:cs="Times New Roman"/>
          <w:sz w:val="24"/>
          <w:szCs w:val="24"/>
        </w:rPr>
        <w:t xml:space="preserve">Website. Available at: </w:t>
      </w:r>
      <w:hyperlink r:id="rId15" w:history="1">
        <w:r w:rsidRPr="00F35370">
          <w:rPr>
            <w:rStyle w:val="Hyperlink"/>
            <w:rFonts w:ascii="Times New Roman" w:hAnsi="Times New Roman" w:cs="Times New Roman"/>
            <w:sz w:val="24"/>
            <w:szCs w:val="24"/>
          </w:rPr>
          <w:t>http://www.artsciencecsm.com</w:t>
        </w:r>
      </w:hyperlink>
      <w:r w:rsidRPr="00F35370">
        <w:rPr>
          <w:rFonts w:ascii="Times New Roman" w:hAnsi="Times New Roman" w:cs="Times New Roman"/>
          <w:sz w:val="24"/>
          <w:szCs w:val="24"/>
        </w:rPr>
        <w:t xml:space="preserve"> </w:t>
      </w:r>
      <w:r w:rsidR="00F2688A" w:rsidRPr="00F35370">
        <w:rPr>
          <w:rFonts w:ascii="Times New Roman" w:hAnsi="Times New Roman" w:cs="Times New Roman"/>
          <w:sz w:val="24"/>
          <w:szCs w:val="24"/>
        </w:rPr>
        <w:t>(Accessed 14 August 2019)</w:t>
      </w:r>
      <w:r w:rsidRPr="00F35370">
        <w:rPr>
          <w:rFonts w:ascii="Times New Roman" w:hAnsi="Times New Roman" w:cs="Times New Roman"/>
          <w:sz w:val="24"/>
          <w:szCs w:val="24"/>
        </w:rPr>
        <w:t xml:space="preserve"> </w:t>
      </w:r>
    </w:p>
    <w:p w14:paraId="06218015" w14:textId="77777777" w:rsidR="004568BF" w:rsidRDefault="004568BF" w:rsidP="004568BF">
      <w:pPr>
        <w:pStyle w:val="Normal1"/>
        <w:rPr>
          <w:rFonts w:ascii="Times New Roman" w:eastAsia="Times New Roman" w:hAnsi="Times New Roman" w:cs="Times New Roman"/>
          <w:sz w:val="24"/>
          <w:szCs w:val="24"/>
          <w:lang w:val="en-US"/>
        </w:rPr>
      </w:pPr>
      <w:r w:rsidRPr="004568BF">
        <w:rPr>
          <w:rFonts w:ascii="Times New Roman" w:eastAsia="Times New Roman" w:hAnsi="Times New Roman" w:cs="Times New Roman"/>
          <w:sz w:val="24"/>
          <w:szCs w:val="24"/>
          <w:lang w:val="en-US"/>
        </w:rPr>
        <w:t>Mason, M</w:t>
      </w:r>
      <w:r>
        <w:rPr>
          <w:rFonts w:ascii="Times New Roman" w:eastAsia="Times New Roman" w:hAnsi="Times New Roman" w:cs="Times New Roman"/>
          <w:sz w:val="24"/>
          <w:szCs w:val="24"/>
          <w:lang w:val="en-US"/>
        </w:rPr>
        <w:t>ark</w:t>
      </w:r>
      <w:r w:rsidRPr="004568BF">
        <w:rPr>
          <w:rFonts w:ascii="Times New Roman" w:eastAsia="Times New Roman" w:hAnsi="Times New Roman" w:cs="Times New Roman"/>
          <w:sz w:val="24"/>
          <w:szCs w:val="24"/>
          <w:lang w:val="en-US"/>
        </w:rPr>
        <w:t xml:space="preserve">. ed. (2008) </w:t>
      </w:r>
      <w:r w:rsidRPr="004568BF">
        <w:rPr>
          <w:rFonts w:ascii="Times New Roman" w:eastAsia="Times New Roman" w:hAnsi="Times New Roman" w:cs="Times New Roman"/>
          <w:i/>
          <w:iCs/>
          <w:sz w:val="24"/>
          <w:szCs w:val="24"/>
          <w:lang w:val="en-US"/>
        </w:rPr>
        <w:t>Complexity Theory and the Philosophy of Education</w:t>
      </w:r>
      <w:r w:rsidRPr="004568BF">
        <w:rPr>
          <w:rFonts w:ascii="Times New Roman" w:eastAsia="Times New Roman" w:hAnsi="Times New Roman" w:cs="Times New Roman"/>
          <w:sz w:val="24"/>
          <w:szCs w:val="24"/>
          <w:lang w:val="en-US"/>
        </w:rPr>
        <w:t xml:space="preserve">. Wiley-Blackwell </w:t>
      </w:r>
    </w:p>
    <w:p w14:paraId="4E3B4686" w14:textId="77777777" w:rsidR="004568BF" w:rsidRPr="004568BF" w:rsidRDefault="004568BF" w:rsidP="004568BF">
      <w:pPr>
        <w:pStyle w:val="Normal1"/>
        <w:rPr>
          <w:rFonts w:ascii="Times New Roman" w:eastAsia="Times New Roman" w:hAnsi="Times New Roman" w:cs="Times New Roman"/>
          <w:sz w:val="24"/>
          <w:szCs w:val="24"/>
          <w:lang w:val="en-US"/>
        </w:rPr>
      </w:pPr>
    </w:p>
    <w:p w14:paraId="65EAFED3" w14:textId="681545E3" w:rsidR="002D61AB" w:rsidRPr="00F35370" w:rsidRDefault="002C2EF7" w:rsidP="00F35370">
      <w:pPr>
        <w:pStyle w:val="Normal1"/>
        <w:spacing w:after="200"/>
        <w:rPr>
          <w:rFonts w:ascii="Times New Roman" w:hAnsi="Times New Roman" w:cs="Times New Roman"/>
          <w:sz w:val="24"/>
          <w:szCs w:val="24"/>
        </w:rPr>
      </w:pPr>
      <w:proofErr w:type="spellStart"/>
      <w:r w:rsidRPr="00F35370">
        <w:rPr>
          <w:rFonts w:ascii="Times New Roman" w:hAnsi="Times New Roman" w:cs="Times New Roman"/>
          <w:sz w:val="24"/>
          <w:szCs w:val="24"/>
        </w:rPr>
        <w:t>McAndrew</w:t>
      </w:r>
      <w:proofErr w:type="spellEnd"/>
      <w:r w:rsidRPr="00F35370">
        <w:rPr>
          <w:rFonts w:ascii="Times New Roman" w:hAnsi="Times New Roman" w:cs="Times New Roman"/>
          <w:sz w:val="24"/>
          <w:szCs w:val="24"/>
        </w:rPr>
        <w:t xml:space="preserve">, Clare (2018). </w:t>
      </w:r>
      <w:proofErr w:type="gramStart"/>
      <w:r w:rsidRPr="00F35370">
        <w:rPr>
          <w:rFonts w:ascii="Times New Roman" w:hAnsi="Times New Roman" w:cs="Times New Roman"/>
          <w:i/>
          <w:sz w:val="24"/>
          <w:szCs w:val="24"/>
        </w:rPr>
        <w:t>The art market 2018</w:t>
      </w:r>
      <w:r w:rsidRPr="00F35370">
        <w:rPr>
          <w:rFonts w:ascii="Times New Roman" w:hAnsi="Times New Roman" w:cs="Times New Roman"/>
          <w:sz w:val="24"/>
          <w:szCs w:val="24"/>
        </w:rPr>
        <w:t>.</w:t>
      </w:r>
      <w:proofErr w:type="gramEnd"/>
      <w:r w:rsidRPr="00F35370">
        <w:rPr>
          <w:rFonts w:ascii="Times New Roman" w:hAnsi="Times New Roman" w:cs="Times New Roman"/>
          <w:sz w:val="24"/>
          <w:szCs w:val="24"/>
        </w:rPr>
        <w:t xml:space="preserve"> &lt;Report online&gt;. Art Basel &amp; </w:t>
      </w:r>
      <w:proofErr w:type="gramStart"/>
      <w:r w:rsidRPr="00F35370">
        <w:rPr>
          <w:rFonts w:ascii="Times New Roman" w:hAnsi="Times New Roman" w:cs="Times New Roman"/>
          <w:sz w:val="24"/>
          <w:szCs w:val="24"/>
        </w:rPr>
        <w:t>UBS.</w:t>
      </w:r>
      <w:proofErr w:type="gramEnd"/>
      <w:r w:rsidRPr="00F35370">
        <w:rPr>
          <w:rFonts w:ascii="Times New Roman" w:hAnsi="Times New Roman" w:cs="Times New Roman"/>
          <w:sz w:val="24"/>
          <w:szCs w:val="24"/>
        </w:rPr>
        <w:t xml:space="preserve"> Available at https://d2u3kfwd92fzu7.cloudfront.net/Art%20Basel%20and%20UBS_The%20Art%20Market_2018_2.pdf (Accessed 29 June 2018)</w:t>
      </w:r>
    </w:p>
    <w:p w14:paraId="033EE323" w14:textId="77777777" w:rsidR="002D61AB" w:rsidRPr="00F35370" w:rsidRDefault="002C2EF7" w:rsidP="00F35370">
      <w:pPr>
        <w:pStyle w:val="Normal1"/>
        <w:spacing w:after="200"/>
        <w:rPr>
          <w:rFonts w:ascii="Times New Roman" w:hAnsi="Times New Roman" w:cs="Times New Roman"/>
          <w:sz w:val="24"/>
          <w:szCs w:val="24"/>
        </w:rPr>
      </w:pPr>
      <w:r w:rsidRPr="00F35370">
        <w:rPr>
          <w:rFonts w:ascii="Times New Roman" w:hAnsi="Times New Roman" w:cs="Times New Roman"/>
          <w:sz w:val="24"/>
          <w:szCs w:val="24"/>
        </w:rPr>
        <w:t xml:space="preserve">McLuhan, M. (2008 [1962]), </w:t>
      </w:r>
      <w:r w:rsidRPr="00F35370">
        <w:rPr>
          <w:rFonts w:ascii="Times New Roman" w:hAnsi="Times New Roman" w:cs="Times New Roman"/>
          <w:i/>
          <w:sz w:val="24"/>
          <w:szCs w:val="24"/>
        </w:rPr>
        <w:t>The Guttenberg Galaxy: The Making of Typographic Man</w:t>
      </w:r>
      <w:r w:rsidRPr="00F35370">
        <w:rPr>
          <w:rFonts w:ascii="Times New Roman" w:hAnsi="Times New Roman" w:cs="Times New Roman"/>
          <w:sz w:val="24"/>
          <w:szCs w:val="24"/>
        </w:rPr>
        <w:t>, Toronto: Toronto University Press.</w:t>
      </w:r>
    </w:p>
    <w:p w14:paraId="1E9C5A35" w14:textId="77777777" w:rsidR="002D61AB" w:rsidRPr="00F35370" w:rsidRDefault="002C2EF7" w:rsidP="00F35370">
      <w:pPr>
        <w:pStyle w:val="Normal1"/>
        <w:spacing w:after="200"/>
        <w:rPr>
          <w:rFonts w:ascii="Times New Roman" w:hAnsi="Times New Roman" w:cs="Times New Roman"/>
          <w:sz w:val="24"/>
          <w:szCs w:val="24"/>
        </w:rPr>
      </w:pPr>
      <w:proofErr w:type="gramStart"/>
      <w:r w:rsidRPr="00F35370">
        <w:rPr>
          <w:rFonts w:ascii="Times New Roman" w:hAnsi="Times New Roman" w:cs="Times New Roman"/>
          <w:sz w:val="24"/>
          <w:szCs w:val="24"/>
        </w:rPr>
        <w:t>Mitchell, W. J. T. (1987).</w:t>
      </w:r>
      <w:proofErr w:type="gramEnd"/>
      <w:r w:rsidRPr="00F35370">
        <w:rPr>
          <w:rFonts w:ascii="Times New Roman" w:hAnsi="Times New Roman" w:cs="Times New Roman"/>
          <w:sz w:val="24"/>
          <w:szCs w:val="24"/>
        </w:rPr>
        <w:t xml:space="preserve"> </w:t>
      </w:r>
      <w:r w:rsidRPr="00F35370">
        <w:rPr>
          <w:rFonts w:ascii="Times New Roman" w:hAnsi="Times New Roman" w:cs="Times New Roman"/>
          <w:i/>
          <w:sz w:val="24"/>
          <w:szCs w:val="24"/>
        </w:rPr>
        <w:t>Iconology: Image, Text, Ideology</w:t>
      </w:r>
      <w:r w:rsidRPr="00F35370">
        <w:rPr>
          <w:rFonts w:ascii="Times New Roman" w:hAnsi="Times New Roman" w:cs="Times New Roman"/>
          <w:sz w:val="24"/>
          <w:szCs w:val="24"/>
        </w:rPr>
        <w:t>, Chicago: Univ. Chicago Press.</w:t>
      </w:r>
    </w:p>
    <w:p w14:paraId="5C5D9DCB" w14:textId="0F3716EA" w:rsidR="00B45041" w:rsidRPr="00F35370" w:rsidRDefault="002C2EF7" w:rsidP="00F35370">
      <w:pPr>
        <w:pStyle w:val="Normal1"/>
        <w:spacing w:after="200"/>
        <w:rPr>
          <w:rFonts w:ascii="Times New Roman" w:hAnsi="Times New Roman" w:cs="Times New Roman"/>
          <w:sz w:val="24"/>
          <w:szCs w:val="24"/>
        </w:rPr>
      </w:pPr>
      <w:r w:rsidRPr="00F35370">
        <w:rPr>
          <w:rFonts w:ascii="Times New Roman" w:hAnsi="Times New Roman" w:cs="Times New Roman"/>
          <w:sz w:val="24"/>
          <w:szCs w:val="24"/>
        </w:rPr>
        <w:t xml:space="preserve">Nichols, Catherine, Ed. (2015) </w:t>
      </w:r>
      <w:r w:rsidRPr="00F35370">
        <w:rPr>
          <w:rFonts w:ascii="Times New Roman" w:hAnsi="Times New Roman" w:cs="Times New Roman"/>
          <w:i/>
          <w:sz w:val="24"/>
          <w:szCs w:val="24"/>
        </w:rPr>
        <w:t>Black Mountain: an interdisciplinary experiment. 1935-1957</w:t>
      </w:r>
      <w:r w:rsidRPr="00F35370">
        <w:rPr>
          <w:rFonts w:ascii="Times New Roman" w:hAnsi="Times New Roman" w:cs="Times New Roman"/>
          <w:sz w:val="24"/>
          <w:szCs w:val="24"/>
        </w:rPr>
        <w:t>. Leipzig: Spector</w:t>
      </w:r>
    </w:p>
    <w:p w14:paraId="3C9DD34A" w14:textId="77777777" w:rsidR="00DF7360" w:rsidRPr="00F35370" w:rsidRDefault="00DF7360" w:rsidP="00F35370">
      <w:pPr>
        <w:pStyle w:val="Normal1"/>
        <w:spacing w:after="200"/>
        <w:rPr>
          <w:rFonts w:ascii="Times New Roman" w:eastAsia="Times New Roman" w:hAnsi="Times New Roman" w:cs="Times New Roman"/>
          <w:color w:val="000000"/>
          <w:sz w:val="24"/>
          <w:szCs w:val="24"/>
          <w:lang w:eastAsia="en-GB"/>
        </w:rPr>
      </w:pPr>
      <w:proofErr w:type="gramStart"/>
      <w:r w:rsidRPr="00F35370">
        <w:rPr>
          <w:rFonts w:ascii="Times New Roman" w:eastAsia="Times New Roman" w:hAnsi="Times New Roman" w:cs="Times New Roman"/>
          <w:color w:val="000000"/>
          <w:sz w:val="24"/>
          <w:szCs w:val="24"/>
          <w:lang w:eastAsia="en-GB"/>
        </w:rPr>
        <w:t xml:space="preserve">Panofsky, E. (1991) </w:t>
      </w:r>
      <w:r w:rsidRPr="00F35370">
        <w:rPr>
          <w:rFonts w:ascii="Times New Roman" w:eastAsia="Times New Roman" w:hAnsi="Times New Roman" w:cs="Times New Roman"/>
          <w:i/>
          <w:color w:val="000000"/>
          <w:sz w:val="24"/>
          <w:szCs w:val="24"/>
          <w:lang w:eastAsia="en-GB"/>
        </w:rPr>
        <w:t>Perspective as symbolic form</w:t>
      </w:r>
      <w:r w:rsidRPr="00F35370">
        <w:rPr>
          <w:rFonts w:ascii="Times New Roman" w:eastAsia="Times New Roman" w:hAnsi="Times New Roman" w:cs="Times New Roman"/>
          <w:color w:val="000000"/>
          <w:sz w:val="24"/>
          <w:szCs w:val="24"/>
          <w:lang w:eastAsia="en-GB"/>
        </w:rPr>
        <w:t>.</w:t>
      </w:r>
      <w:proofErr w:type="gramEnd"/>
      <w:r w:rsidRPr="00F35370">
        <w:rPr>
          <w:rFonts w:ascii="Times New Roman" w:eastAsia="Times New Roman" w:hAnsi="Times New Roman" w:cs="Times New Roman"/>
          <w:color w:val="000000"/>
          <w:sz w:val="24"/>
          <w:szCs w:val="24"/>
          <w:lang w:eastAsia="en-GB"/>
        </w:rPr>
        <w:t xml:space="preserve"> New York: Zone Books.</w:t>
      </w:r>
    </w:p>
    <w:p w14:paraId="21D8AE38" w14:textId="0AD23091" w:rsidR="002D61AB" w:rsidRPr="00F35370" w:rsidRDefault="00B45041" w:rsidP="00F35370">
      <w:pPr>
        <w:pStyle w:val="Normal1"/>
        <w:spacing w:after="200"/>
        <w:rPr>
          <w:rFonts w:ascii="Times New Roman" w:hAnsi="Times New Roman" w:cs="Times New Roman"/>
          <w:sz w:val="24"/>
          <w:szCs w:val="24"/>
        </w:rPr>
      </w:pPr>
      <w:proofErr w:type="gramStart"/>
      <w:r w:rsidRPr="00F35370">
        <w:rPr>
          <w:rFonts w:ascii="Times New Roman" w:hAnsi="Times New Roman" w:cs="Times New Roman"/>
          <w:sz w:val="24"/>
          <w:szCs w:val="24"/>
        </w:rPr>
        <w:t xml:space="preserve">Polymath (1984) </w:t>
      </w:r>
      <w:r w:rsidRPr="00F35370">
        <w:rPr>
          <w:rFonts w:ascii="Times New Roman" w:hAnsi="Times New Roman" w:cs="Times New Roman"/>
          <w:i/>
          <w:sz w:val="24"/>
          <w:szCs w:val="24"/>
        </w:rPr>
        <w:t>The shorter Oxford dictionary on historical principles.</w:t>
      </w:r>
      <w:proofErr w:type="gramEnd"/>
      <w:r w:rsidRPr="00F35370">
        <w:rPr>
          <w:rFonts w:ascii="Times New Roman" w:hAnsi="Times New Roman" w:cs="Times New Roman"/>
          <w:i/>
          <w:sz w:val="24"/>
          <w:szCs w:val="24"/>
        </w:rPr>
        <w:t xml:space="preserve"> Volume II.</w:t>
      </w:r>
      <w:r w:rsidRPr="00F35370">
        <w:rPr>
          <w:rFonts w:ascii="Times New Roman" w:hAnsi="Times New Roman" w:cs="Times New Roman"/>
          <w:sz w:val="24"/>
          <w:szCs w:val="24"/>
        </w:rPr>
        <w:t xml:space="preserve"> Oxford: Clarendon Press. </w:t>
      </w:r>
    </w:p>
    <w:p w14:paraId="10A0614E" w14:textId="6069D22C" w:rsidR="002D61AB" w:rsidRPr="00F35370" w:rsidRDefault="002C2EF7" w:rsidP="00F35370">
      <w:pPr>
        <w:pStyle w:val="Normal1"/>
        <w:spacing w:after="200"/>
        <w:rPr>
          <w:rFonts w:ascii="Times New Roman" w:hAnsi="Times New Roman" w:cs="Times New Roman"/>
          <w:sz w:val="24"/>
          <w:szCs w:val="24"/>
          <w:highlight w:val="white"/>
        </w:rPr>
      </w:pPr>
      <w:proofErr w:type="gramStart"/>
      <w:r w:rsidRPr="00F35370">
        <w:rPr>
          <w:rFonts w:ascii="Times New Roman" w:hAnsi="Times New Roman" w:cs="Times New Roman"/>
          <w:sz w:val="24"/>
          <w:szCs w:val="24"/>
        </w:rPr>
        <w:t>Royal Society</w:t>
      </w:r>
      <w:r w:rsidR="00953939" w:rsidRPr="00F35370">
        <w:rPr>
          <w:rFonts w:ascii="Times New Roman" w:hAnsi="Times New Roman" w:cs="Times New Roman"/>
          <w:sz w:val="24"/>
          <w:szCs w:val="24"/>
        </w:rPr>
        <w:t xml:space="preserve"> (2019</w:t>
      </w:r>
      <w:r w:rsidR="009C4236" w:rsidRPr="00F35370">
        <w:rPr>
          <w:rFonts w:ascii="Times New Roman" w:hAnsi="Times New Roman" w:cs="Times New Roman"/>
          <w:sz w:val="24"/>
          <w:szCs w:val="24"/>
        </w:rPr>
        <w:t>a</w:t>
      </w:r>
      <w:r w:rsidR="00953939" w:rsidRPr="00F35370">
        <w:rPr>
          <w:rFonts w:ascii="Times New Roman" w:hAnsi="Times New Roman" w:cs="Times New Roman"/>
          <w:sz w:val="24"/>
          <w:szCs w:val="24"/>
        </w:rPr>
        <w:t xml:space="preserve">) </w:t>
      </w:r>
      <w:r w:rsidR="0074666A" w:rsidRPr="00F35370">
        <w:rPr>
          <w:rFonts w:ascii="Times New Roman" w:hAnsi="Times New Roman" w:cs="Times New Roman"/>
          <w:i/>
          <w:sz w:val="24"/>
          <w:szCs w:val="24"/>
        </w:rPr>
        <w:t>A</w:t>
      </w:r>
      <w:r w:rsidR="009C4236" w:rsidRPr="00F35370">
        <w:rPr>
          <w:rFonts w:ascii="Times New Roman" w:hAnsi="Times New Roman" w:cs="Times New Roman"/>
          <w:i/>
          <w:sz w:val="24"/>
          <w:szCs w:val="24"/>
        </w:rPr>
        <w:t>bout us</w:t>
      </w:r>
      <w:r w:rsidR="00953939" w:rsidRPr="00F35370">
        <w:rPr>
          <w:rFonts w:ascii="Times New Roman" w:hAnsi="Times New Roman" w:cs="Times New Roman"/>
          <w:i/>
          <w:sz w:val="24"/>
          <w:szCs w:val="24"/>
        </w:rPr>
        <w:t>.</w:t>
      </w:r>
      <w:proofErr w:type="gramEnd"/>
      <w:r w:rsidR="00953939" w:rsidRPr="00F35370">
        <w:rPr>
          <w:rFonts w:ascii="Times New Roman" w:hAnsi="Times New Roman" w:cs="Times New Roman"/>
          <w:i/>
          <w:sz w:val="24"/>
          <w:szCs w:val="24"/>
        </w:rPr>
        <w:t xml:space="preserve"> </w:t>
      </w:r>
      <w:r w:rsidR="00953939" w:rsidRPr="00F35370">
        <w:rPr>
          <w:rFonts w:ascii="Times New Roman" w:hAnsi="Times New Roman" w:cs="Times New Roman"/>
          <w:sz w:val="24"/>
          <w:szCs w:val="24"/>
          <w:highlight w:val="white"/>
        </w:rPr>
        <w:t>Website</w:t>
      </w:r>
      <w:r w:rsidR="00953939" w:rsidRPr="00F35370">
        <w:rPr>
          <w:rFonts w:ascii="Times New Roman" w:hAnsi="Times New Roman" w:cs="Times New Roman"/>
          <w:sz w:val="24"/>
          <w:szCs w:val="24"/>
        </w:rPr>
        <w:t>. Available at</w:t>
      </w:r>
      <w:r w:rsidR="009C4236" w:rsidRPr="00F35370">
        <w:rPr>
          <w:rFonts w:ascii="Times New Roman" w:hAnsi="Times New Roman" w:cs="Times New Roman"/>
          <w:sz w:val="24"/>
          <w:szCs w:val="24"/>
        </w:rPr>
        <w:t xml:space="preserve">: </w:t>
      </w:r>
      <w:hyperlink r:id="rId16" w:history="1">
        <w:r w:rsidR="009C4236" w:rsidRPr="00F35370">
          <w:rPr>
            <w:rStyle w:val="Hyperlink"/>
            <w:rFonts w:ascii="Times New Roman" w:hAnsi="Times New Roman" w:cs="Times New Roman"/>
            <w:sz w:val="24"/>
            <w:szCs w:val="24"/>
          </w:rPr>
          <w:t>https://royalsociety.org/about-us/</w:t>
        </w:r>
      </w:hyperlink>
      <w:r w:rsidR="009C4236" w:rsidRPr="00F35370">
        <w:rPr>
          <w:rFonts w:ascii="Times New Roman" w:hAnsi="Times New Roman" w:cs="Times New Roman"/>
          <w:sz w:val="24"/>
          <w:szCs w:val="24"/>
        </w:rPr>
        <w:t xml:space="preserve"> (</w:t>
      </w:r>
      <w:r w:rsidR="009C4236" w:rsidRPr="00F35370">
        <w:rPr>
          <w:rFonts w:ascii="Times New Roman" w:hAnsi="Times New Roman" w:cs="Times New Roman"/>
          <w:sz w:val="24"/>
          <w:szCs w:val="24"/>
          <w:highlight w:val="white"/>
        </w:rPr>
        <w:t>Accessed 14 August 2019)</w:t>
      </w:r>
    </w:p>
    <w:p w14:paraId="485D53ED" w14:textId="13BF44C2" w:rsidR="0074666A" w:rsidRPr="00F35370" w:rsidRDefault="009C4236" w:rsidP="00F35370">
      <w:pPr>
        <w:pStyle w:val="Normal1"/>
        <w:spacing w:after="200"/>
        <w:rPr>
          <w:rFonts w:ascii="Times New Roman" w:hAnsi="Times New Roman" w:cs="Times New Roman"/>
          <w:sz w:val="24"/>
          <w:szCs w:val="24"/>
          <w:highlight w:val="white"/>
        </w:rPr>
      </w:pPr>
      <w:proofErr w:type="gramStart"/>
      <w:r w:rsidRPr="00F35370">
        <w:rPr>
          <w:rFonts w:ascii="Times New Roman" w:hAnsi="Times New Roman" w:cs="Times New Roman"/>
          <w:sz w:val="24"/>
          <w:szCs w:val="24"/>
          <w:highlight w:val="white"/>
        </w:rPr>
        <w:t xml:space="preserve">Royal Society (2019b) </w:t>
      </w:r>
      <w:r w:rsidR="0074666A" w:rsidRPr="00F35370">
        <w:rPr>
          <w:rFonts w:ascii="Times New Roman" w:hAnsi="Times New Roman" w:cs="Times New Roman"/>
          <w:i/>
          <w:sz w:val="24"/>
          <w:szCs w:val="24"/>
          <w:highlight w:val="white"/>
        </w:rPr>
        <w:t>C</w:t>
      </w:r>
      <w:r w:rsidRPr="00F35370">
        <w:rPr>
          <w:rFonts w:ascii="Times New Roman" w:hAnsi="Times New Roman" w:cs="Times New Roman"/>
          <w:i/>
          <w:sz w:val="24"/>
          <w:szCs w:val="24"/>
          <w:highlight w:val="white"/>
        </w:rPr>
        <w:t>hanging expectations.</w:t>
      </w:r>
      <w:proofErr w:type="gramEnd"/>
      <w:r w:rsidRPr="00F35370">
        <w:rPr>
          <w:rFonts w:ascii="Times New Roman" w:hAnsi="Times New Roman" w:cs="Times New Roman"/>
          <w:i/>
          <w:sz w:val="24"/>
          <w:szCs w:val="24"/>
          <w:highlight w:val="white"/>
        </w:rPr>
        <w:t xml:space="preserve"> </w:t>
      </w:r>
      <w:r w:rsidRPr="00F35370">
        <w:rPr>
          <w:rFonts w:ascii="Times New Roman" w:hAnsi="Times New Roman" w:cs="Times New Roman"/>
          <w:sz w:val="24"/>
          <w:szCs w:val="24"/>
          <w:highlight w:val="white"/>
        </w:rPr>
        <w:t xml:space="preserve">Website. Available at: </w:t>
      </w:r>
      <w:hyperlink r:id="rId17" w:history="1">
        <w:r w:rsidRPr="00F35370">
          <w:rPr>
            <w:rStyle w:val="Hyperlink"/>
            <w:rFonts w:ascii="Times New Roman" w:hAnsi="Times New Roman" w:cs="Times New Roman"/>
            <w:sz w:val="24"/>
            <w:szCs w:val="24"/>
          </w:rPr>
          <w:t>https://royalsociety.org/topics-policy/projects/research-culture/changing-expectations/</w:t>
        </w:r>
      </w:hyperlink>
      <w:r w:rsidRPr="00F35370">
        <w:rPr>
          <w:rFonts w:ascii="Times New Roman" w:hAnsi="Times New Roman" w:cs="Times New Roman"/>
          <w:sz w:val="24"/>
          <w:szCs w:val="24"/>
        </w:rPr>
        <w:t xml:space="preserve"> (Accessed 14 August 2019)</w:t>
      </w:r>
      <w:r w:rsidR="0074666A" w:rsidRPr="00F35370">
        <w:rPr>
          <w:rFonts w:ascii="Times New Roman" w:hAnsi="Times New Roman" w:cs="Times New Roman"/>
          <w:sz w:val="24"/>
          <w:szCs w:val="24"/>
          <w:highlight w:val="white"/>
        </w:rPr>
        <w:t xml:space="preserve"> </w:t>
      </w:r>
    </w:p>
    <w:p w14:paraId="532034EF" w14:textId="696F1971" w:rsidR="0074666A" w:rsidRPr="00F35370" w:rsidRDefault="0074666A" w:rsidP="00F35370">
      <w:pPr>
        <w:pStyle w:val="Normal1"/>
        <w:spacing w:after="200"/>
        <w:rPr>
          <w:rFonts w:ascii="Times New Roman" w:hAnsi="Times New Roman" w:cs="Times New Roman"/>
          <w:sz w:val="24"/>
          <w:szCs w:val="24"/>
          <w:highlight w:val="white"/>
        </w:rPr>
      </w:pPr>
      <w:proofErr w:type="gramStart"/>
      <w:r w:rsidRPr="00F35370">
        <w:rPr>
          <w:rFonts w:ascii="Times New Roman" w:hAnsi="Times New Roman" w:cs="Times New Roman"/>
          <w:sz w:val="24"/>
          <w:szCs w:val="24"/>
          <w:highlight w:val="white"/>
        </w:rPr>
        <w:t xml:space="preserve">Royal Society (2019c) </w:t>
      </w:r>
      <w:r w:rsidRPr="00F35370">
        <w:rPr>
          <w:rFonts w:ascii="Times New Roman" w:hAnsi="Times New Roman" w:cs="Times New Roman"/>
          <w:i/>
          <w:sz w:val="24"/>
          <w:szCs w:val="24"/>
          <w:highlight w:val="white"/>
        </w:rPr>
        <w:t>The Museum of Extraordinary Objects.</w:t>
      </w:r>
      <w:proofErr w:type="gramEnd"/>
      <w:r w:rsidRPr="00F35370">
        <w:rPr>
          <w:rFonts w:ascii="Times New Roman" w:hAnsi="Times New Roman" w:cs="Times New Roman"/>
          <w:i/>
          <w:sz w:val="24"/>
          <w:szCs w:val="24"/>
          <w:highlight w:val="white"/>
        </w:rPr>
        <w:t xml:space="preserve"> </w:t>
      </w:r>
      <w:r w:rsidRPr="00F35370">
        <w:rPr>
          <w:rFonts w:ascii="Times New Roman" w:hAnsi="Times New Roman" w:cs="Times New Roman"/>
          <w:sz w:val="24"/>
          <w:szCs w:val="24"/>
          <w:highlight w:val="white"/>
        </w:rPr>
        <w:t xml:space="preserve">Website. Available at: </w:t>
      </w:r>
      <w:hyperlink r:id="rId18" w:history="1">
        <w:r w:rsidRPr="00F35370">
          <w:rPr>
            <w:rStyle w:val="Hyperlink"/>
            <w:rFonts w:ascii="Times New Roman" w:hAnsi="Times New Roman" w:cs="Times New Roman"/>
            <w:sz w:val="24"/>
            <w:szCs w:val="24"/>
          </w:rPr>
          <w:t>https://royalsociety.org/topics-policy/projects/research-culture/changing-expectations/museum-of-extraordinary-objects/</w:t>
        </w:r>
      </w:hyperlink>
      <w:r w:rsidRPr="00F35370">
        <w:rPr>
          <w:rFonts w:ascii="Times New Roman" w:hAnsi="Times New Roman" w:cs="Times New Roman"/>
          <w:sz w:val="24"/>
          <w:szCs w:val="24"/>
        </w:rPr>
        <w:t xml:space="preserve"> (Accessed 14 August 2019)</w:t>
      </w:r>
    </w:p>
    <w:p w14:paraId="66573C54" w14:textId="77777777" w:rsidR="002D61AB" w:rsidRPr="00F35370" w:rsidRDefault="002C2EF7" w:rsidP="00F35370">
      <w:pPr>
        <w:pStyle w:val="Normal1"/>
        <w:spacing w:after="200"/>
        <w:rPr>
          <w:rFonts w:ascii="Times New Roman" w:hAnsi="Times New Roman" w:cs="Times New Roman"/>
          <w:sz w:val="24"/>
          <w:szCs w:val="24"/>
        </w:rPr>
      </w:pPr>
      <w:r w:rsidRPr="00F35370">
        <w:rPr>
          <w:rFonts w:ascii="Times New Roman" w:hAnsi="Times New Roman" w:cs="Times New Roman"/>
          <w:sz w:val="24"/>
          <w:szCs w:val="24"/>
        </w:rPr>
        <w:t xml:space="preserve">Snow, C.P. (2006 [1959]). </w:t>
      </w:r>
      <w:proofErr w:type="gramStart"/>
      <w:r w:rsidRPr="00F35370">
        <w:rPr>
          <w:rFonts w:ascii="Times New Roman" w:hAnsi="Times New Roman" w:cs="Times New Roman"/>
          <w:i/>
          <w:sz w:val="24"/>
          <w:szCs w:val="24"/>
        </w:rPr>
        <w:t>The two cultures</w:t>
      </w:r>
      <w:r w:rsidRPr="00F35370">
        <w:rPr>
          <w:rFonts w:ascii="Times New Roman" w:hAnsi="Times New Roman" w:cs="Times New Roman"/>
          <w:sz w:val="24"/>
          <w:szCs w:val="24"/>
        </w:rPr>
        <w:t>.</w:t>
      </w:r>
      <w:proofErr w:type="gramEnd"/>
      <w:r w:rsidRPr="00F35370">
        <w:rPr>
          <w:rFonts w:ascii="Times New Roman" w:hAnsi="Times New Roman" w:cs="Times New Roman"/>
          <w:sz w:val="24"/>
          <w:szCs w:val="24"/>
        </w:rPr>
        <w:t xml:space="preserve"> Cambridge UK: Cambridge Univ. Press</w:t>
      </w:r>
    </w:p>
    <w:p w14:paraId="3BB2457F" w14:textId="77777777" w:rsidR="002D61AB" w:rsidRPr="00F35370" w:rsidRDefault="002C2EF7" w:rsidP="00F35370">
      <w:pPr>
        <w:pStyle w:val="Normal1"/>
        <w:rPr>
          <w:rFonts w:ascii="Times New Roman" w:hAnsi="Times New Roman" w:cs="Times New Roman"/>
          <w:sz w:val="24"/>
          <w:szCs w:val="24"/>
        </w:rPr>
      </w:pPr>
      <w:r w:rsidRPr="00F35370">
        <w:rPr>
          <w:rFonts w:ascii="Times New Roman" w:hAnsi="Times New Roman" w:cs="Times New Roman"/>
          <w:sz w:val="24"/>
          <w:szCs w:val="24"/>
        </w:rPr>
        <w:t xml:space="preserve">Wenger, Etienne. (2008). </w:t>
      </w:r>
      <w:r w:rsidRPr="00F35370">
        <w:rPr>
          <w:rFonts w:ascii="Times New Roman" w:hAnsi="Times New Roman" w:cs="Times New Roman"/>
          <w:i/>
          <w:sz w:val="24"/>
          <w:szCs w:val="24"/>
        </w:rPr>
        <w:t>Communities of practice: learning, meaning and identity</w:t>
      </w:r>
      <w:r w:rsidRPr="00F35370">
        <w:rPr>
          <w:rFonts w:ascii="Times New Roman" w:hAnsi="Times New Roman" w:cs="Times New Roman"/>
          <w:sz w:val="24"/>
          <w:szCs w:val="24"/>
        </w:rPr>
        <w:t xml:space="preserve">. Cambridge: Cambridge </w:t>
      </w:r>
      <w:proofErr w:type="spellStart"/>
      <w:r w:rsidRPr="00F35370">
        <w:rPr>
          <w:rFonts w:ascii="Times New Roman" w:hAnsi="Times New Roman" w:cs="Times New Roman"/>
          <w:sz w:val="24"/>
          <w:szCs w:val="24"/>
        </w:rPr>
        <w:t>Univ</w:t>
      </w:r>
      <w:proofErr w:type="spellEnd"/>
      <w:r w:rsidRPr="00F35370">
        <w:rPr>
          <w:rFonts w:ascii="Times New Roman" w:hAnsi="Times New Roman" w:cs="Times New Roman"/>
          <w:sz w:val="24"/>
          <w:szCs w:val="24"/>
        </w:rPr>
        <w:t xml:space="preserve"> Press</w:t>
      </w:r>
    </w:p>
    <w:p w14:paraId="4120F0F4" w14:textId="77777777" w:rsidR="002D61AB" w:rsidRPr="00F35370" w:rsidRDefault="002D61AB" w:rsidP="00F35370">
      <w:pPr>
        <w:pStyle w:val="Normal1"/>
        <w:rPr>
          <w:rFonts w:ascii="Times New Roman" w:hAnsi="Times New Roman" w:cs="Times New Roman"/>
          <w:sz w:val="24"/>
          <w:szCs w:val="24"/>
        </w:rPr>
      </w:pPr>
    </w:p>
    <w:p w14:paraId="27C895FC" w14:textId="77777777" w:rsidR="002D61AB" w:rsidRPr="00F35370" w:rsidRDefault="002C2EF7" w:rsidP="00F35370">
      <w:pPr>
        <w:pStyle w:val="Normal1"/>
        <w:rPr>
          <w:rFonts w:ascii="Times New Roman" w:hAnsi="Times New Roman" w:cs="Times New Roman"/>
          <w:sz w:val="24"/>
          <w:szCs w:val="24"/>
        </w:rPr>
      </w:pPr>
      <w:proofErr w:type="spellStart"/>
      <w:r w:rsidRPr="00F35370">
        <w:rPr>
          <w:rFonts w:ascii="Times New Roman" w:hAnsi="Times New Roman" w:cs="Times New Roman"/>
          <w:sz w:val="24"/>
          <w:szCs w:val="24"/>
        </w:rPr>
        <w:t>Whitford</w:t>
      </w:r>
      <w:proofErr w:type="spellEnd"/>
      <w:r w:rsidRPr="00F35370">
        <w:rPr>
          <w:rFonts w:ascii="Times New Roman" w:hAnsi="Times New Roman" w:cs="Times New Roman"/>
          <w:sz w:val="24"/>
          <w:szCs w:val="24"/>
        </w:rPr>
        <w:t xml:space="preserve">, Frank (2010). </w:t>
      </w:r>
      <w:r w:rsidRPr="00F35370">
        <w:rPr>
          <w:rFonts w:ascii="Times New Roman" w:hAnsi="Times New Roman" w:cs="Times New Roman"/>
          <w:i/>
          <w:sz w:val="24"/>
          <w:szCs w:val="24"/>
        </w:rPr>
        <w:t>Bauhaus</w:t>
      </w:r>
      <w:r w:rsidRPr="00F35370">
        <w:rPr>
          <w:rFonts w:ascii="Times New Roman" w:hAnsi="Times New Roman" w:cs="Times New Roman"/>
          <w:sz w:val="24"/>
          <w:szCs w:val="24"/>
        </w:rPr>
        <w:t>. London: Thames and Hudson</w:t>
      </w:r>
    </w:p>
    <w:p w14:paraId="552EBA1D" w14:textId="77777777" w:rsidR="002D61AB" w:rsidRDefault="002C2EF7" w:rsidP="00F35370">
      <w:pPr>
        <w:pStyle w:val="Normal1"/>
        <w:rPr>
          <w:rFonts w:ascii="Times New Roman" w:eastAsia="Times New Roman" w:hAnsi="Times New Roman" w:cs="Times New Roman"/>
          <w:sz w:val="24"/>
          <w:szCs w:val="24"/>
        </w:rPr>
      </w:pPr>
      <w:r w:rsidRPr="00F35370">
        <w:rPr>
          <w:rFonts w:ascii="Times New Roman" w:eastAsia="Times New Roman" w:hAnsi="Times New Roman" w:cs="Times New Roman"/>
          <w:sz w:val="24"/>
          <w:szCs w:val="24"/>
        </w:rPr>
        <w:t xml:space="preserve"> </w:t>
      </w:r>
    </w:p>
    <w:p w14:paraId="0E630447" w14:textId="77777777" w:rsidR="004568BF" w:rsidRPr="004568BF" w:rsidRDefault="004568BF" w:rsidP="004568BF">
      <w:pPr>
        <w:pStyle w:val="Normal1"/>
        <w:rPr>
          <w:rFonts w:ascii="Times New Roman" w:eastAsia="Times New Roman" w:hAnsi="Times New Roman" w:cs="Times New Roman"/>
          <w:sz w:val="24"/>
          <w:szCs w:val="24"/>
          <w:lang w:val="en-US"/>
        </w:rPr>
      </w:pPr>
    </w:p>
    <w:p w14:paraId="3151B940" w14:textId="7000262A" w:rsidR="002D61AB" w:rsidRPr="00F35370" w:rsidRDefault="00F11D80" w:rsidP="00B1136B">
      <w:pPr>
        <w:pStyle w:val="Normal1"/>
        <w:spacing w:line="360" w:lineRule="auto"/>
        <w:rPr>
          <w:rFonts w:ascii="Times New Roman" w:hAnsi="Times New Roman" w:cs="Times New Roman"/>
          <w:sz w:val="24"/>
          <w:szCs w:val="24"/>
        </w:rPr>
      </w:pPr>
      <w:r w:rsidRPr="00F35370" w:rsidDel="00D16069">
        <w:rPr>
          <w:rFonts w:ascii="Times New Roman" w:hAnsi="Times New Roman" w:cs="Times New Roman"/>
          <w:sz w:val="24"/>
          <w:szCs w:val="24"/>
        </w:rPr>
        <w:t xml:space="preserve"> </w:t>
      </w:r>
    </w:p>
    <w:sectPr w:rsidR="002D61AB" w:rsidRPr="00F35370" w:rsidSect="00F35370">
      <w:headerReference w:type="default" r:id="rId19"/>
      <w:footerReference w:type="even" r:id="rId20"/>
      <w:footerReference w:type="default" r:id="rId21"/>
      <w:pgSz w:w="11909" w:h="16834"/>
      <w:pgMar w:top="1440" w:right="1440" w:bottom="1440" w:left="1440" w:header="720" w:footer="720"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DE2744" w15:done="0"/>
  <w15:commentEx w15:paraId="79F2500A" w15:done="0"/>
  <w15:commentEx w15:paraId="5A79A6F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91AC1" w14:textId="77777777" w:rsidR="00FA78D9" w:rsidRDefault="00FA78D9" w:rsidP="00DE2F3A">
      <w:pPr>
        <w:spacing w:line="240" w:lineRule="auto"/>
      </w:pPr>
      <w:r>
        <w:separator/>
      </w:r>
    </w:p>
  </w:endnote>
  <w:endnote w:type="continuationSeparator" w:id="0">
    <w:p w14:paraId="36474CA6" w14:textId="77777777" w:rsidR="00FA78D9" w:rsidRDefault="00FA78D9" w:rsidP="00DE2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2EED" w14:textId="77777777" w:rsidR="00FA78D9" w:rsidRDefault="00FA78D9" w:rsidP="001158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D66E23" w14:textId="77777777" w:rsidR="00FA78D9" w:rsidRDefault="00FA78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C24F9" w14:textId="77777777" w:rsidR="00FA78D9" w:rsidRDefault="00FA78D9" w:rsidP="001158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ED5">
      <w:rPr>
        <w:rStyle w:val="PageNumber"/>
        <w:noProof/>
      </w:rPr>
      <w:t>22</w:t>
    </w:r>
    <w:r>
      <w:rPr>
        <w:rStyle w:val="PageNumber"/>
      </w:rPr>
      <w:fldChar w:fldCharType="end"/>
    </w:r>
  </w:p>
  <w:p w14:paraId="60A01C2C" w14:textId="6C61201E" w:rsidR="00FA78D9" w:rsidRDefault="00FA78D9">
    <w:pPr>
      <w:pStyle w:val="Footer"/>
    </w:pPr>
  </w:p>
  <w:p w14:paraId="1A98A856" w14:textId="77777777" w:rsidR="00FA78D9" w:rsidRDefault="00FA78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D07A" w14:textId="77777777" w:rsidR="00FA78D9" w:rsidRDefault="00FA78D9" w:rsidP="00DE2F3A">
      <w:pPr>
        <w:spacing w:line="240" w:lineRule="auto"/>
      </w:pPr>
      <w:r>
        <w:separator/>
      </w:r>
    </w:p>
  </w:footnote>
  <w:footnote w:type="continuationSeparator" w:id="0">
    <w:p w14:paraId="08DEE2E6" w14:textId="77777777" w:rsidR="00FA78D9" w:rsidRDefault="00FA78D9" w:rsidP="00DE2F3A">
      <w:pPr>
        <w:spacing w:line="240" w:lineRule="auto"/>
      </w:pPr>
      <w:r>
        <w:continuationSeparator/>
      </w:r>
    </w:p>
  </w:footnote>
  <w:footnote w:id="1">
    <w:p w14:paraId="3843DF61" w14:textId="2F084CC1" w:rsidR="00FA78D9" w:rsidRPr="00E829AE" w:rsidRDefault="00FA78D9" w:rsidP="00F35370">
      <w:pPr>
        <w:pStyle w:val="FootnoteText"/>
        <w:rPr>
          <w:rFonts w:ascii="Times New Roman" w:hAnsi="Times New Roman" w:cs="Times New Roman"/>
        </w:rPr>
      </w:pPr>
      <w:r w:rsidRPr="00E829AE">
        <w:rPr>
          <w:rStyle w:val="FootnoteReference"/>
          <w:rFonts w:ascii="Times New Roman" w:hAnsi="Times New Roman" w:cs="Times New Roman"/>
        </w:rPr>
        <w:footnoteRef/>
      </w:r>
      <w:r w:rsidRPr="00E829AE">
        <w:rPr>
          <w:rFonts w:ascii="Times New Roman" w:hAnsi="Times New Roman" w:cs="Times New Roman"/>
        </w:rPr>
        <w:t xml:space="preserve"> </w:t>
      </w:r>
      <w:proofErr w:type="spellStart"/>
      <w:r w:rsidRPr="00E829AE">
        <w:rPr>
          <w:rFonts w:ascii="Times New Roman" w:hAnsi="Times New Roman" w:cs="Times New Roman"/>
        </w:rPr>
        <w:t>Gyorgy</w:t>
      </w:r>
      <w:proofErr w:type="spellEnd"/>
      <w:r w:rsidRPr="00E829AE">
        <w:rPr>
          <w:rFonts w:ascii="Times New Roman" w:hAnsi="Times New Roman" w:cs="Times New Roman"/>
        </w:rPr>
        <w:t xml:space="preserve"> </w:t>
      </w:r>
      <w:proofErr w:type="spellStart"/>
      <w:r w:rsidRPr="00E829AE">
        <w:rPr>
          <w:rFonts w:ascii="Times New Roman" w:hAnsi="Times New Roman" w:cs="Times New Roman"/>
        </w:rPr>
        <w:t>Kepes</w:t>
      </w:r>
      <w:proofErr w:type="spellEnd"/>
      <w:r w:rsidRPr="00E829AE">
        <w:rPr>
          <w:rFonts w:ascii="Times New Roman" w:hAnsi="Times New Roman" w:cs="Times New Roman"/>
        </w:rPr>
        <w:t xml:space="preserve"> (1906-2001) founded the </w:t>
      </w:r>
      <w:proofErr w:type="spellStart"/>
      <w:r w:rsidRPr="00E829AE">
        <w:rPr>
          <w:rFonts w:ascii="Times New Roman" w:hAnsi="Times New Roman" w:cs="Times New Roman"/>
        </w:rPr>
        <w:t>Center</w:t>
      </w:r>
      <w:proofErr w:type="spellEnd"/>
      <w:r w:rsidRPr="00E829AE">
        <w:rPr>
          <w:rFonts w:ascii="Times New Roman" w:hAnsi="Times New Roman" w:cs="Times New Roman"/>
        </w:rPr>
        <w:t xml:space="preserve"> for Advanced Visual Studies (CAVS) at MIT in 1967 (ACT 2018). He edited an impressive series of art and science books in the 1950s and 1960s beginning in 1956 with </w:t>
      </w:r>
      <w:proofErr w:type="gramStart"/>
      <w:r w:rsidRPr="00E829AE">
        <w:rPr>
          <w:rFonts w:ascii="Times New Roman" w:hAnsi="Times New Roman" w:cs="Times New Roman"/>
          <w:i/>
        </w:rPr>
        <w:t>The</w:t>
      </w:r>
      <w:proofErr w:type="gramEnd"/>
      <w:r w:rsidRPr="00E829AE">
        <w:rPr>
          <w:rFonts w:ascii="Times New Roman" w:hAnsi="Times New Roman" w:cs="Times New Roman"/>
          <w:i/>
        </w:rPr>
        <w:t xml:space="preserve"> new landscape in art and science</w:t>
      </w:r>
      <w:r w:rsidRPr="00E829AE">
        <w:rPr>
          <w:rFonts w:ascii="Times New Roman" w:hAnsi="Times New Roman" w:cs="Times New Roman"/>
        </w:rPr>
        <w:t>.</w:t>
      </w:r>
    </w:p>
  </w:footnote>
  <w:footnote w:id="2">
    <w:p w14:paraId="3407B396" w14:textId="51FCDED7" w:rsidR="00FA78D9" w:rsidRPr="00E829AE" w:rsidRDefault="00FA78D9" w:rsidP="00F35370">
      <w:pPr>
        <w:pStyle w:val="FootnoteText"/>
        <w:rPr>
          <w:rFonts w:ascii="Times New Roman" w:hAnsi="Times New Roman" w:cs="Times New Roman"/>
        </w:rPr>
      </w:pPr>
      <w:r w:rsidRPr="00E829AE">
        <w:rPr>
          <w:rStyle w:val="FootnoteReference"/>
          <w:rFonts w:ascii="Times New Roman" w:hAnsi="Times New Roman" w:cs="Times New Roman"/>
        </w:rPr>
        <w:footnoteRef/>
      </w:r>
      <w:r w:rsidRPr="00E829AE">
        <w:rPr>
          <w:rFonts w:ascii="Times New Roman" w:hAnsi="Times New Roman" w:cs="Times New Roman"/>
        </w:rPr>
        <w:t xml:space="preserve"> The representation of nature in art developed in the Renaissance in concert with the new theories of geometric </w:t>
      </w:r>
      <w:proofErr w:type="gramStart"/>
      <w:r w:rsidRPr="00E829AE">
        <w:rPr>
          <w:rFonts w:ascii="Times New Roman" w:hAnsi="Times New Roman" w:cs="Times New Roman"/>
        </w:rPr>
        <w:t>fixed point</w:t>
      </w:r>
      <w:proofErr w:type="gramEnd"/>
      <w:r w:rsidRPr="00E829AE">
        <w:rPr>
          <w:rFonts w:ascii="Times New Roman" w:hAnsi="Times New Roman" w:cs="Times New Roman"/>
        </w:rPr>
        <w:t xml:space="preserve"> perspective developed by architects </w:t>
      </w:r>
      <w:proofErr w:type="spellStart"/>
      <w:r w:rsidRPr="00E829AE">
        <w:rPr>
          <w:rFonts w:ascii="Times New Roman" w:hAnsi="Times New Roman" w:cs="Times New Roman"/>
        </w:rPr>
        <w:t>Alberti</w:t>
      </w:r>
      <w:proofErr w:type="spellEnd"/>
      <w:r w:rsidRPr="00E829AE">
        <w:rPr>
          <w:rFonts w:ascii="Times New Roman" w:hAnsi="Times New Roman" w:cs="Times New Roman"/>
        </w:rPr>
        <w:t xml:space="preserve"> (1404-1472) and Brunelleschi (1377-1446). For more on this see Panofsky, E. (1991) </w:t>
      </w:r>
      <w:r w:rsidRPr="00E829AE">
        <w:rPr>
          <w:rFonts w:ascii="Times New Roman" w:hAnsi="Times New Roman" w:cs="Times New Roman"/>
          <w:i/>
        </w:rPr>
        <w:t>Perspective as symbolic form.</w:t>
      </w:r>
      <w:r w:rsidRPr="00E829AE">
        <w:rPr>
          <w:rFonts w:ascii="Times New Roman" w:hAnsi="Times New Roman" w:cs="Times New Roman"/>
        </w:rPr>
        <w:t xml:space="preserve"> New York: Zone Books</w:t>
      </w:r>
      <w:proofErr w:type="gramStart"/>
      <w:r w:rsidRPr="00E829AE">
        <w:rPr>
          <w:rFonts w:ascii="Times New Roman" w:hAnsi="Times New Roman" w:cs="Times New Roman"/>
        </w:rPr>
        <w:t>..</w:t>
      </w:r>
      <w:proofErr w:type="gramEnd"/>
    </w:p>
  </w:footnote>
  <w:footnote w:id="3">
    <w:p w14:paraId="1B96A80C" w14:textId="0B03939E" w:rsidR="00FA78D9" w:rsidRPr="00E829AE" w:rsidRDefault="00FA78D9" w:rsidP="00F35370">
      <w:pPr>
        <w:pStyle w:val="Normal1"/>
        <w:spacing w:line="240" w:lineRule="auto"/>
        <w:rPr>
          <w:rFonts w:ascii="Times New Roman" w:hAnsi="Times New Roman" w:cs="Times New Roman"/>
          <w:sz w:val="20"/>
          <w:szCs w:val="20"/>
        </w:rPr>
      </w:pPr>
      <w:r w:rsidRPr="00E829AE">
        <w:rPr>
          <w:rStyle w:val="FootnoteReference"/>
          <w:rFonts w:ascii="Times New Roman" w:hAnsi="Times New Roman" w:cs="Times New Roman"/>
          <w:sz w:val="20"/>
          <w:szCs w:val="20"/>
        </w:rPr>
        <w:footnoteRef/>
      </w:r>
      <w:r w:rsidRPr="00E829AE">
        <w:rPr>
          <w:rFonts w:ascii="Times New Roman" w:hAnsi="Times New Roman" w:cs="Times New Roman"/>
          <w:sz w:val="20"/>
          <w:szCs w:val="20"/>
        </w:rPr>
        <w:t xml:space="preserve"> There are of course exceptions to this general trend, many from the field of ‘illustration’. Life sciences such as botany or entomology have continued to be based in observation and image making. In art, the painter Joseph Wright of Derby (1734-1797) is one notable practitioner who provided a critique of scientific and technological progress through his paintings. Similarly, in literature, Mary Shelley’s </w:t>
      </w:r>
      <w:r w:rsidRPr="00E829AE">
        <w:rPr>
          <w:rFonts w:ascii="Times New Roman" w:hAnsi="Times New Roman" w:cs="Times New Roman"/>
          <w:i/>
          <w:sz w:val="20"/>
          <w:szCs w:val="20"/>
        </w:rPr>
        <w:t>Frankenstein: or the modern Prometheus</w:t>
      </w:r>
      <w:r w:rsidRPr="00E829AE">
        <w:rPr>
          <w:rFonts w:ascii="Times New Roman" w:hAnsi="Times New Roman" w:cs="Times New Roman"/>
          <w:sz w:val="20"/>
          <w:szCs w:val="20"/>
        </w:rPr>
        <w:t xml:space="preserve"> (2003 [1818]) is a work of enduring relevance in its critique of science and technology.</w:t>
      </w:r>
    </w:p>
  </w:footnote>
  <w:footnote w:id="4">
    <w:p w14:paraId="4451BA5D" w14:textId="62803257" w:rsidR="00FA78D9" w:rsidRPr="00E829AE" w:rsidRDefault="00FA78D9" w:rsidP="00F35370">
      <w:pPr>
        <w:pStyle w:val="FootnoteText"/>
        <w:rPr>
          <w:rFonts w:ascii="Times New Roman" w:hAnsi="Times New Roman" w:cs="Times New Roman"/>
        </w:rPr>
      </w:pPr>
      <w:r w:rsidRPr="00E829AE">
        <w:rPr>
          <w:rStyle w:val="FootnoteReference"/>
          <w:rFonts w:ascii="Times New Roman" w:hAnsi="Times New Roman" w:cs="Times New Roman"/>
        </w:rPr>
        <w:footnoteRef/>
      </w:r>
      <w:r w:rsidRPr="00E829AE">
        <w:rPr>
          <w:rFonts w:ascii="Times New Roman" w:hAnsi="Times New Roman" w:cs="Times New Roman"/>
        </w:rPr>
        <w:t xml:space="preserve"> Snow was writing particularly about Britain and North America.</w:t>
      </w:r>
    </w:p>
  </w:footnote>
  <w:footnote w:id="5">
    <w:p w14:paraId="0ED399F2" w14:textId="315D302C" w:rsidR="00FA78D9" w:rsidRPr="00E829AE" w:rsidRDefault="00FA78D9" w:rsidP="00F35370">
      <w:pPr>
        <w:pStyle w:val="FootnoteText"/>
        <w:rPr>
          <w:rFonts w:ascii="Times New Roman" w:hAnsi="Times New Roman" w:cs="Times New Roman"/>
        </w:rPr>
      </w:pPr>
      <w:r w:rsidRPr="00E829AE">
        <w:rPr>
          <w:rStyle w:val="FootnoteReference"/>
          <w:rFonts w:ascii="Times New Roman" w:hAnsi="Times New Roman" w:cs="Times New Roman"/>
        </w:rPr>
        <w:footnoteRef/>
      </w:r>
      <w:r w:rsidRPr="00E829AE">
        <w:rPr>
          <w:rFonts w:ascii="Times New Roman" w:hAnsi="Times New Roman" w:cs="Times New Roman"/>
        </w:rPr>
        <w:t xml:space="preserve"> Now part of the MIT Visual Arts Program</w:t>
      </w:r>
    </w:p>
  </w:footnote>
  <w:footnote w:id="6">
    <w:p w14:paraId="5FE6BB8C" w14:textId="5FC675BC" w:rsidR="00FA78D9" w:rsidRPr="00E829AE" w:rsidRDefault="00FA78D9" w:rsidP="00F35370">
      <w:pPr>
        <w:pStyle w:val="FootnoteText"/>
        <w:rPr>
          <w:rFonts w:ascii="Times New Roman" w:hAnsi="Times New Roman" w:cs="Times New Roman"/>
        </w:rPr>
      </w:pPr>
      <w:r w:rsidRPr="00E829AE">
        <w:rPr>
          <w:rStyle w:val="FootnoteReference"/>
          <w:rFonts w:ascii="Times New Roman" w:hAnsi="Times New Roman" w:cs="Times New Roman"/>
        </w:rPr>
        <w:footnoteRef/>
      </w:r>
      <w:r w:rsidRPr="00E829AE">
        <w:rPr>
          <w:rFonts w:ascii="Times New Roman" w:hAnsi="Times New Roman" w:cs="Times New Roman"/>
        </w:rPr>
        <w:t xml:space="preserve"> Central Saint Martins is part of University of the Arts London, an international centre for innovative teaching and research in arts, design, fashion, communication and the performing arts. See: </w:t>
      </w:r>
      <w:hyperlink r:id="rId1" w:history="1">
        <w:r w:rsidRPr="00E829AE">
          <w:rPr>
            <w:rStyle w:val="Hyperlink"/>
            <w:rFonts w:ascii="Times New Roman" w:hAnsi="Times New Roman" w:cs="Times New Roman"/>
          </w:rPr>
          <w:t>https://www.arts.ac.uk/colleges/central-saint-martins</w:t>
        </w:r>
      </w:hyperlink>
    </w:p>
  </w:footnote>
  <w:footnote w:id="7">
    <w:p w14:paraId="2A3CC5A4" w14:textId="00400465" w:rsidR="00FA78D9" w:rsidRPr="00E829AE" w:rsidRDefault="00FA78D9" w:rsidP="00F35370">
      <w:pPr>
        <w:spacing w:line="240" w:lineRule="auto"/>
        <w:rPr>
          <w:rFonts w:ascii="Times New Roman" w:hAnsi="Times New Roman" w:cs="Times New Roman"/>
          <w:sz w:val="20"/>
          <w:szCs w:val="20"/>
        </w:rPr>
      </w:pPr>
      <w:r w:rsidRPr="00E829AE">
        <w:rPr>
          <w:rStyle w:val="FootnoteReference"/>
          <w:rFonts w:ascii="Times New Roman" w:hAnsi="Times New Roman" w:cs="Times New Roman"/>
          <w:sz w:val="20"/>
          <w:szCs w:val="20"/>
        </w:rPr>
        <w:footnoteRef/>
      </w:r>
      <w:r w:rsidRPr="00E829AE">
        <w:rPr>
          <w:rFonts w:ascii="Times New Roman" w:hAnsi="Times New Roman" w:cs="Times New Roman"/>
          <w:sz w:val="20"/>
          <w:szCs w:val="20"/>
        </w:rPr>
        <w:t xml:space="preserve"> </w:t>
      </w:r>
      <w:proofErr w:type="spellStart"/>
      <w:r w:rsidRPr="00E829AE">
        <w:rPr>
          <w:rFonts w:ascii="Times New Roman" w:hAnsi="Times New Roman" w:cs="Times New Roman"/>
          <w:sz w:val="20"/>
          <w:szCs w:val="20"/>
        </w:rPr>
        <w:t>Polymathic</w:t>
      </w:r>
      <w:proofErr w:type="spellEnd"/>
      <w:r w:rsidRPr="00E829AE">
        <w:rPr>
          <w:rFonts w:ascii="Times New Roman" w:hAnsi="Times New Roman" w:cs="Times New Roman"/>
          <w:sz w:val="20"/>
          <w:szCs w:val="20"/>
        </w:rPr>
        <w:t xml:space="preserve"> may be defined as 'characterized by varied learning' (Polymath 1984)</w:t>
      </w:r>
    </w:p>
  </w:footnote>
  <w:footnote w:id="8">
    <w:p w14:paraId="0B61621D" w14:textId="4D71EE93" w:rsidR="00FA78D9" w:rsidRPr="00E829AE" w:rsidRDefault="00FA78D9">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w:t>
      </w:r>
      <w:proofErr w:type="gramStart"/>
      <w:r w:rsidRPr="00E829AE">
        <w:rPr>
          <w:rFonts w:ascii="Times New Roman" w:hAnsi="Times New Roman" w:cs="Times New Roman"/>
        </w:rPr>
        <w:t>interdisciplinary</w:t>
      </w:r>
      <w:proofErr w:type="gramEnd"/>
      <w:r w:rsidRPr="00E829AE">
        <w:rPr>
          <w:rFonts w:ascii="Times New Roman" w:hAnsi="Times New Roman" w:cs="Times New Roman"/>
        </w:rPr>
        <w:t xml:space="preserve"> studies may be defined as a process of answering a question, solving a problem, or addressing a topic that is too broad or complex to be dealt with adequately by a single discipline or profession' (Newell and Klein, quoted in </w:t>
      </w:r>
      <w:proofErr w:type="spellStart"/>
      <w:r w:rsidRPr="00E829AE">
        <w:rPr>
          <w:rFonts w:ascii="Times New Roman" w:hAnsi="Times New Roman" w:cs="Times New Roman"/>
        </w:rPr>
        <w:t>Fuchsman</w:t>
      </w:r>
      <w:proofErr w:type="spellEnd"/>
      <w:r w:rsidRPr="00E829AE">
        <w:rPr>
          <w:rFonts w:ascii="Times New Roman" w:hAnsi="Times New Roman" w:cs="Times New Roman"/>
        </w:rPr>
        <w:t xml:space="preserve"> 2009: 71)</w:t>
      </w:r>
    </w:p>
  </w:footnote>
  <w:footnote w:id="9">
    <w:p w14:paraId="53B188CC" w14:textId="7BB16019"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w:t>
      </w:r>
      <w:r w:rsidRPr="00E829AE">
        <w:rPr>
          <w:rFonts w:ascii="Times New Roman" w:hAnsi="Times New Roman" w:cs="Times New Roman"/>
          <w:lang w:val="en-US"/>
        </w:rPr>
        <w:t xml:space="preserve">The course sits within a cluster of postgraduate art courses including MA Fine Art, MA Photography: Philosophy and the Contemporary Image, several </w:t>
      </w:r>
      <w:proofErr w:type="spellStart"/>
      <w:r w:rsidRPr="00E829AE">
        <w:rPr>
          <w:rFonts w:ascii="Times New Roman" w:hAnsi="Times New Roman" w:cs="Times New Roman"/>
          <w:lang w:val="en-US"/>
        </w:rPr>
        <w:t>MRes</w:t>
      </w:r>
      <w:proofErr w:type="spellEnd"/>
      <w:r w:rsidRPr="00E829AE">
        <w:rPr>
          <w:rFonts w:ascii="Times New Roman" w:hAnsi="Times New Roman" w:cs="Times New Roman"/>
          <w:lang w:val="en-US"/>
        </w:rPr>
        <w:t xml:space="preserve"> courses and BA Fine Art.</w:t>
      </w:r>
    </w:p>
  </w:footnote>
  <w:footnote w:id="10">
    <w:p w14:paraId="6D0DE815" w14:textId="1570DA87"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w:t>
      </w:r>
      <w:r w:rsidRPr="00E829AE">
        <w:rPr>
          <w:rFonts w:ascii="Times New Roman" w:hAnsi="Times New Roman" w:cs="Times New Roman"/>
          <w:lang w:val="en-US"/>
        </w:rPr>
        <w:t>The '</w:t>
      </w:r>
      <w:proofErr w:type="spellStart"/>
      <w:r w:rsidRPr="00E829AE">
        <w:rPr>
          <w:rFonts w:ascii="Times New Roman" w:hAnsi="Times New Roman" w:cs="Times New Roman"/>
          <w:lang w:val="en-US"/>
        </w:rPr>
        <w:t>crit</w:t>
      </w:r>
      <w:proofErr w:type="spellEnd"/>
      <w:r w:rsidRPr="00E829AE">
        <w:rPr>
          <w:rFonts w:ascii="Times New Roman" w:hAnsi="Times New Roman" w:cs="Times New Roman"/>
          <w:lang w:val="en-US"/>
        </w:rPr>
        <w:t>' is typically a participatory studio-based critique by students and staff of work in progress that takes place periodically throughout the course.</w:t>
      </w:r>
    </w:p>
  </w:footnote>
  <w:footnote w:id="11">
    <w:p w14:paraId="16BD9E8F" w14:textId="3FF92E51"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w:t>
      </w:r>
      <w:r w:rsidRPr="00E829AE">
        <w:rPr>
          <w:rFonts w:ascii="Times New Roman" w:hAnsi="Times New Roman" w:cs="Times New Roman"/>
          <w:lang w:val="en-US"/>
        </w:rPr>
        <w:t>In addition to the core faculty, there are a number of associate lecturers and visiting specialists, alongside alumni feeding back into the course where possible.</w:t>
      </w:r>
    </w:p>
  </w:footnote>
  <w:footnote w:id="12">
    <w:p w14:paraId="23386817" w14:textId="4ADEAEF4"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Unusually for an art school, </w:t>
      </w:r>
      <w:r w:rsidRPr="00E829AE">
        <w:rPr>
          <w:rFonts w:ascii="Times New Roman" w:hAnsi="Times New Roman" w:cs="Times New Roman"/>
          <w:lang w:val="en-US"/>
        </w:rPr>
        <w:t xml:space="preserve">CSM has an in-house Fine Art </w:t>
      </w:r>
      <w:proofErr w:type="spellStart"/>
      <w:r w:rsidRPr="00E829AE">
        <w:rPr>
          <w:rFonts w:ascii="Times New Roman" w:hAnsi="Times New Roman" w:cs="Times New Roman"/>
          <w:lang w:val="en-US"/>
        </w:rPr>
        <w:t>Maths</w:t>
      </w:r>
      <w:proofErr w:type="spellEnd"/>
      <w:r w:rsidRPr="00E829AE">
        <w:rPr>
          <w:rFonts w:ascii="Times New Roman" w:hAnsi="Times New Roman" w:cs="Times New Roman"/>
          <w:lang w:val="en-US"/>
        </w:rPr>
        <w:t xml:space="preserve"> Centre.</w:t>
      </w:r>
    </w:p>
  </w:footnote>
  <w:footnote w:id="13">
    <w:p w14:paraId="4D2801F0" w14:textId="0AA050C0"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‘Matter | Method | Material’ is a Forced Connection exercise, devised by Heather Barnett, where different elements are randomly combined, as a means of encouraging multiple possibilities for creating connections and generating creative ideas. Frequently it is run as a thought experiment in creative thinking workshops. Here it is run as a practical experiment, where students are requested to turn the ideas into practice. Such methods are discussed in Barnett 2012.</w:t>
      </w:r>
    </w:p>
  </w:footnote>
  <w:footnote w:id="14">
    <w:p w14:paraId="265ED18C" w14:textId="2B31BF81" w:rsidR="00FA78D9" w:rsidRPr="00E829AE" w:rsidRDefault="00FA78D9" w:rsidP="00F35370">
      <w:pPr>
        <w:pStyle w:val="Normal1"/>
        <w:spacing w:line="240" w:lineRule="auto"/>
        <w:rPr>
          <w:rFonts w:ascii="Times New Roman" w:hAnsi="Times New Roman" w:cs="Times New Roman"/>
          <w:sz w:val="20"/>
          <w:szCs w:val="20"/>
        </w:rPr>
      </w:pPr>
      <w:r w:rsidRPr="00E829AE">
        <w:rPr>
          <w:rStyle w:val="FootnoteReference"/>
          <w:rFonts w:ascii="Times New Roman" w:hAnsi="Times New Roman" w:cs="Times New Roman"/>
          <w:sz w:val="20"/>
          <w:szCs w:val="20"/>
        </w:rPr>
        <w:footnoteRef/>
      </w:r>
      <w:r w:rsidRPr="00E829AE">
        <w:rPr>
          <w:rFonts w:ascii="Times New Roman" w:hAnsi="Times New Roman" w:cs="Times New Roman"/>
          <w:sz w:val="20"/>
          <w:szCs w:val="20"/>
        </w:rPr>
        <w:t xml:space="preserve"> The project is discussed in the context of the </w:t>
      </w:r>
      <w:r w:rsidRPr="00E829AE">
        <w:rPr>
          <w:rFonts w:ascii="Times New Roman" w:hAnsi="Times New Roman" w:cs="Times New Roman"/>
          <w:i/>
          <w:sz w:val="20"/>
          <w:szCs w:val="20"/>
        </w:rPr>
        <w:t>Practices of Enquiry</w:t>
      </w:r>
      <w:r w:rsidRPr="00E829AE">
        <w:rPr>
          <w:rFonts w:ascii="Times New Roman" w:hAnsi="Times New Roman" w:cs="Times New Roman"/>
          <w:sz w:val="20"/>
          <w:szCs w:val="20"/>
        </w:rPr>
        <w:t xml:space="preserve"> exhibition and workshop here: </w:t>
      </w:r>
      <w:hyperlink r:id="rId2">
        <w:r w:rsidRPr="00E829AE">
          <w:rPr>
            <w:rFonts w:ascii="Times New Roman" w:hAnsi="Times New Roman" w:cs="Times New Roman"/>
            <w:sz w:val="20"/>
            <w:szCs w:val="20"/>
          </w:rPr>
          <w:t xml:space="preserve"> </w:t>
        </w:r>
      </w:hyperlink>
      <w:hyperlink r:id="rId3">
        <w:r w:rsidRPr="00E829AE">
          <w:rPr>
            <w:rFonts w:ascii="Times New Roman" w:hAnsi="Times New Roman" w:cs="Times New Roman"/>
            <w:sz w:val="20"/>
            <w:szCs w:val="20"/>
            <w:u w:val="single"/>
          </w:rPr>
          <w:t xml:space="preserve"> http://www.artsciencecsm.com/forced-connections-and-rules-of-random/</w:t>
        </w:r>
      </w:hyperlink>
      <w:r w:rsidRPr="00E829AE">
        <w:rPr>
          <w:rFonts w:ascii="Times New Roman" w:hAnsi="Times New Roman" w:cs="Times New Roman"/>
          <w:sz w:val="20"/>
          <w:szCs w:val="20"/>
        </w:rPr>
        <w:t>]</w:t>
      </w:r>
    </w:p>
  </w:footnote>
  <w:footnote w:id="15">
    <w:p w14:paraId="732D6FFE" w14:textId="54EA71FA" w:rsidR="00FA78D9" w:rsidRPr="00E829AE" w:rsidRDefault="00FA78D9" w:rsidP="00F35370">
      <w:pPr>
        <w:pStyle w:val="Normal1"/>
        <w:spacing w:line="240" w:lineRule="auto"/>
        <w:rPr>
          <w:rFonts w:ascii="Times New Roman" w:hAnsi="Times New Roman" w:cs="Times New Roman"/>
          <w:sz w:val="20"/>
          <w:szCs w:val="20"/>
        </w:rPr>
      </w:pPr>
      <w:r w:rsidRPr="00E829AE">
        <w:rPr>
          <w:rStyle w:val="FootnoteReference"/>
          <w:rFonts w:ascii="Times New Roman" w:hAnsi="Times New Roman" w:cs="Times New Roman"/>
          <w:sz w:val="20"/>
          <w:szCs w:val="20"/>
        </w:rPr>
        <w:footnoteRef/>
      </w:r>
      <w:r w:rsidRPr="00E829AE">
        <w:rPr>
          <w:rFonts w:ascii="Times New Roman" w:hAnsi="Times New Roman" w:cs="Times New Roman"/>
          <w:sz w:val="20"/>
          <w:szCs w:val="20"/>
        </w:rPr>
        <w:t xml:space="preserve"> Developed by Adrian </w:t>
      </w:r>
      <w:proofErr w:type="spellStart"/>
      <w:r w:rsidRPr="00E829AE">
        <w:rPr>
          <w:rFonts w:ascii="Times New Roman" w:hAnsi="Times New Roman" w:cs="Times New Roman"/>
          <w:sz w:val="20"/>
          <w:szCs w:val="20"/>
        </w:rPr>
        <w:t>Holme</w:t>
      </w:r>
      <w:proofErr w:type="spellEnd"/>
      <w:r w:rsidRPr="00E829AE">
        <w:rPr>
          <w:rFonts w:ascii="Times New Roman" w:hAnsi="Times New Roman" w:cs="Times New Roman"/>
          <w:sz w:val="20"/>
          <w:szCs w:val="20"/>
        </w:rPr>
        <w:t xml:space="preserve"> 2009, the critical method is broken down into four stages Describe, Analyse (and Contextualise), Interpret, Evaluate, and practised first upon an object.</w:t>
      </w:r>
    </w:p>
  </w:footnote>
  <w:footnote w:id="16">
    <w:p w14:paraId="093929EC" w14:textId="1B1C114C"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w:t>
      </w:r>
      <w:r w:rsidRPr="00E829AE">
        <w:rPr>
          <w:rFonts w:ascii="Times New Roman" w:hAnsi="Times New Roman" w:cs="Times New Roman"/>
          <w:lang w:val="en-US"/>
        </w:rPr>
        <w:t xml:space="preserve">Students are asked to design and build </w:t>
      </w:r>
      <w:proofErr w:type="gramStart"/>
      <w:r w:rsidRPr="00E829AE">
        <w:rPr>
          <w:rFonts w:ascii="Times New Roman" w:hAnsi="Times New Roman" w:cs="Times New Roman"/>
          <w:lang w:val="en-US"/>
        </w:rPr>
        <w:t>an ‘objective</w:t>
      </w:r>
      <w:proofErr w:type="gramEnd"/>
      <w:r w:rsidRPr="00E829AE">
        <w:rPr>
          <w:rFonts w:ascii="Times New Roman" w:hAnsi="Times New Roman" w:cs="Times New Roman"/>
          <w:lang w:val="en-US"/>
        </w:rPr>
        <w:t xml:space="preserve"> drawing device’, which they then test in the studio with a life model. The impossible task raises questions about instrumentation and representation, which are explored in practice and in discussion on the devices made and the drawings produced by them. </w:t>
      </w:r>
    </w:p>
  </w:footnote>
  <w:footnote w:id="17">
    <w:p w14:paraId="7BFFF14D" w14:textId="1EA49BF7"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Modified from a method of David Webster of University of the Arts London</w:t>
      </w:r>
    </w:p>
  </w:footnote>
  <w:footnote w:id="18">
    <w:p w14:paraId="4AB0CA18" w14:textId="5B8B2C85" w:rsidR="00FA78D9" w:rsidRPr="00E829AE" w:rsidRDefault="00FA78D9" w:rsidP="00F35370">
      <w:pPr>
        <w:pStyle w:val="Normal1"/>
        <w:spacing w:line="240" w:lineRule="auto"/>
        <w:rPr>
          <w:rFonts w:ascii="Times New Roman" w:hAnsi="Times New Roman" w:cs="Times New Roman"/>
          <w:sz w:val="20"/>
          <w:szCs w:val="20"/>
        </w:rPr>
      </w:pPr>
      <w:r w:rsidRPr="00E829AE">
        <w:rPr>
          <w:rStyle w:val="FootnoteReference"/>
          <w:rFonts w:ascii="Times New Roman" w:hAnsi="Times New Roman" w:cs="Times New Roman"/>
          <w:sz w:val="20"/>
          <w:szCs w:val="20"/>
        </w:rPr>
        <w:footnoteRef/>
      </w:r>
      <w:r w:rsidRPr="00E829AE">
        <w:rPr>
          <w:rFonts w:ascii="Times New Roman" w:hAnsi="Times New Roman" w:cs="Times New Roman"/>
          <w:sz w:val="20"/>
          <w:szCs w:val="20"/>
        </w:rPr>
        <w:t xml:space="preserve"> To see the full extent of collaborations offered through the course, see the ‘Collaborations’ page on the course website at </w:t>
      </w:r>
      <w:hyperlink r:id="rId4" w:history="1">
        <w:r w:rsidRPr="00E829AE">
          <w:rPr>
            <w:rStyle w:val="Hyperlink"/>
            <w:rFonts w:ascii="Times New Roman" w:hAnsi="Times New Roman" w:cs="Times New Roman"/>
            <w:sz w:val="20"/>
            <w:szCs w:val="20"/>
          </w:rPr>
          <w:t>http://www.artsciencecsm.com/collaboration</w:t>
        </w:r>
      </w:hyperlink>
      <w:r w:rsidRPr="00E829AE">
        <w:rPr>
          <w:rFonts w:ascii="Times New Roman" w:hAnsi="Times New Roman" w:cs="Times New Roman"/>
          <w:sz w:val="20"/>
          <w:szCs w:val="20"/>
        </w:rPr>
        <w:t xml:space="preserve"> (MA Art and Science 2019)</w:t>
      </w:r>
    </w:p>
    <w:p w14:paraId="7B45D681" w14:textId="77777777" w:rsidR="00FA78D9" w:rsidRPr="00E829AE" w:rsidRDefault="00FA78D9" w:rsidP="00F35370">
      <w:pPr>
        <w:pStyle w:val="FootnoteText"/>
        <w:rPr>
          <w:rFonts w:ascii="Times New Roman" w:hAnsi="Times New Roman" w:cs="Times New Roman"/>
          <w:lang w:val="en-US"/>
        </w:rPr>
      </w:pPr>
    </w:p>
  </w:footnote>
  <w:footnote w:id="19">
    <w:p w14:paraId="29DA0900" w14:textId="561528A4"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Lumen </w:t>
      </w:r>
      <w:proofErr w:type="spellStart"/>
      <w:r w:rsidRPr="00E829AE">
        <w:rPr>
          <w:rFonts w:ascii="Times New Roman" w:hAnsi="Times New Roman" w:cs="Times New Roman"/>
        </w:rPr>
        <w:t>Atina</w:t>
      </w:r>
      <w:proofErr w:type="spellEnd"/>
      <w:r w:rsidRPr="00E829AE">
        <w:rPr>
          <w:rFonts w:ascii="Times New Roman" w:hAnsi="Times New Roman" w:cs="Times New Roman"/>
        </w:rPr>
        <w:t xml:space="preserve"> residency is an annual astronomy and photography residency organised my MA Art and Science graduates Melanie King and Louise Beer. Many of our student and graduates join the residency each year.</w:t>
      </w:r>
    </w:p>
  </w:footnote>
  <w:footnote w:id="20">
    <w:p w14:paraId="595FD92A" w14:textId="0D9CBBE8" w:rsidR="00FA78D9" w:rsidRPr="00E829AE" w:rsidRDefault="00FA78D9" w:rsidP="00F35370">
      <w:pPr>
        <w:pStyle w:val="Normal1"/>
        <w:spacing w:line="240" w:lineRule="auto"/>
        <w:rPr>
          <w:rFonts w:ascii="Times New Roman" w:hAnsi="Times New Roman" w:cs="Times New Roman"/>
          <w:sz w:val="20"/>
          <w:szCs w:val="20"/>
        </w:rPr>
      </w:pPr>
      <w:r w:rsidRPr="00E829AE">
        <w:rPr>
          <w:rStyle w:val="FootnoteReference"/>
          <w:rFonts w:ascii="Times New Roman" w:hAnsi="Times New Roman" w:cs="Times New Roman"/>
          <w:sz w:val="20"/>
          <w:szCs w:val="20"/>
        </w:rPr>
        <w:footnoteRef/>
      </w:r>
      <w:r w:rsidRPr="00E829AE">
        <w:rPr>
          <w:rFonts w:ascii="Times New Roman" w:hAnsi="Times New Roman" w:cs="Times New Roman"/>
          <w:sz w:val="20"/>
          <w:szCs w:val="20"/>
        </w:rPr>
        <w:t xml:space="preserve"> </w:t>
      </w:r>
      <w:proofErr w:type="spellStart"/>
      <w:r w:rsidRPr="00E829AE">
        <w:rPr>
          <w:rFonts w:ascii="Times New Roman" w:hAnsi="Times New Roman" w:cs="Times New Roman"/>
          <w:sz w:val="20"/>
          <w:szCs w:val="20"/>
        </w:rPr>
        <w:t>Labverde</w:t>
      </w:r>
      <w:proofErr w:type="spellEnd"/>
      <w:r w:rsidRPr="00E829AE">
        <w:rPr>
          <w:rFonts w:ascii="Times New Roman" w:hAnsi="Times New Roman" w:cs="Times New Roman"/>
          <w:sz w:val="20"/>
          <w:szCs w:val="20"/>
        </w:rPr>
        <w:t xml:space="preserve"> is an international competitive residency situated in the Amazon. Participants include MA Art and Science graduates </w:t>
      </w:r>
      <w:proofErr w:type="spellStart"/>
      <w:r w:rsidRPr="00E829AE">
        <w:rPr>
          <w:rFonts w:ascii="Times New Roman" w:hAnsi="Times New Roman" w:cs="Times New Roman"/>
          <w:sz w:val="20"/>
          <w:szCs w:val="20"/>
        </w:rPr>
        <w:t>Aleks</w:t>
      </w:r>
      <w:proofErr w:type="spellEnd"/>
      <w:r w:rsidRPr="00E829AE">
        <w:rPr>
          <w:rFonts w:ascii="Times New Roman" w:hAnsi="Times New Roman" w:cs="Times New Roman"/>
          <w:sz w:val="20"/>
          <w:szCs w:val="20"/>
        </w:rPr>
        <w:t xml:space="preserve"> </w:t>
      </w:r>
      <w:proofErr w:type="spellStart"/>
      <w:r w:rsidRPr="00E829AE">
        <w:rPr>
          <w:rFonts w:ascii="Times New Roman" w:hAnsi="Times New Roman" w:cs="Times New Roman"/>
          <w:sz w:val="20"/>
          <w:szCs w:val="20"/>
        </w:rPr>
        <w:t>Borys</w:t>
      </w:r>
      <w:proofErr w:type="spellEnd"/>
      <w:r w:rsidRPr="00E829AE">
        <w:rPr>
          <w:rFonts w:ascii="Times New Roman" w:hAnsi="Times New Roman" w:cs="Times New Roman"/>
          <w:sz w:val="20"/>
          <w:szCs w:val="20"/>
        </w:rPr>
        <w:t xml:space="preserve"> (2016) and Helen </w:t>
      </w:r>
      <w:proofErr w:type="spellStart"/>
      <w:r w:rsidRPr="00E829AE">
        <w:rPr>
          <w:rFonts w:ascii="Times New Roman" w:hAnsi="Times New Roman" w:cs="Times New Roman"/>
          <w:sz w:val="20"/>
          <w:szCs w:val="20"/>
        </w:rPr>
        <w:t>Cawley</w:t>
      </w:r>
      <w:proofErr w:type="spellEnd"/>
      <w:r w:rsidRPr="00E829AE">
        <w:rPr>
          <w:rFonts w:ascii="Times New Roman" w:hAnsi="Times New Roman" w:cs="Times New Roman"/>
          <w:sz w:val="20"/>
          <w:szCs w:val="20"/>
        </w:rPr>
        <w:t xml:space="preserve"> (2018).</w:t>
      </w:r>
    </w:p>
  </w:footnote>
  <w:footnote w:id="21">
    <w:p w14:paraId="38CAD544" w14:textId="28A0655F" w:rsidR="00FA78D9" w:rsidRPr="00E829AE" w:rsidRDefault="00FA78D9" w:rsidP="00F35370">
      <w:pPr>
        <w:pStyle w:val="Normal1"/>
        <w:spacing w:line="240" w:lineRule="auto"/>
        <w:rPr>
          <w:rFonts w:ascii="Times New Roman" w:hAnsi="Times New Roman" w:cs="Times New Roman"/>
          <w:sz w:val="20"/>
          <w:szCs w:val="20"/>
        </w:rPr>
      </w:pPr>
      <w:r w:rsidRPr="00E829AE">
        <w:rPr>
          <w:rStyle w:val="FootnoteReference"/>
          <w:rFonts w:ascii="Times New Roman" w:hAnsi="Times New Roman" w:cs="Times New Roman"/>
          <w:sz w:val="20"/>
          <w:szCs w:val="20"/>
        </w:rPr>
        <w:footnoteRef/>
      </w:r>
      <w:r w:rsidRPr="00E829AE">
        <w:rPr>
          <w:rFonts w:ascii="Times New Roman" w:hAnsi="Times New Roman" w:cs="Times New Roman"/>
          <w:sz w:val="20"/>
          <w:szCs w:val="20"/>
        </w:rPr>
        <w:t xml:space="preserve"> Several students have exhibited in Science Gallery exhibitions whilst studying, lead public participation activities for </w:t>
      </w:r>
      <w:proofErr w:type="spellStart"/>
      <w:r w:rsidRPr="00E829AE">
        <w:rPr>
          <w:rFonts w:ascii="Times New Roman" w:hAnsi="Times New Roman" w:cs="Times New Roman"/>
          <w:sz w:val="20"/>
          <w:szCs w:val="20"/>
        </w:rPr>
        <w:t>Wellcome</w:t>
      </w:r>
      <w:proofErr w:type="spellEnd"/>
      <w:r w:rsidRPr="00E829AE">
        <w:rPr>
          <w:rFonts w:ascii="Times New Roman" w:hAnsi="Times New Roman" w:cs="Times New Roman"/>
          <w:sz w:val="20"/>
          <w:szCs w:val="20"/>
        </w:rPr>
        <w:t xml:space="preserve"> Collection Reading Room and engaged in the myriad of opportunities within the wider Central Saint Martins and University of the Arts artistic communities.</w:t>
      </w:r>
    </w:p>
  </w:footnote>
  <w:footnote w:id="22">
    <w:p w14:paraId="75F102DE" w14:textId="356EA465"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The conception and design of the </w:t>
      </w:r>
      <w:proofErr w:type="spellStart"/>
      <w:r w:rsidRPr="00E829AE">
        <w:rPr>
          <w:rFonts w:ascii="Times New Roman" w:hAnsi="Times New Roman" w:cs="Times New Roman"/>
        </w:rPr>
        <w:t>GrowLab</w:t>
      </w:r>
      <w:proofErr w:type="spellEnd"/>
      <w:r w:rsidRPr="00E829AE">
        <w:rPr>
          <w:rFonts w:ascii="Times New Roman" w:hAnsi="Times New Roman" w:cs="Times New Roman"/>
        </w:rPr>
        <w:t xml:space="preserve"> acknowledges examples of other art/science laboratories, most notably ASCUS in Edinburgh (who provided consultation for the </w:t>
      </w:r>
      <w:proofErr w:type="spellStart"/>
      <w:r w:rsidRPr="00E829AE">
        <w:rPr>
          <w:rFonts w:ascii="Times New Roman" w:hAnsi="Times New Roman" w:cs="Times New Roman"/>
        </w:rPr>
        <w:t>Growlab</w:t>
      </w:r>
      <w:proofErr w:type="spellEnd"/>
      <w:r w:rsidRPr="00E829AE">
        <w:rPr>
          <w:rFonts w:ascii="Times New Roman" w:hAnsi="Times New Roman" w:cs="Times New Roman"/>
        </w:rPr>
        <w:t xml:space="preserve">), Incubator Lab at University of Windsor, Coalesce </w:t>
      </w:r>
      <w:proofErr w:type="spellStart"/>
      <w:r w:rsidRPr="00E829AE">
        <w:rPr>
          <w:rFonts w:ascii="Times New Roman" w:hAnsi="Times New Roman" w:cs="Times New Roman"/>
        </w:rPr>
        <w:t>Bioart</w:t>
      </w:r>
      <w:proofErr w:type="spellEnd"/>
      <w:r w:rsidRPr="00E829AE">
        <w:rPr>
          <w:rFonts w:ascii="Times New Roman" w:hAnsi="Times New Roman" w:cs="Times New Roman"/>
        </w:rPr>
        <w:t xml:space="preserve"> Lab in Buffalo, and </w:t>
      </w:r>
      <w:proofErr w:type="spellStart"/>
      <w:r w:rsidRPr="00E829AE">
        <w:rPr>
          <w:rFonts w:ascii="Times New Roman" w:hAnsi="Times New Roman" w:cs="Times New Roman"/>
        </w:rPr>
        <w:t>Symbiotica</w:t>
      </w:r>
      <w:proofErr w:type="spellEnd"/>
      <w:r w:rsidRPr="00E829AE">
        <w:rPr>
          <w:rFonts w:ascii="Times New Roman" w:hAnsi="Times New Roman" w:cs="Times New Roman"/>
        </w:rPr>
        <w:t xml:space="preserve"> in Western Australia, as well as open biology public laboratories such as </w:t>
      </w:r>
      <w:proofErr w:type="spellStart"/>
      <w:r w:rsidRPr="00E829AE">
        <w:rPr>
          <w:rFonts w:ascii="Times New Roman" w:hAnsi="Times New Roman" w:cs="Times New Roman"/>
        </w:rPr>
        <w:t>GenSpace</w:t>
      </w:r>
      <w:proofErr w:type="spellEnd"/>
      <w:r w:rsidRPr="00E829AE">
        <w:rPr>
          <w:rFonts w:ascii="Times New Roman" w:hAnsi="Times New Roman" w:cs="Times New Roman"/>
        </w:rPr>
        <w:t xml:space="preserve"> in Brooklyn and the </w:t>
      </w:r>
      <w:proofErr w:type="spellStart"/>
      <w:r w:rsidRPr="00E829AE">
        <w:rPr>
          <w:rFonts w:ascii="Times New Roman" w:hAnsi="Times New Roman" w:cs="Times New Roman"/>
        </w:rPr>
        <w:t>Waag</w:t>
      </w:r>
      <w:proofErr w:type="spellEnd"/>
      <w:r w:rsidRPr="00E829AE">
        <w:rPr>
          <w:rFonts w:ascii="Times New Roman" w:hAnsi="Times New Roman" w:cs="Times New Roman"/>
        </w:rPr>
        <w:t xml:space="preserve"> Society in Amsterdam.</w:t>
      </w:r>
    </w:p>
  </w:footnote>
  <w:footnote w:id="23">
    <w:p w14:paraId="1E514498" w14:textId="512BFD10" w:rsidR="00FA78D9" w:rsidRPr="00E829AE" w:rsidRDefault="00FA78D9" w:rsidP="00F35370">
      <w:pPr>
        <w:pStyle w:val="FootnoteText"/>
        <w:rPr>
          <w:rFonts w:ascii="Times New Roman" w:hAnsi="Times New Roman" w:cs="Times New Roman"/>
        </w:rPr>
      </w:pPr>
      <w:r w:rsidRPr="00E829AE">
        <w:rPr>
          <w:rStyle w:val="FootnoteReference"/>
          <w:rFonts w:ascii="Times New Roman" w:hAnsi="Times New Roman" w:cs="Times New Roman"/>
        </w:rPr>
        <w:footnoteRef/>
      </w:r>
      <w:r w:rsidRPr="00E829AE">
        <w:rPr>
          <w:rFonts w:ascii="Times New Roman" w:hAnsi="Times New Roman" w:cs="Times New Roman"/>
        </w:rPr>
        <w:t xml:space="preserve"> The first scientist in residence </w:t>
      </w:r>
      <w:r>
        <w:rPr>
          <w:rFonts w:ascii="Times New Roman" w:hAnsi="Times New Roman" w:cs="Times New Roman"/>
        </w:rPr>
        <w:t>visited</w:t>
      </w:r>
      <w:r w:rsidRPr="00E829AE">
        <w:rPr>
          <w:rFonts w:ascii="Times New Roman" w:hAnsi="Times New Roman" w:cs="Times New Roman"/>
        </w:rPr>
        <w:t xml:space="preserve"> in connection with a transcultural / transdisciplinary collaboration between Central Saint Martins and Tokyo Institute of Technology</w:t>
      </w:r>
      <w:r>
        <w:rPr>
          <w:rFonts w:ascii="Times New Roman" w:hAnsi="Times New Roman" w:cs="Times New Roman"/>
        </w:rPr>
        <w:t xml:space="preserve"> in Autumn 2019.</w:t>
      </w:r>
    </w:p>
  </w:footnote>
  <w:footnote w:id="24">
    <w:p w14:paraId="1388C79A" w14:textId="117DE5F8" w:rsidR="00FA78D9" w:rsidRPr="00E829AE" w:rsidRDefault="00FA78D9" w:rsidP="00F35370">
      <w:pPr>
        <w:pStyle w:val="FootnoteText"/>
        <w:rPr>
          <w:rFonts w:ascii="Times New Roman" w:hAnsi="Times New Roman" w:cs="Times New Roman"/>
          <w:lang w:val="en-US"/>
        </w:rPr>
      </w:pPr>
      <w:r w:rsidRPr="00E829AE">
        <w:rPr>
          <w:rStyle w:val="FootnoteReference"/>
          <w:rFonts w:ascii="Times New Roman" w:hAnsi="Times New Roman" w:cs="Times New Roman"/>
        </w:rPr>
        <w:footnoteRef/>
      </w:r>
      <w:r w:rsidRPr="00E829AE">
        <w:rPr>
          <w:rFonts w:ascii="Times New Roman" w:hAnsi="Times New Roman" w:cs="Times New Roman"/>
        </w:rPr>
        <w:t xml:space="preserve"> Further underpinned by the introduction a new interdisciplinary Masters course in </w:t>
      </w:r>
      <w:proofErr w:type="spellStart"/>
      <w:r w:rsidRPr="00E829AE">
        <w:rPr>
          <w:rFonts w:ascii="Times New Roman" w:hAnsi="Times New Roman" w:cs="Times New Roman"/>
        </w:rPr>
        <w:t>Biodesign</w:t>
      </w:r>
      <w:proofErr w:type="spellEnd"/>
      <w:r w:rsidRPr="00E829AE">
        <w:rPr>
          <w:rFonts w:ascii="Times New Roman" w:hAnsi="Times New Roman" w:cs="Times New Roman"/>
        </w:rPr>
        <w:t xml:space="preserve"> in Autumn 2019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BAA7F" w14:textId="20488568" w:rsidR="00FA78D9" w:rsidRDefault="00FA78D9" w:rsidP="00F35370">
    <w:pPr>
      <w:pStyle w:val="Normal1"/>
      <w:spacing w:line="360" w:lineRule="auto"/>
      <w:rPr>
        <w:b/>
        <w:sz w:val="18"/>
        <w:szCs w:val="18"/>
      </w:rPr>
    </w:pPr>
    <w:r>
      <w:rPr>
        <w:b/>
        <w:sz w:val="18"/>
        <w:szCs w:val="18"/>
      </w:rPr>
      <w:t xml:space="preserve">Draft chapter for The </w:t>
    </w:r>
    <w:proofErr w:type="spellStart"/>
    <w:r>
      <w:rPr>
        <w:b/>
        <w:sz w:val="18"/>
        <w:szCs w:val="18"/>
      </w:rPr>
      <w:t>Routledge</w:t>
    </w:r>
    <w:proofErr w:type="spellEnd"/>
    <w:r>
      <w:rPr>
        <w:b/>
        <w:sz w:val="18"/>
        <w:szCs w:val="18"/>
      </w:rPr>
      <w:t xml:space="preserve"> Handbook of Art, Science, and Technology Studies, August 2019</w:t>
    </w:r>
  </w:p>
  <w:p w14:paraId="73967DD1" w14:textId="1BDA51AA" w:rsidR="00FA78D9" w:rsidRPr="00F35370" w:rsidRDefault="00FA78D9" w:rsidP="00F353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96731"/>
    <w:multiLevelType w:val="hybridMultilevel"/>
    <w:tmpl w:val="0BB4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8223FC"/>
    <w:multiLevelType w:val="multilevel"/>
    <w:tmpl w:val="5156A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an Holme">
    <w15:presenceInfo w15:providerId="Windows Live" w15:userId="840df9de190505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AB"/>
    <w:rsid w:val="000151CE"/>
    <w:rsid w:val="00017C21"/>
    <w:rsid w:val="000228A6"/>
    <w:rsid w:val="00032F87"/>
    <w:rsid w:val="00047DD9"/>
    <w:rsid w:val="00051B2D"/>
    <w:rsid w:val="00071ED1"/>
    <w:rsid w:val="00075FE9"/>
    <w:rsid w:val="000804E4"/>
    <w:rsid w:val="000A1511"/>
    <w:rsid w:val="000A4F83"/>
    <w:rsid w:val="000C10D4"/>
    <w:rsid w:val="000C41BD"/>
    <w:rsid w:val="000C7BDB"/>
    <w:rsid w:val="000D3812"/>
    <w:rsid w:val="000D3B2E"/>
    <w:rsid w:val="000D6032"/>
    <w:rsid w:val="000D6835"/>
    <w:rsid w:val="000F5AD6"/>
    <w:rsid w:val="0010772B"/>
    <w:rsid w:val="00110AF0"/>
    <w:rsid w:val="001158D4"/>
    <w:rsid w:val="00135F50"/>
    <w:rsid w:val="00141A84"/>
    <w:rsid w:val="00164FFD"/>
    <w:rsid w:val="0017226B"/>
    <w:rsid w:val="001733F1"/>
    <w:rsid w:val="00185736"/>
    <w:rsid w:val="00196915"/>
    <w:rsid w:val="001A4A2E"/>
    <w:rsid w:val="001B066C"/>
    <w:rsid w:val="001B07F2"/>
    <w:rsid w:val="001C2B34"/>
    <w:rsid w:val="001C47FB"/>
    <w:rsid w:val="001C7ACD"/>
    <w:rsid w:val="001C7C46"/>
    <w:rsid w:val="001F745E"/>
    <w:rsid w:val="00207F5A"/>
    <w:rsid w:val="00213872"/>
    <w:rsid w:val="00220FDC"/>
    <w:rsid w:val="002247A8"/>
    <w:rsid w:val="0027466A"/>
    <w:rsid w:val="002A00AE"/>
    <w:rsid w:val="002A0506"/>
    <w:rsid w:val="002B132B"/>
    <w:rsid w:val="002B6DDC"/>
    <w:rsid w:val="002C2EF7"/>
    <w:rsid w:val="002C3F39"/>
    <w:rsid w:val="002D5488"/>
    <w:rsid w:val="002D61AB"/>
    <w:rsid w:val="002D61C2"/>
    <w:rsid w:val="002F2F33"/>
    <w:rsid w:val="002F6337"/>
    <w:rsid w:val="002F790E"/>
    <w:rsid w:val="00300D22"/>
    <w:rsid w:val="003116F7"/>
    <w:rsid w:val="00330ED3"/>
    <w:rsid w:val="00331E5A"/>
    <w:rsid w:val="003437D3"/>
    <w:rsid w:val="00357764"/>
    <w:rsid w:val="00364766"/>
    <w:rsid w:val="003A21BB"/>
    <w:rsid w:val="003A46BA"/>
    <w:rsid w:val="003C6421"/>
    <w:rsid w:val="003D327F"/>
    <w:rsid w:val="003D59D5"/>
    <w:rsid w:val="003D6C46"/>
    <w:rsid w:val="003E6919"/>
    <w:rsid w:val="003F06F2"/>
    <w:rsid w:val="003F1844"/>
    <w:rsid w:val="003F19A9"/>
    <w:rsid w:val="003F4AB3"/>
    <w:rsid w:val="00403FCF"/>
    <w:rsid w:val="00413228"/>
    <w:rsid w:val="00413905"/>
    <w:rsid w:val="00414E0E"/>
    <w:rsid w:val="00417CD5"/>
    <w:rsid w:val="004323FF"/>
    <w:rsid w:val="0045345F"/>
    <w:rsid w:val="00456142"/>
    <w:rsid w:val="004568BF"/>
    <w:rsid w:val="00464C6D"/>
    <w:rsid w:val="0046718C"/>
    <w:rsid w:val="00483A17"/>
    <w:rsid w:val="00485064"/>
    <w:rsid w:val="00487278"/>
    <w:rsid w:val="00487734"/>
    <w:rsid w:val="004A2415"/>
    <w:rsid w:val="004A3012"/>
    <w:rsid w:val="004A70C5"/>
    <w:rsid w:val="004B2E0E"/>
    <w:rsid w:val="004B651A"/>
    <w:rsid w:val="004B73C9"/>
    <w:rsid w:val="004C13CE"/>
    <w:rsid w:val="004D304E"/>
    <w:rsid w:val="004E18A3"/>
    <w:rsid w:val="004E2F95"/>
    <w:rsid w:val="004E493C"/>
    <w:rsid w:val="004F46C5"/>
    <w:rsid w:val="00503A9C"/>
    <w:rsid w:val="00503C2B"/>
    <w:rsid w:val="00510D51"/>
    <w:rsid w:val="00522465"/>
    <w:rsid w:val="00525256"/>
    <w:rsid w:val="00541475"/>
    <w:rsid w:val="0056092A"/>
    <w:rsid w:val="00570E19"/>
    <w:rsid w:val="00572FC4"/>
    <w:rsid w:val="005742EA"/>
    <w:rsid w:val="0059079B"/>
    <w:rsid w:val="00592946"/>
    <w:rsid w:val="005C616C"/>
    <w:rsid w:val="005F71DE"/>
    <w:rsid w:val="00611E6A"/>
    <w:rsid w:val="00612540"/>
    <w:rsid w:val="00623A07"/>
    <w:rsid w:val="00631074"/>
    <w:rsid w:val="00641B6C"/>
    <w:rsid w:val="0064334C"/>
    <w:rsid w:val="006857DD"/>
    <w:rsid w:val="00695283"/>
    <w:rsid w:val="006A07DD"/>
    <w:rsid w:val="006A4F89"/>
    <w:rsid w:val="006B37DD"/>
    <w:rsid w:val="006B6CE9"/>
    <w:rsid w:val="006D135C"/>
    <w:rsid w:val="006E496C"/>
    <w:rsid w:val="006F5CE0"/>
    <w:rsid w:val="00707DFB"/>
    <w:rsid w:val="00711073"/>
    <w:rsid w:val="00725DEE"/>
    <w:rsid w:val="0072655B"/>
    <w:rsid w:val="00736EDF"/>
    <w:rsid w:val="007401E4"/>
    <w:rsid w:val="0074666A"/>
    <w:rsid w:val="007470C1"/>
    <w:rsid w:val="00750168"/>
    <w:rsid w:val="00750C90"/>
    <w:rsid w:val="00751082"/>
    <w:rsid w:val="00762D8C"/>
    <w:rsid w:val="00763EFB"/>
    <w:rsid w:val="00773D3D"/>
    <w:rsid w:val="0077636D"/>
    <w:rsid w:val="00786673"/>
    <w:rsid w:val="00790179"/>
    <w:rsid w:val="00791D17"/>
    <w:rsid w:val="007B6AB3"/>
    <w:rsid w:val="007D328F"/>
    <w:rsid w:val="007D768A"/>
    <w:rsid w:val="007E791F"/>
    <w:rsid w:val="007F75BF"/>
    <w:rsid w:val="00802D6A"/>
    <w:rsid w:val="0080479D"/>
    <w:rsid w:val="00805052"/>
    <w:rsid w:val="00812CA6"/>
    <w:rsid w:val="0083436F"/>
    <w:rsid w:val="00834C58"/>
    <w:rsid w:val="0084044A"/>
    <w:rsid w:val="00851945"/>
    <w:rsid w:val="00863606"/>
    <w:rsid w:val="00883EDE"/>
    <w:rsid w:val="0088577D"/>
    <w:rsid w:val="008875EE"/>
    <w:rsid w:val="008A4744"/>
    <w:rsid w:val="008A6437"/>
    <w:rsid w:val="008B39AC"/>
    <w:rsid w:val="008C4DE2"/>
    <w:rsid w:val="008D6BD1"/>
    <w:rsid w:val="008E6FBC"/>
    <w:rsid w:val="008F0D62"/>
    <w:rsid w:val="008F2912"/>
    <w:rsid w:val="00903872"/>
    <w:rsid w:val="00911E20"/>
    <w:rsid w:val="009210A0"/>
    <w:rsid w:val="009259E6"/>
    <w:rsid w:val="00937E6F"/>
    <w:rsid w:val="00937F58"/>
    <w:rsid w:val="00947833"/>
    <w:rsid w:val="00953939"/>
    <w:rsid w:val="009635B4"/>
    <w:rsid w:val="00997681"/>
    <w:rsid w:val="009C4236"/>
    <w:rsid w:val="009E3DA7"/>
    <w:rsid w:val="009F5CB6"/>
    <w:rsid w:val="00A05338"/>
    <w:rsid w:val="00A16D22"/>
    <w:rsid w:val="00A22651"/>
    <w:rsid w:val="00A236DC"/>
    <w:rsid w:val="00A263C1"/>
    <w:rsid w:val="00A27C3C"/>
    <w:rsid w:val="00A27E9B"/>
    <w:rsid w:val="00A32B23"/>
    <w:rsid w:val="00A42BC7"/>
    <w:rsid w:val="00A51D09"/>
    <w:rsid w:val="00A6388B"/>
    <w:rsid w:val="00A66129"/>
    <w:rsid w:val="00A669A1"/>
    <w:rsid w:val="00A746FD"/>
    <w:rsid w:val="00A85008"/>
    <w:rsid w:val="00AA72DA"/>
    <w:rsid w:val="00AA7DEA"/>
    <w:rsid w:val="00AB3DA2"/>
    <w:rsid w:val="00AC11D5"/>
    <w:rsid w:val="00AC524C"/>
    <w:rsid w:val="00AD605E"/>
    <w:rsid w:val="00AE3008"/>
    <w:rsid w:val="00AE37EC"/>
    <w:rsid w:val="00AF582E"/>
    <w:rsid w:val="00B05B75"/>
    <w:rsid w:val="00B1136B"/>
    <w:rsid w:val="00B17844"/>
    <w:rsid w:val="00B2179F"/>
    <w:rsid w:val="00B45041"/>
    <w:rsid w:val="00B47381"/>
    <w:rsid w:val="00B564D2"/>
    <w:rsid w:val="00BA3DFC"/>
    <w:rsid w:val="00BB2663"/>
    <w:rsid w:val="00BB3752"/>
    <w:rsid w:val="00BC60B4"/>
    <w:rsid w:val="00BE5781"/>
    <w:rsid w:val="00BE5D70"/>
    <w:rsid w:val="00BF5991"/>
    <w:rsid w:val="00BF6A6E"/>
    <w:rsid w:val="00C24367"/>
    <w:rsid w:val="00C25EA2"/>
    <w:rsid w:val="00C31ED5"/>
    <w:rsid w:val="00C329E9"/>
    <w:rsid w:val="00C4588D"/>
    <w:rsid w:val="00C46AC8"/>
    <w:rsid w:val="00C545D2"/>
    <w:rsid w:val="00C66215"/>
    <w:rsid w:val="00C9580D"/>
    <w:rsid w:val="00C979D9"/>
    <w:rsid w:val="00CB3D59"/>
    <w:rsid w:val="00CC7FEA"/>
    <w:rsid w:val="00CF3F19"/>
    <w:rsid w:val="00CF618F"/>
    <w:rsid w:val="00D0059A"/>
    <w:rsid w:val="00D00C5E"/>
    <w:rsid w:val="00D16069"/>
    <w:rsid w:val="00D41B1D"/>
    <w:rsid w:val="00D46662"/>
    <w:rsid w:val="00D50660"/>
    <w:rsid w:val="00D65520"/>
    <w:rsid w:val="00D700A6"/>
    <w:rsid w:val="00D70638"/>
    <w:rsid w:val="00D72F4D"/>
    <w:rsid w:val="00DB0428"/>
    <w:rsid w:val="00DC2E5F"/>
    <w:rsid w:val="00DD603B"/>
    <w:rsid w:val="00DE2F3A"/>
    <w:rsid w:val="00DF7360"/>
    <w:rsid w:val="00E01C02"/>
    <w:rsid w:val="00E01D21"/>
    <w:rsid w:val="00E01E3E"/>
    <w:rsid w:val="00E07423"/>
    <w:rsid w:val="00E10871"/>
    <w:rsid w:val="00E21C27"/>
    <w:rsid w:val="00E43B30"/>
    <w:rsid w:val="00E47D7C"/>
    <w:rsid w:val="00E51668"/>
    <w:rsid w:val="00E738A5"/>
    <w:rsid w:val="00E75E97"/>
    <w:rsid w:val="00E76D4E"/>
    <w:rsid w:val="00E7730E"/>
    <w:rsid w:val="00E81403"/>
    <w:rsid w:val="00E82462"/>
    <w:rsid w:val="00E829AE"/>
    <w:rsid w:val="00ED037F"/>
    <w:rsid w:val="00ED2E6A"/>
    <w:rsid w:val="00EE3FAE"/>
    <w:rsid w:val="00EF1DAF"/>
    <w:rsid w:val="00EF68B4"/>
    <w:rsid w:val="00EF7016"/>
    <w:rsid w:val="00F11D80"/>
    <w:rsid w:val="00F124FC"/>
    <w:rsid w:val="00F16CE2"/>
    <w:rsid w:val="00F25D37"/>
    <w:rsid w:val="00F2688A"/>
    <w:rsid w:val="00F26D51"/>
    <w:rsid w:val="00F27A7D"/>
    <w:rsid w:val="00F3074D"/>
    <w:rsid w:val="00F344F6"/>
    <w:rsid w:val="00F34BE4"/>
    <w:rsid w:val="00F35370"/>
    <w:rsid w:val="00F637B4"/>
    <w:rsid w:val="00F6385D"/>
    <w:rsid w:val="00F71E6C"/>
    <w:rsid w:val="00F751F8"/>
    <w:rsid w:val="00F76CD6"/>
    <w:rsid w:val="00F9154B"/>
    <w:rsid w:val="00F97D92"/>
    <w:rsid w:val="00FA5EE2"/>
    <w:rsid w:val="00FA78D9"/>
    <w:rsid w:val="00FB09E9"/>
    <w:rsid w:val="00FB1588"/>
    <w:rsid w:val="00FB4BCE"/>
    <w:rsid w:val="00FB62C4"/>
    <w:rsid w:val="00FC7F18"/>
    <w:rsid w:val="00FD2BB1"/>
    <w:rsid w:val="00FE1336"/>
    <w:rsid w:val="00FE1B3B"/>
    <w:rsid w:val="00FF3899"/>
    <w:rsid w:val="00FF79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67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FBC"/>
  </w:style>
  <w:style w:type="paragraph" w:styleId="Heading1">
    <w:name w:val="heading 1"/>
    <w:basedOn w:val="Normal1"/>
    <w:next w:val="Normal1"/>
    <w:rsid w:val="002D61AB"/>
    <w:pPr>
      <w:keepNext/>
      <w:keepLines/>
      <w:spacing w:before="400" w:after="120"/>
      <w:outlineLvl w:val="0"/>
    </w:pPr>
    <w:rPr>
      <w:sz w:val="40"/>
      <w:szCs w:val="40"/>
    </w:rPr>
  </w:style>
  <w:style w:type="paragraph" w:styleId="Heading2">
    <w:name w:val="heading 2"/>
    <w:basedOn w:val="Normal1"/>
    <w:next w:val="Normal1"/>
    <w:rsid w:val="002D61AB"/>
    <w:pPr>
      <w:keepNext/>
      <w:keepLines/>
      <w:spacing w:before="360" w:after="120"/>
      <w:outlineLvl w:val="1"/>
    </w:pPr>
    <w:rPr>
      <w:sz w:val="32"/>
      <w:szCs w:val="32"/>
    </w:rPr>
  </w:style>
  <w:style w:type="paragraph" w:styleId="Heading3">
    <w:name w:val="heading 3"/>
    <w:basedOn w:val="Normal1"/>
    <w:next w:val="Normal1"/>
    <w:rsid w:val="002D61AB"/>
    <w:pPr>
      <w:keepNext/>
      <w:keepLines/>
      <w:spacing w:before="320" w:after="80"/>
      <w:outlineLvl w:val="2"/>
    </w:pPr>
    <w:rPr>
      <w:color w:val="434343"/>
      <w:sz w:val="28"/>
      <w:szCs w:val="28"/>
    </w:rPr>
  </w:style>
  <w:style w:type="paragraph" w:styleId="Heading4">
    <w:name w:val="heading 4"/>
    <w:basedOn w:val="Normal1"/>
    <w:next w:val="Normal1"/>
    <w:rsid w:val="002D61AB"/>
    <w:pPr>
      <w:keepNext/>
      <w:keepLines/>
      <w:spacing w:before="280" w:after="80"/>
      <w:outlineLvl w:val="3"/>
    </w:pPr>
    <w:rPr>
      <w:color w:val="666666"/>
      <w:sz w:val="24"/>
      <w:szCs w:val="24"/>
    </w:rPr>
  </w:style>
  <w:style w:type="paragraph" w:styleId="Heading5">
    <w:name w:val="heading 5"/>
    <w:basedOn w:val="Normal1"/>
    <w:next w:val="Normal1"/>
    <w:rsid w:val="002D61AB"/>
    <w:pPr>
      <w:keepNext/>
      <w:keepLines/>
      <w:spacing w:before="240" w:after="80"/>
      <w:outlineLvl w:val="4"/>
    </w:pPr>
    <w:rPr>
      <w:color w:val="666666"/>
    </w:rPr>
  </w:style>
  <w:style w:type="paragraph" w:styleId="Heading6">
    <w:name w:val="heading 6"/>
    <w:basedOn w:val="Normal1"/>
    <w:next w:val="Normal1"/>
    <w:rsid w:val="002D61A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61AB"/>
  </w:style>
  <w:style w:type="paragraph" w:styleId="Title">
    <w:name w:val="Title"/>
    <w:basedOn w:val="Normal1"/>
    <w:next w:val="Normal1"/>
    <w:rsid w:val="002D61AB"/>
    <w:pPr>
      <w:keepNext/>
      <w:keepLines/>
      <w:spacing w:after="60"/>
    </w:pPr>
    <w:rPr>
      <w:sz w:val="52"/>
      <w:szCs w:val="52"/>
    </w:rPr>
  </w:style>
  <w:style w:type="paragraph" w:styleId="Subtitle">
    <w:name w:val="Subtitle"/>
    <w:basedOn w:val="Normal1"/>
    <w:next w:val="Normal1"/>
    <w:rsid w:val="002D61AB"/>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23A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07"/>
    <w:rPr>
      <w:rFonts w:ascii="Tahoma" w:hAnsi="Tahoma" w:cs="Tahoma"/>
      <w:sz w:val="16"/>
      <w:szCs w:val="16"/>
    </w:rPr>
  </w:style>
  <w:style w:type="paragraph" w:styleId="NoSpacing">
    <w:name w:val="No Spacing"/>
    <w:uiPriority w:val="1"/>
    <w:qFormat/>
    <w:rsid w:val="000D3B2E"/>
    <w:pPr>
      <w:spacing w:line="240" w:lineRule="auto"/>
    </w:pPr>
  </w:style>
  <w:style w:type="character" w:styleId="CommentReference">
    <w:name w:val="annotation reference"/>
    <w:basedOn w:val="DefaultParagraphFont"/>
    <w:uiPriority w:val="99"/>
    <w:semiHidden/>
    <w:unhideWhenUsed/>
    <w:rsid w:val="000228A6"/>
    <w:rPr>
      <w:sz w:val="16"/>
      <w:szCs w:val="16"/>
    </w:rPr>
  </w:style>
  <w:style w:type="paragraph" w:styleId="CommentText">
    <w:name w:val="annotation text"/>
    <w:basedOn w:val="Normal"/>
    <w:link w:val="CommentTextChar"/>
    <w:uiPriority w:val="99"/>
    <w:semiHidden/>
    <w:unhideWhenUsed/>
    <w:rsid w:val="000228A6"/>
    <w:pPr>
      <w:spacing w:line="240" w:lineRule="auto"/>
    </w:pPr>
    <w:rPr>
      <w:sz w:val="20"/>
      <w:szCs w:val="20"/>
    </w:rPr>
  </w:style>
  <w:style w:type="character" w:customStyle="1" w:styleId="CommentTextChar">
    <w:name w:val="Comment Text Char"/>
    <w:basedOn w:val="DefaultParagraphFont"/>
    <w:link w:val="CommentText"/>
    <w:uiPriority w:val="99"/>
    <w:semiHidden/>
    <w:rsid w:val="000228A6"/>
    <w:rPr>
      <w:sz w:val="20"/>
      <w:szCs w:val="20"/>
    </w:rPr>
  </w:style>
  <w:style w:type="paragraph" w:styleId="CommentSubject">
    <w:name w:val="annotation subject"/>
    <w:basedOn w:val="CommentText"/>
    <w:next w:val="CommentText"/>
    <w:link w:val="CommentSubjectChar"/>
    <w:uiPriority w:val="99"/>
    <w:semiHidden/>
    <w:unhideWhenUsed/>
    <w:rsid w:val="000228A6"/>
    <w:rPr>
      <w:b/>
      <w:bCs/>
    </w:rPr>
  </w:style>
  <w:style w:type="character" w:customStyle="1" w:styleId="CommentSubjectChar">
    <w:name w:val="Comment Subject Char"/>
    <w:basedOn w:val="CommentTextChar"/>
    <w:link w:val="CommentSubject"/>
    <w:uiPriority w:val="99"/>
    <w:semiHidden/>
    <w:rsid w:val="000228A6"/>
    <w:rPr>
      <w:b/>
      <w:bCs/>
      <w:sz w:val="20"/>
      <w:szCs w:val="20"/>
    </w:rPr>
  </w:style>
  <w:style w:type="paragraph" w:styleId="Revision">
    <w:name w:val="Revision"/>
    <w:hidden/>
    <w:uiPriority w:val="99"/>
    <w:semiHidden/>
    <w:rsid w:val="00522465"/>
    <w:pPr>
      <w:spacing w:line="240" w:lineRule="auto"/>
    </w:pPr>
  </w:style>
  <w:style w:type="paragraph" w:styleId="Header">
    <w:name w:val="header"/>
    <w:basedOn w:val="Normal"/>
    <w:link w:val="HeaderChar"/>
    <w:uiPriority w:val="99"/>
    <w:unhideWhenUsed/>
    <w:rsid w:val="00DE2F3A"/>
    <w:pPr>
      <w:tabs>
        <w:tab w:val="center" w:pos="4513"/>
        <w:tab w:val="right" w:pos="9026"/>
      </w:tabs>
      <w:spacing w:line="240" w:lineRule="auto"/>
    </w:pPr>
  </w:style>
  <w:style w:type="character" w:customStyle="1" w:styleId="HeaderChar">
    <w:name w:val="Header Char"/>
    <w:basedOn w:val="DefaultParagraphFont"/>
    <w:link w:val="Header"/>
    <w:uiPriority w:val="99"/>
    <w:rsid w:val="00DE2F3A"/>
  </w:style>
  <w:style w:type="paragraph" w:styleId="Footer">
    <w:name w:val="footer"/>
    <w:basedOn w:val="Normal"/>
    <w:link w:val="FooterChar"/>
    <w:uiPriority w:val="99"/>
    <w:unhideWhenUsed/>
    <w:rsid w:val="00DE2F3A"/>
    <w:pPr>
      <w:tabs>
        <w:tab w:val="center" w:pos="4513"/>
        <w:tab w:val="right" w:pos="9026"/>
      </w:tabs>
      <w:spacing w:line="240" w:lineRule="auto"/>
    </w:pPr>
  </w:style>
  <w:style w:type="character" w:customStyle="1" w:styleId="FooterChar">
    <w:name w:val="Footer Char"/>
    <w:basedOn w:val="DefaultParagraphFont"/>
    <w:link w:val="Footer"/>
    <w:uiPriority w:val="99"/>
    <w:rsid w:val="00DE2F3A"/>
  </w:style>
  <w:style w:type="paragraph" w:styleId="EndnoteText">
    <w:name w:val="endnote text"/>
    <w:basedOn w:val="Normal"/>
    <w:link w:val="EndnoteTextChar"/>
    <w:uiPriority w:val="99"/>
    <w:semiHidden/>
    <w:unhideWhenUsed/>
    <w:rsid w:val="00B45041"/>
    <w:pPr>
      <w:spacing w:line="240" w:lineRule="auto"/>
    </w:pPr>
    <w:rPr>
      <w:sz w:val="20"/>
      <w:szCs w:val="20"/>
    </w:rPr>
  </w:style>
  <w:style w:type="character" w:customStyle="1" w:styleId="EndnoteTextChar">
    <w:name w:val="Endnote Text Char"/>
    <w:basedOn w:val="DefaultParagraphFont"/>
    <w:link w:val="EndnoteText"/>
    <w:uiPriority w:val="99"/>
    <w:semiHidden/>
    <w:rsid w:val="00B45041"/>
    <w:rPr>
      <w:sz w:val="20"/>
      <w:szCs w:val="20"/>
    </w:rPr>
  </w:style>
  <w:style w:type="character" w:styleId="EndnoteReference">
    <w:name w:val="endnote reference"/>
    <w:basedOn w:val="DefaultParagraphFont"/>
    <w:uiPriority w:val="99"/>
    <w:semiHidden/>
    <w:unhideWhenUsed/>
    <w:rsid w:val="00B45041"/>
    <w:rPr>
      <w:vertAlign w:val="superscript"/>
    </w:rPr>
  </w:style>
  <w:style w:type="paragraph" w:styleId="FootnoteText">
    <w:name w:val="footnote text"/>
    <w:basedOn w:val="Normal"/>
    <w:link w:val="FootnoteTextChar"/>
    <w:uiPriority w:val="99"/>
    <w:unhideWhenUsed/>
    <w:rsid w:val="00F34BE4"/>
    <w:pPr>
      <w:spacing w:line="240" w:lineRule="auto"/>
    </w:pPr>
    <w:rPr>
      <w:sz w:val="20"/>
      <w:szCs w:val="20"/>
    </w:rPr>
  </w:style>
  <w:style w:type="character" w:customStyle="1" w:styleId="FootnoteTextChar">
    <w:name w:val="Footnote Text Char"/>
    <w:basedOn w:val="DefaultParagraphFont"/>
    <w:link w:val="FootnoteText"/>
    <w:uiPriority w:val="99"/>
    <w:rsid w:val="00F34BE4"/>
    <w:rPr>
      <w:sz w:val="20"/>
      <w:szCs w:val="20"/>
    </w:rPr>
  </w:style>
  <w:style w:type="character" w:styleId="FootnoteReference">
    <w:name w:val="footnote reference"/>
    <w:basedOn w:val="DefaultParagraphFont"/>
    <w:uiPriority w:val="99"/>
    <w:unhideWhenUsed/>
    <w:rsid w:val="00F34BE4"/>
    <w:rPr>
      <w:vertAlign w:val="superscript"/>
    </w:rPr>
  </w:style>
  <w:style w:type="character" w:styleId="Hyperlink">
    <w:name w:val="Hyperlink"/>
    <w:basedOn w:val="DefaultParagraphFont"/>
    <w:uiPriority w:val="99"/>
    <w:unhideWhenUsed/>
    <w:rsid w:val="00736EDF"/>
    <w:rPr>
      <w:color w:val="0000FF" w:themeColor="hyperlink"/>
      <w:u w:val="single"/>
    </w:rPr>
  </w:style>
  <w:style w:type="character" w:styleId="PageNumber">
    <w:name w:val="page number"/>
    <w:basedOn w:val="DefaultParagraphFont"/>
    <w:uiPriority w:val="99"/>
    <w:semiHidden/>
    <w:unhideWhenUsed/>
    <w:rsid w:val="00F353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FBC"/>
  </w:style>
  <w:style w:type="paragraph" w:styleId="Heading1">
    <w:name w:val="heading 1"/>
    <w:basedOn w:val="Normal1"/>
    <w:next w:val="Normal1"/>
    <w:rsid w:val="002D61AB"/>
    <w:pPr>
      <w:keepNext/>
      <w:keepLines/>
      <w:spacing w:before="400" w:after="120"/>
      <w:outlineLvl w:val="0"/>
    </w:pPr>
    <w:rPr>
      <w:sz w:val="40"/>
      <w:szCs w:val="40"/>
    </w:rPr>
  </w:style>
  <w:style w:type="paragraph" w:styleId="Heading2">
    <w:name w:val="heading 2"/>
    <w:basedOn w:val="Normal1"/>
    <w:next w:val="Normal1"/>
    <w:rsid w:val="002D61AB"/>
    <w:pPr>
      <w:keepNext/>
      <w:keepLines/>
      <w:spacing w:before="360" w:after="120"/>
      <w:outlineLvl w:val="1"/>
    </w:pPr>
    <w:rPr>
      <w:sz w:val="32"/>
      <w:szCs w:val="32"/>
    </w:rPr>
  </w:style>
  <w:style w:type="paragraph" w:styleId="Heading3">
    <w:name w:val="heading 3"/>
    <w:basedOn w:val="Normal1"/>
    <w:next w:val="Normal1"/>
    <w:rsid w:val="002D61AB"/>
    <w:pPr>
      <w:keepNext/>
      <w:keepLines/>
      <w:spacing w:before="320" w:after="80"/>
      <w:outlineLvl w:val="2"/>
    </w:pPr>
    <w:rPr>
      <w:color w:val="434343"/>
      <w:sz w:val="28"/>
      <w:szCs w:val="28"/>
    </w:rPr>
  </w:style>
  <w:style w:type="paragraph" w:styleId="Heading4">
    <w:name w:val="heading 4"/>
    <w:basedOn w:val="Normal1"/>
    <w:next w:val="Normal1"/>
    <w:rsid w:val="002D61AB"/>
    <w:pPr>
      <w:keepNext/>
      <w:keepLines/>
      <w:spacing w:before="280" w:after="80"/>
      <w:outlineLvl w:val="3"/>
    </w:pPr>
    <w:rPr>
      <w:color w:val="666666"/>
      <w:sz w:val="24"/>
      <w:szCs w:val="24"/>
    </w:rPr>
  </w:style>
  <w:style w:type="paragraph" w:styleId="Heading5">
    <w:name w:val="heading 5"/>
    <w:basedOn w:val="Normal1"/>
    <w:next w:val="Normal1"/>
    <w:rsid w:val="002D61AB"/>
    <w:pPr>
      <w:keepNext/>
      <w:keepLines/>
      <w:spacing w:before="240" w:after="80"/>
      <w:outlineLvl w:val="4"/>
    </w:pPr>
    <w:rPr>
      <w:color w:val="666666"/>
    </w:rPr>
  </w:style>
  <w:style w:type="paragraph" w:styleId="Heading6">
    <w:name w:val="heading 6"/>
    <w:basedOn w:val="Normal1"/>
    <w:next w:val="Normal1"/>
    <w:rsid w:val="002D61A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61AB"/>
  </w:style>
  <w:style w:type="paragraph" w:styleId="Title">
    <w:name w:val="Title"/>
    <w:basedOn w:val="Normal1"/>
    <w:next w:val="Normal1"/>
    <w:rsid w:val="002D61AB"/>
    <w:pPr>
      <w:keepNext/>
      <w:keepLines/>
      <w:spacing w:after="60"/>
    </w:pPr>
    <w:rPr>
      <w:sz w:val="52"/>
      <w:szCs w:val="52"/>
    </w:rPr>
  </w:style>
  <w:style w:type="paragraph" w:styleId="Subtitle">
    <w:name w:val="Subtitle"/>
    <w:basedOn w:val="Normal1"/>
    <w:next w:val="Normal1"/>
    <w:rsid w:val="002D61AB"/>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23A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07"/>
    <w:rPr>
      <w:rFonts w:ascii="Tahoma" w:hAnsi="Tahoma" w:cs="Tahoma"/>
      <w:sz w:val="16"/>
      <w:szCs w:val="16"/>
    </w:rPr>
  </w:style>
  <w:style w:type="paragraph" w:styleId="NoSpacing">
    <w:name w:val="No Spacing"/>
    <w:uiPriority w:val="1"/>
    <w:qFormat/>
    <w:rsid w:val="000D3B2E"/>
    <w:pPr>
      <w:spacing w:line="240" w:lineRule="auto"/>
    </w:pPr>
  </w:style>
  <w:style w:type="character" w:styleId="CommentReference">
    <w:name w:val="annotation reference"/>
    <w:basedOn w:val="DefaultParagraphFont"/>
    <w:uiPriority w:val="99"/>
    <w:semiHidden/>
    <w:unhideWhenUsed/>
    <w:rsid w:val="000228A6"/>
    <w:rPr>
      <w:sz w:val="16"/>
      <w:szCs w:val="16"/>
    </w:rPr>
  </w:style>
  <w:style w:type="paragraph" w:styleId="CommentText">
    <w:name w:val="annotation text"/>
    <w:basedOn w:val="Normal"/>
    <w:link w:val="CommentTextChar"/>
    <w:uiPriority w:val="99"/>
    <w:semiHidden/>
    <w:unhideWhenUsed/>
    <w:rsid w:val="000228A6"/>
    <w:pPr>
      <w:spacing w:line="240" w:lineRule="auto"/>
    </w:pPr>
    <w:rPr>
      <w:sz w:val="20"/>
      <w:szCs w:val="20"/>
    </w:rPr>
  </w:style>
  <w:style w:type="character" w:customStyle="1" w:styleId="CommentTextChar">
    <w:name w:val="Comment Text Char"/>
    <w:basedOn w:val="DefaultParagraphFont"/>
    <w:link w:val="CommentText"/>
    <w:uiPriority w:val="99"/>
    <w:semiHidden/>
    <w:rsid w:val="000228A6"/>
    <w:rPr>
      <w:sz w:val="20"/>
      <w:szCs w:val="20"/>
    </w:rPr>
  </w:style>
  <w:style w:type="paragraph" w:styleId="CommentSubject">
    <w:name w:val="annotation subject"/>
    <w:basedOn w:val="CommentText"/>
    <w:next w:val="CommentText"/>
    <w:link w:val="CommentSubjectChar"/>
    <w:uiPriority w:val="99"/>
    <w:semiHidden/>
    <w:unhideWhenUsed/>
    <w:rsid w:val="000228A6"/>
    <w:rPr>
      <w:b/>
      <w:bCs/>
    </w:rPr>
  </w:style>
  <w:style w:type="character" w:customStyle="1" w:styleId="CommentSubjectChar">
    <w:name w:val="Comment Subject Char"/>
    <w:basedOn w:val="CommentTextChar"/>
    <w:link w:val="CommentSubject"/>
    <w:uiPriority w:val="99"/>
    <w:semiHidden/>
    <w:rsid w:val="000228A6"/>
    <w:rPr>
      <w:b/>
      <w:bCs/>
      <w:sz w:val="20"/>
      <w:szCs w:val="20"/>
    </w:rPr>
  </w:style>
  <w:style w:type="paragraph" w:styleId="Revision">
    <w:name w:val="Revision"/>
    <w:hidden/>
    <w:uiPriority w:val="99"/>
    <w:semiHidden/>
    <w:rsid w:val="00522465"/>
    <w:pPr>
      <w:spacing w:line="240" w:lineRule="auto"/>
    </w:pPr>
  </w:style>
  <w:style w:type="paragraph" w:styleId="Header">
    <w:name w:val="header"/>
    <w:basedOn w:val="Normal"/>
    <w:link w:val="HeaderChar"/>
    <w:uiPriority w:val="99"/>
    <w:unhideWhenUsed/>
    <w:rsid w:val="00DE2F3A"/>
    <w:pPr>
      <w:tabs>
        <w:tab w:val="center" w:pos="4513"/>
        <w:tab w:val="right" w:pos="9026"/>
      </w:tabs>
      <w:spacing w:line="240" w:lineRule="auto"/>
    </w:pPr>
  </w:style>
  <w:style w:type="character" w:customStyle="1" w:styleId="HeaderChar">
    <w:name w:val="Header Char"/>
    <w:basedOn w:val="DefaultParagraphFont"/>
    <w:link w:val="Header"/>
    <w:uiPriority w:val="99"/>
    <w:rsid w:val="00DE2F3A"/>
  </w:style>
  <w:style w:type="paragraph" w:styleId="Footer">
    <w:name w:val="footer"/>
    <w:basedOn w:val="Normal"/>
    <w:link w:val="FooterChar"/>
    <w:uiPriority w:val="99"/>
    <w:unhideWhenUsed/>
    <w:rsid w:val="00DE2F3A"/>
    <w:pPr>
      <w:tabs>
        <w:tab w:val="center" w:pos="4513"/>
        <w:tab w:val="right" w:pos="9026"/>
      </w:tabs>
      <w:spacing w:line="240" w:lineRule="auto"/>
    </w:pPr>
  </w:style>
  <w:style w:type="character" w:customStyle="1" w:styleId="FooterChar">
    <w:name w:val="Footer Char"/>
    <w:basedOn w:val="DefaultParagraphFont"/>
    <w:link w:val="Footer"/>
    <w:uiPriority w:val="99"/>
    <w:rsid w:val="00DE2F3A"/>
  </w:style>
  <w:style w:type="paragraph" w:styleId="EndnoteText">
    <w:name w:val="endnote text"/>
    <w:basedOn w:val="Normal"/>
    <w:link w:val="EndnoteTextChar"/>
    <w:uiPriority w:val="99"/>
    <w:semiHidden/>
    <w:unhideWhenUsed/>
    <w:rsid w:val="00B45041"/>
    <w:pPr>
      <w:spacing w:line="240" w:lineRule="auto"/>
    </w:pPr>
    <w:rPr>
      <w:sz w:val="20"/>
      <w:szCs w:val="20"/>
    </w:rPr>
  </w:style>
  <w:style w:type="character" w:customStyle="1" w:styleId="EndnoteTextChar">
    <w:name w:val="Endnote Text Char"/>
    <w:basedOn w:val="DefaultParagraphFont"/>
    <w:link w:val="EndnoteText"/>
    <w:uiPriority w:val="99"/>
    <w:semiHidden/>
    <w:rsid w:val="00B45041"/>
    <w:rPr>
      <w:sz w:val="20"/>
      <w:szCs w:val="20"/>
    </w:rPr>
  </w:style>
  <w:style w:type="character" w:styleId="EndnoteReference">
    <w:name w:val="endnote reference"/>
    <w:basedOn w:val="DefaultParagraphFont"/>
    <w:uiPriority w:val="99"/>
    <w:semiHidden/>
    <w:unhideWhenUsed/>
    <w:rsid w:val="00B45041"/>
    <w:rPr>
      <w:vertAlign w:val="superscript"/>
    </w:rPr>
  </w:style>
  <w:style w:type="paragraph" w:styleId="FootnoteText">
    <w:name w:val="footnote text"/>
    <w:basedOn w:val="Normal"/>
    <w:link w:val="FootnoteTextChar"/>
    <w:uiPriority w:val="99"/>
    <w:unhideWhenUsed/>
    <w:rsid w:val="00F34BE4"/>
    <w:pPr>
      <w:spacing w:line="240" w:lineRule="auto"/>
    </w:pPr>
    <w:rPr>
      <w:sz w:val="20"/>
      <w:szCs w:val="20"/>
    </w:rPr>
  </w:style>
  <w:style w:type="character" w:customStyle="1" w:styleId="FootnoteTextChar">
    <w:name w:val="Footnote Text Char"/>
    <w:basedOn w:val="DefaultParagraphFont"/>
    <w:link w:val="FootnoteText"/>
    <w:uiPriority w:val="99"/>
    <w:rsid w:val="00F34BE4"/>
    <w:rPr>
      <w:sz w:val="20"/>
      <w:szCs w:val="20"/>
    </w:rPr>
  </w:style>
  <w:style w:type="character" w:styleId="FootnoteReference">
    <w:name w:val="footnote reference"/>
    <w:basedOn w:val="DefaultParagraphFont"/>
    <w:uiPriority w:val="99"/>
    <w:unhideWhenUsed/>
    <w:rsid w:val="00F34BE4"/>
    <w:rPr>
      <w:vertAlign w:val="superscript"/>
    </w:rPr>
  </w:style>
  <w:style w:type="character" w:styleId="Hyperlink">
    <w:name w:val="Hyperlink"/>
    <w:basedOn w:val="DefaultParagraphFont"/>
    <w:uiPriority w:val="99"/>
    <w:unhideWhenUsed/>
    <w:rsid w:val="00736EDF"/>
    <w:rPr>
      <w:color w:val="0000FF" w:themeColor="hyperlink"/>
      <w:u w:val="single"/>
    </w:rPr>
  </w:style>
  <w:style w:type="character" w:styleId="PageNumber">
    <w:name w:val="page number"/>
    <w:basedOn w:val="DefaultParagraphFont"/>
    <w:uiPriority w:val="99"/>
    <w:semiHidden/>
    <w:unhideWhenUsed/>
    <w:rsid w:val="00F3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60672">
      <w:bodyDiv w:val="1"/>
      <w:marLeft w:val="0"/>
      <w:marRight w:val="0"/>
      <w:marTop w:val="0"/>
      <w:marBottom w:val="0"/>
      <w:divBdr>
        <w:top w:val="none" w:sz="0" w:space="0" w:color="auto"/>
        <w:left w:val="none" w:sz="0" w:space="0" w:color="auto"/>
        <w:bottom w:val="none" w:sz="0" w:space="0" w:color="auto"/>
        <w:right w:val="none" w:sz="0" w:space="0" w:color="auto"/>
      </w:divBdr>
    </w:div>
    <w:div w:id="318390580">
      <w:bodyDiv w:val="1"/>
      <w:marLeft w:val="0"/>
      <w:marRight w:val="0"/>
      <w:marTop w:val="0"/>
      <w:marBottom w:val="0"/>
      <w:divBdr>
        <w:top w:val="none" w:sz="0" w:space="0" w:color="auto"/>
        <w:left w:val="none" w:sz="0" w:space="0" w:color="auto"/>
        <w:bottom w:val="none" w:sz="0" w:space="0" w:color="auto"/>
        <w:right w:val="none" w:sz="0" w:space="0" w:color="auto"/>
      </w:divBdr>
    </w:div>
    <w:div w:id="342324637">
      <w:bodyDiv w:val="1"/>
      <w:marLeft w:val="0"/>
      <w:marRight w:val="0"/>
      <w:marTop w:val="0"/>
      <w:marBottom w:val="0"/>
      <w:divBdr>
        <w:top w:val="none" w:sz="0" w:space="0" w:color="auto"/>
        <w:left w:val="none" w:sz="0" w:space="0" w:color="auto"/>
        <w:bottom w:val="none" w:sz="0" w:space="0" w:color="auto"/>
        <w:right w:val="none" w:sz="0" w:space="0" w:color="auto"/>
      </w:divBdr>
    </w:div>
    <w:div w:id="840244460">
      <w:bodyDiv w:val="1"/>
      <w:marLeft w:val="0"/>
      <w:marRight w:val="0"/>
      <w:marTop w:val="0"/>
      <w:marBottom w:val="0"/>
      <w:divBdr>
        <w:top w:val="none" w:sz="0" w:space="0" w:color="auto"/>
        <w:left w:val="none" w:sz="0" w:space="0" w:color="auto"/>
        <w:bottom w:val="none" w:sz="0" w:space="0" w:color="auto"/>
        <w:right w:val="none" w:sz="0" w:space="0" w:color="auto"/>
      </w:divBdr>
    </w:div>
    <w:div w:id="929628684">
      <w:bodyDiv w:val="1"/>
      <w:marLeft w:val="0"/>
      <w:marRight w:val="0"/>
      <w:marTop w:val="0"/>
      <w:marBottom w:val="0"/>
      <w:divBdr>
        <w:top w:val="none" w:sz="0" w:space="0" w:color="auto"/>
        <w:left w:val="none" w:sz="0" w:space="0" w:color="auto"/>
        <w:bottom w:val="none" w:sz="0" w:space="0" w:color="auto"/>
        <w:right w:val="none" w:sz="0" w:space="0" w:color="auto"/>
      </w:divBdr>
    </w:div>
    <w:div w:id="997002878">
      <w:bodyDiv w:val="1"/>
      <w:marLeft w:val="0"/>
      <w:marRight w:val="0"/>
      <w:marTop w:val="0"/>
      <w:marBottom w:val="0"/>
      <w:divBdr>
        <w:top w:val="none" w:sz="0" w:space="0" w:color="auto"/>
        <w:left w:val="none" w:sz="0" w:space="0" w:color="auto"/>
        <w:bottom w:val="none" w:sz="0" w:space="0" w:color="auto"/>
        <w:right w:val="none" w:sz="0" w:space="0" w:color="auto"/>
      </w:divBdr>
    </w:div>
    <w:div w:id="1167596930">
      <w:bodyDiv w:val="1"/>
      <w:marLeft w:val="0"/>
      <w:marRight w:val="0"/>
      <w:marTop w:val="0"/>
      <w:marBottom w:val="0"/>
      <w:divBdr>
        <w:top w:val="none" w:sz="0" w:space="0" w:color="auto"/>
        <w:left w:val="none" w:sz="0" w:space="0" w:color="auto"/>
        <w:bottom w:val="none" w:sz="0" w:space="0" w:color="auto"/>
        <w:right w:val="none" w:sz="0" w:space="0" w:color="auto"/>
      </w:divBdr>
    </w:div>
    <w:div w:id="1196776113">
      <w:bodyDiv w:val="1"/>
      <w:marLeft w:val="0"/>
      <w:marRight w:val="0"/>
      <w:marTop w:val="0"/>
      <w:marBottom w:val="0"/>
      <w:divBdr>
        <w:top w:val="none" w:sz="0" w:space="0" w:color="auto"/>
        <w:left w:val="none" w:sz="0" w:space="0" w:color="auto"/>
        <w:bottom w:val="none" w:sz="0" w:space="0" w:color="auto"/>
        <w:right w:val="none" w:sz="0" w:space="0" w:color="auto"/>
      </w:divBdr>
    </w:div>
    <w:div w:id="1695424040">
      <w:bodyDiv w:val="1"/>
      <w:marLeft w:val="0"/>
      <w:marRight w:val="0"/>
      <w:marTop w:val="0"/>
      <w:marBottom w:val="0"/>
      <w:divBdr>
        <w:top w:val="none" w:sz="0" w:space="0" w:color="auto"/>
        <w:left w:val="none" w:sz="0" w:space="0" w:color="auto"/>
        <w:bottom w:val="none" w:sz="0" w:space="0" w:color="auto"/>
        <w:right w:val="none" w:sz="0" w:space="0" w:color="auto"/>
      </w:divBdr>
    </w:div>
    <w:div w:id="1760911315">
      <w:bodyDiv w:val="1"/>
      <w:marLeft w:val="0"/>
      <w:marRight w:val="0"/>
      <w:marTop w:val="0"/>
      <w:marBottom w:val="0"/>
      <w:divBdr>
        <w:top w:val="none" w:sz="0" w:space="0" w:color="auto"/>
        <w:left w:val="none" w:sz="0" w:space="0" w:color="auto"/>
        <w:bottom w:val="none" w:sz="0" w:space="0" w:color="auto"/>
        <w:right w:val="none" w:sz="0" w:space="0" w:color="auto"/>
      </w:divBdr>
    </w:div>
    <w:div w:id="1858303121">
      <w:bodyDiv w:val="1"/>
      <w:marLeft w:val="0"/>
      <w:marRight w:val="0"/>
      <w:marTop w:val="0"/>
      <w:marBottom w:val="0"/>
      <w:divBdr>
        <w:top w:val="none" w:sz="0" w:space="0" w:color="auto"/>
        <w:left w:val="none" w:sz="0" w:space="0" w:color="auto"/>
        <w:bottom w:val="none" w:sz="0" w:space="0" w:color="auto"/>
        <w:right w:val="none" w:sz="0" w:space="0" w:color="auto"/>
      </w:divBdr>
    </w:div>
    <w:div w:id="1971862130">
      <w:bodyDiv w:val="1"/>
      <w:marLeft w:val="0"/>
      <w:marRight w:val="0"/>
      <w:marTop w:val="0"/>
      <w:marBottom w:val="0"/>
      <w:divBdr>
        <w:top w:val="none" w:sz="0" w:space="0" w:color="auto"/>
        <w:left w:val="none" w:sz="0" w:space="0" w:color="auto"/>
        <w:bottom w:val="none" w:sz="0" w:space="0" w:color="auto"/>
        <w:right w:val="none" w:sz="0" w:space="0" w:color="auto"/>
      </w:divBdr>
    </w:div>
    <w:div w:id="1974947892">
      <w:bodyDiv w:val="1"/>
      <w:marLeft w:val="0"/>
      <w:marRight w:val="0"/>
      <w:marTop w:val="0"/>
      <w:marBottom w:val="0"/>
      <w:divBdr>
        <w:top w:val="none" w:sz="0" w:space="0" w:color="auto"/>
        <w:left w:val="none" w:sz="0" w:space="0" w:color="auto"/>
        <w:bottom w:val="none" w:sz="0" w:space="0" w:color="auto"/>
        <w:right w:val="none" w:sz="0" w:space="0" w:color="auto"/>
      </w:divBdr>
    </w:div>
    <w:div w:id="204802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ct.mit.edu/people/director/gyorgy-kepes/"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commentsExtended" Target="commentsExtended.xml"/><Relationship Id="rId25" Type="http://schemas.microsoft.com/office/2011/relationships/people" Target="people.xml"/><Relationship Id="rId10" Type="http://schemas.openxmlformats.org/officeDocument/2006/relationships/hyperlink" Target="http://act.mit.edu/people/director/gyorgy-kepes/" TargetMode="External"/><Relationship Id="rId11" Type="http://schemas.openxmlformats.org/officeDocument/2006/relationships/hyperlink" Target="http://www.gutenberg.org/files/45988/45988-h/45988-h.htm" TargetMode="External"/><Relationship Id="rId12" Type="http://schemas.openxmlformats.org/officeDocument/2006/relationships/hyperlink" Target="https://www.arts.ac.uk/colleges/central-saint-martins" TargetMode="External"/><Relationship Id="rId13" Type="http://schemas.openxmlformats.org/officeDocument/2006/relationships/hyperlink" Target="https://oakland.edu/Assets/upload/docs/AIS/Issues-in-Interdisciplinary-Studies/2009-Volume-27/06_Vol_27_pp_70_85_Rethinking_Integration_in_Interdisciplinary_Studies_(Ken_Fuchsman).pdf" TargetMode="External"/><Relationship Id="rId14" Type="http://schemas.openxmlformats.org/officeDocument/2006/relationships/hyperlink" Target="https://www.hesa.ac.uk/news/11-01-2018/sfr247-higher-education-student-statistics/subjects" TargetMode="External"/><Relationship Id="rId15" Type="http://schemas.openxmlformats.org/officeDocument/2006/relationships/hyperlink" Target="http://www.artsciencecsm.com" TargetMode="External"/><Relationship Id="rId16" Type="http://schemas.openxmlformats.org/officeDocument/2006/relationships/hyperlink" Target="https://royalsociety.org/about-us/" TargetMode="External"/><Relationship Id="rId17" Type="http://schemas.openxmlformats.org/officeDocument/2006/relationships/hyperlink" Target="https://royalsociety.org/topics-policy/projects/research-culture/changing-expectations/" TargetMode="External"/><Relationship Id="rId18" Type="http://schemas.openxmlformats.org/officeDocument/2006/relationships/hyperlink" Target="https://royalsociety.org/topics-policy/projects/research-culture/changing-expectations/museum-of-extraordinary-objects/"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artsciencecsm.com/forced-connections-and-rules-of-random/" TargetMode="External"/><Relationship Id="rId4" Type="http://schemas.openxmlformats.org/officeDocument/2006/relationships/hyperlink" Target="http://www.artsciencecsm.com/collaboration" TargetMode="External"/><Relationship Id="rId1" Type="http://schemas.openxmlformats.org/officeDocument/2006/relationships/hyperlink" Target="https://www.arts.ac.uk/colleges/central-saint-martins" TargetMode="External"/><Relationship Id="rId2" Type="http://schemas.openxmlformats.org/officeDocument/2006/relationships/hyperlink" Target="http://www.artsciencecsm.com/forced-connections-and-rules-of-ran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0985D-9AB7-3544-B1BD-AA759AC5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6588</Words>
  <Characters>37553</Characters>
  <Application>Microsoft Macintosh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Cohen</dc:creator>
  <cp:keywords/>
  <dc:description/>
  <cp:lastModifiedBy>Heather Barnett</cp:lastModifiedBy>
  <cp:revision>12</cp:revision>
  <cp:lastPrinted>2019-08-05T16:19:00Z</cp:lastPrinted>
  <dcterms:created xsi:type="dcterms:W3CDTF">2019-08-15T11:36:00Z</dcterms:created>
  <dcterms:modified xsi:type="dcterms:W3CDTF">2019-08-15T16:04:00Z</dcterms:modified>
</cp:coreProperties>
</file>