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88BF0" w14:textId="53F9B0C1" w:rsidR="00513BD7" w:rsidRPr="00B84888" w:rsidRDefault="00513BD7" w:rsidP="006778F3">
      <w:pPr>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 xml:space="preserve">Styling the suburbs: </w:t>
      </w:r>
      <w:r w:rsidR="008B02BE" w:rsidRPr="00B84888">
        <w:rPr>
          <w:rFonts w:asciiTheme="minorHAnsi" w:hAnsiTheme="minorHAnsi" w:cstheme="minorHAnsi"/>
          <w:b/>
          <w:bCs/>
          <w:color w:val="000000" w:themeColor="text1"/>
        </w:rPr>
        <w:t xml:space="preserve">Irene Sherman’s </w:t>
      </w:r>
      <w:r w:rsidR="00A801FD" w:rsidRPr="00B84888">
        <w:rPr>
          <w:rFonts w:asciiTheme="minorHAnsi" w:hAnsiTheme="minorHAnsi" w:cstheme="minorHAnsi"/>
          <w:b/>
          <w:bCs/>
          <w:color w:val="000000" w:themeColor="text1"/>
        </w:rPr>
        <w:t>dress</w:t>
      </w:r>
      <w:r w:rsidR="003A2B17" w:rsidRPr="00B84888">
        <w:rPr>
          <w:rFonts w:asciiTheme="minorHAnsi" w:hAnsiTheme="minorHAnsi" w:cstheme="minorHAnsi"/>
          <w:b/>
          <w:bCs/>
          <w:color w:val="000000" w:themeColor="text1"/>
        </w:rPr>
        <w:t xml:space="preserve"> shops</w:t>
      </w:r>
      <w:r w:rsidR="008B02BE" w:rsidRPr="00B84888">
        <w:rPr>
          <w:rFonts w:asciiTheme="minorHAnsi" w:hAnsiTheme="minorHAnsi" w:cstheme="minorHAnsi"/>
          <w:b/>
          <w:bCs/>
          <w:color w:val="000000" w:themeColor="text1"/>
        </w:rPr>
        <w:t xml:space="preserve"> </w:t>
      </w:r>
      <w:r w:rsidR="00781825" w:rsidRPr="00B84888">
        <w:rPr>
          <w:rFonts w:asciiTheme="minorHAnsi" w:hAnsiTheme="minorHAnsi" w:cstheme="minorHAnsi"/>
          <w:b/>
          <w:bCs/>
          <w:color w:val="000000" w:themeColor="text1"/>
        </w:rPr>
        <w:t xml:space="preserve">and fashion networks in the </w:t>
      </w:r>
      <w:r w:rsidR="003A75FD" w:rsidRPr="00B84888">
        <w:rPr>
          <w:rFonts w:asciiTheme="minorHAnsi" w:hAnsiTheme="minorHAnsi" w:cstheme="minorHAnsi"/>
          <w:b/>
          <w:bCs/>
          <w:color w:val="000000" w:themeColor="text1"/>
        </w:rPr>
        <w:t>twentieth century</w:t>
      </w:r>
      <w:r w:rsidR="00781825" w:rsidRPr="00B84888">
        <w:rPr>
          <w:rFonts w:asciiTheme="minorHAnsi" w:hAnsiTheme="minorHAnsi" w:cstheme="minorHAnsi"/>
          <w:b/>
          <w:bCs/>
          <w:color w:val="000000" w:themeColor="text1"/>
        </w:rPr>
        <w:t xml:space="preserve"> </w:t>
      </w:r>
      <w:r w:rsidRPr="00B84888">
        <w:rPr>
          <w:rFonts w:asciiTheme="minorHAnsi" w:hAnsiTheme="minorHAnsi" w:cstheme="minorHAnsi"/>
          <w:b/>
          <w:bCs/>
          <w:color w:val="000000" w:themeColor="text1"/>
        </w:rPr>
        <w:t xml:space="preserve"> </w:t>
      </w:r>
    </w:p>
    <w:p w14:paraId="2063F6D2" w14:textId="77777777" w:rsidR="00650933" w:rsidRPr="00B84888" w:rsidRDefault="00650933" w:rsidP="006778F3">
      <w:pPr>
        <w:spacing w:line="360" w:lineRule="auto"/>
        <w:rPr>
          <w:rFonts w:asciiTheme="minorHAnsi" w:hAnsiTheme="minorHAnsi" w:cstheme="minorHAnsi"/>
          <w:b/>
          <w:bCs/>
          <w:color w:val="000000" w:themeColor="text1"/>
        </w:rPr>
      </w:pPr>
    </w:p>
    <w:p w14:paraId="02491C06" w14:textId="217E46C7" w:rsidR="00650933" w:rsidRPr="00B84888" w:rsidRDefault="00B56336" w:rsidP="006778F3">
      <w:pPr>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Abstract</w:t>
      </w:r>
    </w:p>
    <w:p w14:paraId="7D499388" w14:textId="455AF86C" w:rsidR="001A0656" w:rsidRPr="00B84888" w:rsidRDefault="00C05D8E" w:rsidP="006778F3">
      <w:pPr>
        <w:pStyle w:val="Heading3"/>
        <w:shd w:val="clear" w:color="auto" w:fill="FFFFFF"/>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Purpose</w:t>
      </w:r>
    </w:p>
    <w:p w14:paraId="4DF92498" w14:textId="77777777" w:rsidR="001A0656" w:rsidRPr="00347A30" w:rsidRDefault="001A0656" w:rsidP="00347A30">
      <w:pPr>
        <w:spacing w:line="360" w:lineRule="auto"/>
        <w:rPr>
          <w:rFonts w:asciiTheme="minorHAnsi" w:hAnsiTheme="minorHAnsi" w:cstheme="minorHAnsi"/>
          <w:color w:val="000000" w:themeColor="text1"/>
        </w:rPr>
      </w:pPr>
    </w:p>
    <w:p w14:paraId="39EFBA10" w14:textId="7819FD24" w:rsidR="00C05D8E" w:rsidRPr="00B84888" w:rsidRDefault="001A0656" w:rsidP="006778F3">
      <w:pPr>
        <w:pStyle w:val="Heading3"/>
        <w:shd w:val="clear" w:color="auto" w:fill="FFFFFF"/>
        <w:spacing w:line="360" w:lineRule="auto"/>
        <w:rPr>
          <w:rFonts w:asciiTheme="minorHAnsi" w:hAnsiTheme="minorHAnsi" w:cstheme="minorHAnsi"/>
          <w:color w:val="000000" w:themeColor="text1"/>
          <w:shd w:val="clear" w:color="auto" w:fill="FFFFFF"/>
        </w:rPr>
      </w:pPr>
      <w:r w:rsidRPr="00B84888">
        <w:rPr>
          <w:rFonts w:asciiTheme="minorHAnsi" w:hAnsiTheme="minorHAnsi" w:cstheme="minorHAnsi"/>
          <w:color w:val="000000" w:themeColor="text1"/>
          <w:shd w:val="clear" w:color="auto" w:fill="FFFFFF"/>
        </w:rPr>
        <w:t xml:space="preserve">The article uses the history of Irene Sherman’s suburban </w:t>
      </w:r>
      <w:r w:rsidR="003A2B17" w:rsidRPr="00B84888">
        <w:rPr>
          <w:rFonts w:asciiTheme="minorHAnsi" w:hAnsiTheme="minorHAnsi" w:cstheme="minorHAnsi"/>
          <w:color w:val="000000" w:themeColor="text1"/>
          <w:shd w:val="clear" w:color="auto" w:fill="FFFFFF"/>
        </w:rPr>
        <w:t xml:space="preserve">fashion shops </w:t>
      </w:r>
      <w:r w:rsidRPr="00B84888">
        <w:rPr>
          <w:rFonts w:asciiTheme="minorHAnsi" w:hAnsiTheme="minorHAnsi" w:cstheme="minorHAnsi"/>
          <w:color w:val="000000" w:themeColor="text1"/>
          <w:shd w:val="clear" w:color="auto" w:fill="FFFFFF"/>
        </w:rPr>
        <w:t>to explore the significance of fashion retail for broader suburban distinctiveness</w:t>
      </w:r>
      <w:r w:rsidR="003A75FD" w:rsidRPr="00B84888">
        <w:rPr>
          <w:rFonts w:asciiTheme="minorHAnsi" w:hAnsiTheme="minorHAnsi" w:cstheme="minorHAnsi"/>
          <w:color w:val="000000" w:themeColor="text1"/>
          <w:shd w:val="clear" w:color="auto" w:fill="FFFFFF"/>
        </w:rPr>
        <w:t>.</w:t>
      </w:r>
      <w:r w:rsidRPr="00B84888">
        <w:rPr>
          <w:rFonts w:asciiTheme="minorHAnsi" w:hAnsiTheme="minorHAnsi" w:cstheme="minorHAnsi"/>
          <w:color w:val="000000" w:themeColor="text1"/>
          <w:shd w:val="clear" w:color="auto" w:fill="FFFFFF"/>
        </w:rPr>
        <w:t xml:space="preserve"> </w:t>
      </w:r>
      <w:r w:rsidR="003A75FD" w:rsidRPr="00B84888">
        <w:rPr>
          <w:rFonts w:asciiTheme="minorHAnsi" w:hAnsiTheme="minorHAnsi" w:cstheme="minorHAnsi"/>
          <w:color w:val="000000" w:themeColor="text1"/>
          <w:shd w:val="clear" w:color="auto" w:fill="FFFFFF"/>
        </w:rPr>
        <w:t>Principally, this is an article about networks and connections between the suburb and the city</w:t>
      </w:r>
      <w:r w:rsidR="006778F3" w:rsidRPr="00B84888">
        <w:rPr>
          <w:rFonts w:asciiTheme="minorHAnsi" w:hAnsiTheme="minorHAnsi" w:cstheme="minorHAnsi"/>
          <w:color w:val="000000" w:themeColor="text1"/>
          <w:shd w:val="clear" w:color="auto" w:fill="FFFFFF"/>
        </w:rPr>
        <w:t xml:space="preserve">, </w:t>
      </w:r>
      <w:r w:rsidR="003A75FD" w:rsidRPr="00B84888">
        <w:rPr>
          <w:rFonts w:asciiTheme="minorHAnsi" w:hAnsiTheme="minorHAnsi" w:cstheme="minorHAnsi"/>
          <w:color w:val="000000" w:themeColor="text1"/>
          <w:shd w:val="clear" w:color="auto" w:fill="FFFFFF"/>
        </w:rPr>
        <w:t>retail and manufacturing and finally</w:t>
      </w:r>
      <w:r w:rsidR="006778F3" w:rsidRPr="00B84888">
        <w:rPr>
          <w:rFonts w:asciiTheme="minorHAnsi" w:hAnsiTheme="minorHAnsi" w:cstheme="minorHAnsi"/>
          <w:color w:val="000000" w:themeColor="text1"/>
          <w:shd w:val="clear" w:color="auto" w:fill="FFFFFF"/>
        </w:rPr>
        <w:t>,</w:t>
      </w:r>
      <w:r w:rsidR="003A75FD" w:rsidRPr="00B84888">
        <w:rPr>
          <w:rFonts w:asciiTheme="minorHAnsi" w:hAnsiTheme="minorHAnsi" w:cstheme="minorHAnsi"/>
          <w:color w:val="000000" w:themeColor="text1"/>
          <w:shd w:val="clear" w:color="auto" w:fill="FFFFFF"/>
        </w:rPr>
        <w:t xml:space="preserve"> the importance of family networks for developing and sustaining a fashion business.</w:t>
      </w:r>
      <w:r w:rsidR="003A75FD" w:rsidRPr="00B84888">
        <w:rPr>
          <w:rFonts w:asciiTheme="minorHAnsi" w:hAnsiTheme="minorHAnsi" w:cstheme="minorHAnsi"/>
          <w:color w:val="000000" w:themeColor="text1"/>
        </w:rPr>
        <w:t xml:space="preserve">  </w:t>
      </w:r>
    </w:p>
    <w:p w14:paraId="3EAC6551" w14:textId="77777777" w:rsidR="001A0656" w:rsidRPr="00347A30" w:rsidRDefault="001A0656" w:rsidP="00347A30">
      <w:pPr>
        <w:spacing w:line="360" w:lineRule="auto"/>
        <w:rPr>
          <w:rFonts w:asciiTheme="minorHAnsi" w:hAnsiTheme="minorHAnsi" w:cstheme="minorHAnsi"/>
          <w:color w:val="000000" w:themeColor="text1"/>
        </w:rPr>
      </w:pPr>
    </w:p>
    <w:p w14:paraId="2E144B03" w14:textId="01D3EB1F" w:rsidR="00C05D8E" w:rsidRPr="00B84888" w:rsidRDefault="00C05D8E" w:rsidP="006778F3">
      <w:pPr>
        <w:pStyle w:val="Heading3"/>
        <w:shd w:val="clear" w:color="auto" w:fill="FFFFFF"/>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Design/methodology/approach</w:t>
      </w:r>
    </w:p>
    <w:p w14:paraId="46F4FCA7" w14:textId="77777777" w:rsidR="001A0656" w:rsidRPr="00B84888" w:rsidRDefault="001A0656" w:rsidP="006778F3">
      <w:pPr>
        <w:spacing w:line="360" w:lineRule="auto"/>
        <w:rPr>
          <w:rFonts w:asciiTheme="minorHAnsi" w:hAnsiTheme="minorHAnsi" w:cstheme="minorHAnsi"/>
          <w:color w:val="000000" w:themeColor="text1"/>
        </w:rPr>
      </w:pPr>
    </w:p>
    <w:p w14:paraId="41EA28DA" w14:textId="30FD74C9" w:rsidR="00C05D8E" w:rsidRPr="00B84888" w:rsidRDefault="00C05D8E"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Chiefly</w:t>
      </w:r>
      <w:r w:rsidR="005D7D84"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this article uses original period newspaper</w:t>
      </w:r>
      <w:r w:rsidR="00832918" w:rsidRPr="00B84888">
        <w:rPr>
          <w:rFonts w:asciiTheme="minorHAnsi" w:hAnsiTheme="minorHAnsi" w:cstheme="minorHAnsi"/>
          <w:color w:val="000000" w:themeColor="text1"/>
        </w:rPr>
        <w:t>s</w:t>
      </w:r>
      <w:r w:rsidRPr="00B84888">
        <w:rPr>
          <w:rFonts w:asciiTheme="minorHAnsi" w:hAnsiTheme="minorHAnsi" w:cstheme="minorHAnsi"/>
          <w:color w:val="000000" w:themeColor="text1"/>
        </w:rPr>
        <w:t>, magazine</w:t>
      </w:r>
      <w:r w:rsidR="005D7D84" w:rsidRPr="00B84888">
        <w:rPr>
          <w:rFonts w:asciiTheme="minorHAnsi" w:hAnsiTheme="minorHAnsi" w:cstheme="minorHAnsi"/>
          <w:color w:val="000000" w:themeColor="text1"/>
        </w:rPr>
        <w:t>s</w:t>
      </w:r>
      <w:r w:rsidRPr="00B84888">
        <w:rPr>
          <w:rFonts w:asciiTheme="minorHAnsi" w:hAnsiTheme="minorHAnsi" w:cstheme="minorHAnsi"/>
          <w:color w:val="000000" w:themeColor="text1"/>
        </w:rPr>
        <w:t xml:space="preserve"> and trade journal articles to reconstruct the story of Irene</w:t>
      </w:r>
      <w:r w:rsidR="003A2B17" w:rsidRPr="00B84888">
        <w:rPr>
          <w:rFonts w:asciiTheme="minorHAnsi" w:hAnsiTheme="minorHAnsi" w:cstheme="minorHAnsi"/>
          <w:color w:val="000000" w:themeColor="text1"/>
        </w:rPr>
        <w:t>’s businesses</w:t>
      </w:r>
      <w:r w:rsidRPr="00B84888">
        <w:rPr>
          <w:rFonts w:asciiTheme="minorHAnsi" w:hAnsiTheme="minorHAnsi" w:cstheme="minorHAnsi"/>
          <w:color w:val="000000" w:themeColor="text1"/>
        </w:rPr>
        <w:t xml:space="preserve">. This approach is necessary as </w:t>
      </w:r>
      <w:r w:rsidR="001A0656" w:rsidRPr="00B84888">
        <w:rPr>
          <w:rFonts w:asciiTheme="minorHAnsi" w:hAnsiTheme="minorHAnsi" w:cstheme="minorHAnsi"/>
          <w:color w:val="000000" w:themeColor="text1"/>
        </w:rPr>
        <w:t>limited business records</w:t>
      </w:r>
      <w:r w:rsidRPr="00B84888">
        <w:rPr>
          <w:rFonts w:asciiTheme="minorHAnsi" w:hAnsiTheme="minorHAnsi" w:cstheme="minorHAnsi"/>
          <w:color w:val="000000" w:themeColor="text1"/>
        </w:rPr>
        <w:t xml:space="preserve"> survive</w:t>
      </w:r>
      <w:r w:rsidR="003A75FD" w:rsidRPr="00B84888">
        <w:rPr>
          <w:rFonts w:asciiTheme="minorHAnsi" w:hAnsiTheme="minorHAnsi" w:cstheme="minorHAnsi"/>
          <w:color w:val="000000" w:themeColor="text1"/>
        </w:rPr>
        <w:t>.</w:t>
      </w:r>
    </w:p>
    <w:p w14:paraId="306E7E8E" w14:textId="77777777" w:rsidR="001A0656" w:rsidRPr="00B84888" w:rsidRDefault="001A0656" w:rsidP="006778F3">
      <w:pPr>
        <w:pStyle w:val="Heading3"/>
        <w:shd w:val="clear" w:color="auto" w:fill="FFFFFF"/>
        <w:spacing w:line="360" w:lineRule="auto"/>
        <w:rPr>
          <w:rFonts w:asciiTheme="minorHAnsi" w:hAnsiTheme="minorHAnsi" w:cstheme="minorHAnsi"/>
          <w:b/>
          <w:bCs/>
          <w:color w:val="000000" w:themeColor="text1"/>
        </w:rPr>
      </w:pPr>
    </w:p>
    <w:p w14:paraId="053C4AEA" w14:textId="3F8D7280" w:rsidR="00C05D8E" w:rsidRPr="00B84888" w:rsidRDefault="00C05D8E" w:rsidP="006778F3">
      <w:pPr>
        <w:pStyle w:val="Heading3"/>
        <w:shd w:val="clear" w:color="auto" w:fill="FFFFFF"/>
        <w:spacing w:line="360" w:lineRule="auto"/>
        <w:rPr>
          <w:rFonts w:asciiTheme="minorHAnsi" w:hAnsiTheme="minorHAnsi" w:cstheme="minorHAnsi"/>
          <w:color w:val="000000" w:themeColor="text1"/>
        </w:rPr>
      </w:pPr>
      <w:r w:rsidRPr="00B84888">
        <w:rPr>
          <w:rFonts w:asciiTheme="minorHAnsi" w:hAnsiTheme="minorHAnsi" w:cstheme="minorHAnsi"/>
          <w:b/>
          <w:bCs/>
          <w:color w:val="000000" w:themeColor="text1"/>
        </w:rPr>
        <w:t>Findings</w:t>
      </w:r>
    </w:p>
    <w:p w14:paraId="1D4EA376" w14:textId="4BB6ED6C" w:rsidR="00C05D8E" w:rsidRPr="00B84888" w:rsidRDefault="00C05D8E" w:rsidP="006A713A">
      <w:pPr>
        <w:pStyle w:val="NormalWeb"/>
        <w:shd w:val="clear" w:color="auto" w:fill="FFFFFF"/>
        <w:spacing w:before="0" w:beforeAutospacing="0" w:after="0" w:afterAutospacing="0" w:line="360" w:lineRule="auto"/>
        <w:rPr>
          <w:rFonts w:asciiTheme="minorHAnsi" w:hAnsiTheme="minorHAnsi" w:cstheme="minorHAnsi"/>
          <w:color w:val="000000" w:themeColor="text1"/>
        </w:rPr>
      </w:pPr>
    </w:p>
    <w:p w14:paraId="6457E2B0" w14:textId="0ED2C3B9" w:rsidR="00650933" w:rsidRPr="00D20D76" w:rsidRDefault="001A0656" w:rsidP="006A713A">
      <w:pPr>
        <w:pStyle w:val="NormalWeb"/>
        <w:shd w:val="clear" w:color="auto" w:fill="FFFFFF"/>
        <w:spacing w:before="0" w:beforeAutospacing="0" w:after="0" w:afterAutospacing="0" w:line="360" w:lineRule="auto"/>
        <w:rPr>
          <w:rFonts w:asciiTheme="minorHAnsi" w:hAnsiTheme="minorHAnsi" w:cstheme="minorHAnsi"/>
          <w:color w:val="000000" w:themeColor="text1"/>
        </w:rPr>
      </w:pPr>
      <w:r w:rsidRPr="00D20D76">
        <w:rPr>
          <w:rFonts w:asciiTheme="minorHAnsi" w:hAnsiTheme="minorHAnsi" w:cstheme="minorHAnsi"/>
          <w:color w:val="000000" w:themeColor="text1"/>
        </w:rPr>
        <w:t xml:space="preserve">This article demonstrates that Irene’s wider family network helped to inform many of </w:t>
      </w:r>
      <w:r w:rsidR="003A75FD" w:rsidRPr="00D20D76">
        <w:rPr>
          <w:rFonts w:asciiTheme="minorHAnsi" w:hAnsiTheme="minorHAnsi" w:cstheme="minorHAnsi"/>
          <w:color w:val="000000" w:themeColor="text1"/>
        </w:rPr>
        <w:t>her business decisions</w:t>
      </w:r>
      <w:r w:rsidR="00F038AE" w:rsidRPr="00D20D76">
        <w:rPr>
          <w:rFonts w:asciiTheme="minorHAnsi" w:hAnsiTheme="minorHAnsi" w:cstheme="minorHAnsi"/>
          <w:color w:val="000000" w:themeColor="text1"/>
        </w:rPr>
        <w:t xml:space="preserve">, </w:t>
      </w:r>
      <w:r w:rsidR="003A75FD" w:rsidRPr="00D20D76">
        <w:rPr>
          <w:rFonts w:asciiTheme="minorHAnsi" w:hAnsiTheme="minorHAnsi" w:cstheme="minorHAnsi"/>
          <w:color w:val="000000" w:themeColor="text1"/>
        </w:rPr>
        <w:t xml:space="preserve">particularly illustrating how important the clothes manufactured </w:t>
      </w:r>
      <w:r w:rsidR="00CF2A63" w:rsidRPr="00D20D76">
        <w:rPr>
          <w:rFonts w:asciiTheme="minorHAnsi" w:hAnsiTheme="minorHAnsi" w:cstheme="minorHAnsi"/>
          <w:color w:val="000000" w:themeColor="text1"/>
        </w:rPr>
        <w:t xml:space="preserve">for her by her husband Sam </w:t>
      </w:r>
      <w:r w:rsidR="003A75FD" w:rsidRPr="00D20D76">
        <w:rPr>
          <w:rFonts w:asciiTheme="minorHAnsi" w:hAnsiTheme="minorHAnsi" w:cstheme="minorHAnsi"/>
          <w:color w:val="000000" w:themeColor="text1"/>
        </w:rPr>
        <w:t>were for her business.  I</w:t>
      </w:r>
      <w:r w:rsidR="00633714" w:rsidRPr="00D20D76">
        <w:rPr>
          <w:rFonts w:asciiTheme="minorHAnsi" w:hAnsiTheme="minorHAnsi" w:cstheme="minorHAnsi"/>
          <w:color w:val="000000" w:themeColor="text1"/>
        </w:rPr>
        <w:t xml:space="preserve"> also</w:t>
      </w:r>
      <w:r w:rsidR="003A75FD" w:rsidRPr="00D20D76">
        <w:rPr>
          <w:rFonts w:asciiTheme="minorHAnsi" w:hAnsiTheme="minorHAnsi" w:cstheme="minorHAnsi"/>
          <w:color w:val="000000" w:themeColor="text1"/>
        </w:rPr>
        <w:t xml:space="preserve"> </w:t>
      </w:r>
      <w:r w:rsidRPr="00D20D76">
        <w:rPr>
          <w:rFonts w:asciiTheme="minorHAnsi" w:hAnsiTheme="minorHAnsi" w:cstheme="minorHAnsi"/>
          <w:color w:val="000000" w:themeColor="text1"/>
        </w:rPr>
        <w:t xml:space="preserve">show </w:t>
      </w:r>
      <w:r w:rsidR="003A75FD" w:rsidRPr="00D20D76">
        <w:rPr>
          <w:rFonts w:asciiTheme="minorHAnsi" w:hAnsiTheme="minorHAnsi" w:cstheme="minorHAnsi"/>
          <w:color w:val="000000" w:themeColor="text1"/>
        </w:rPr>
        <w:t>how the experience of shopping for fashion changed in the suburbs over the twentieth century and that by the 1980s</w:t>
      </w:r>
      <w:r w:rsidR="005D7D84" w:rsidRPr="00D20D76">
        <w:rPr>
          <w:rFonts w:asciiTheme="minorHAnsi" w:hAnsiTheme="minorHAnsi" w:cstheme="minorHAnsi"/>
          <w:color w:val="000000" w:themeColor="text1"/>
        </w:rPr>
        <w:t>,</w:t>
      </w:r>
      <w:r w:rsidR="003A75FD" w:rsidRPr="00D20D76">
        <w:rPr>
          <w:rFonts w:asciiTheme="minorHAnsi" w:hAnsiTheme="minorHAnsi" w:cstheme="minorHAnsi"/>
          <w:color w:val="000000" w:themeColor="text1"/>
        </w:rPr>
        <w:t xml:space="preserve"> independent fashion retailers were disappearing from high streets.  </w:t>
      </w:r>
    </w:p>
    <w:p w14:paraId="25C8EF14" w14:textId="77777777" w:rsidR="001A0656" w:rsidRPr="00B84888" w:rsidRDefault="001A0656" w:rsidP="006A713A">
      <w:pPr>
        <w:spacing w:line="360" w:lineRule="auto"/>
        <w:rPr>
          <w:rFonts w:asciiTheme="minorHAnsi" w:hAnsiTheme="minorHAnsi" w:cstheme="minorHAnsi"/>
          <w:color w:val="000000" w:themeColor="text1"/>
        </w:rPr>
      </w:pPr>
    </w:p>
    <w:p w14:paraId="25C496A4" w14:textId="548DF541" w:rsidR="00C05D8E" w:rsidRPr="00B84888" w:rsidRDefault="00C05D8E" w:rsidP="006A713A">
      <w:pPr>
        <w:pStyle w:val="Heading3"/>
        <w:shd w:val="clear" w:color="auto" w:fill="FFFFFF"/>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Originality/value</w:t>
      </w:r>
    </w:p>
    <w:p w14:paraId="6506AA0F" w14:textId="77777777" w:rsidR="001A0656" w:rsidRPr="00347A30" w:rsidRDefault="001A0656" w:rsidP="00347A30">
      <w:pPr>
        <w:spacing w:line="360" w:lineRule="auto"/>
        <w:rPr>
          <w:rFonts w:asciiTheme="minorHAnsi" w:hAnsiTheme="minorHAnsi" w:cstheme="minorHAnsi"/>
          <w:color w:val="000000" w:themeColor="text1"/>
        </w:rPr>
      </w:pPr>
    </w:p>
    <w:p w14:paraId="6D68E498" w14:textId="2FDACCFA" w:rsidR="00C05D8E" w:rsidRPr="00B84888" w:rsidRDefault="00C05D8E" w:rsidP="006778F3">
      <w:pPr>
        <w:pStyle w:val="NormalWeb"/>
        <w:shd w:val="clear" w:color="auto" w:fill="FFFFFF"/>
        <w:spacing w:before="0" w:beforeAutospacing="0" w:after="0" w:afterAutospacing="0"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The history of independent </w:t>
      </w:r>
      <w:r w:rsidR="003A2B17" w:rsidRPr="00B84888">
        <w:rPr>
          <w:rFonts w:asciiTheme="minorHAnsi" w:hAnsiTheme="minorHAnsi" w:cstheme="minorHAnsi"/>
          <w:color w:val="000000" w:themeColor="text1"/>
        </w:rPr>
        <w:t>clothing retailers</w:t>
      </w:r>
      <w:r w:rsidRPr="00B84888">
        <w:rPr>
          <w:rFonts w:asciiTheme="minorHAnsi" w:hAnsiTheme="minorHAnsi" w:cstheme="minorHAnsi"/>
          <w:color w:val="000000" w:themeColor="text1"/>
        </w:rPr>
        <w:t xml:space="preserve"> is hitherto under-researched, </w:t>
      </w:r>
      <w:r w:rsidR="00633714" w:rsidRPr="00B84888">
        <w:rPr>
          <w:rFonts w:asciiTheme="minorHAnsi" w:hAnsiTheme="minorHAnsi" w:cstheme="minorHAnsi"/>
          <w:color w:val="000000" w:themeColor="text1"/>
        </w:rPr>
        <w:t>partly</w:t>
      </w:r>
      <w:r w:rsidRPr="00B84888">
        <w:rPr>
          <w:rFonts w:asciiTheme="minorHAnsi" w:hAnsiTheme="minorHAnsi" w:cstheme="minorHAnsi"/>
          <w:color w:val="000000" w:themeColor="text1"/>
        </w:rPr>
        <w:t xml:space="preserve"> because of the lack of primary material that survives relating to these businesses. However, this article </w:t>
      </w:r>
      <w:r w:rsidRPr="00B84888">
        <w:rPr>
          <w:rFonts w:asciiTheme="minorHAnsi" w:hAnsiTheme="minorHAnsi" w:cstheme="minorHAnsi"/>
          <w:color w:val="000000" w:themeColor="text1"/>
        </w:rPr>
        <w:lastRenderedPageBreak/>
        <w:t xml:space="preserve">demonstrates </w:t>
      </w:r>
      <w:r w:rsidR="00750882" w:rsidRPr="00B84888">
        <w:rPr>
          <w:rFonts w:asciiTheme="minorHAnsi" w:hAnsiTheme="minorHAnsi" w:cstheme="minorHAnsi"/>
          <w:color w:val="000000" w:themeColor="text1"/>
        </w:rPr>
        <w:t xml:space="preserve">via a </w:t>
      </w:r>
      <w:r w:rsidR="001A0656" w:rsidRPr="00B84888">
        <w:rPr>
          <w:rFonts w:asciiTheme="minorHAnsi" w:hAnsiTheme="minorHAnsi" w:cstheme="minorHAnsi"/>
          <w:color w:val="000000" w:themeColor="text1"/>
        </w:rPr>
        <w:t>systematic</w:t>
      </w:r>
      <w:r w:rsidR="00750882" w:rsidRPr="00B84888">
        <w:rPr>
          <w:rFonts w:asciiTheme="minorHAnsi" w:hAnsiTheme="minorHAnsi" w:cstheme="minorHAnsi"/>
          <w:color w:val="000000" w:themeColor="text1"/>
        </w:rPr>
        <w:t xml:space="preserve"> </w:t>
      </w:r>
      <w:r w:rsidR="00750882" w:rsidRPr="00D20D76">
        <w:rPr>
          <w:rFonts w:asciiTheme="minorHAnsi" w:hAnsiTheme="minorHAnsi" w:cstheme="minorHAnsi"/>
          <w:color w:val="000000" w:themeColor="text1"/>
        </w:rPr>
        <w:t>approach</w:t>
      </w:r>
      <w:r w:rsidR="00633714" w:rsidRPr="00D20D76">
        <w:rPr>
          <w:rFonts w:asciiTheme="minorHAnsi" w:hAnsiTheme="minorHAnsi" w:cstheme="minorHAnsi"/>
          <w:color w:val="000000" w:themeColor="text1"/>
        </w:rPr>
        <w:t>,</w:t>
      </w:r>
      <w:r w:rsidR="00BD732E" w:rsidRPr="00D20D76">
        <w:rPr>
          <w:rFonts w:asciiTheme="minorHAnsi" w:hAnsiTheme="minorHAnsi" w:cstheme="minorHAnsi"/>
          <w:color w:val="000000" w:themeColor="text1"/>
        </w:rPr>
        <w:t xml:space="preserve"> that</w:t>
      </w:r>
      <w:r w:rsidR="00750882" w:rsidRPr="00D20D76">
        <w:rPr>
          <w:rFonts w:asciiTheme="minorHAnsi" w:hAnsiTheme="minorHAnsi" w:cstheme="minorHAnsi"/>
          <w:color w:val="000000" w:themeColor="text1"/>
        </w:rPr>
        <w:t xml:space="preserve"> </w:t>
      </w:r>
      <w:r w:rsidR="003A75FD" w:rsidRPr="00D20D76">
        <w:rPr>
          <w:rFonts w:asciiTheme="minorHAnsi" w:hAnsiTheme="minorHAnsi" w:cstheme="minorHAnsi"/>
          <w:color w:val="000000" w:themeColor="text1"/>
        </w:rPr>
        <w:t xml:space="preserve">it </w:t>
      </w:r>
      <w:r w:rsidR="00750882" w:rsidRPr="00D20D76">
        <w:rPr>
          <w:rFonts w:asciiTheme="minorHAnsi" w:hAnsiTheme="minorHAnsi" w:cstheme="minorHAnsi"/>
          <w:color w:val="000000" w:themeColor="text1"/>
        </w:rPr>
        <w:t>is possible</w:t>
      </w:r>
      <w:r w:rsidR="001A0656" w:rsidRPr="00D20D76">
        <w:rPr>
          <w:rFonts w:asciiTheme="minorHAnsi" w:hAnsiTheme="minorHAnsi" w:cstheme="minorHAnsi"/>
          <w:color w:val="000000" w:themeColor="text1"/>
        </w:rPr>
        <w:t xml:space="preserve"> </w:t>
      </w:r>
      <w:r w:rsidR="001A0656" w:rsidRPr="00B84888">
        <w:rPr>
          <w:rFonts w:asciiTheme="minorHAnsi" w:hAnsiTheme="minorHAnsi" w:cstheme="minorHAnsi"/>
          <w:color w:val="000000" w:themeColor="text1"/>
        </w:rPr>
        <w:t>to uncover the history of such ventures</w:t>
      </w:r>
      <w:r w:rsidR="00750882" w:rsidRPr="00B84888">
        <w:rPr>
          <w:rFonts w:asciiTheme="minorHAnsi" w:hAnsiTheme="minorHAnsi" w:cstheme="minorHAnsi"/>
          <w:color w:val="000000" w:themeColor="text1"/>
        </w:rPr>
        <w:t xml:space="preserve">. </w:t>
      </w:r>
    </w:p>
    <w:p w14:paraId="4234B322" w14:textId="77777777" w:rsidR="003A75FD" w:rsidRPr="00B84888" w:rsidRDefault="003A75FD" w:rsidP="003844DE">
      <w:pPr>
        <w:pStyle w:val="NormalWeb"/>
        <w:shd w:val="clear" w:color="auto" w:fill="FFFFFF"/>
        <w:spacing w:before="0" w:beforeAutospacing="0" w:after="0" w:afterAutospacing="0" w:line="360" w:lineRule="auto"/>
        <w:rPr>
          <w:rFonts w:asciiTheme="minorHAnsi" w:hAnsiTheme="minorHAnsi" w:cstheme="minorHAnsi"/>
          <w:color w:val="000000" w:themeColor="text1"/>
        </w:rPr>
      </w:pPr>
    </w:p>
    <w:p w14:paraId="377FD6AF" w14:textId="7A51CBCC" w:rsidR="00C05D8E" w:rsidRPr="00B84888" w:rsidRDefault="00C05D8E" w:rsidP="006778F3">
      <w:pPr>
        <w:pStyle w:val="NormalWeb"/>
        <w:shd w:val="clear" w:color="auto" w:fill="FFFFFF"/>
        <w:spacing w:before="0" w:beforeAutospacing="0" w:after="0" w:afterAutospacing="0"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Suburbs</w:t>
      </w:r>
      <w:r w:rsidR="001A0656" w:rsidRPr="00B84888">
        <w:rPr>
          <w:rFonts w:asciiTheme="minorHAnsi" w:hAnsiTheme="minorHAnsi" w:cstheme="minorHAnsi"/>
          <w:color w:val="000000" w:themeColor="text1"/>
        </w:rPr>
        <w:t xml:space="preserve"> are typically</w:t>
      </w:r>
      <w:r w:rsidRPr="00B84888">
        <w:rPr>
          <w:rFonts w:asciiTheme="minorHAnsi" w:hAnsiTheme="minorHAnsi" w:cstheme="minorHAnsi"/>
          <w:color w:val="000000" w:themeColor="text1"/>
        </w:rPr>
        <w:t xml:space="preserve"> not represented in fashion histor</w:t>
      </w:r>
      <w:r w:rsidR="001A0656" w:rsidRPr="00B84888">
        <w:rPr>
          <w:rFonts w:asciiTheme="minorHAnsi" w:hAnsiTheme="minorHAnsi" w:cstheme="minorHAnsi"/>
          <w:color w:val="000000" w:themeColor="text1"/>
        </w:rPr>
        <w:t>y</w:t>
      </w:r>
      <w:r w:rsidRPr="00B84888">
        <w:rPr>
          <w:rFonts w:asciiTheme="minorHAnsi" w:hAnsiTheme="minorHAnsi" w:cstheme="minorHAnsi"/>
          <w:color w:val="000000" w:themeColor="text1"/>
        </w:rPr>
        <w:t xml:space="preserve"> </w:t>
      </w:r>
      <w:r w:rsidR="006845B4" w:rsidRPr="00D20D76">
        <w:rPr>
          <w:rFonts w:asciiTheme="minorHAnsi" w:hAnsiTheme="minorHAnsi" w:cstheme="minorHAnsi"/>
          <w:color w:val="000000" w:themeColor="text1"/>
        </w:rPr>
        <w:t xml:space="preserve">although </w:t>
      </w:r>
      <w:r w:rsidRPr="00D20D76">
        <w:rPr>
          <w:rFonts w:asciiTheme="minorHAnsi" w:hAnsiTheme="minorHAnsi" w:cstheme="minorHAnsi"/>
          <w:color w:val="000000" w:themeColor="text1"/>
        </w:rPr>
        <w:t xml:space="preserve">they are deserving of greater recognition. </w:t>
      </w:r>
      <w:r w:rsidR="003A75FD" w:rsidRPr="00D20D76">
        <w:rPr>
          <w:rFonts w:asciiTheme="minorHAnsi" w:hAnsiTheme="minorHAnsi" w:cstheme="minorHAnsi"/>
          <w:color w:val="000000" w:themeColor="text1"/>
        </w:rPr>
        <w:t>S</w:t>
      </w:r>
      <w:r w:rsidR="001A0656" w:rsidRPr="00D20D76">
        <w:rPr>
          <w:rFonts w:asciiTheme="minorHAnsi" w:hAnsiTheme="minorHAnsi" w:cstheme="minorHAnsi"/>
          <w:color w:val="000000" w:themeColor="text1"/>
        </w:rPr>
        <w:t xml:space="preserve">tudying the histories of independent retail in the suburbs </w:t>
      </w:r>
      <w:r w:rsidR="001A0656" w:rsidRPr="00B84888">
        <w:rPr>
          <w:rFonts w:asciiTheme="minorHAnsi" w:hAnsiTheme="minorHAnsi" w:cstheme="minorHAnsi"/>
          <w:color w:val="000000" w:themeColor="text1"/>
        </w:rPr>
        <w:t>can help us to break free from stereotyped tropes of the twentieth</w:t>
      </w:r>
      <w:r w:rsidR="003A75FD" w:rsidRPr="00B84888">
        <w:rPr>
          <w:rFonts w:asciiTheme="minorHAnsi" w:hAnsiTheme="minorHAnsi" w:cstheme="minorHAnsi"/>
          <w:color w:val="000000" w:themeColor="text1"/>
        </w:rPr>
        <w:t>-</w:t>
      </w:r>
      <w:r w:rsidR="001A0656" w:rsidRPr="00B84888">
        <w:rPr>
          <w:rFonts w:asciiTheme="minorHAnsi" w:hAnsiTheme="minorHAnsi" w:cstheme="minorHAnsi"/>
          <w:color w:val="000000" w:themeColor="text1"/>
        </w:rPr>
        <w:t xml:space="preserve">century experience of the suburb. </w:t>
      </w:r>
      <w:r w:rsidRPr="00B84888">
        <w:rPr>
          <w:rFonts w:asciiTheme="minorHAnsi" w:hAnsiTheme="minorHAnsi" w:cstheme="minorHAnsi"/>
          <w:color w:val="000000" w:themeColor="text1"/>
        </w:rPr>
        <w:t xml:space="preserve"> </w:t>
      </w:r>
    </w:p>
    <w:p w14:paraId="1ED57181" w14:textId="77777777" w:rsidR="00F9736D" w:rsidRPr="00B84888" w:rsidRDefault="00F9736D" w:rsidP="006778F3">
      <w:pPr>
        <w:spacing w:line="360" w:lineRule="auto"/>
        <w:rPr>
          <w:rFonts w:asciiTheme="minorHAnsi" w:hAnsiTheme="minorHAnsi" w:cstheme="minorHAnsi"/>
          <w:color w:val="000000" w:themeColor="text1"/>
        </w:rPr>
      </w:pPr>
    </w:p>
    <w:p w14:paraId="7110F05C" w14:textId="77F6549B" w:rsidR="00513BD7" w:rsidRPr="00B84888" w:rsidRDefault="00B56336" w:rsidP="006778F3">
      <w:pPr>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Keywords: fashion retail; high street</w:t>
      </w:r>
      <w:r w:rsidR="003844DE" w:rsidRPr="00B84888">
        <w:rPr>
          <w:rFonts w:asciiTheme="minorHAnsi" w:hAnsiTheme="minorHAnsi" w:cstheme="minorHAnsi"/>
          <w:b/>
          <w:bCs/>
          <w:color w:val="000000" w:themeColor="text1"/>
        </w:rPr>
        <w:t>s</w:t>
      </w:r>
      <w:r w:rsidRPr="00B84888">
        <w:rPr>
          <w:rFonts w:asciiTheme="minorHAnsi" w:hAnsiTheme="minorHAnsi" w:cstheme="minorHAnsi"/>
          <w:b/>
          <w:bCs/>
          <w:color w:val="000000" w:themeColor="text1"/>
        </w:rPr>
        <w:t>; suburban fashion; boutique; ready-to-wear</w:t>
      </w:r>
      <w:r w:rsidR="003A75FD" w:rsidRPr="00B84888">
        <w:rPr>
          <w:rFonts w:asciiTheme="minorHAnsi" w:hAnsiTheme="minorHAnsi" w:cstheme="minorHAnsi"/>
          <w:b/>
          <w:bCs/>
          <w:color w:val="000000" w:themeColor="text1"/>
        </w:rPr>
        <w:t xml:space="preserve">; </w:t>
      </w:r>
      <w:r w:rsidR="006778F3" w:rsidRPr="00B84888">
        <w:rPr>
          <w:rFonts w:asciiTheme="minorHAnsi" w:hAnsiTheme="minorHAnsi" w:cstheme="minorHAnsi"/>
          <w:b/>
          <w:bCs/>
          <w:color w:val="000000" w:themeColor="text1"/>
        </w:rPr>
        <w:t xml:space="preserve">retail </w:t>
      </w:r>
      <w:r w:rsidR="003A75FD" w:rsidRPr="00B84888">
        <w:rPr>
          <w:rFonts w:asciiTheme="minorHAnsi" w:hAnsiTheme="minorHAnsi" w:cstheme="minorHAnsi"/>
          <w:b/>
          <w:bCs/>
          <w:color w:val="000000" w:themeColor="text1"/>
        </w:rPr>
        <w:t>history</w:t>
      </w:r>
    </w:p>
    <w:p w14:paraId="357D0F58" w14:textId="77777777" w:rsidR="00670FFF" w:rsidRPr="00B84888" w:rsidRDefault="00670FFF" w:rsidP="006778F3">
      <w:pPr>
        <w:spacing w:line="360" w:lineRule="auto"/>
        <w:rPr>
          <w:rFonts w:asciiTheme="minorHAnsi" w:hAnsiTheme="minorHAnsi" w:cstheme="minorHAnsi"/>
          <w:b/>
          <w:bCs/>
          <w:color w:val="000000" w:themeColor="text1"/>
        </w:rPr>
      </w:pPr>
    </w:p>
    <w:p w14:paraId="18E8957F" w14:textId="3A499F9D" w:rsidR="00F9736D" w:rsidRPr="00B84888" w:rsidRDefault="00F9736D" w:rsidP="006778F3">
      <w:pPr>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Introduction</w:t>
      </w:r>
    </w:p>
    <w:p w14:paraId="03A44D70" w14:textId="77777777" w:rsidR="00832918" w:rsidRPr="00B84888" w:rsidRDefault="00832918" w:rsidP="003844DE">
      <w:pPr>
        <w:spacing w:line="360" w:lineRule="auto"/>
        <w:rPr>
          <w:rFonts w:asciiTheme="minorHAnsi" w:hAnsiTheme="minorHAnsi" w:cstheme="minorHAnsi"/>
          <w:color w:val="000000" w:themeColor="text1"/>
          <w:shd w:val="clear" w:color="auto" w:fill="FFFFFF"/>
        </w:rPr>
      </w:pPr>
    </w:p>
    <w:p w14:paraId="31804B04" w14:textId="4C32738F" w:rsidR="006248BA" w:rsidRPr="00347A30" w:rsidRDefault="009D626A" w:rsidP="00347A30">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shd w:val="clear" w:color="auto" w:fill="FFFFFF"/>
        </w:rPr>
        <w:t>Irene Sherman (1910-2001) is not a name that is well</w:t>
      </w:r>
      <w:r w:rsidR="003A75FD" w:rsidRPr="00B84888">
        <w:rPr>
          <w:rFonts w:asciiTheme="minorHAnsi" w:hAnsiTheme="minorHAnsi" w:cstheme="minorHAnsi"/>
          <w:color w:val="000000" w:themeColor="text1"/>
          <w:shd w:val="clear" w:color="auto" w:fill="FFFFFF"/>
        </w:rPr>
        <w:t>-</w:t>
      </w:r>
      <w:r w:rsidRPr="00B84888">
        <w:rPr>
          <w:rFonts w:asciiTheme="minorHAnsi" w:hAnsiTheme="minorHAnsi" w:cstheme="minorHAnsi"/>
          <w:color w:val="000000" w:themeColor="text1"/>
          <w:shd w:val="clear" w:color="auto" w:fill="FFFFFF"/>
        </w:rPr>
        <w:t>known among historians</w:t>
      </w:r>
      <w:r w:rsidR="00CF0607" w:rsidRPr="00B84888">
        <w:rPr>
          <w:rFonts w:asciiTheme="minorHAnsi" w:hAnsiTheme="minorHAnsi" w:cstheme="minorHAnsi"/>
          <w:color w:val="000000" w:themeColor="text1"/>
          <w:shd w:val="clear" w:color="auto" w:fill="FFFFFF"/>
        </w:rPr>
        <w:t>.</w:t>
      </w:r>
      <w:r w:rsidRPr="00B84888">
        <w:rPr>
          <w:rFonts w:asciiTheme="minorHAnsi" w:hAnsiTheme="minorHAnsi" w:cstheme="minorHAnsi"/>
          <w:color w:val="000000" w:themeColor="text1"/>
          <w:shd w:val="clear" w:color="auto" w:fill="FFFFFF"/>
        </w:rPr>
        <w:t xml:space="preserve"> </w:t>
      </w:r>
      <w:r w:rsidR="00CF0607" w:rsidRPr="00B84888">
        <w:rPr>
          <w:rFonts w:asciiTheme="minorHAnsi" w:hAnsiTheme="minorHAnsi" w:cstheme="minorHAnsi"/>
          <w:color w:val="000000" w:themeColor="text1"/>
          <w:shd w:val="clear" w:color="auto" w:fill="FFFFFF"/>
        </w:rPr>
        <w:t>H</w:t>
      </w:r>
      <w:r w:rsidRPr="00B84888">
        <w:rPr>
          <w:rFonts w:asciiTheme="minorHAnsi" w:hAnsiTheme="minorHAnsi" w:cstheme="minorHAnsi"/>
          <w:color w:val="000000" w:themeColor="text1"/>
          <w:shd w:val="clear" w:color="auto" w:fill="FFFFFF"/>
        </w:rPr>
        <w:t>owever</w:t>
      </w:r>
      <w:r w:rsidR="00CF0607" w:rsidRPr="00B84888">
        <w:rPr>
          <w:rFonts w:asciiTheme="minorHAnsi" w:hAnsiTheme="minorHAnsi" w:cstheme="minorHAnsi"/>
          <w:color w:val="000000" w:themeColor="text1"/>
          <w:shd w:val="clear" w:color="auto" w:fill="FFFFFF"/>
        </w:rPr>
        <w:t>,</w:t>
      </w:r>
      <w:r w:rsidRPr="00B84888">
        <w:rPr>
          <w:rFonts w:asciiTheme="minorHAnsi" w:hAnsiTheme="minorHAnsi" w:cstheme="minorHAnsi"/>
          <w:color w:val="000000" w:themeColor="text1"/>
          <w:shd w:val="clear" w:color="auto" w:fill="FFFFFF"/>
        </w:rPr>
        <w:t xml:space="preserve"> </w:t>
      </w:r>
      <w:r w:rsidR="00C14647" w:rsidRPr="00B84888">
        <w:rPr>
          <w:rFonts w:asciiTheme="minorHAnsi" w:hAnsiTheme="minorHAnsi" w:cstheme="minorHAnsi"/>
          <w:color w:val="000000" w:themeColor="text1"/>
          <w:shd w:val="clear" w:color="auto" w:fill="FFFFFF"/>
        </w:rPr>
        <w:t xml:space="preserve">the two suburban fashion </w:t>
      </w:r>
      <w:r w:rsidR="00BC75CA" w:rsidRPr="00B84888">
        <w:rPr>
          <w:rFonts w:asciiTheme="minorHAnsi" w:hAnsiTheme="minorHAnsi" w:cstheme="minorHAnsi"/>
          <w:color w:val="000000" w:themeColor="text1"/>
          <w:shd w:val="clear" w:color="auto" w:fill="FFFFFF"/>
        </w:rPr>
        <w:t>retail businesses</w:t>
      </w:r>
      <w:r w:rsidR="00C14647" w:rsidRPr="00B84888">
        <w:rPr>
          <w:rFonts w:asciiTheme="minorHAnsi" w:hAnsiTheme="minorHAnsi" w:cstheme="minorHAnsi"/>
          <w:color w:val="000000" w:themeColor="text1"/>
          <w:shd w:val="clear" w:color="auto" w:fill="FFFFFF"/>
        </w:rPr>
        <w:t xml:space="preserve"> she ran </w:t>
      </w:r>
      <w:r w:rsidR="00647D31" w:rsidRPr="00B84888">
        <w:rPr>
          <w:rFonts w:asciiTheme="minorHAnsi" w:hAnsiTheme="minorHAnsi" w:cstheme="minorHAnsi"/>
          <w:color w:val="000000" w:themeColor="text1"/>
          <w:shd w:val="clear" w:color="auto" w:fill="FFFFFF"/>
        </w:rPr>
        <w:t xml:space="preserve">were open </w:t>
      </w:r>
      <w:r w:rsidR="00C14647" w:rsidRPr="00B84888">
        <w:rPr>
          <w:rFonts w:asciiTheme="minorHAnsi" w:hAnsiTheme="minorHAnsi" w:cstheme="minorHAnsi"/>
          <w:color w:val="000000" w:themeColor="text1"/>
          <w:shd w:val="clear" w:color="auto" w:fill="FFFFFF"/>
        </w:rPr>
        <w:t>between 1932 and 1988</w:t>
      </w:r>
      <w:r w:rsidR="00EC03E7" w:rsidRPr="00B84888">
        <w:rPr>
          <w:rFonts w:asciiTheme="minorHAnsi" w:hAnsiTheme="minorHAnsi" w:cstheme="minorHAnsi"/>
          <w:color w:val="000000" w:themeColor="text1"/>
          <w:shd w:val="clear" w:color="auto" w:fill="FFFFFF"/>
        </w:rPr>
        <w:t>,</w:t>
      </w:r>
      <w:r w:rsidR="00C14647" w:rsidRPr="00B84888">
        <w:rPr>
          <w:rFonts w:asciiTheme="minorHAnsi" w:hAnsiTheme="minorHAnsi" w:cstheme="minorHAnsi"/>
          <w:color w:val="000000" w:themeColor="text1"/>
          <w:shd w:val="clear" w:color="auto" w:fill="FFFFFF"/>
        </w:rPr>
        <w:t xml:space="preserve"> cover</w:t>
      </w:r>
      <w:r w:rsidR="00E809E2" w:rsidRPr="00B84888">
        <w:rPr>
          <w:rFonts w:asciiTheme="minorHAnsi" w:hAnsiTheme="minorHAnsi" w:cstheme="minorHAnsi"/>
          <w:color w:val="000000" w:themeColor="text1"/>
          <w:shd w:val="clear" w:color="auto" w:fill="FFFFFF"/>
        </w:rPr>
        <w:t>ing</w:t>
      </w:r>
      <w:r w:rsidR="00C14647" w:rsidRPr="00B84888">
        <w:rPr>
          <w:rFonts w:asciiTheme="minorHAnsi" w:hAnsiTheme="minorHAnsi" w:cstheme="minorHAnsi"/>
          <w:color w:val="000000" w:themeColor="text1"/>
          <w:shd w:val="clear" w:color="auto" w:fill="FFFFFF"/>
        </w:rPr>
        <w:t xml:space="preserve"> a period of extensive changes to both the British high street</w:t>
      </w:r>
      <w:r w:rsidR="003844DE" w:rsidRPr="00B84888">
        <w:rPr>
          <w:rStyle w:val="FootnoteReference"/>
          <w:rFonts w:asciiTheme="minorHAnsi" w:hAnsiTheme="minorHAnsi" w:cstheme="minorHAnsi"/>
          <w:color w:val="000000" w:themeColor="text1"/>
          <w:shd w:val="clear" w:color="auto" w:fill="FFFFFF"/>
        </w:rPr>
        <w:footnoteReference w:id="1"/>
      </w:r>
      <w:r w:rsidR="00C14647" w:rsidRPr="00B84888">
        <w:rPr>
          <w:rFonts w:asciiTheme="minorHAnsi" w:hAnsiTheme="minorHAnsi" w:cstheme="minorHAnsi"/>
          <w:color w:val="000000" w:themeColor="text1"/>
          <w:shd w:val="clear" w:color="auto" w:fill="FFFFFF"/>
        </w:rPr>
        <w:t xml:space="preserve"> and the ready-to-wear fashion industry. </w:t>
      </w:r>
      <w:r w:rsidR="008565F4" w:rsidRPr="00B84888">
        <w:rPr>
          <w:rFonts w:asciiTheme="minorHAnsi" w:hAnsiTheme="minorHAnsi" w:cstheme="minorHAnsi"/>
          <w:color w:val="000000" w:themeColor="text1"/>
          <w:shd w:val="clear" w:color="auto" w:fill="FFFFFF"/>
        </w:rPr>
        <w:t>I begin by considering her first business</w:t>
      </w:r>
      <w:r w:rsidR="006778F3" w:rsidRPr="00B84888">
        <w:rPr>
          <w:rFonts w:asciiTheme="minorHAnsi" w:hAnsiTheme="minorHAnsi" w:cstheme="minorHAnsi"/>
          <w:color w:val="000000" w:themeColor="text1"/>
          <w:shd w:val="clear" w:color="auto" w:fill="FFFFFF"/>
        </w:rPr>
        <w:t>,</w:t>
      </w:r>
      <w:r w:rsidR="008565F4" w:rsidRPr="00B84888">
        <w:rPr>
          <w:rFonts w:asciiTheme="minorHAnsi" w:hAnsiTheme="minorHAnsi" w:cstheme="minorHAnsi"/>
          <w:color w:val="000000" w:themeColor="text1"/>
          <w:shd w:val="clear" w:color="auto" w:fill="FFFFFF"/>
        </w:rPr>
        <w:t xml:space="preserve"> Ann Harley (1932-1941) with branches in Bromley and Orpington, Kent</w:t>
      </w:r>
      <w:r w:rsidR="006778F3" w:rsidRPr="00B84888">
        <w:rPr>
          <w:rFonts w:asciiTheme="minorHAnsi" w:hAnsiTheme="minorHAnsi" w:cstheme="minorHAnsi"/>
          <w:color w:val="000000" w:themeColor="text1"/>
          <w:shd w:val="clear" w:color="auto" w:fill="FFFFFF"/>
        </w:rPr>
        <w:t>,</w:t>
      </w:r>
      <w:r w:rsidR="008565F4" w:rsidRPr="00B84888">
        <w:rPr>
          <w:rFonts w:asciiTheme="minorHAnsi" w:hAnsiTheme="minorHAnsi" w:cstheme="minorHAnsi"/>
          <w:color w:val="000000" w:themeColor="text1"/>
          <w:shd w:val="clear" w:color="auto" w:fill="FFFFFF"/>
        </w:rPr>
        <w:t xml:space="preserve"> before focusing in-depth on her second business</w:t>
      </w:r>
      <w:r w:rsidR="006778F3" w:rsidRPr="00B84888">
        <w:rPr>
          <w:rFonts w:asciiTheme="minorHAnsi" w:hAnsiTheme="minorHAnsi" w:cstheme="minorHAnsi"/>
          <w:color w:val="000000" w:themeColor="text1"/>
          <w:shd w:val="clear" w:color="auto" w:fill="FFFFFF"/>
        </w:rPr>
        <w:t>,</w:t>
      </w:r>
      <w:r w:rsidR="008565F4" w:rsidRPr="00B84888">
        <w:rPr>
          <w:rFonts w:asciiTheme="minorHAnsi" w:hAnsiTheme="minorHAnsi" w:cstheme="minorHAnsi"/>
          <w:color w:val="000000" w:themeColor="text1"/>
          <w:shd w:val="clear" w:color="auto" w:fill="FFFFFF"/>
        </w:rPr>
        <w:t xml:space="preserve"> Renee Shaw (1941-1988)</w:t>
      </w:r>
      <w:r w:rsidR="006778F3" w:rsidRPr="00B84888">
        <w:rPr>
          <w:rFonts w:asciiTheme="minorHAnsi" w:hAnsiTheme="minorHAnsi" w:cstheme="minorHAnsi"/>
          <w:color w:val="000000" w:themeColor="text1"/>
          <w:shd w:val="clear" w:color="auto" w:fill="FFFFFF"/>
        </w:rPr>
        <w:t>,</w:t>
      </w:r>
      <w:r w:rsidR="008565F4" w:rsidRPr="00B84888">
        <w:rPr>
          <w:rFonts w:asciiTheme="minorHAnsi" w:hAnsiTheme="minorHAnsi" w:cstheme="minorHAnsi"/>
          <w:color w:val="000000" w:themeColor="text1"/>
          <w:shd w:val="clear" w:color="auto" w:fill="FFFFFF"/>
        </w:rPr>
        <w:t xml:space="preserve"> in Sutton, Surrey. All three shops were in prime locations on the town’s respective </w:t>
      </w:r>
      <w:r w:rsidR="006778F3" w:rsidRPr="00B84888">
        <w:rPr>
          <w:rFonts w:asciiTheme="minorHAnsi" w:hAnsiTheme="minorHAnsi" w:cstheme="minorHAnsi"/>
          <w:color w:val="000000" w:themeColor="text1"/>
          <w:shd w:val="clear" w:color="auto" w:fill="FFFFFF"/>
        </w:rPr>
        <w:t>h</w:t>
      </w:r>
      <w:r w:rsidR="008565F4" w:rsidRPr="00B84888">
        <w:rPr>
          <w:rFonts w:asciiTheme="minorHAnsi" w:hAnsiTheme="minorHAnsi" w:cstheme="minorHAnsi"/>
          <w:color w:val="000000" w:themeColor="text1"/>
          <w:shd w:val="clear" w:color="auto" w:fill="FFFFFF"/>
        </w:rPr>
        <w:t xml:space="preserve">igh </w:t>
      </w:r>
      <w:r w:rsidR="006778F3" w:rsidRPr="00B84888">
        <w:rPr>
          <w:rFonts w:asciiTheme="minorHAnsi" w:hAnsiTheme="minorHAnsi" w:cstheme="minorHAnsi"/>
          <w:color w:val="000000" w:themeColor="text1"/>
          <w:shd w:val="clear" w:color="auto" w:fill="FFFFFF"/>
        </w:rPr>
        <w:t>s</w:t>
      </w:r>
      <w:r w:rsidR="008565F4" w:rsidRPr="00B84888">
        <w:rPr>
          <w:rFonts w:asciiTheme="minorHAnsi" w:hAnsiTheme="minorHAnsi" w:cstheme="minorHAnsi"/>
          <w:color w:val="000000" w:themeColor="text1"/>
          <w:shd w:val="clear" w:color="auto" w:fill="FFFFFF"/>
        </w:rPr>
        <w:t xml:space="preserve">treets. By the interwar period (1919-1939), Bromley, Orpington, and Sutton </w:t>
      </w:r>
      <w:r w:rsidR="008565F4" w:rsidRPr="00B84888">
        <w:rPr>
          <w:rFonts w:asciiTheme="minorHAnsi" w:hAnsiTheme="minorHAnsi" w:cstheme="minorHAnsi"/>
          <w:color w:val="000000" w:themeColor="text1"/>
        </w:rPr>
        <w:t>were all thriving middle-class suburbs, their growth facilitated by the Victorian introduction of the railways to the towns</w:t>
      </w:r>
      <w:r w:rsidR="006778F3" w:rsidRPr="00B84888">
        <w:rPr>
          <w:rFonts w:asciiTheme="minorHAnsi" w:hAnsiTheme="minorHAnsi" w:cstheme="minorHAnsi"/>
          <w:color w:val="000000" w:themeColor="text1"/>
        </w:rPr>
        <w:t>,</w:t>
      </w:r>
      <w:r w:rsidR="008565F4" w:rsidRPr="00B84888">
        <w:rPr>
          <w:rFonts w:asciiTheme="minorHAnsi" w:hAnsiTheme="minorHAnsi" w:cstheme="minorHAnsi"/>
          <w:color w:val="000000" w:themeColor="text1"/>
        </w:rPr>
        <w:t xml:space="preserve"> which encouraged commuters to move there. </w:t>
      </w:r>
      <w:r w:rsidR="00C14647" w:rsidRPr="00B84888">
        <w:rPr>
          <w:rFonts w:asciiTheme="minorHAnsi" w:hAnsiTheme="minorHAnsi" w:cstheme="minorHAnsi"/>
          <w:color w:val="000000" w:themeColor="text1"/>
        </w:rPr>
        <w:t>I focus primarily on Renee Shaw here because of the</w:t>
      </w:r>
      <w:r w:rsidR="008565F4" w:rsidRPr="00B84888">
        <w:rPr>
          <w:rFonts w:asciiTheme="minorHAnsi" w:hAnsiTheme="minorHAnsi" w:cstheme="minorHAnsi"/>
          <w:color w:val="000000" w:themeColor="text1"/>
        </w:rPr>
        <w:t xml:space="preserve"> longevity of the</w:t>
      </w:r>
      <w:r w:rsidR="00C14647" w:rsidRPr="00B84888">
        <w:rPr>
          <w:rFonts w:asciiTheme="minorHAnsi" w:hAnsiTheme="minorHAnsi" w:cstheme="minorHAnsi"/>
          <w:color w:val="000000" w:themeColor="text1"/>
        </w:rPr>
        <w:t xml:space="preserve"> </w:t>
      </w:r>
      <w:r w:rsidR="00E809E2" w:rsidRPr="00B84888">
        <w:rPr>
          <w:rFonts w:asciiTheme="minorHAnsi" w:hAnsiTheme="minorHAnsi" w:cstheme="minorHAnsi"/>
          <w:color w:val="000000" w:themeColor="text1"/>
        </w:rPr>
        <w:t>business</w:t>
      </w:r>
      <w:r w:rsidR="00647D31" w:rsidRPr="00B84888">
        <w:rPr>
          <w:rFonts w:asciiTheme="minorHAnsi" w:hAnsiTheme="minorHAnsi" w:cstheme="minorHAnsi"/>
          <w:color w:val="000000" w:themeColor="text1"/>
        </w:rPr>
        <w:t>.</w:t>
      </w:r>
      <w:r w:rsidR="00C14647" w:rsidRPr="00B84888">
        <w:rPr>
          <w:rFonts w:asciiTheme="minorHAnsi" w:hAnsiTheme="minorHAnsi" w:cstheme="minorHAnsi"/>
          <w:color w:val="000000" w:themeColor="text1"/>
        </w:rPr>
        <w:t xml:space="preserve"> </w:t>
      </w:r>
      <w:r w:rsidR="00D77C02" w:rsidRPr="00347A30">
        <w:rPr>
          <w:rFonts w:asciiTheme="minorHAnsi" w:eastAsiaTheme="minorHAnsi" w:hAnsiTheme="minorHAnsi" w:cstheme="minorHAnsi"/>
          <w:color w:val="000000" w:themeColor="text1"/>
          <w:lang w:eastAsia="en-US"/>
        </w:rPr>
        <w:t>Using the marketing mix of place, promotion, product and price as a key framework</w:t>
      </w:r>
      <w:r w:rsidR="006778F3" w:rsidRPr="00B84888">
        <w:rPr>
          <w:rFonts w:asciiTheme="minorHAnsi" w:eastAsiaTheme="minorHAnsi" w:hAnsiTheme="minorHAnsi" w:cstheme="minorHAnsi"/>
          <w:color w:val="000000" w:themeColor="text1"/>
          <w:lang w:eastAsia="en-US"/>
        </w:rPr>
        <w:t>,</w:t>
      </w:r>
      <w:r w:rsidR="00D77C02" w:rsidRPr="00347A30">
        <w:rPr>
          <w:rFonts w:asciiTheme="minorHAnsi" w:eastAsiaTheme="minorHAnsi" w:hAnsiTheme="minorHAnsi" w:cstheme="minorHAnsi"/>
          <w:color w:val="000000" w:themeColor="text1"/>
          <w:lang w:eastAsia="en-US"/>
        </w:rPr>
        <w:t xml:space="preserve"> I </w:t>
      </w:r>
      <w:r w:rsidR="00E803A4" w:rsidRPr="00B84888">
        <w:rPr>
          <w:rFonts w:asciiTheme="minorHAnsi" w:hAnsiTheme="minorHAnsi" w:cstheme="minorHAnsi"/>
          <w:color w:val="000000" w:themeColor="text1"/>
        </w:rPr>
        <w:t>consider</w:t>
      </w:r>
      <w:r w:rsidR="00C14647" w:rsidRPr="00B84888">
        <w:rPr>
          <w:rFonts w:asciiTheme="minorHAnsi" w:hAnsiTheme="minorHAnsi" w:cstheme="minorHAnsi"/>
          <w:color w:val="000000" w:themeColor="text1"/>
        </w:rPr>
        <w:t xml:space="preserve"> </w:t>
      </w:r>
      <w:r w:rsidR="00E803A4" w:rsidRPr="00B84888">
        <w:rPr>
          <w:rFonts w:asciiTheme="minorHAnsi" w:hAnsiTheme="minorHAnsi" w:cstheme="minorHAnsi"/>
          <w:color w:val="000000" w:themeColor="text1"/>
        </w:rPr>
        <w:t>the unique identity of the shop</w:t>
      </w:r>
      <w:r w:rsidR="001A0656" w:rsidRPr="00B84888">
        <w:rPr>
          <w:rFonts w:asciiTheme="minorHAnsi" w:hAnsiTheme="minorHAnsi" w:cstheme="minorHAnsi"/>
          <w:color w:val="000000" w:themeColor="text1"/>
        </w:rPr>
        <w:t>,</w:t>
      </w:r>
      <w:r w:rsidR="00647D31" w:rsidRPr="00B84888">
        <w:rPr>
          <w:rFonts w:asciiTheme="minorHAnsi" w:hAnsiTheme="minorHAnsi" w:cstheme="minorHAnsi"/>
          <w:color w:val="000000" w:themeColor="text1"/>
        </w:rPr>
        <w:t xml:space="preserve"> its position within the high street,</w:t>
      </w:r>
      <w:r w:rsidR="001A0656" w:rsidRPr="00B84888">
        <w:rPr>
          <w:rFonts w:asciiTheme="minorHAnsi" w:hAnsiTheme="minorHAnsi" w:cstheme="minorHAnsi"/>
          <w:color w:val="000000" w:themeColor="text1"/>
        </w:rPr>
        <w:t xml:space="preserve"> the</w:t>
      </w:r>
      <w:r w:rsidR="003A75FD" w:rsidRPr="00B84888">
        <w:rPr>
          <w:rFonts w:asciiTheme="minorHAnsi" w:hAnsiTheme="minorHAnsi" w:cstheme="minorHAnsi"/>
          <w:color w:val="000000" w:themeColor="text1"/>
        </w:rPr>
        <w:t xml:space="preserve"> primarily middle-class</w:t>
      </w:r>
      <w:r w:rsidR="001A0656" w:rsidRPr="00B84888">
        <w:rPr>
          <w:rFonts w:asciiTheme="minorHAnsi" w:hAnsiTheme="minorHAnsi" w:cstheme="minorHAnsi"/>
          <w:color w:val="000000" w:themeColor="text1"/>
        </w:rPr>
        <w:t xml:space="preserve"> customer base</w:t>
      </w:r>
      <w:r w:rsidR="00401B93" w:rsidRPr="00B84888">
        <w:rPr>
          <w:rFonts w:asciiTheme="minorHAnsi" w:hAnsiTheme="minorHAnsi" w:cstheme="minorHAnsi"/>
          <w:color w:val="000000" w:themeColor="text1"/>
        </w:rPr>
        <w:t>,</w:t>
      </w:r>
      <w:r w:rsidR="00E803A4" w:rsidRPr="00B84888">
        <w:rPr>
          <w:rFonts w:asciiTheme="minorHAnsi" w:hAnsiTheme="minorHAnsi" w:cstheme="minorHAnsi"/>
          <w:color w:val="000000" w:themeColor="text1"/>
        </w:rPr>
        <w:t xml:space="preserve"> the </w:t>
      </w:r>
      <w:r w:rsidR="007F3B15" w:rsidRPr="00B84888">
        <w:rPr>
          <w:rFonts w:asciiTheme="minorHAnsi" w:hAnsiTheme="minorHAnsi" w:cstheme="minorHAnsi"/>
          <w:color w:val="000000" w:themeColor="text1"/>
        </w:rPr>
        <w:t>types</w:t>
      </w:r>
      <w:r w:rsidR="00E803A4" w:rsidRPr="00B84888">
        <w:rPr>
          <w:rFonts w:asciiTheme="minorHAnsi" w:hAnsiTheme="minorHAnsi" w:cstheme="minorHAnsi"/>
          <w:color w:val="000000" w:themeColor="text1"/>
        </w:rPr>
        <w:t xml:space="preserve"> of clothes stocked</w:t>
      </w:r>
      <w:r w:rsidR="00647D31" w:rsidRPr="00B84888">
        <w:rPr>
          <w:rFonts w:asciiTheme="minorHAnsi" w:hAnsiTheme="minorHAnsi" w:cstheme="minorHAnsi"/>
          <w:color w:val="000000" w:themeColor="text1"/>
        </w:rPr>
        <w:t xml:space="preserve"> and how these were advertised</w:t>
      </w:r>
      <w:r w:rsidR="00E803A4" w:rsidRPr="00B84888">
        <w:rPr>
          <w:rFonts w:asciiTheme="minorHAnsi" w:hAnsiTheme="minorHAnsi" w:cstheme="minorHAnsi"/>
          <w:color w:val="000000" w:themeColor="text1"/>
        </w:rPr>
        <w:t>.</w:t>
      </w:r>
    </w:p>
    <w:p w14:paraId="070C9FD6" w14:textId="77777777" w:rsidR="00625C91" w:rsidRPr="00347A30" w:rsidRDefault="00625C91" w:rsidP="00347A30">
      <w:pPr>
        <w:autoSpaceDE w:val="0"/>
        <w:autoSpaceDN w:val="0"/>
        <w:adjustRightInd w:val="0"/>
        <w:spacing w:line="360" w:lineRule="auto"/>
        <w:rPr>
          <w:rFonts w:asciiTheme="minorHAnsi" w:eastAsiaTheme="minorHAnsi" w:hAnsiTheme="minorHAnsi" w:cstheme="minorHAnsi"/>
          <w:color w:val="000000" w:themeColor="text1"/>
          <w:lang w:eastAsia="en-US"/>
        </w:rPr>
      </w:pPr>
    </w:p>
    <w:p w14:paraId="517AA7BF" w14:textId="6C7E2F1F" w:rsidR="00D77C02" w:rsidRPr="00B84888" w:rsidRDefault="002B2623"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shd w:val="clear" w:color="auto" w:fill="FFFFFF"/>
        </w:rPr>
        <w:t xml:space="preserve">Principally, this is </w:t>
      </w:r>
      <w:r w:rsidR="00C14647" w:rsidRPr="00B84888">
        <w:rPr>
          <w:rFonts w:asciiTheme="minorHAnsi" w:hAnsiTheme="minorHAnsi" w:cstheme="minorHAnsi"/>
          <w:color w:val="000000" w:themeColor="text1"/>
          <w:shd w:val="clear" w:color="auto" w:fill="FFFFFF"/>
        </w:rPr>
        <w:t>an article about networks and connections</w:t>
      </w:r>
      <w:r w:rsidR="006778F3" w:rsidRPr="00B84888">
        <w:rPr>
          <w:rFonts w:asciiTheme="minorHAnsi" w:hAnsiTheme="minorHAnsi" w:cstheme="minorHAnsi"/>
          <w:color w:val="000000" w:themeColor="text1"/>
          <w:shd w:val="clear" w:color="auto" w:fill="FFFFFF"/>
        </w:rPr>
        <w:t>:</w:t>
      </w:r>
      <w:r w:rsidR="00C14647" w:rsidRPr="00B84888">
        <w:rPr>
          <w:rFonts w:asciiTheme="minorHAnsi" w:hAnsiTheme="minorHAnsi" w:cstheme="minorHAnsi"/>
          <w:color w:val="000000" w:themeColor="text1"/>
          <w:shd w:val="clear" w:color="auto" w:fill="FFFFFF"/>
        </w:rPr>
        <w:t xml:space="preserve"> between the suburb and the city</w:t>
      </w:r>
      <w:r w:rsidR="006778F3" w:rsidRPr="00B84888">
        <w:rPr>
          <w:rFonts w:asciiTheme="minorHAnsi" w:hAnsiTheme="minorHAnsi" w:cstheme="minorHAnsi"/>
          <w:color w:val="000000" w:themeColor="text1"/>
          <w:shd w:val="clear" w:color="auto" w:fill="FFFFFF"/>
        </w:rPr>
        <w:t xml:space="preserve">, </w:t>
      </w:r>
      <w:r w:rsidR="00C14647" w:rsidRPr="00B84888">
        <w:rPr>
          <w:rFonts w:asciiTheme="minorHAnsi" w:hAnsiTheme="minorHAnsi" w:cstheme="minorHAnsi"/>
          <w:color w:val="000000" w:themeColor="text1"/>
          <w:shd w:val="clear" w:color="auto" w:fill="FFFFFF"/>
        </w:rPr>
        <w:t>retail and manufacturing and finally</w:t>
      </w:r>
      <w:r w:rsidR="006778F3" w:rsidRPr="00B84888">
        <w:rPr>
          <w:rFonts w:asciiTheme="minorHAnsi" w:hAnsiTheme="minorHAnsi" w:cstheme="minorHAnsi"/>
          <w:color w:val="000000" w:themeColor="text1"/>
          <w:shd w:val="clear" w:color="auto" w:fill="FFFFFF"/>
        </w:rPr>
        <w:t>,</w:t>
      </w:r>
      <w:r w:rsidR="00C14647" w:rsidRPr="00B84888">
        <w:rPr>
          <w:rFonts w:asciiTheme="minorHAnsi" w:hAnsiTheme="minorHAnsi" w:cstheme="minorHAnsi"/>
          <w:color w:val="000000" w:themeColor="text1"/>
          <w:shd w:val="clear" w:color="auto" w:fill="FFFFFF"/>
        </w:rPr>
        <w:t xml:space="preserve"> the </w:t>
      </w:r>
      <w:r w:rsidRPr="00B84888">
        <w:rPr>
          <w:rFonts w:asciiTheme="minorHAnsi" w:hAnsiTheme="minorHAnsi" w:cstheme="minorHAnsi"/>
          <w:color w:val="000000" w:themeColor="text1"/>
          <w:shd w:val="clear" w:color="auto" w:fill="FFFFFF"/>
        </w:rPr>
        <w:t xml:space="preserve">importance of </w:t>
      </w:r>
      <w:r w:rsidR="00C14647" w:rsidRPr="00B84888">
        <w:rPr>
          <w:rFonts w:asciiTheme="minorHAnsi" w:hAnsiTheme="minorHAnsi" w:cstheme="minorHAnsi"/>
          <w:color w:val="000000" w:themeColor="text1"/>
          <w:shd w:val="clear" w:color="auto" w:fill="FFFFFF"/>
        </w:rPr>
        <w:t>family</w:t>
      </w:r>
      <w:r w:rsidRPr="00B84888">
        <w:rPr>
          <w:rFonts w:asciiTheme="minorHAnsi" w:hAnsiTheme="minorHAnsi" w:cstheme="minorHAnsi"/>
          <w:color w:val="000000" w:themeColor="text1"/>
          <w:shd w:val="clear" w:color="auto" w:fill="FFFFFF"/>
        </w:rPr>
        <w:t xml:space="preserve"> networks for developing </w:t>
      </w:r>
      <w:r w:rsidR="00832918" w:rsidRPr="00B84888">
        <w:rPr>
          <w:rFonts w:asciiTheme="minorHAnsi" w:hAnsiTheme="minorHAnsi" w:cstheme="minorHAnsi"/>
          <w:color w:val="000000" w:themeColor="text1"/>
          <w:shd w:val="clear" w:color="auto" w:fill="FFFFFF"/>
        </w:rPr>
        <w:t xml:space="preserve">and sustaining </w:t>
      </w:r>
      <w:r w:rsidRPr="00B84888">
        <w:rPr>
          <w:rFonts w:asciiTheme="minorHAnsi" w:hAnsiTheme="minorHAnsi" w:cstheme="minorHAnsi"/>
          <w:color w:val="000000" w:themeColor="text1"/>
          <w:shd w:val="clear" w:color="auto" w:fill="FFFFFF"/>
        </w:rPr>
        <w:t xml:space="preserve">a fashion </w:t>
      </w:r>
      <w:r w:rsidR="00E803A4" w:rsidRPr="00B84888">
        <w:rPr>
          <w:rFonts w:asciiTheme="minorHAnsi" w:hAnsiTheme="minorHAnsi" w:cstheme="minorHAnsi"/>
          <w:color w:val="000000" w:themeColor="text1"/>
          <w:shd w:val="clear" w:color="auto" w:fill="FFFFFF"/>
        </w:rPr>
        <w:t>business</w:t>
      </w:r>
      <w:r w:rsidR="00C14647" w:rsidRPr="00B84888">
        <w:rPr>
          <w:rFonts w:asciiTheme="minorHAnsi" w:hAnsiTheme="minorHAnsi" w:cstheme="minorHAnsi"/>
          <w:color w:val="000000" w:themeColor="text1"/>
          <w:shd w:val="clear" w:color="auto" w:fill="FFFFFF"/>
        </w:rPr>
        <w:t>.</w:t>
      </w:r>
      <w:r w:rsidR="00CF0607" w:rsidRPr="00B84888">
        <w:rPr>
          <w:rFonts w:asciiTheme="minorHAnsi" w:hAnsiTheme="minorHAnsi" w:cstheme="minorHAnsi"/>
          <w:color w:val="000000" w:themeColor="text1"/>
        </w:rPr>
        <w:t xml:space="preserve">  </w:t>
      </w:r>
      <w:r w:rsidR="00D77C02" w:rsidRPr="00B84888">
        <w:rPr>
          <w:rFonts w:asciiTheme="minorHAnsi" w:hAnsiTheme="minorHAnsi" w:cstheme="minorHAnsi"/>
          <w:color w:val="000000" w:themeColor="text1"/>
        </w:rPr>
        <w:t xml:space="preserve">In particular, </w:t>
      </w:r>
      <w:r w:rsidR="00D77C02" w:rsidRPr="00347A30">
        <w:rPr>
          <w:rFonts w:asciiTheme="minorHAnsi" w:hAnsiTheme="minorHAnsi" w:cstheme="minorHAnsi"/>
          <w:color w:val="000000" w:themeColor="text1"/>
          <w:lang w:val="en-US"/>
        </w:rPr>
        <w:t xml:space="preserve">I examine the cooperative relationship </w:t>
      </w:r>
      <w:r w:rsidR="00D77C02" w:rsidRPr="00347A30">
        <w:rPr>
          <w:rFonts w:asciiTheme="minorHAnsi" w:hAnsiTheme="minorHAnsi" w:cstheme="minorHAnsi"/>
          <w:color w:val="000000" w:themeColor="text1"/>
          <w:lang w:val="en-US"/>
        </w:rPr>
        <w:lastRenderedPageBreak/>
        <w:t>between Renee Shaw and Samuel Sherman Ltd., the ready-to-wear fashion business run by Irene’s second husband, Samuel (Sam) Sherman</w:t>
      </w:r>
      <w:r w:rsidR="00D77C02" w:rsidRPr="00B84888">
        <w:rPr>
          <w:rFonts w:asciiTheme="minorHAnsi" w:hAnsiTheme="minorHAnsi" w:cstheme="minorHAnsi"/>
          <w:color w:val="000000" w:themeColor="text1"/>
        </w:rPr>
        <w:t xml:space="preserve">. </w:t>
      </w:r>
    </w:p>
    <w:p w14:paraId="3F758519" w14:textId="77777777" w:rsidR="00D77C02" w:rsidRPr="00B84888" w:rsidRDefault="00D77C02" w:rsidP="00530653">
      <w:pPr>
        <w:spacing w:line="360" w:lineRule="auto"/>
        <w:rPr>
          <w:rFonts w:asciiTheme="minorHAnsi" w:hAnsiTheme="minorHAnsi" w:cstheme="minorHAnsi"/>
          <w:color w:val="000000" w:themeColor="text1"/>
        </w:rPr>
      </w:pPr>
    </w:p>
    <w:p w14:paraId="6706793C" w14:textId="584C0523" w:rsidR="00CF0607" w:rsidRPr="00B84888" w:rsidRDefault="00832918"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Suburban </w:t>
      </w:r>
      <w:r w:rsidR="00BC75CA" w:rsidRPr="00B84888">
        <w:rPr>
          <w:rFonts w:asciiTheme="minorHAnsi" w:hAnsiTheme="minorHAnsi" w:cstheme="minorHAnsi"/>
          <w:color w:val="000000" w:themeColor="text1"/>
          <w:shd w:val="clear" w:color="auto" w:fill="FFFFFF"/>
        </w:rPr>
        <w:t>i</w:t>
      </w:r>
      <w:r w:rsidR="00CF0607" w:rsidRPr="00B84888">
        <w:rPr>
          <w:rFonts w:asciiTheme="minorHAnsi" w:hAnsiTheme="minorHAnsi" w:cstheme="minorHAnsi"/>
          <w:color w:val="000000" w:themeColor="text1"/>
          <w:shd w:val="clear" w:color="auto" w:fill="FFFFFF"/>
        </w:rPr>
        <w:t>ndependent fashion retailers have received little academic attentio</w:t>
      </w:r>
      <w:r w:rsidR="00BC75CA" w:rsidRPr="00B84888">
        <w:rPr>
          <w:rFonts w:asciiTheme="minorHAnsi" w:hAnsiTheme="minorHAnsi" w:cstheme="minorHAnsi"/>
          <w:color w:val="000000" w:themeColor="text1"/>
          <w:shd w:val="clear" w:color="auto" w:fill="FFFFFF"/>
        </w:rPr>
        <w:t>n and,</w:t>
      </w:r>
      <w:r w:rsidR="00CF0607" w:rsidRPr="00B84888">
        <w:rPr>
          <w:rFonts w:asciiTheme="minorHAnsi" w:hAnsiTheme="minorHAnsi" w:cstheme="minorHAnsi"/>
          <w:color w:val="000000" w:themeColor="text1"/>
          <w:shd w:val="clear" w:color="auto" w:fill="FFFFFF"/>
        </w:rPr>
        <w:t xml:space="preserve"> </w:t>
      </w:r>
      <w:r w:rsidR="007F3B15" w:rsidRPr="00B84888">
        <w:rPr>
          <w:rFonts w:asciiTheme="minorHAnsi" w:hAnsiTheme="minorHAnsi" w:cstheme="minorHAnsi"/>
          <w:color w:val="000000" w:themeColor="text1"/>
          <w:shd w:val="clear" w:color="auto" w:fill="FFFFFF"/>
        </w:rPr>
        <w:t>o</w:t>
      </w:r>
      <w:r w:rsidR="00CF0607" w:rsidRPr="00B84888">
        <w:rPr>
          <w:rFonts w:asciiTheme="minorHAnsi" w:hAnsiTheme="minorHAnsi" w:cstheme="minorHAnsi"/>
          <w:color w:val="000000" w:themeColor="text1"/>
          <w:shd w:val="clear" w:color="auto" w:fill="FFFFFF"/>
        </w:rPr>
        <w:t>wing to the independent nature of these businesses</w:t>
      </w:r>
      <w:r w:rsidR="00633714" w:rsidRPr="00B84888">
        <w:rPr>
          <w:rFonts w:asciiTheme="minorHAnsi" w:hAnsiTheme="minorHAnsi" w:cstheme="minorHAnsi"/>
          <w:color w:val="000000" w:themeColor="text1"/>
          <w:shd w:val="clear" w:color="auto" w:fill="FFFFFF"/>
        </w:rPr>
        <w:t>,</w:t>
      </w:r>
      <w:r w:rsidR="00CF0607" w:rsidRPr="00B84888">
        <w:rPr>
          <w:rFonts w:asciiTheme="minorHAnsi" w:hAnsiTheme="minorHAnsi" w:cstheme="minorHAnsi"/>
          <w:color w:val="000000" w:themeColor="text1"/>
          <w:shd w:val="clear" w:color="auto" w:fill="FFFFFF"/>
        </w:rPr>
        <w:t xml:space="preserve"> their stories </w:t>
      </w:r>
      <w:r w:rsidR="003A75FD" w:rsidRPr="00B84888">
        <w:rPr>
          <w:rFonts w:asciiTheme="minorHAnsi" w:hAnsiTheme="minorHAnsi" w:cstheme="minorHAnsi"/>
          <w:color w:val="000000" w:themeColor="text1"/>
          <w:shd w:val="clear" w:color="auto" w:fill="FFFFFF"/>
        </w:rPr>
        <w:t xml:space="preserve">are </w:t>
      </w:r>
      <w:r w:rsidR="00CF0607" w:rsidRPr="00B84888">
        <w:rPr>
          <w:rFonts w:asciiTheme="minorHAnsi" w:hAnsiTheme="minorHAnsi" w:cstheme="minorHAnsi"/>
          <w:color w:val="000000" w:themeColor="text1"/>
          <w:shd w:val="clear" w:color="auto" w:fill="FFFFFF"/>
        </w:rPr>
        <w:t>often hard to trace</w:t>
      </w:r>
      <w:r w:rsidR="00633714" w:rsidRPr="00B84888">
        <w:rPr>
          <w:rFonts w:asciiTheme="minorHAnsi" w:hAnsiTheme="minorHAnsi" w:cstheme="minorHAnsi"/>
          <w:color w:val="000000" w:themeColor="text1"/>
          <w:shd w:val="clear" w:color="auto" w:fill="FFFFFF"/>
        </w:rPr>
        <w:t>.</w:t>
      </w:r>
      <w:r w:rsidR="00BC75CA" w:rsidRPr="00B84888">
        <w:rPr>
          <w:rFonts w:asciiTheme="minorHAnsi" w:hAnsiTheme="minorHAnsi" w:cstheme="minorHAnsi"/>
          <w:color w:val="000000" w:themeColor="text1"/>
          <w:shd w:val="clear" w:color="auto" w:fill="FFFFFF"/>
        </w:rPr>
        <w:t xml:space="preserve"> Howeve</w:t>
      </w:r>
      <w:r w:rsidR="00633714" w:rsidRPr="00B84888">
        <w:rPr>
          <w:rFonts w:asciiTheme="minorHAnsi" w:hAnsiTheme="minorHAnsi" w:cstheme="minorHAnsi"/>
          <w:color w:val="000000" w:themeColor="text1"/>
          <w:shd w:val="clear" w:color="auto" w:fill="FFFFFF"/>
        </w:rPr>
        <w:t>r,</w:t>
      </w:r>
      <w:r w:rsidR="003A75FD" w:rsidRPr="00B84888">
        <w:rPr>
          <w:rFonts w:asciiTheme="minorHAnsi" w:hAnsiTheme="minorHAnsi" w:cstheme="minorHAnsi"/>
          <w:color w:val="000000" w:themeColor="text1"/>
          <w:shd w:val="clear" w:color="auto" w:fill="FFFFFF"/>
        </w:rPr>
        <w:t xml:space="preserve"> </w:t>
      </w:r>
      <w:r w:rsidR="00647D31" w:rsidRPr="00B84888">
        <w:rPr>
          <w:rFonts w:asciiTheme="minorHAnsi" w:hAnsiTheme="minorHAnsi" w:cstheme="minorHAnsi"/>
          <w:color w:val="000000" w:themeColor="text1"/>
          <w:shd w:val="clear" w:color="auto" w:fill="FFFFFF"/>
        </w:rPr>
        <w:t xml:space="preserve">this article uses </w:t>
      </w:r>
      <w:r w:rsidR="003A75FD" w:rsidRPr="00B84888">
        <w:rPr>
          <w:rFonts w:asciiTheme="minorHAnsi" w:hAnsiTheme="minorHAnsi" w:cstheme="minorHAnsi"/>
          <w:color w:val="000000" w:themeColor="text1"/>
          <w:shd w:val="clear" w:color="auto" w:fill="FFFFFF"/>
        </w:rPr>
        <w:t xml:space="preserve">a combination of </w:t>
      </w:r>
      <w:r w:rsidR="003A75FD" w:rsidRPr="00B84888">
        <w:rPr>
          <w:rFonts w:asciiTheme="minorHAnsi" w:hAnsiTheme="minorHAnsi" w:cstheme="minorHAnsi"/>
          <w:color w:val="000000" w:themeColor="text1"/>
        </w:rPr>
        <w:t>original period newspapers, magazine</w:t>
      </w:r>
      <w:r w:rsidR="00633714" w:rsidRPr="00B84888">
        <w:rPr>
          <w:rFonts w:asciiTheme="minorHAnsi" w:hAnsiTheme="minorHAnsi" w:cstheme="minorHAnsi"/>
          <w:color w:val="000000" w:themeColor="text1"/>
        </w:rPr>
        <w:t>s</w:t>
      </w:r>
      <w:r w:rsidR="003A75FD" w:rsidRPr="00B84888">
        <w:rPr>
          <w:rFonts w:asciiTheme="minorHAnsi" w:hAnsiTheme="minorHAnsi" w:cstheme="minorHAnsi"/>
          <w:color w:val="000000" w:themeColor="text1"/>
        </w:rPr>
        <w:t xml:space="preserve"> and trade journal articles to reconstruct the story of Irene’s </w:t>
      </w:r>
      <w:r w:rsidR="00E809E2" w:rsidRPr="00B84888">
        <w:rPr>
          <w:rFonts w:asciiTheme="minorHAnsi" w:hAnsiTheme="minorHAnsi" w:cstheme="minorHAnsi"/>
          <w:color w:val="000000" w:themeColor="text1"/>
        </w:rPr>
        <w:t>businesses</w:t>
      </w:r>
      <w:r w:rsidR="003A75FD" w:rsidRPr="00B84888">
        <w:rPr>
          <w:rFonts w:asciiTheme="minorHAnsi" w:hAnsiTheme="minorHAnsi" w:cstheme="minorHAnsi"/>
          <w:color w:val="000000" w:themeColor="text1"/>
        </w:rPr>
        <w:t>.</w:t>
      </w:r>
      <w:r w:rsidR="003A75FD" w:rsidRPr="00B84888">
        <w:rPr>
          <w:rFonts w:asciiTheme="minorHAnsi" w:hAnsiTheme="minorHAnsi" w:cstheme="minorHAnsi"/>
          <w:color w:val="000000" w:themeColor="text1"/>
          <w:shd w:val="clear" w:color="auto" w:fill="FFFFFF"/>
        </w:rPr>
        <w:t xml:space="preserve"> A</w:t>
      </w:r>
      <w:r w:rsidR="00CF0607" w:rsidRPr="00B84888">
        <w:rPr>
          <w:rFonts w:asciiTheme="minorHAnsi" w:hAnsiTheme="minorHAnsi" w:cstheme="minorHAnsi"/>
          <w:color w:val="000000" w:themeColor="text1"/>
          <w:shd w:val="clear" w:color="auto" w:fill="FFFFFF"/>
        </w:rPr>
        <w:t xml:space="preserve">s I will illustrate such shops </w:t>
      </w:r>
      <w:r w:rsidR="00CF0607" w:rsidRPr="00B84888">
        <w:rPr>
          <w:rFonts w:asciiTheme="minorHAnsi" w:hAnsiTheme="minorHAnsi" w:cstheme="minorHAnsi"/>
          <w:color w:val="000000" w:themeColor="text1"/>
        </w:rPr>
        <w:t>can help to tell stories a</w:t>
      </w:r>
      <w:r w:rsidR="003A75FD" w:rsidRPr="00B84888">
        <w:rPr>
          <w:rFonts w:asciiTheme="minorHAnsi" w:hAnsiTheme="minorHAnsi" w:cstheme="minorHAnsi"/>
          <w:color w:val="000000" w:themeColor="text1"/>
        </w:rPr>
        <w:t>bout</w:t>
      </w:r>
      <w:r w:rsidR="00CF0607" w:rsidRPr="00B84888">
        <w:rPr>
          <w:rFonts w:asciiTheme="minorHAnsi" w:hAnsiTheme="minorHAnsi" w:cstheme="minorHAnsi"/>
          <w:color w:val="000000" w:themeColor="text1"/>
        </w:rPr>
        <w:t xml:space="preserve"> the position of the suburb in wider fashion networks; from manufacturing to advertising, retailing and consumption. </w:t>
      </w:r>
    </w:p>
    <w:p w14:paraId="09CF9018" w14:textId="7AD7B00C" w:rsidR="006248BA" w:rsidRPr="00B84888" w:rsidRDefault="006248BA" w:rsidP="00530653">
      <w:pPr>
        <w:spacing w:line="360" w:lineRule="auto"/>
        <w:rPr>
          <w:rFonts w:asciiTheme="minorHAnsi" w:hAnsiTheme="minorHAnsi" w:cstheme="minorHAnsi"/>
          <w:color w:val="000000" w:themeColor="text1"/>
        </w:rPr>
      </w:pPr>
    </w:p>
    <w:p w14:paraId="672EEE88" w14:textId="1BD6F9A5" w:rsidR="00762D44" w:rsidRPr="00347A30" w:rsidRDefault="00762D44" w:rsidP="00530653">
      <w:pPr>
        <w:spacing w:line="360" w:lineRule="auto"/>
        <w:rPr>
          <w:rFonts w:asciiTheme="minorHAnsi" w:hAnsiTheme="minorHAnsi" w:cstheme="minorHAnsi"/>
          <w:color w:val="000000" w:themeColor="text1"/>
        </w:rPr>
      </w:pPr>
      <w:r w:rsidRPr="00347A30">
        <w:rPr>
          <w:rFonts w:asciiTheme="minorHAnsi" w:eastAsiaTheme="minorHAnsi" w:hAnsiTheme="minorHAnsi" w:cstheme="minorHAnsi"/>
          <w:color w:val="000000" w:themeColor="text1"/>
          <w:lang w:eastAsia="en-US"/>
        </w:rPr>
        <w:t>Given the significance of networks within this paper, an approach informed by Actor-Network Theory (Latour</w:t>
      </w:r>
      <w:r w:rsidR="006778F3"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2005) is employed here. Although not typically used in fashion history, as it often necessitates an ethnographic approach, it has found some application (</w:t>
      </w:r>
      <w:proofErr w:type="gramStart"/>
      <w:r w:rsidRPr="00347A30">
        <w:rPr>
          <w:rFonts w:asciiTheme="minorHAnsi" w:eastAsiaTheme="minorHAnsi" w:hAnsiTheme="minorHAnsi" w:cstheme="minorHAnsi"/>
          <w:color w:val="000000" w:themeColor="text1"/>
          <w:lang w:eastAsia="en-US"/>
        </w:rPr>
        <w:t>see:</w:t>
      </w:r>
      <w:proofErr w:type="gramEnd"/>
      <w:r w:rsidRPr="00347A30">
        <w:rPr>
          <w:rFonts w:asciiTheme="minorHAnsi" w:eastAsiaTheme="minorHAnsi" w:hAnsiTheme="minorHAnsi" w:cstheme="minorHAnsi"/>
          <w:color w:val="000000" w:themeColor="text1"/>
          <w:lang w:eastAsia="en-US"/>
        </w:rPr>
        <w:t xml:space="preserve"> Rowland</w:t>
      </w:r>
      <w:r w:rsidR="006778F3"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2021). Suzanne Rowland (2021, p.42) suggests that ‘f</w:t>
      </w:r>
      <w:r w:rsidRPr="00347A30">
        <w:rPr>
          <w:rFonts w:asciiTheme="minorHAnsi" w:hAnsiTheme="minorHAnsi" w:cstheme="minorHAnsi"/>
          <w:color w:val="000000" w:themeColor="text1"/>
        </w:rPr>
        <w:t>or dress historians unable to make first-hand observations, an imagined social world created from fragments of primary research can function as a substitution, observations can be made</w:t>
      </w:r>
      <w:r w:rsidR="003844DE" w:rsidRPr="00B84888">
        <w:rPr>
          <w:rFonts w:asciiTheme="minorHAnsi" w:hAnsiTheme="minorHAnsi" w:cstheme="minorHAnsi"/>
          <w:color w:val="000000" w:themeColor="text1"/>
        </w:rPr>
        <w:t>,</w:t>
      </w:r>
      <w:r w:rsidRPr="00347A30">
        <w:rPr>
          <w:rFonts w:asciiTheme="minorHAnsi" w:hAnsiTheme="minorHAnsi" w:cstheme="minorHAnsi"/>
          <w:color w:val="000000" w:themeColor="text1"/>
        </w:rPr>
        <w:t xml:space="preserve"> and connections drawn.’</w:t>
      </w:r>
    </w:p>
    <w:p w14:paraId="0E81C854" w14:textId="77777777" w:rsidR="00762D44" w:rsidRPr="00347A30" w:rsidRDefault="00762D44">
      <w:pPr>
        <w:autoSpaceDE w:val="0"/>
        <w:autoSpaceDN w:val="0"/>
        <w:adjustRightInd w:val="0"/>
        <w:spacing w:line="360" w:lineRule="auto"/>
        <w:rPr>
          <w:rFonts w:asciiTheme="minorHAnsi" w:eastAsiaTheme="minorHAnsi" w:hAnsiTheme="minorHAnsi" w:cstheme="minorHAnsi"/>
          <w:color w:val="000000" w:themeColor="text1"/>
          <w:lang w:eastAsia="en-US"/>
        </w:rPr>
      </w:pPr>
    </w:p>
    <w:p w14:paraId="23EEE7BA" w14:textId="4D8A55B1" w:rsidR="00762D44" w:rsidRPr="00347A30" w:rsidRDefault="00762D44">
      <w:pPr>
        <w:autoSpaceDE w:val="0"/>
        <w:autoSpaceDN w:val="0"/>
        <w:adjustRightInd w:val="0"/>
        <w:spacing w:line="360" w:lineRule="auto"/>
        <w:rPr>
          <w:rFonts w:asciiTheme="minorHAnsi" w:eastAsiaTheme="minorHAnsi" w:hAnsiTheme="minorHAnsi" w:cstheme="minorHAnsi"/>
          <w:color w:val="000000" w:themeColor="text1"/>
          <w:lang w:eastAsia="en-US"/>
        </w:rPr>
      </w:pPr>
      <w:r w:rsidRPr="00347A30">
        <w:rPr>
          <w:rFonts w:asciiTheme="minorHAnsi" w:eastAsiaTheme="minorHAnsi" w:hAnsiTheme="minorHAnsi" w:cstheme="minorHAnsi"/>
          <w:color w:val="000000" w:themeColor="text1"/>
          <w:lang w:eastAsia="en-US"/>
        </w:rPr>
        <w:t>In an ANT approach, actors can be human or non-human</w:t>
      </w:r>
      <w:proofErr w:type="gramStart"/>
      <w:r w:rsidRPr="00347A30">
        <w:rPr>
          <w:rFonts w:asciiTheme="minorHAnsi" w:eastAsiaTheme="minorHAnsi" w:hAnsiTheme="minorHAnsi" w:cstheme="minorHAnsi"/>
          <w:color w:val="000000" w:themeColor="text1"/>
          <w:lang w:eastAsia="en-US"/>
        </w:rPr>
        <w:t>—‘</w:t>
      </w:r>
      <w:proofErr w:type="gramEnd"/>
      <w:r w:rsidRPr="00347A30">
        <w:rPr>
          <w:rFonts w:asciiTheme="minorHAnsi" w:eastAsiaTheme="minorHAnsi" w:hAnsiTheme="minorHAnsi" w:cstheme="minorHAnsi"/>
          <w:color w:val="000000" w:themeColor="text1"/>
          <w:lang w:eastAsia="en-US"/>
        </w:rPr>
        <w:t>anything with the ability to act or produce action’</w:t>
      </w:r>
      <w:r w:rsidR="00647D31" w:rsidRPr="00B84888">
        <w:rPr>
          <w:rFonts w:asciiTheme="minorHAnsi" w:eastAsiaTheme="minorHAnsi" w:hAnsiTheme="minorHAnsi" w:cstheme="minorHAnsi"/>
          <w:color w:val="000000" w:themeColor="text1"/>
          <w:lang w:eastAsia="en-US"/>
        </w:rPr>
        <w:t xml:space="preserve"> (Entwistle 2015, p.270)</w:t>
      </w:r>
      <w:r w:rsidR="006778F3" w:rsidRPr="00B84888">
        <w:rPr>
          <w:rFonts w:asciiTheme="minorHAnsi" w:eastAsiaTheme="minorHAnsi" w:hAnsiTheme="minorHAnsi" w:cstheme="minorHAnsi"/>
          <w:color w:val="000000" w:themeColor="text1"/>
          <w:lang w:eastAsia="en-US"/>
        </w:rPr>
        <w:t>.</w:t>
      </w:r>
      <w:r w:rsidR="00647D31" w:rsidRPr="00B84888">
        <w:rPr>
          <w:rFonts w:asciiTheme="minorHAnsi" w:eastAsiaTheme="minorHAnsi" w:hAnsiTheme="minorHAnsi" w:cstheme="minorHAnsi"/>
          <w:color w:val="000000" w:themeColor="text1"/>
          <w:lang w:eastAsia="en-US"/>
        </w:rPr>
        <w:t xml:space="preserve"> </w:t>
      </w:r>
      <w:r w:rsidRPr="00347A30">
        <w:rPr>
          <w:rFonts w:asciiTheme="minorHAnsi" w:eastAsiaTheme="minorHAnsi" w:hAnsiTheme="minorHAnsi" w:cstheme="minorHAnsi"/>
          <w:color w:val="000000" w:themeColor="text1"/>
          <w:lang w:eastAsia="en-US"/>
        </w:rPr>
        <w:t xml:space="preserve"> Joanne Entwistle writes that ‘tools, instruments, devices, and technologies of calibration, observation, and measurement can all be said to be actors in that they are actively involved in the making up or assembly of the world and shape how that world comes </w:t>
      </w:r>
      <w:r w:rsidRPr="00C91199">
        <w:rPr>
          <w:rFonts w:asciiTheme="minorHAnsi" w:eastAsiaTheme="minorHAnsi" w:hAnsiTheme="minorHAnsi" w:cstheme="minorHAnsi"/>
          <w:color w:val="000000" w:themeColor="text1"/>
          <w:lang w:eastAsia="en-US"/>
        </w:rPr>
        <w:t>together’</w:t>
      </w:r>
      <w:r w:rsidR="009A5464" w:rsidRPr="00C91199">
        <w:rPr>
          <w:rFonts w:asciiTheme="minorHAnsi" w:eastAsiaTheme="minorHAnsi" w:hAnsiTheme="minorHAnsi" w:cstheme="minorHAnsi"/>
          <w:color w:val="000000" w:themeColor="text1"/>
          <w:lang w:eastAsia="en-US"/>
        </w:rPr>
        <w:t>.</w:t>
      </w:r>
      <w:r w:rsidR="00647D31" w:rsidRPr="00C91199">
        <w:rPr>
          <w:rFonts w:asciiTheme="minorHAnsi" w:eastAsiaTheme="minorHAnsi" w:hAnsiTheme="minorHAnsi" w:cstheme="minorHAnsi"/>
          <w:color w:val="000000" w:themeColor="text1"/>
          <w:lang w:eastAsia="en-US"/>
        </w:rPr>
        <w:t xml:space="preserve"> </w:t>
      </w:r>
      <w:r w:rsidRPr="00347A30">
        <w:rPr>
          <w:rFonts w:asciiTheme="minorHAnsi" w:eastAsiaTheme="minorHAnsi" w:hAnsiTheme="minorHAnsi" w:cstheme="minorHAnsi"/>
          <w:color w:val="000000" w:themeColor="text1"/>
          <w:lang w:eastAsia="en-US"/>
        </w:rPr>
        <w:t>She goes on to suggest that ANT involves ‘following the actors’: observing what they do, where they go, and what objects they ‘enrol’ into particular ‘assemblages’</w:t>
      </w:r>
      <w:r w:rsidR="00647D31" w:rsidRPr="00B84888">
        <w:rPr>
          <w:rFonts w:asciiTheme="minorHAnsi" w:eastAsiaTheme="minorHAnsi" w:hAnsiTheme="minorHAnsi" w:cstheme="minorHAnsi"/>
          <w:color w:val="000000" w:themeColor="text1"/>
          <w:lang w:eastAsia="en-US"/>
        </w:rPr>
        <w:t xml:space="preserve"> (Entwistle 2015, </w:t>
      </w:r>
      <w:r w:rsidR="006778F3" w:rsidRPr="00B84888">
        <w:rPr>
          <w:rFonts w:asciiTheme="minorHAnsi" w:eastAsiaTheme="minorHAnsi" w:hAnsiTheme="minorHAnsi" w:cstheme="minorHAnsi"/>
          <w:color w:val="000000" w:themeColor="text1"/>
          <w:lang w:eastAsia="en-US"/>
        </w:rPr>
        <w:t>p</w:t>
      </w:r>
      <w:r w:rsidR="00647D31" w:rsidRPr="00B84888">
        <w:rPr>
          <w:rFonts w:asciiTheme="minorHAnsi" w:eastAsiaTheme="minorHAnsi" w:hAnsiTheme="minorHAnsi" w:cstheme="minorHAnsi"/>
          <w:color w:val="000000" w:themeColor="text1"/>
          <w:lang w:eastAsia="en-US"/>
        </w:rPr>
        <w:t>p.272-3)</w:t>
      </w:r>
      <w:r w:rsidR="006778F3" w:rsidRPr="00B84888">
        <w:rPr>
          <w:rFonts w:asciiTheme="minorHAnsi" w:eastAsiaTheme="minorHAnsi" w:hAnsiTheme="minorHAnsi" w:cstheme="minorHAnsi"/>
          <w:color w:val="000000" w:themeColor="text1"/>
          <w:lang w:eastAsia="en-US"/>
        </w:rPr>
        <w:t>.</w:t>
      </w:r>
      <w:r w:rsidR="00647D31" w:rsidRPr="00B84888">
        <w:rPr>
          <w:rFonts w:asciiTheme="minorHAnsi" w:eastAsiaTheme="minorHAnsi" w:hAnsiTheme="minorHAnsi" w:cstheme="minorHAnsi"/>
          <w:color w:val="000000" w:themeColor="text1"/>
          <w:lang w:eastAsia="en-US"/>
        </w:rPr>
        <w:t xml:space="preserve">  </w:t>
      </w:r>
      <w:r w:rsidRPr="00347A30">
        <w:rPr>
          <w:rFonts w:asciiTheme="minorHAnsi" w:eastAsiaTheme="minorHAnsi" w:hAnsiTheme="minorHAnsi" w:cstheme="minorHAnsi"/>
          <w:color w:val="000000" w:themeColor="text1"/>
          <w:lang w:eastAsia="en-US"/>
        </w:rPr>
        <w:t xml:space="preserve">  </w:t>
      </w:r>
    </w:p>
    <w:p w14:paraId="1F3CA0AA" w14:textId="77777777" w:rsidR="00762D44" w:rsidRPr="00347A30" w:rsidRDefault="00762D44">
      <w:pPr>
        <w:autoSpaceDE w:val="0"/>
        <w:autoSpaceDN w:val="0"/>
        <w:adjustRightInd w:val="0"/>
        <w:spacing w:line="360" w:lineRule="auto"/>
        <w:rPr>
          <w:rFonts w:asciiTheme="minorHAnsi" w:eastAsiaTheme="minorHAnsi" w:hAnsiTheme="minorHAnsi" w:cstheme="minorHAnsi"/>
          <w:color w:val="000000" w:themeColor="text1"/>
          <w:lang w:eastAsia="en-US"/>
        </w:rPr>
      </w:pPr>
    </w:p>
    <w:p w14:paraId="750E68F4" w14:textId="322BEDFE" w:rsidR="006778F3" w:rsidRPr="00B84888" w:rsidRDefault="00C91199" w:rsidP="006778F3">
      <w:pPr>
        <w:autoSpaceDE w:val="0"/>
        <w:autoSpaceDN w:val="0"/>
        <w:adjustRightInd w:val="0"/>
        <w:spacing w:line="360" w:lineRule="auto"/>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 xml:space="preserve">An ANT approach </w:t>
      </w:r>
      <w:r w:rsidR="00762D44" w:rsidRPr="00347A30">
        <w:rPr>
          <w:rFonts w:asciiTheme="minorHAnsi" w:eastAsiaTheme="minorHAnsi" w:hAnsiTheme="minorHAnsi" w:cstheme="minorHAnsi"/>
          <w:color w:val="000000" w:themeColor="text1"/>
          <w:lang w:eastAsia="en-US"/>
        </w:rPr>
        <w:t xml:space="preserve">encourages us to examine actors across the entire network, not just those </w:t>
      </w:r>
      <w:r w:rsidR="006778F3" w:rsidRPr="00B84888">
        <w:rPr>
          <w:rFonts w:asciiTheme="minorHAnsi" w:eastAsiaTheme="minorHAnsi" w:hAnsiTheme="minorHAnsi" w:cstheme="minorHAnsi"/>
          <w:color w:val="000000" w:themeColor="text1"/>
          <w:lang w:eastAsia="en-US"/>
        </w:rPr>
        <w:t>situ</w:t>
      </w:r>
      <w:r w:rsidR="00762D44" w:rsidRPr="00347A30">
        <w:rPr>
          <w:rFonts w:asciiTheme="minorHAnsi" w:eastAsiaTheme="minorHAnsi" w:hAnsiTheme="minorHAnsi" w:cstheme="minorHAnsi"/>
          <w:color w:val="000000" w:themeColor="text1"/>
          <w:lang w:eastAsia="en-US"/>
        </w:rPr>
        <w:t>ated at the production end</w:t>
      </w:r>
      <w:r>
        <w:rPr>
          <w:rFonts w:asciiTheme="minorHAnsi" w:eastAsiaTheme="minorHAnsi" w:hAnsiTheme="minorHAnsi" w:cstheme="minorHAnsi"/>
          <w:color w:val="000000" w:themeColor="text1"/>
          <w:lang w:eastAsia="en-US"/>
        </w:rPr>
        <w:t xml:space="preserve"> and </w:t>
      </w:r>
      <w:r w:rsidR="006778F3" w:rsidRPr="00B84888">
        <w:rPr>
          <w:rFonts w:asciiTheme="minorHAnsi" w:eastAsiaTheme="minorHAnsi" w:hAnsiTheme="minorHAnsi" w:cstheme="minorHAnsi"/>
          <w:color w:val="000000" w:themeColor="text1"/>
          <w:lang w:eastAsia="en-US"/>
        </w:rPr>
        <w:t>can easily be applied to fashionable garments. Their ‘</w:t>
      </w:r>
      <w:proofErr w:type="spellStart"/>
      <w:r w:rsidR="006778F3" w:rsidRPr="00B84888">
        <w:rPr>
          <w:rFonts w:asciiTheme="minorHAnsi" w:eastAsiaTheme="minorHAnsi" w:hAnsiTheme="minorHAnsi" w:cstheme="minorHAnsi"/>
          <w:color w:val="000000" w:themeColor="text1"/>
          <w:lang w:eastAsia="en-US"/>
        </w:rPr>
        <w:t>fashionability</w:t>
      </w:r>
      <w:proofErr w:type="spellEnd"/>
      <w:r w:rsidR="006778F3" w:rsidRPr="00B84888">
        <w:rPr>
          <w:rFonts w:asciiTheme="minorHAnsi" w:eastAsiaTheme="minorHAnsi" w:hAnsiTheme="minorHAnsi" w:cstheme="minorHAnsi"/>
          <w:color w:val="000000" w:themeColor="text1"/>
          <w:lang w:eastAsia="en-US"/>
        </w:rPr>
        <w:t xml:space="preserve">’ is </w:t>
      </w:r>
      <w:r w:rsidR="00762D44" w:rsidRPr="00347A30">
        <w:rPr>
          <w:rFonts w:asciiTheme="minorHAnsi" w:eastAsiaTheme="minorHAnsi" w:hAnsiTheme="minorHAnsi" w:cstheme="minorHAnsi"/>
          <w:color w:val="000000" w:themeColor="text1"/>
          <w:lang w:eastAsia="en-US"/>
        </w:rPr>
        <w:t>unstable</w:t>
      </w:r>
      <w:r w:rsidR="006778F3" w:rsidRPr="00B84888">
        <w:rPr>
          <w:rFonts w:asciiTheme="minorHAnsi" w:eastAsiaTheme="minorHAnsi" w:hAnsiTheme="minorHAnsi" w:cstheme="minorHAnsi"/>
          <w:color w:val="000000" w:themeColor="text1"/>
          <w:lang w:eastAsia="en-US"/>
        </w:rPr>
        <w:t>, and they are</w:t>
      </w:r>
      <w:r w:rsidR="00762D44" w:rsidRPr="00347A30">
        <w:rPr>
          <w:rFonts w:asciiTheme="minorHAnsi" w:eastAsiaTheme="minorHAnsi" w:hAnsiTheme="minorHAnsi" w:cstheme="minorHAnsi"/>
          <w:color w:val="000000" w:themeColor="text1"/>
          <w:lang w:eastAsia="en-US"/>
        </w:rPr>
        <w:t xml:space="preserve"> symbolically ‘made and remade’</w:t>
      </w:r>
      <w:r w:rsidR="006778F3" w:rsidRPr="00B84888">
        <w:rPr>
          <w:rFonts w:asciiTheme="minorHAnsi" w:eastAsiaTheme="minorHAnsi" w:hAnsiTheme="minorHAnsi" w:cstheme="minorHAnsi"/>
          <w:color w:val="000000" w:themeColor="text1"/>
          <w:lang w:eastAsia="en-US"/>
        </w:rPr>
        <w:t xml:space="preserve"> by a multitude of actors </w:t>
      </w:r>
      <w:r w:rsidR="00762D44" w:rsidRPr="00347A30">
        <w:rPr>
          <w:rFonts w:asciiTheme="minorHAnsi" w:eastAsiaTheme="minorHAnsi" w:hAnsiTheme="minorHAnsi" w:cstheme="minorHAnsi"/>
          <w:color w:val="000000" w:themeColor="text1"/>
          <w:lang w:eastAsia="en-US"/>
        </w:rPr>
        <w:t>throughout the processes of production, distribution, retail, and consumption (</w:t>
      </w:r>
      <w:r w:rsidR="006778F3" w:rsidRPr="00347A30">
        <w:rPr>
          <w:rFonts w:asciiTheme="minorHAnsi" w:eastAsiaTheme="minorHAnsi" w:hAnsiTheme="minorHAnsi" w:cstheme="minorHAnsi"/>
          <w:color w:val="000000" w:themeColor="text1"/>
          <w:lang w:eastAsia="en-US"/>
        </w:rPr>
        <w:t xml:space="preserve">Entwistle </w:t>
      </w:r>
      <w:r w:rsidR="00647D31" w:rsidRPr="00B84888">
        <w:rPr>
          <w:rFonts w:asciiTheme="minorHAnsi" w:eastAsiaTheme="minorHAnsi" w:hAnsiTheme="minorHAnsi" w:cstheme="minorHAnsi"/>
          <w:color w:val="000000" w:themeColor="text1"/>
          <w:lang w:eastAsia="en-US"/>
        </w:rPr>
        <w:t>2015, p.274</w:t>
      </w:r>
      <w:r w:rsidR="00762D44" w:rsidRPr="00347A30">
        <w:rPr>
          <w:rFonts w:asciiTheme="minorHAnsi" w:eastAsiaTheme="minorHAnsi" w:hAnsiTheme="minorHAnsi" w:cstheme="minorHAnsi"/>
          <w:color w:val="000000" w:themeColor="text1"/>
          <w:lang w:eastAsia="en-US"/>
        </w:rPr>
        <w:t>). From a marketing perspective</w:t>
      </w:r>
      <w:r>
        <w:rPr>
          <w:rFonts w:asciiTheme="minorHAnsi" w:eastAsiaTheme="minorHAnsi" w:hAnsiTheme="minorHAnsi" w:cstheme="minorHAnsi"/>
          <w:color w:val="000000" w:themeColor="text1"/>
          <w:lang w:eastAsia="en-US"/>
        </w:rPr>
        <w:t xml:space="preserve">, </w:t>
      </w:r>
      <w:r w:rsidR="00762D44" w:rsidRPr="00347A30">
        <w:rPr>
          <w:rFonts w:asciiTheme="minorHAnsi" w:eastAsiaTheme="minorHAnsi" w:hAnsiTheme="minorHAnsi" w:cstheme="minorHAnsi"/>
          <w:color w:val="000000" w:themeColor="text1"/>
          <w:lang w:eastAsia="en-US"/>
        </w:rPr>
        <w:t>the newspaper advertisements and editorials I will address here function as ‘actors’ within the network</w:t>
      </w:r>
      <w:r w:rsidR="006778F3" w:rsidRPr="00B84888">
        <w:rPr>
          <w:rFonts w:asciiTheme="minorHAnsi" w:eastAsiaTheme="minorHAnsi" w:hAnsiTheme="minorHAnsi" w:cstheme="minorHAnsi"/>
          <w:color w:val="000000" w:themeColor="text1"/>
          <w:lang w:eastAsia="en-US"/>
        </w:rPr>
        <w:t xml:space="preserve">. Perhaps more </w:t>
      </w:r>
      <w:r w:rsidR="006778F3" w:rsidRPr="00B84888">
        <w:rPr>
          <w:rFonts w:asciiTheme="minorHAnsi" w:eastAsiaTheme="minorHAnsi" w:hAnsiTheme="minorHAnsi" w:cstheme="minorHAnsi"/>
          <w:color w:val="000000" w:themeColor="text1"/>
          <w:lang w:eastAsia="en-US"/>
        </w:rPr>
        <w:lastRenderedPageBreak/>
        <w:t>significantly</w:t>
      </w:r>
      <w:r>
        <w:rPr>
          <w:rFonts w:asciiTheme="minorHAnsi" w:eastAsiaTheme="minorHAnsi" w:hAnsiTheme="minorHAnsi" w:cstheme="minorHAnsi"/>
          <w:color w:val="000000" w:themeColor="text1"/>
          <w:lang w:eastAsia="en-US"/>
        </w:rPr>
        <w:t>,</w:t>
      </w:r>
      <w:r w:rsidR="006778F3" w:rsidRPr="00B84888">
        <w:rPr>
          <w:rFonts w:asciiTheme="minorHAnsi" w:eastAsiaTheme="minorHAnsi" w:hAnsiTheme="minorHAnsi" w:cstheme="minorHAnsi"/>
          <w:color w:val="000000" w:themeColor="text1"/>
          <w:lang w:eastAsia="en-US"/>
        </w:rPr>
        <w:t xml:space="preserve"> so do the shops themselves- a</w:t>
      </w:r>
      <w:r w:rsidR="00D20D76">
        <w:rPr>
          <w:rFonts w:asciiTheme="minorHAnsi" w:eastAsiaTheme="minorHAnsi" w:hAnsiTheme="minorHAnsi" w:cstheme="minorHAnsi"/>
          <w:color w:val="000000" w:themeColor="text1"/>
          <w:lang w:eastAsia="en-US"/>
        </w:rPr>
        <w:t>n</w:t>
      </w:r>
      <w:r w:rsidR="006778F3" w:rsidRPr="00B84888">
        <w:rPr>
          <w:rFonts w:asciiTheme="minorHAnsi" w:eastAsiaTheme="minorHAnsi" w:hAnsiTheme="minorHAnsi" w:cstheme="minorHAnsi"/>
          <w:color w:val="000000" w:themeColor="text1"/>
          <w:lang w:eastAsia="en-US"/>
        </w:rPr>
        <w:t xml:space="preserve"> </w:t>
      </w:r>
      <w:r w:rsidR="00D20D76">
        <w:rPr>
          <w:rFonts w:asciiTheme="minorHAnsi" w:eastAsiaTheme="minorHAnsi" w:hAnsiTheme="minorHAnsi" w:cstheme="minorHAnsi"/>
          <w:color w:val="000000" w:themeColor="text1"/>
          <w:lang w:eastAsia="en-US"/>
        </w:rPr>
        <w:t>important</w:t>
      </w:r>
      <w:r w:rsidR="006778F3" w:rsidRPr="00B84888">
        <w:rPr>
          <w:rFonts w:asciiTheme="minorHAnsi" w:eastAsiaTheme="minorHAnsi" w:hAnsiTheme="minorHAnsi" w:cstheme="minorHAnsi"/>
          <w:color w:val="000000" w:themeColor="text1"/>
          <w:lang w:eastAsia="en-US"/>
        </w:rPr>
        <w:t xml:space="preserve"> ‘actor’ in the value creation of the garments sold within them. For example, independent shops may sell the same garments, but each shop </w:t>
      </w:r>
      <w:r w:rsidR="007A761D" w:rsidRPr="00347A30">
        <w:rPr>
          <w:rFonts w:asciiTheme="minorHAnsi" w:eastAsiaTheme="minorHAnsi" w:hAnsiTheme="minorHAnsi" w:cstheme="minorHAnsi"/>
          <w:color w:val="000000" w:themeColor="text1"/>
          <w:lang w:eastAsia="en-US"/>
        </w:rPr>
        <w:t xml:space="preserve">is </w:t>
      </w:r>
      <w:r w:rsidR="006778F3" w:rsidRPr="00B84888">
        <w:rPr>
          <w:rFonts w:asciiTheme="minorHAnsi" w:eastAsiaTheme="minorHAnsi" w:hAnsiTheme="minorHAnsi" w:cstheme="minorHAnsi"/>
          <w:color w:val="000000" w:themeColor="text1"/>
          <w:lang w:eastAsia="en-US"/>
        </w:rPr>
        <w:t>an actor</w:t>
      </w:r>
      <w:r w:rsidR="007A761D" w:rsidRPr="00347A30">
        <w:rPr>
          <w:rFonts w:asciiTheme="minorHAnsi" w:eastAsiaTheme="minorHAnsi" w:hAnsiTheme="minorHAnsi" w:cstheme="minorHAnsi"/>
          <w:color w:val="000000" w:themeColor="text1"/>
          <w:lang w:eastAsia="en-US"/>
        </w:rPr>
        <w:t>,</w:t>
      </w:r>
      <w:r w:rsidR="006778F3" w:rsidRPr="00B84888">
        <w:rPr>
          <w:rFonts w:asciiTheme="minorHAnsi" w:eastAsiaTheme="minorHAnsi" w:hAnsiTheme="minorHAnsi" w:cstheme="minorHAnsi"/>
          <w:color w:val="000000" w:themeColor="text1"/>
          <w:lang w:eastAsia="en-US"/>
        </w:rPr>
        <w:t xml:space="preserve"> creating different associations with the garment. Ultimately, these actors can transform the meaning of garments as they move through the network. It can also be seen that independent shops are ‘actors’ in the wider network of the high street</w:t>
      </w:r>
      <w:r>
        <w:rPr>
          <w:rFonts w:asciiTheme="minorHAnsi" w:eastAsiaTheme="minorHAnsi" w:hAnsiTheme="minorHAnsi" w:cstheme="minorHAnsi"/>
          <w:color w:val="000000" w:themeColor="text1"/>
          <w:lang w:eastAsia="en-US"/>
        </w:rPr>
        <w:t>,</w:t>
      </w:r>
      <w:r w:rsidR="00B97D2F" w:rsidRPr="00347A30">
        <w:rPr>
          <w:rFonts w:asciiTheme="minorHAnsi" w:eastAsiaTheme="minorHAnsi" w:hAnsiTheme="minorHAnsi" w:cstheme="minorHAnsi"/>
          <w:color w:val="000000" w:themeColor="text1"/>
          <w:lang w:eastAsia="en-US"/>
        </w:rPr>
        <w:t xml:space="preserve"> altering perceptions of the high street itself</w:t>
      </w:r>
      <w:r w:rsidR="003844DE" w:rsidRPr="00B84888">
        <w:rPr>
          <w:rFonts w:asciiTheme="minorHAnsi" w:eastAsiaTheme="minorHAnsi" w:hAnsiTheme="minorHAnsi" w:cstheme="minorHAnsi"/>
          <w:color w:val="000000" w:themeColor="text1"/>
          <w:lang w:eastAsia="en-US"/>
        </w:rPr>
        <w:t>.</w:t>
      </w:r>
      <w:r w:rsidR="00B97D2F" w:rsidRPr="00347A30">
        <w:rPr>
          <w:rFonts w:asciiTheme="minorHAnsi" w:eastAsiaTheme="minorHAnsi" w:hAnsiTheme="minorHAnsi" w:cstheme="minorHAnsi"/>
          <w:color w:val="000000" w:themeColor="text1"/>
          <w:lang w:eastAsia="en-US"/>
        </w:rPr>
        <w:t xml:space="preserve"> A</w:t>
      </w:r>
      <w:r w:rsidR="003844DE" w:rsidRPr="00B84888">
        <w:rPr>
          <w:rFonts w:asciiTheme="minorHAnsi" w:eastAsiaTheme="minorHAnsi" w:hAnsiTheme="minorHAnsi" w:cstheme="minorHAnsi"/>
          <w:color w:val="000000" w:themeColor="text1"/>
          <w:lang w:eastAsia="en-US"/>
        </w:rPr>
        <w:t>s</w:t>
      </w:r>
      <w:r w:rsidR="00B97D2F" w:rsidRPr="00347A30">
        <w:rPr>
          <w:rFonts w:asciiTheme="minorHAnsi" w:eastAsiaTheme="minorHAnsi" w:hAnsiTheme="minorHAnsi" w:cstheme="minorHAnsi"/>
          <w:color w:val="000000" w:themeColor="text1"/>
          <w:lang w:eastAsia="en-US"/>
        </w:rPr>
        <w:t xml:space="preserve"> </w:t>
      </w:r>
      <w:r w:rsidR="006778F3" w:rsidRPr="00B84888">
        <w:rPr>
          <w:rFonts w:asciiTheme="minorHAnsi" w:eastAsiaTheme="minorHAnsi" w:hAnsiTheme="minorHAnsi" w:cstheme="minorHAnsi"/>
          <w:color w:val="000000" w:themeColor="text1"/>
          <w:lang w:eastAsia="en-US"/>
        </w:rPr>
        <w:t>Matthew Carmona (2022, p.6) points out</w:t>
      </w:r>
      <w:r>
        <w:rPr>
          <w:rFonts w:asciiTheme="minorHAnsi" w:eastAsiaTheme="minorHAnsi" w:hAnsiTheme="minorHAnsi" w:cstheme="minorHAnsi"/>
          <w:color w:val="000000" w:themeColor="text1"/>
          <w:lang w:eastAsia="en-US"/>
        </w:rPr>
        <w:t>,</w:t>
      </w:r>
      <w:r w:rsidR="00B97D2F" w:rsidRPr="00347A30">
        <w:rPr>
          <w:rFonts w:asciiTheme="minorHAnsi" w:eastAsiaTheme="minorHAnsi" w:hAnsiTheme="minorHAnsi" w:cstheme="minorHAnsi"/>
          <w:color w:val="000000" w:themeColor="text1"/>
          <w:lang w:eastAsia="en-US"/>
        </w:rPr>
        <w:t xml:space="preserve"> shops can be </w:t>
      </w:r>
      <w:r w:rsidR="006778F3" w:rsidRPr="00B84888">
        <w:rPr>
          <w:rFonts w:asciiTheme="minorHAnsi" w:eastAsiaTheme="minorHAnsi" w:hAnsiTheme="minorHAnsi" w:cstheme="minorHAnsi"/>
          <w:color w:val="000000" w:themeColor="text1"/>
          <w:lang w:eastAsia="en-US"/>
        </w:rPr>
        <w:t xml:space="preserve">important to ‘people’s sense of pride and community.’  </w:t>
      </w:r>
    </w:p>
    <w:p w14:paraId="01FE5888" w14:textId="77777777" w:rsidR="00E803A4" w:rsidRPr="00B84888" w:rsidRDefault="00E803A4" w:rsidP="00530653">
      <w:pPr>
        <w:spacing w:line="360" w:lineRule="auto"/>
        <w:rPr>
          <w:rFonts w:asciiTheme="minorHAnsi" w:hAnsiTheme="minorHAnsi" w:cstheme="minorHAnsi"/>
          <w:b/>
          <w:bCs/>
          <w:color w:val="000000" w:themeColor="text1"/>
          <w:shd w:val="clear" w:color="auto" w:fill="FFFFFF"/>
        </w:rPr>
      </w:pPr>
    </w:p>
    <w:p w14:paraId="53E4E80D" w14:textId="489EBC5D" w:rsidR="00F9736D" w:rsidRPr="00B84888" w:rsidRDefault="009D626A" w:rsidP="006778F3">
      <w:pPr>
        <w:spacing w:line="360" w:lineRule="auto"/>
        <w:rPr>
          <w:rFonts w:asciiTheme="minorHAnsi" w:hAnsiTheme="minorHAnsi" w:cstheme="minorHAnsi"/>
          <w:b/>
          <w:bCs/>
          <w:color w:val="000000" w:themeColor="text1"/>
          <w:shd w:val="clear" w:color="auto" w:fill="FFFFFF"/>
        </w:rPr>
      </w:pPr>
      <w:r w:rsidRPr="00B84888">
        <w:rPr>
          <w:rFonts w:asciiTheme="minorHAnsi" w:hAnsiTheme="minorHAnsi" w:cstheme="minorHAnsi"/>
          <w:b/>
          <w:bCs/>
          <w:color w:val="000000" w:themeColor="text1"/>
          <w:shd w:val="clear" w:color="auto" w:fill="FFFFFF"/>
        </w:rPr>
        <w:t>Understanding the suburb</w:t>
      </w:r>
    </w:p>
    <w:p w14:paraId="300AB86B" w14:textId="77777777" w:rsidR="00670FFF" w:rsidRPr="00B84888" w:rsidRDefault="00670FFF" w:rsidP="006778F3">
      <w:pPr>
        <w:spacing w:line="360" w:lineRule="auto"/>
        <w:rPr>
          <w:rFonts w:asciiTheme="minorHAnsi" w:hAnsiTheme="minorHAnsi" w:cstheme="minorHAnsi"/>
          <w:color w:val="000000" w:themeColor="text1"/>
        </w:rPr>
      </w:pPr>
    </w:p>
    <w:p w14:paraId="2651A97A" w14:textId="6CC9BA6A" w:rsidR="00670FFF" w:rsidRPr="00B84888" w:rsidRDefault="00670FFF"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Focusing on two suburban fashion </w:t>
      </w:r>
      <w:r w:rsidR="00D17EC1" w:rsidRPr="00B84888">
        <w:rPr>
          <w:rFonts w:asciiTheme="minorHAnsi" w:hAnsiTheme="minorHAnsi" w:cstheme="minorHAnsi"/>
          <w:color w:val="000000" w:themeColor="text1"/>
        </w:rPr>
        <w:t xml:space="preserve">stores </w:t>
      </w:r>
      <w:r w:rsidRPr="00B84888">
        <w:rPr>
          <w:rFonts w:asciiTheme="minorHAnsi" w:hAnsiTheme="minorHAnsi" w:cstheme="minorHAnsi"/>
          <w:color w:val="000000" w:themeColor="text1"/>
        </w:rPr>
        <w:t>may seem an unusual choice</w:t>
      </w:r>
      <w:r w:rsidR="006D3E41" w:rsidRPr="00B84888">
        <w:rPr>
          <w:rFonts w:asciiTheme="minorHAnsi" w:hAnsiTheme="minorHAnsi" w:cstheme="minorHAnsi"/>
          <w:color w:val="000000" w:themeColor="text1"/>
        </w:rPr>
        <w:t xml:space="preserve">. The suburbs have not typically been associated with their fashionable shops </w:t>
      </w:r>
      <w:r w:rsidR="00CC0CEF" w:rsidRPr="00B84888">
        <w:rPr>
          <w:rFonts w:asciiTheme="minorHAnsi" w:hAnsiTheme="minorHAnsi" w:cstheme="minorHAnsi"/>
          <w:color w:val="000000" w:themeColor="text1"/>
        </w:rPr>
        <w:t>n</w:t>
      </w:r>
      <w:r w:rsidR="006D3E41" w:rsidRPr="00B84888">
        <w:rPr>
          <w:rFonts w:asciiTheme="minorHAnsi" w:hAnsiTheme="minorHAnsi" w:cstheme="minorHAnsi"/>
          <w:color w:val="000000" w:themeColor="text1"/>
        </w:rPr>
        <w:t>or residents.</w:t>
      </w:r>
      <w:r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shd w:val="clear" w:color="auto" w:fill="FFFFFF"/>
        </w:rPr>
        <w:t>As Dion Georgiou (2014</w:t>
      </w:r>
      <w:r w:rsidR="002B2623" w:rsidRPr="00B84888">
        <w:rPr>
          <w:rFonts w:asciiTheme="minorHAnsi" w:hAnsiTheme="minorHAnsi" w:cstheme="minorHAnsi"/>
          <w:color w:val="000000" w:themeColor="text1"/>
          <w:shd w:val="clear" w:color="auto" w:fill="FFFFFF"/>
        </w:rPr>
        <w:t>,</w:t>
      </w:r>
      <w:r w:rsidRPr="00B84888">
        <w:rPr>
          <w:rFonts w:asciiTheme="minorHAnsi" w:hAnsiTheme="minorHAnsi" w:cstheme="minorHAnsi"/>
          <w:color w:val="000000" w:themeColor="text1"/>
          <w:shd w:val="clear" w:color="auto" w:fill="FFFFFF"/>
        </w:rPr>
        <w:t xml:space="preserve"> p.</w:t>
      </w:r>
      <w:r w:rsidR="002B2623" w:rsidRPr="00B84888">
        <w:rPr>
          <w:rFonts w:asciiTheme="minorHAnsi" w:hAnsiTheme="minorHAnsi" w:cstheme="minorHAnsi"/>
          <w:color w:val="000000" w:themeColor="text1"/>
          <w:shd w:val="clear" w:color="auto" w:fill="FFFFFF"/>
        </w:rPr>
        <w:t>177</w:t>
      </w:r>
      <w:r w:rsidRPr="00B84888">
        <w:rPr>
          <w:rFonts w:asciiTheme="minorHAnsi" w:hAnsiTheme="minorHAnsi" w:cstheme="minorHAnsi"/>
          <w:color w:val="000000" w:themeColor="text1"/>
          <w:shd w:val="clear" w:color="auto" w:fill="FFFFFF"/>
        </w:rPr>
        <w:t>) notes</w:t>
      </w:r>
      <w:r w:rsidR="00633714" w:rsidRPr="00B84888">
        <w:rPr>
          <w:rFonts w:asciiTheme="minorHAnsi" w:hAnsiTheme="minorHAnsi" w:cstheme="minorHAnsi"/>
          <w:color w:val="000000" w:themeColor="text1"/>
          <w:shd w:val="clear" w:color="auto" w:fill="FFFFFF"/>
        </w:rPr>
        <w:t>,</w:t>
      </w:r>
      <w:r w:rsidRPr="00B84888">
        <w:rPr>
          <w:rFonts w:asciiTheme="minorHAnsi" w:hAnsiTheme="minorHAnsi" w:cstheme="minorHAnsi"/>
          <w:color w:val="000000" w:themeColor="text1"/>
          <w:shd w:val="clear" w:color="auto" w:fill="FFFFFF"/>
        </w:rPr>
        <w:t xml:space="preserve"> historically</w:t>
      </w:r>
      <w:r w:rsidR="00633714" w:rsidRPr="00B84888">
        <w:rPr>
          <w:rFonts w:asciiTheme="minorHAnsi" w:hAnsiTheme="minorHAnsi" w:cstheme="minorHAnsi"/>
          <w:color w:val="000000" w:themeColor="text1"/>
          <w:shd w:val="clear" w:color="auto" w:fill="FFFFFF"/>
        </w:rPr>
        <w:t>,</w:t>
      </w:r>
      <w:r w:rsidRPr="00B84888">
        <w:rPr>
          <w:rFonts w:asciiTheme="minorHAnsi" w:hAnsiTheme="minorHAnsi" w:cstheme="minorHAnsi"/>
          <w:color w:val="000000" w:themeColor="text1"/>
          <w:shd w:val="clear" w:color="auto" w:fill="FFFFFF"/>
        </w:rPr>
        <w:t xml:space="preserve"> studies concentrating on the suburb have suggested the ‘mundanity’ of the suburban experience, inferring that it was ‘</w:t>
      </w:r>
      <w:r w:rsidRPr="00B84888">
        <w:rPr>
          <w:rFonts w:asciiTheme="minorHAnsi" w:hAnsiTheme="minorHAnsi" w:cstheme="minorHAnsi"/>
          <w:color w:val="000000" w:themeColor="text1"/>
        </w:rPr>
        <w:t>lacking in the vitality and communality found in the inner city.’ However, as Bethan Bide (202</w:t>
      </w:r>
      <w:r w:rsidR="001A0656" w:rsidRPr="00B84888">
        <w:rPr>
          <w:rFonts w:asciiTheme="minorHAnsi" w:hAnsiTheme="minorHAnsi" w:cstheme="minorHAnsi"/>
          <w:color w:val="000000" w:themeColor="text1"/>
        </w:rPr>
        <w:t>0</w:t>
      </w:r>
      <w:r w:rsidR="002B2623" w:rsidRPr="00B84888">
        <w:rPr>
          <w:rFonts w:asciiTheme="minorHAnsi" w:hAnsiTheme="minorHAnsi" w:cstheme="minorHAnsi"/>
          <w:color w:val="000000" w:themeColor="text1"/>
        </w:rPr>
        <w:t>, p.50</w:t>
      </w:r>
      <w:r w:rsidRPr="00B84888">
        <w:rPr>
          <w:rFonts w:asciiTheme="minorHAnsi" w:hAnsiTheme="minorHAnsi" w:cstheme="minorHAnsi"/>
          <w:color w:val="000000" w:themeColor="text1"/>
        </w:rPr>
        <w:t>) indicates</w:t>
      </w:r>
      <w:r w:rsidR="00633714"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whil</w:t>
      </w:r>
      <w:r w:rsidR="00D17EC1" w:rsidRPr="00B84888">
        <w:rPr>
          <w:rFonts w:asciiTheme="minorHAnsi" w:hAnsiTheme="minorHAnsi" w:cstheme="minorHAnsi"/>
          <w:color w:val="000000" w:themeColor="text1"/>
        </w:rPr>
        <w:t>e</w:t>
      </w:r>
      <w:r w:rsidRPr="00B84888">
        <w:rPr>
          <w:rFonts w:asciiTheme="minorHAnsi" w:hAnsiTheme="minorHAnsi" w:cstheme="minorHAnsi"/>
          <w:color w:val="000000" w:themeColor="text1"/>
        </w:rPr>
        <w:t xml:space="preserve"> suburbs are not typically recognised for</w:t>
      </w:r>
      <w:r w:rsidR="00DF0D1E" w:rsidRPr="00B84888">
        <w:rPr>
          <w:rFonts w:asciiTheme="minorHAnsi" w:hAnsiTheme="minorHAnsi" w:cstheme="minorHAnsi"/>
          <w:color w:val="000000" w:themeColor="text1"/>
        </w:rPr>
        <w:t xml:space="preserve"> their own ‘distinct forms of urban culture’</w:t>
      </w:r>
      <w:r w:rsidR="00633714" w:rsidRPr="00B84888">
        <w:rPr>
          <w:rFonts w:asciiTheme="minorHAnsi" w:hAnsiTheme="minorHAnsi" w:cstheme="minorHAnsi"/>
          <w:color w:val="000000" w:themeColor="text1"/>
        </w:rPr>
        <w:t>,</w:t>
      </w:r>
      <w:r w:rsidR="00DF0D1E" w:rsidRPr="00B84888">
        <w:rPr>
          <w:rFonts w:asciiTheme="minorHAnsi" w:hAnsiTheme="minorHAnsi" w:cstheme="minorHAnsi"/>
          <w:color w:val="000000" w:themeColor="text1"/>
        </w:rPr>
        <w:t xml:space="preserve"> t</w:t>
      </w:r>
      <w:r w:rsidRPr="00B84888">
        <w:rPr>
          <w:rFonts w:asciiTheme="minorHAnsi" w:hAnsiTheme="minorHAnsi" w:cstheme="minorHAnsi"/>
          <w:color w:val="000000" w:themeColor="text1"/>
        </w:rPr>
        <w:t>hese areas possess a ‘dual identity as both part of the city but also distinct from it.’ High streets</w:t>
      </w:r>
      <w:r w:rsidR="006778F3"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and particularly independent shops</w:t>
      </w:r>
      <w:r w:rsidR="006778F3"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should be seen as central to how many suburban towns develop these ‘dual identities’ and are perceived by residents and visitors.</w:t>
      </w:r>
      <w:r w:rsidR="00DF0D1E" w:rsidRPr="00B84888">
        <w:rPr>
          <w:rFonts w:asciiTheme="minorHAnsi" w:hAnsiTheme="minorHAnsi" w:cstheme="minorHAnsi"/>
          <w:color w:val="000000" w:themeColor="text1"/>
        </w:rPr>
        <w:t xml:space="preserve"> Studying the histories of independent retail in the suburbs </w:t>
      </w:r>
      <w:r w:rsidRPr="00B84888">
        <w:rPr>
          <w:rFonts w:asciiTheme="minorHAnsi" w:hAnsiTheme="minorHAnsi" w:cstheme="minorHAnsi"/>
          <w:color w:val="000000" w:themeColor="text1"/>
        </w:rPr>
        <w:t>can</w:t>
      </w:r>
      <w:r w:rsidR="002B2623" w:rsidRPr="00B84888">
        <w:rPr>
          <w:rFonts w:asciiTheme="minorHAnsi" w:hAnsiTheme="minorHAnsi" w:cstheme="minorHAnsi"/>
          <w:color w:val="000000" w:themeColor="text1"/>
        </w:rPr>
        <w:t xml:space="preserve"> consequently</w:t>
      </w:r>
      <w:r w:rsidRPr="00B84888">
        <w:rPr>
          <w:rFonts w:asciiTheme="minorHAnsi" w:hAnsiTheme="minorHAnsi" w:cstheme="minorHAnsi"/>
          <w:color w:val="000000" w:themeColor="text1"/>
        </w:rPr>
        <w:t xml:space="preserve"> help us to break free from stereotyped tropes of the twentieth</w:t>
      </w:r>
      <w:r w:rsidR="003A75FD"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century </w:t>
      </w:r>
      <w:r w:rsidR="00D17EC1" w:rsidRPr="00B84888">
        <w:rPr>
          <w:rFonts w:asciiTheme="minorHAnsi" w:hAnsiTheme="minorHAnsi" w:cstheme="minorHAnsi"/>
          <w:color w:val="000000" w:themeColor="text1"/>
        </w:rPr>
        <w:t xml:space="preserve">suburban experience. </w:t>
      </w:r>
    </w:p>
    <w:p w14:paraId="13C69FD7" w14:textId="45EEBB18" w:rsidR="00CC0CEF" w:rsidRPr="00B84888" w:rsidRDefault="00CC0CEF" w:rsidP="006778F3">
      <w:pPr>
        <w:spacing w:line="360" w:lineRule="auto"/>
        <w:ind w:firstLine="720"/>
        <w:rPr>
          <w:rFonts w:asciiTheme="minorHAnsi" w:hAnsiTheme="minorHAnsi" w:cstheme="minorHAnsi"/>
          <w:color w:val="000000" w:themeColor="text1"/>
        </w:rPr>
      </w:pPr>
    </w:p>
    <w:p w14:paraId="0F39B49B" w14:textId="61FA2505" w:rsidR="00CC0CEF" w:rsidRPr="00B84888" w:rsidRDefault="00CC0CEF"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Bide</w:t>
      </w:r>
      <w:r w:rsidR="006778F3" w:rsidRPr="00B84888">
        <w:rPr>
          <w:rFonts w:asciiTheme="minorHAnsi" w:hAnsiTheme="minorHAnsi" w:cstheme="minorHAnsi"/>
          <w:color w:val="000000" w:themeColor="text1"/>
        </w:rPr>
        <w:t xml:space="preserve"> (2020, p.48)</w:t>
      </w:r>
      <w:r w:rsidRPr="00B84888">
        <w:rPr>
          <w:rFonts w:asciiTheme="minorHAnsi" w:hAnsiTheme="minorHAnsi" w:cstheme="minorHAnsi"/>
          <w:color w:val="000000" w:themeColor="text1"/>
        </w:rPr>
        <w:t xml:space="preserve">, in her work on the suburban South-West London department store </w:t>
      </w:r>
      <w:proofErr w:type="spellStart"/>
      <w:r w:rsidRPr="00B84888">
        <w:rPr>
          <w:rFonts w:asciiTheme="minorHAnsi" w:hAnsiTheme="minorHAnsi" w:cstheme="minorHAnsi"/>
          <w:color w:val="000000" w:themeColor="text1"/>
        </w:rPr>
        <w:t>Bentalls</w:t>
      </w:r>
      <w:proofErr w:type="spellEnd"/>
      <w:r w:rsidRPr="00B84888">
        <w:rPr>
          <w:rFonts w:asciiTheme="minorHAnsi" w:hAnsiTheme="minorHAnsi" w:cstheme="minorHAnsi"/>
          <w:color w:val="000000" w:themeColor="text1"/>
        </w:rPr>
        <w:t xml:space="preserve"> in Kingston has argue</w:t>
      </w:r>
      <w:r w:rsidR="002B2623" w:rsidRPr="00B84888">
        <w:rPr>
          <w:rFonts w:asciiTheme="minorHAnsi" w:hAnsiTheme="minorHAnsi" w:cstheme="minorHAnsi"/>
          <w:color w:val="000000" w:themeColor="text1"/>
        </w:rPr>
        <w:t>d</w:t>
      </w:r>
      <w:r w:rsidRPr="00B84888">
        <w:rPr>
          <w:rFonts w:asciiTheme="minorHAnsi" w:hAnsiTheme="minorHAnsi" w:cstheme="minorHAnsi"/>
          <w:color w:val="000000" w:themeColor="text1"/>
        </w:rPr>
        <w:t xml:space="preserve"> that the relationship between urban and suburban fashion consumption and London’s fashionable identity </w:t>
      </w:r>
      <w:r w:rsidR="00D17EC1" w:rsidRPr="00B84888">
        <w:rPr>
          <w:rFonts w:asciiTheme="minorHAnsi" w:hAnsiTheme="minorHAnsi" w:cstheme="minorHAnsi"/>
          <w:color w:val="000000" w:themeColor="text1"/>
        </w:rPr>
        <w:t>merits</w:t>
      </w:r>
      <w:r w:rsidRPr="00B84888">
        <w:rPr>
          <w:rFonts w:asciiTheme="minorHAnsi" w:hAnsiTheme="minorHAnsi" w:cstheme="minorHAnsi"/>
          <w:color w:val="000000" w:themeColor="text1"/>
        </w:rPr>
        <w:t xml:space="preserve"> further attention</w:t>
      </w:r>
      <w:r w:rsidR="00D17EC1" w:rsidRPr="00B84888">
        <w:rPr>
          <w:rFonts w:asciiTheme="minorHAnsi" w:hAnsiTheme="minorHAnsi" w:cstheme="minorHAnsi"/>
          <w:color w:val="000000" w:themeColor="text1"/>
        </w:rPr>
        <w:t>. She suggests</w:t>
      </w:r>
      <w:r w:rsidRPr="00B84888">
        <w:rPr>
          <w:rFonts w:asciiTheme="minorHAnsi" w:hAnsiTheme="minorHAnsi" w:cstheme="minorHAnsi"/>
          <w:color w:val="000000" w:themeColor="text1"/>
        </w:rPr>
        <w:t xml:space="preserve"> that </w:t>
      </w:r>
      <w:r w:rsidR="002B2623" w:rsidRPr="00B84888">
        <w:rPr>
          <w:rFonts w:asciiTheme="minorHAnsi" w:hAnsiTheme="minorHAnsi" w:cstheme="minorHAnsi"/>
          <w:color w:val="000000" w:themeColor="text1"/>
        </w:rPr>
        <w:t>considering the changing shape of London’s suburbs and how ‘</w:t>
      </w:r>
      <w:r w:rsidRPr="00B84888">
        <w:rPr>
          <w:rFonts w:asciiTheme="minorHAnsi" w:hAnsiTheme="minorHAnsi" w:cstheme="minorHAnsi"/>
          <w:color w:val="000000" w:themeColor="text1"/>
        </w:rPr>
        <w:t>their inhabitants interacted with fashion throughout the twentieth century can help us understand London’s development as a fashion city with greater nuance’</w:t>
      </w:r>
      <w:r w:rsidR="00DF0D1E"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w:t>
      </w:r>
      <w:proofErr w:type="spellStart"/>
      <w:r w:rsidRPr="00B84888">
        <w:rPr>
          <w:rFonts w:asciiTheme="minorHAnsi" w:hAnsiTheme="minorHAnsi" w:cstheme="minorHAnsi"/>
          <w:color w:val="000000" w:themeColor="text1"/>
        </w:rPr>
        <w:t>Bide’s</w:t>
      </w:r>
      <w:proofErr w:type="spellEnd"/>
      <w:r w:rsidRPr="00B84888">
        <w:rPr>
          <w:rFonts w:asciiTheme="minorHAnsi" w:hAnsiTheme="minorHAnsi" w:cstheme="minorHAnsi"/>
          <w:color w:val="000000" w:themeColor="text1"/>
        </w:rPr>
        <w:t xml:space="preserve"> work </w:t>
      </w:r>
      <w:r w:rsidR="00D17EC1" w:rsidRPr="00B84888">
        <w:rPr>
          <w:rFonts w:asciiTheme="minorHAnsi" w:hAnsiTheme="minorHAnsi" w:cstheme="minorHAnsi"/>
          <w:color w:val="000000" w:themeColor="text1"/>
        </w:rPr>
        <w:t>holds</w:t>
      </w:r>
      <w:r w:rsidRPr="00B84888">
        <w:rPr>
          <w:rFonts w:asciiTheme="minorHAnsi" w:hAnsiTheme="minorHAnsi" w:cstheme="minorHAnsi"/>
          <w:color w:val="000000" w:themeColor="text1"/>
        </w:rPr>
        <w:t xml:space="preserve"> particular significance </w:t>
      </w:r>
      <w:r w:rsidR="00D17EC1" w:rsidRPr="00B84888">
        <w:rPr>
          <w:rFonts w:asciiTheme="minorHAnsi" w:hAnsiTheme="minorHAnsi" w:cstheme="minorHAnsi"/>
          <w:color w:val="000000" w:themeColor="text1"/>
        </w:rPr>
        <w:t>due</w:t>
      </w:r>
      <w:r w:rsidRPr="00B84888">
        <w:rPr>
          <w:rFonts w:asciiTheme="minorHAnsi" w:hAnsiTheme="minorHAnsi" w:cstheme="minorHAnsi"/>
          <w:color w:val="000000" w:themeColor="text1"/>
        </w:rPr>
        <w:t xml:space="preserve"> to the geographical proximity of </w:t>
      </w:r>
      <w:proofErr w:type="spellStart"/>
      <w:r w:rsidRPr="00B84888">
        <w:rPr>
          <w:rFonts w:asciiTheme="minorHAnsi" w:hAnsiTheme="minorHAnsi" w:cstheme="minorHAnsi"/>
          <w:color w:val="000000" w:themeColor="text1"/>
        </w:rPr>
        <w:t>Bentalls</w:t>
      </w:r>
      <w:proofErr w:type="spellEnd"/>
      <w:r w:rsidRPr="00B84888">
        <w:rPr>
          <w:rFonts w:asciiTheme="minorHAnsi" w:hAnsiTheme="minorHAnsi" w:cstheme="minorHAnsi"/>
          <w:color w:val="000000" w:themeColor="text1"/>
        </w:rPr>
        <w:t xml:space="preserve"> to Renee Shaw.</w:t>
      </w:r>
      <w:r w:rsidR="00D17EC1"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 xml:space="preserve">It is entirely plausible (and indeed probable) that Renee Shaw’s customers also shopped at </w:t>
      </w:r>
      <w:proofErr w:type="spellStart"/>
      <w:r w:rsidRPr="00B84888">
        <w:rPr>
          <w:rFonts w:asciiTheme="minorHAnsi" w:hAnsiTheme="minorHAnsi" w:cstheme="minorHAnsi"/>
          <w:color w:val="000000" w:themeColor="text1"/>
        </w:rPr>
        <w:t>Bentalls</w:t>
      </w:r>
      <w:proofErr w:type="spellEnd"/>
      <w:r w:rsidRPr="00B84888">
        <w:rPr>
          <w:rFonts w:asciiTheme="minorHAnsi" w:hAnsiTheme="minorHAnsi" w:cstheme="minorHAnsi"/>
          <w:color w:val="000000" w:themeColor="text1"/>
        </w:rPr>
        <w:t xml:space="preserve">. The two stores were </w:t>
      </w:r>
      <w:r w:rsidR="00D17EC1" w:rsidRPr="00B84888">
        <w:rPr>
          <w:rFonts w:asciiTheme="minorHAnsi" w:hAnsiTheme="minorHAnsi" w:cstheme="minorHAnsi"/>
          <w:color w:val="000000" w:themeColor="text1"/>
        </w:rPr>
        <w:t>situated</w:t>
      </w:r>
      <w:r w:rsidRPr="00B84888">
        <w:rPr>
          <w:rFonts w:asciiTheme="minorHAnsi" w:hAnsiTheme="minorHAnsi" w:cstheme="minorHAnsi"/>
          <w:color w:val="000000" w:themeColor="text1"/>
        </w:rPr>
        <w:t xml:space="preserve"> less than seven miles apart and throughout the period</w:t>
      </w:r>
      <w:r w:rsidR="00D17EC1" w:rsidRPr="00B84888">
        <w:rPr>
          <w:rFonts w:asciiTheme="minorHAnsi" w:hAnsiTheme="minorHAnsi" w:cstheme="minorHAnsi"/>
          <w:color w:val="000000" w:themeColor="text1"/>
        </w:rPr>
        <w:t xml:space="preserve"> that</w:t>
      </w:r>
      <w:r w:rsidRPr="00B84888">
        <w:rPr>
          <w:rFonts w:asciiTheme="minorHAnsi" w:hAnsiTheme="minorHAnsi" w:cstheme="minorHAnsi"/>
          <w:color w:val="000000" w:themeColor="text1"/>
        </w:rPr>
        <w:t xml:space="preserve"> Renee Shaw was in business the </w:t>
      </w:r>
      <w:proofErr w:type="gramStart"/>
      <w:r w:rsidRPr="00B84888">
        <w:rPr>
          <w:rFonts w:asciiTheme="minorHAnsi" w:hAnsiTheme="minorHAnsi" w:cstheme="minorHAnsi"/>
          <w:color w:val="000000" w:themeColor="text1"/>
        </w:rPr>
        <w:t>213 bus</w:t>
      </w:r>
      <w:proofErr w:type="gramEnd"/>
      <w:r w:rsidRPr="00B84888">
        <w:rPr>
          <w:rFonts w:asciiTheme="minorHAnsi" w:hAnsiTheme="minorHAnsi" w:cstheme="minorHAnsi"/>
          <w:color w:val="000000" w:themeColor="text1"/>
        </w:rPr>
        <w:t xml:space="preserve"> connected the</w:t>
      </w:r>
      <w:r w:rsidR="003A75FD" w:rsidRPr="00B84888">
        <w:rPr>
          <w:rFonts w:asciiTheme="minorHAnsi" w:hAnsiTheme="minorHAnsi" w:cstheme="minorHAnsi"/>
          <w:color w:val="000000" w:themeColor="text1"/>
        </w:rPr>
        <w:t xml:space="preserve">m </w:t>
      </w:r>
      <w:r w:rsidRPr="00B84888">
        <w:rPr>
          <w:rFonts w:asciiTheme="minorHAnsi" w:hAnsiTheme="minorHAnsi" w:cstheme="minorHAnsi"/>
          <w:color w:val="000000" w:themeColor="text1"/>
        </w:rPr>
        <w:t>(</w:t>
      </w:r>
      <w:r w:rsidR="00DF0D1E" w:rsidRPr="00347A30">
        <w:rPr>
          <w:rFonts w:asciiTheme="minorHAnsi" w:hAnsiTheme="minorHAnsi" w:cstheme="minorHAnsi"/>
          <w:i/>
          <w:iCs/>
          <w:color w:val="000000" w:themeColor="text1"/>
        </w:rPr>
        <w:t>213bus</w:t>
      </w:r>
      <w:r w:rsidR="006778F3" w:rsidRPr="00B84888">
        <w:rPr>
          <w:rFonts w:asciiTheme="minorHAnsi" w:hAnsiTheme="minorHAnsi" w:cstheme="minorHAnsi"/>
          <w:i/>
          <w:iCs/>
          <w:color w:val="000000" w:themeColor="text1"/>
        </w:rPr>
        <w:t>,</w:t>
      </w:r>
      <w:r w:rsidR="00DF0D1E" w:rsidRPr="00B84888">
        <w:rPr>
          <w:rFonts w:asciiTheme="minorHAnsi" w:hAnsiTheme="minorHAnsi" w:cstheme="minorHAnsi"/>
          <w:color w:val="000000" w:themeColor="text1"/>
        </w:rPr>
        <w:t xml:space="preserve"> 2013</w:t>
      </w:r>
      <w:r w:rsidRPr="00B84888">
        <w:rPr>
          <w:rFonts w:asciiTheme="minorHAnsi" w:hAnsiTheme="minorHAnsi" w:cstheme="minorHAnsi"/>
          <w:color w:val="000000" w:themeColor="text1"/>
        </w:rPr>
        <w:t>)</w:t>
      </w:r>
      <w:r w:rsidR="00DF0D1E" w:rsidRPr="00B84888">
        <w:rPr>
          <w:rFonts w:asciiTheme="minorHAnsi" w:hAnsiTheme="minorHAnsi" w:cstheme="minorHAnsi"/>
          <w:color w:val="000000" w:themeColor="text1"/>
        </w:rPr>
        <w:t>.</w:t>
      </w:r>
    </w:p>
    <w:p w14:paraId="3D5CE6B0" w14:textId="77777777" w:rsidR="00670FFF" w:rsidRPr="00B84888" w:rsidRDefault="00670FFF" w:rsidP="006778F3">
      <w:pPr>
        <w:spacing w:line="360" w:lineRule="auto"/>
        <w:rPr>
          <w:rFonts w:asciiTheme="minorHAnsi" w:hAnsiTheme="minorHAnsi" w:cstheme="minorHAnsi"/>
          <w:color w:val="000000" w:themeColor="text1"/>
        </w:rPr>
      </w:pPr>
    </w:p>
    <w:p w14:paraId="20888C68" w14:textId="20E50F0B" w:rsidR="00CC0CEF" w:rsidRPr="00347A30" w:rsidRDefault="0030787D"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Sutton is the principal town of the London borough of Sutton, located on the south</w:t>
      </w:r>
      <w:r w:rsidR="002B2623"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western edges of </w:t>
      </w:r>
      <w:r w:rsidR="00C14647" w:rsidRPr="00B84888">
        <w:rPr>
          <w:rFonts w:asciiTheme="minorHAnsi" w:hAnsiTheme="minorHAnsi" w:cstheme="minorHAnsi"/>
          <w:color w:val="000000" w:themeColor="text1"/>
        </w:rPr>
        <w:t>G</w:t>
      </w:r>
      <w:r w:rsidRPr="00B84888">
        <w:rPr>
          <w:rFonts w:asciiTheme="minorHAnsi" w:hAnsiTheme="minorHAnsi" w:cstheme="minorHAnsi"/>
          <w:color w:val="000000" w:themeColor="text1"/>
        </w:rPr>
        <w:t>reater London. Sutton became a Greater London borough in 1965</w:t>
      </w:r>
      <w:r w:rsidR="00C05D8E" w:rsidRPr="00B84888">
        <w:rPr>
          <w:rFonts w:asciiTheme="minorHAnsi" w:hAnsiTheme="minorHAnsi" w:cstheme="minorHAnsi"/>
          <w:color w:val="000000" w:themeColor="text1"/>
        </w:rPr>
        <w:t xml:space="preserve"> </w:t>
      </w:r>
      <w:r w:rsidR="00D17EC1" w:rsidRPr="00B84888">
        <w:rPr>
          <w:rFonts w:asciiTheme="minorHAnsi" w:hAnsiTheme="minorHAnsi" w:cstheme="minorHAnsi"/>
          <w:color w:val="000000" w:themeColor="text1"/>
        </w:rPr>
        <w:t>having previously been</w:t>
      </w:r>
      <w:r w:rsidR="00C05D8E" w:rsidRPr="00B84888">
        <w:rPr>
          <w:rFonts w:asciiTheme="minorHAnsi" w:hAnsiTheme="minorHAnsi" w:cstheme="minorHAnsi"/>
          <w:color w:val="000000" w:themeColor="text1"/>
        </w:rPr>
        <w:t xml:space="preserve"> part of Surrey. </w:t>
      </w:r>
      <w:r w:rsidR="00633714" w:rsidRPr="00B84888">
        <w:rPr>
          <w:rFonts w:asciiTheme="minorHAnsi" w:hAnsiTheme="minorHAnsi" w:cstheme="minorHAnsi"/>
          <w:color w:val="000000" w:themeColor="text1"/>
        </w:rPr>
        <w:t>L</w:t>
      </w:r>
      <w:r w:rsidRPr="00B84888">
        <w:rPr>
          <w:rFonts w:asciiTheme="minorHAnsi" w:hAnsiTheme="minorHAnsi" w:cstheme="minorHAnsi"/>
          <w:color w:val="000000" w:themeColor="text1"/>
        </w:rPr>
        <w:t>ike many suburban</w:t>
      </w:r>
      <w:r w:rsidR="00C05D8E" w:rsidRPr="00B84888">
        <w:rPr>
          <w:rFonts w:asciiTheme="minorHAnsi" w:hAnsiTheme="minorHAnsi" w:cstheme="minorHAnsi"/>
          <w:color w:val="000000" w:themeColor="text1"/>
        </w:rPr>
        <w:t xml:space="preserve"> London</w:t>
      </w:r>
      <w:r w:rsidRPr="00B84888">
        <w:rPr>
          <w:rFonts w:asciiTheme="minorHAnsi" w:hAnsiTheme="minorHAnsi" w:cstheme="minorHAnsi"/>
          <w:color w:val="000000" w:themeColor="text1"/>
        </w:rPr>
        <w:t xml:space="preserve"> towns</w:t>
      </w:r>
      <w:r w:rsidR="009D626A"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w:t>
      </w:r>
      <w:r w:rsidR="00633714" w:rsidRPr="00B84888">
        <w:rPr>
          <w:rFonts w:asciiTheme="minorHAnsi" w:hAnsiTheme="minorHAnsi" w:cstheme="minorHAnsi"/>
          <w:color w:val="000000" w:themeColor="text1"/>
        </w:rPr>
        <w:t xml:space="preserve">Sutton’s development </w:t>
      </w:r>
      <w:r w:rsidRPr="00B84888">
        <w:rPr>
          <w:rFonts w:asciiTheme="minorHAnsi" w:hAnsiTheme="minorHAnsi" w:cstheme="minorHAnsi"/>
          <w:color w:val="000000" w:themeColor="text1"/>
        </w:rPr>
        <w:t>was greatly influenced by the railwa</w:t>
      </w:r>
      <w:r w:rsidR="00C05D8E" w:rsidRPr="00B84888">
        <w:rPr>
          <w:rFonts w:asciiTheme="minorHAnsi" w:hAnsiTheme="minorHAnsi" w:cstheme="minorHAnsi"/>
          <w:color w:val="000000" w:themeColor="text1"/>
        </w:rPr>
        <w:t>y</w:t>
      </w:r>
      <w:r w:rsidR="00C14647" w:rsidRPr="00B84888">
        <w:rPr>
          <w:rFonts w:asciiTheme="minorHAnsi" w:hAnsiTheme="minorHAnsi" w:cstheme="minorHAnsi"/>
          <w:color w:val="000000" w:themeColor="text1"/>
        </w:rPr>
        <w:t>, which opened in 1847</w:t>
      </w:r>
      <w:r w:rsidR="00C05D8E"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This made the area appealing to middle-class commuters</w:t>
      </w:r>
      <w:r w:rsidR="005D7D84"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and </w:t>
      </w:r>
      <w:r w:rsidR="00C05D8E" w:rsidRPr="00B84888">
        <w:rPr>
          <w:rFonts w:asciiTheme="minorHAnsi" w:hAnsiTheme="minorHAnsi" w:cstheme="minorHAnsi"/>
          <w:color w:val="000000" w:themeColor="text1"/>
        </w:rPr>
        <w:t>throughout the late</w:t>
      </w:r>
      <w:r w:rsidR="0054760F">
        <w:rPr>
          <w:rFonts w:asciiTheme="minorHAnsi" w:hAnsiTheme="minorHAnsi" w:cstheme="minorHAnsi"/>
          <w:color w:val="000000" w:themeColor="text1"/>
        </w:rPr>
        <w:t xml:space="preserve"> </w:t>
      </w:r>
      <w:r w:rsidR="00C05D8E" w:rsidRPr="00B84888">
        <w:rPr>
          <w:rFonts w:asciiTheme="minorHAnsi" w:hAnsiTheme="minorHAnsi" w:cstheme="minorHAnsi"/>
          <w:color w:val="000000" w:themeColor="text1"/>
        </w:rPr>
        <w:t>nineteenth and early</w:t>
      </w:r>
      <w:r w:rsidR="0054760F">
        <w:rPr>
          <w:rFonts w:asciiTheme="minorHAnsi" w:hAnsiTheme="minorHAnsi" w:cstheme="minorHAnsi"/>
          <w:color w:val="000000" w:themeColor="text1"/>
        </w:rPr>
        <w:t xml:space="preserve"> </w:t>
      </w:r>
      <w:r w:rsidR="00C05D8E" w:rsidRPr="00B84888">
        <w:rPr>
          <w:rFonts w:asciiTheme="minorHAnsi" w:hAnsiTheme="minorHAnsi" w:cstheme="minorHAnsi"/>
          <w:color w:val="000000" w:themeColor="text1"/>
        </w:rPr>
        <w:t xml:space="preserve">twentieth </w:t>
      </w:r>
      <w:r w:rsidR="00C05D8E" w:rsidRPr="00D20D76">
        <w:rPr>
          <w:rFonts w:asciiTheme="minorHAnsi" w:hAnsiTheme="minorHAnsi" w:cstheme="minorHAnsi"/>
          <w:color w:val="000000" w:themeColor="text1"/>
        </w:rPr>
        <w:t>centur</w:t>
      </w:r>
      <w:r w:rsidR="00C94564" w:rsidRPr="00D20D76">
        <w:rPr>
          <w:rFonts w:asciiTheme="minorHAnsi" w:hAnsiTheme="minorHAnsi" w:cstheme="minorHAnsi"/>
          <w:color w:val="000000" w:themeColor="text1"/>
        </w:rPr>
        <w:t>ies</w:t>
      </w:r>
      <w:r w:rsidR="003A75FD" w:rsidRPr="00D20D76">
        <w:rPr>
          <w:rFonts w:asciiTheme="minorHAnsi" w:hAnsiTheme="minorHAnsi" w:cstheme="minorHAnsi"/>
          <w:color w:val="000000" w:themeColor="text1"/>
        </w:rPr>
        <w:t>,</w:t>
      </w:r>
      <w:r w:rsidR="00C05D8E" w:rsidRPr="00D20D76">
        <w:rPr>
          <w:rFonts w:asciiTheme="minorHAnsi" w:hAnsiTheme="minorHAnsi" w:cstheme="minorHAnsi"/>
          <w:color w:val="000000" w:themeColor="text1"/>
        </w:rPr>
        <w:t xml:space="preserve"> </w:t>
      </w:r>
      <w:r w:rsidRPr="00D20D76">
        <w:rPr>
          <w:rFonts w:asciiTheme="minorHAnsi" w:hAnsiTheme="minorHAnsi" w:cstheme="minorHAnsi"/>
          <w:color w:val="000000" w:themeColor="text1"/>
        </w:rPr>
        <w:t>there was significant suburban development in the wider borough</w:t>
      </w:r>
      <w:r w:rsidR="006248BA" w:rsidRPr="00D20D76">
        <w:rPr>
          <w:rFonts w:asciiTheme="minorHAnsi" w:hAnsiTheme="minorHAnsi" w:cstheme="minorHAnsi"/>
          <w:color w:val="000000" w:themeColor="text1"/>
        </w:rPr>
        <w:t xml:space="preserve"> with many middle-class villas built on the southern fringes of the town (London Borough of Sutton, 2008)</w:t>
      </w:r>
      <w:r w:rsidRPr="00D20D76">
        <w:rPr>
          <w:rFonts w:asciiTheme="minorHAnsi" w:hAnsiTheme="minorHAnsi" w:cstheme="minorHAnsi"/>
          <w:color w:val="000000" w:themeColor="text1"/>
        </w:rPr>
        <w:t>.</w:t>
      </w:r>
      <w:r w:rsidR="006248BA" w:rsidRPr="00D20D76">
        <w:rPr>
          <w:rFonts w:asciiTheme="minorHAnsi" w:hAnsiTheme="minorHAnsi" w:cstheme="minorHAnsi"/>
          <w:color w:val="000000" w:themeColor="text1"/>
        </w:rPr>
        <w:t xml:space="preserve"> By the time </w:t>
      </w:r>
      <w:r w:rsidR="00F2470A" w:rsidRPr="00D20D76">
        <w:rPr>
          <w:rFonts w:asciiTheme="minorHAnsi" w:hAnsiTheme="minorHAnsi" w:cstheme="minorHAnsi"/>
          <w:color w:val="000000" w:themeColor="text1"/>
        </w:rPr>
        <w:t xml:space="preserve">that </w:t>
      </w:r>
      <w:r w:rsidR="00670FFF" w:rsidRPr="00D20D76">
        <w:rPr>
          <w:rFonts w:asciiTheme="minorHAnsi" w:hAnsiTheme="minorHAnsi" w:cstheme="minorHAnsi"/>
          <w:color w:val="000000" w:themeColor="text1"/>
        </w:rPr>
        <w:t xml:space="preserve">Renee </w:t>
      </w:r>
      <w:r w:rsidR="00670FFF" w:rsidRPr="00B84888">
        <w:rPr>
          <w:rFonts w:asciiTheme="minorHAnsi" w:hAnsiTheme="minorHAnsi" w:cstheme="minorHAnsi"/>
          <w:color w:val="000000" w:themeColor="text1"/>
        </w:rPr>
        <w:t>Shaw opened</w:t>
      </w:r>
      <w:r w:rsidR="006248BA" w:rsidRPr="00B84888">
        <w:rPr>
          <w:rFonts w:asciiTheme="minorHAnsi" w:hAnsiTheme="minorHAnsi" w:cstheme="minorHAnsi"/>
          <w:color w:val="000000" w:themeColor="text1"/>
        </w:rPr>
        <w:t>, Sutton was well connected</w:t>
      </w:r>
      <w:r w:rsidR="00C05D8E" w:rsidRPr="00B84888">
        <w:rPr>
          <w:rFonts w:asciiTheme="minorHAnsi" w:hAnsiTheme="minorHAnsi" w:cstheme="minorHAnsi"/>
          <w:color w:val="000000" w:themeColor="text1"/>
        </w:rPr>
        <w:t xml:space="preserve"> to other local suburban centres notable for their fashionable shopping</w:t>
      </w:r>
      <w:r w:rsidR="00B273CB" w:rsidRPr="00B84888">
        <w:rPr>
          <w:rFonts w:asciiTheme="minorHAnsi" w:hAnsiTheme="minorHAnsi" w:cstheme="minorHAnsi"/>
          <w:color w:val="000000" w:themeColor="text1"/>
        </w:rPr>
        <w:t xml:space="preserve"> </w:t>
      </w:r>
      <w:r w:rsidR="00C05D8E" w:rsidRPr="00B84888">
        <w:rPr>
          <w:rFonts w:asciiTheme="minorHAnsi" w:hAnsiTheme="minorHAnsi" w:cstheme="minorHAnsi"/>
          <w:color w:val="000000" w:themeColor="text1"/>
        </w:rPr>
        <w:t>includ</w:t>
      </w:r>
      <w:r w:rsidR="00B273CB" w:rsidRPr="00B84888">
        <w:rPr>
          <w:rFonts w:asciiTheme="minorHAnsi" w:hAnsiTheme="minorHAnsi" w:cstheme="minorHAnsi"/>
          <w:color w:val="000000" w:themeColor="text1"/>
        </w:rPr>
        <w:t>ing</w:t>
      </w:r>
      <w:r w:rsidR="00C05D8E" w:rsidRPr="00B84888">
        <w:rPr>
          <w:rFonts w:asciiTheme="minorHAnsi" w:hAnsiTheme="minorHAnsi" w:cstheme="minorHAnsi"/>
          <w:color w:val="000000" w:themeColor="text1"/>
        </w:rPr>
        <w:t xml:space="preserve"> Wimbledon, Croydon and Kingston. </w:t>
      </w:r>
      <w:r w:rsidR="006248BA" w:rsidRPr="00B84888">
        <w:rPr>
          <w:rFonts w:asciiTheme="minorHAnsi" w:hAnsiTheme="minorHAnsi" w:cstheme="minorHAnsi"/>
          <w:color w:val="000000" w:themeColor="text1"/>
        </w:rPr>
        <w:t>It was also easy to reach central London from Sutton via trains to either</w:t>
      </w:r>
      <w:r w:rsidR="00C05D8E" w:rsidRPr="00B84888">
        <w:rPr>
          <w:rFonts w:asciiTheme="minorHAnsi" w:hAnsiTheme="minorHAnsi" w:cstheme="minorHAnsi"/>
          <w:color w:val="000000" w:themeColor="text1"/>
        </w:rPr>
        <w:t xml:space="preserve"> London Victoria </w:t>
      </w:r>
      <w:r w:rsidR="006248BA" w:rsidRPr="00B84888">
        <w:rPr>
          <w:rFonts w:asciiTheme="minorHAnsi" w:hAnsiTheme="minorHAnsi" w:cstheme="minorHAnsi"/>
          <w:color w:val="000000" w:themeColor="text1"/>
        </w:rPr>
        <w:t>or</w:t>
      </w:r>
      <w:r w:rsidR="00C05D8E" w:rsidRPr="00B84888">
        <w:rPr>
          <w:rFonts w:asciiTheme="minorHAnsi" w:hAnsiTheme="minorHAnsi" w:cstheme="minorHAnsi"/>
          <w:color w:val="000000" w:themeColor="text1"/>
        </w:rPr>
        <w:t xml:space="preserve"> London Bridge.</w:t>
      </w:r>
      <w:r w:rsidR="006248BA" w:rsidRPr="00B84888">
        <w:rPr>
          <w:rFonts w:asciiTheme="minorHAnsi" w:hAnsiTheme="minorHAnsi" w:cstheme="minorHAnsi"/>
          <w:color w:val="000000" w:themeColor="text1"/>
        </w:rPr>
        <w:t xml:space="preserve"> </w:t>
      </w:r>
      <w:r w:rsidR="00670FFF" w:rsidRPr="00B84888">
        <w:rPr>
          <w:rFonts w:asciiTheme="minorHAnsi" w:hAnsiTheme="minorHAnsi" w:cstheme="minorHAnsi"/>
          <w:color w:val="000000" w:themeColor="text1"/>
        </w:rPr>
        <w:t>Whi</w:t>
      </w:r>
      <w:r w:rsidR="00D17EC1" w:rsidRPr="00B84888">
        <w:rPr>
          <w:rFonts w:asciiTheme="minorHAnsi" w:hAnsiTheme="minorHAnsi" w:cstheme="minorHAnsi"/>
          <w:color w:val="000000" w:themeColor="text1"/>
        </w:rPr>
        <w:t>le</w:t>
      </w:r>
      <w:r w:rsidR="00670FFF" w:rsidRPr="00B84888">
        <w:rPr>
          <w:rFonts w:asciiTheme="minorHAnsi" w:hAnsiTheme="minorHAnsi" w:cstheme="minorHAnsi"/>
          <w:color w:val="000000" w:themeColor="text1"/>
        </w:rPr>
        <w:t xml:space="preserve"> </w:t>
      </w:r>
      <w:r w:rsidR="006248BA" w:rsidRPr="00B84888">
        <w:rPr>
          <w:rFonts w:asciiTheme="minorHAnsi" w:hAnsiTheme="minorHAnsi" w:cstheme="minorHAnsi"/>
          <w:color w:val="000000" w:themeColor="text1"/>
        </w:rPr>
        <w:t xml:space="preserve">Renee Shaw </w:t>
      </w:r>
      <w:r w:rsidR="00670FFF" w:rsidRPr="00B84888">
        <w:rPr>
          <w:rFonts w:asciiTheme="minorHAnsi" w:hAnsiTheme="minorHAnsi" w:cstheme="minorHAnsi"/>
          <w:color w:val="000000" w:themeColor="text1"/>
        </w:rPr>
        <w:t xml:space="preserve">would have </w:t>
      </w:r>
      <w:r w:rsidR="00BC75CA" w:rsidRPr="00B84888">
        <w:rPr>
          <w:rFonts w:asciiTheme="minorHAnsi" w:hAnsiTheme="minorHAnsi" w:cstheme="minorHAnsi"/>
          <w:color w:val="000000" w:themeColor="text1"/>
        </w:rPr>
        <w:t>appealed to a</w:t>
      </w:r>
      <w:r w:rsidR="00670FFF" w:rsidRPr="00B84888">
        <w:rPr>
          <w:rFonts w:asciiTheme="minorHAnsi" w:hAnsiTheme="minorHAnsi" w:cstheme="minorHAnsi"/>
          <w:color w:val="000000" w:themeColor="text1"/>
        </w:rPr>
        <w:t xml:space="preserve"> local clientele, the transport links </w:t>
      </w:r>
      <w:r w:rsidR="006248BA" w:rsidRPr="00B84888">
        <w:rPr>
          <w:rFonts w:asciiTheme="minorHAnsi" w:hAnsiTheme="minorHAnsi" w:cstheme="minorHAnsi"/>
          <w:color w:val="000000" w:themeColor="text1"/>
        </w:rPr>
        <w:t xml:space="preserve">encouraged visitors from </w:t>
      </w:r>
      <w:r w:rsidR="00670FFF" w:rsidRPr="00B84888">
        <w:rPr>
          <w:rFonts w:asciiTheme="minorHAnsi" w:hAnsiTheme="minorHAnsi" w:cstheme="minorHAnsi"/>
          <w:color w:val="000000" w:themeColor="text1"/>
        </w:rPr>
        <w:t>the wider borough and</w:t>
      </w:r>
      <w:r w:rsidR="00D17EC1" w:rsidRPr="00B84888">
        <w:rPr>
          <w:rFonts w:asciiTheme="minorHAnsi" w:hAnsiTheme="minorHAnsi" w:cstheme="minorHAnsi"/>
          <w:color w:val="000000" w:themeColor="text1"/>
        </w:rPr>
        <w:t xml:space="preserve"> beyond</w:t>
      </w:r>
      <w:r w:rsidR="00670FFF" w:rsidRPr="00B84888">
        <w:rPr>
          <w:rFonts w:asciiTheme="minorHAnsi" w:hAnsiTheme="minorHAnsi" w:cstheme="minorHAnsi"/>
          <w:color w:val="000000" w:themeColor="text1"/>
        </w:rPr>
        <w:t xml:space="preserve">. </w:t>
      </w:r>
      <w:r w:rsidR="00BC75CA" w:rsidRPr="00B84888">
        <w:rPr>
          <w:rFonts w:asciiTheme="minorHAnsi" w:hAnsiTheme="minorHAnsi" w:cstheme="minorHAnsi"/>
          <w:color w:val="000000" w:themeColor="text1"/>
        </w:rPr>
        <w:t>This is evidenced through advertising</w:t>
      </w:r>
      <w:r w:rsidR="006248BA" w:rsidRPr="00B84888">
        <w:rPr>
          <w:rFonts w:asciiTheme="minorHAnsi" w:hAnsiTheme="minorHAnsi" w:cstheme="minorHAnsi"/>
          <w:color w:val="000000" w:themeColor="text1"/>
        </w:rPr>
        <w:t xml:space="preserve">, with Renee Shaw placing </w:t>
      </w:r>
      <w:r w:rsidR="006248BA" w:rsidRPr="00D20D76">
        <w:rPr>
          <w:rFonts w:asciiTheme="minorHAnsi" w:hAnsiTheme="minorHAnsi" w:cstheme="minorHAnsi"/>
          <w:color w:val="000000" w:themeColor="text1"/>
        </w:rPr>
        <w:t xml:space="preserve">numerous advertisements in the </w:t>
      </w:r>
      <w:r w:rsidR="006248BA" w:rsidRPr="00D20D76">
        <w:rPr>
          <w:rFonts w:asciiTheme="minorHAnsi" w:hAnsiTheme="minorHAnsi" w:cstheme="minorHAnsi"/>
          <w:i/>
          <w:iCs/>
          <w:color w:val="000000" w:themeColor="text1"/>
        </w:rPr>
        <w:t>Croydon Times</w:t>
      </w:r>
      <w:r w:rsidR="006248BA" w:rsidRPr="00D20D76">
        <w:rPr>
          <w:rFonts w:asciiTheme="minorHAnsi" w:hAnsiTheme="minorHAnsi" w:cstheme="minorHAnsi"/>
          <w:color w:val="000000" w:themeColor="text1"/>
        </w:rPr>
        <w:t>.</w:t>
      </w:r>
      <w:r w:rsidR="00BC75CA" w:rsidRPr="00D20D76">
        <w:rPr>
          <w:rFonts w:asciiTheme="minorHAnsi" w:hAnsiTheme="minorHAnsi" w:cstheme="minorHAnsi"/>
          <w:color w:val="000000" w:themeColor="text1"/>
        </w:rPr>
        <w:t xml:space="preserve"> </w:t>
      </w:r>
      <w:r w:rsidR="006248BA" w:rsidRPr="00D20D76">
        <w:rPr>
          <w:rFonts w:asciiTheme="minorHAnsi" w:hAnsiTheme="minorHAnsi" w:cstheme="minorHAnsi"/>
          <w:color w:val="000000" w:themeColor="text1"/>
        </w:rPr>
        <w:t xml:space="preserve"> The </w:t>
      </w:r>
      <w:r w:rsidR="003844DE" w:rsidRPr="00D20D76">
        <w:rPr>
          <w:rFonts w:asciiTheme="minorHAnsi" w:hAnsiTheme="minorHAnsi" w:cstheme="minorHAnsi"/>
          <w:color w:val="000000" w:themeColor="text1"/>
        </w:rPr>
        <w:t>shop</w:t>
      </w:r>
      <w:r w:rsidR="006248BA" w:rsidRPr="00D20D76">
        <w:rPr>
          <w:rFonts w:asciiTheme="minorHAnsi" w:hAnsiTheme="minorHAnsi" w:cstheme="minorHAnsi"/>
          <w:color w:val="000000" w:themeColor="text1"/>
        </w:rPr>
        <w:t xml:space="preserve"> </w:t>
      </w:r>
      <w:r w:rsidR="00C05D8E" w:rsidRPr="00D20D76">
        <w:rPr>
          <w:rFonts w:asciiTheme="minorHAnsi" w:hAnsiTheme="minorHAnsi" w:cstheme="minorHAnsi"/>
          <w:color w:val="000000" w:themeColor="text1"/>
        </w:rPr>
        <w:t xml:space="preserve">was well-positioned for visitors arriving </w:t>
      </w:r>
      <w:r w:rsidR="00965F38" w:rsidRPr="00D20D76">
        <w:rPr>
          <w:rFonts w:asciiTheme="minorHAnsi" w:hAnsiTheme="minorHAnsi" w:cstheme="minorHAnsi"/>
          <w:color w:val="000000" w:themeColor="text1"/>
        </w:rPr>
        <w:t>in</w:t>
      </w:r>
      <w:r w:rsidR="00C05D8E" w:rsidRPr="00D20D76">
        <w:rPr>
          <w:rFonts w:asciiTheme="minorHAnsi" w:hAnsiTheme="minorHAnsi" w:cstheme="minorHAnsi"/>
          <w:color w:val="000000" w:themeColor="text1"/>
        </w:rPr>
        <w:t xml:space="preserve"> Sutton by train</w:t>
      </w:r>
      <w:r w:rsidR="00DF0D1E" w:rsidRPr="00D20D76">
        <w:rPr>
          <w:rFonts w:asciiTheme="minorHAnsi" w:hAnsiTheme="minorHAnsi" w:cstheme="minorHAnsi"/>
          <w:color w:val="000000" w:themeColor="text1"/>
        </w:rPr>
        <w:t>.</w:t>
      </w:r>
      <w:r w:rsidR="00C05D8E" w:rsidRPr="00D20D76">
        <w:rPr>
          <w:rFonts w:asciiTheme="minorHAnsi" w:hAnsiTheme="minorHAnsi" w:cstheme="minorHAnsi"/>
          <w:color w:val="000000" w:themeColor="text1"/>
        </w:rPr>
        <w:t xml:space="preserve"> </w:t>
      </w:r>
      <w:r w:rsidR="00DF0D1E" w:rsidRPr="00D20D76">
        <w:rPr>
          <w:rFonts w:asciiTheme="minorHAnsi" w:hAnsiTheme="minorHAnsi" w:cstheme="minorHAnsi"/>
          <w:color w:val="000000" w:themeColor="text1"/>
        </w:rPr>
        <w:t>W</w:t>
      </w:r>
      <w:r w:rsidR="00C05D8E" w:rsidRPr="00D20D76">
        <w:rPr>
          <w:rFonts w:asciiTheme="minorHAnsi" w:hAnsiTheme="minorHAnsi" w:cstheme="minorHAnsi"/>
          <w:color w:val="000000" w:themeColor="text1"/>
        </w:rPr>
        <w:t>hen walking from the station towards the centre of the town</w:t>
      </w:r>
      <w:r w:rsidR="00DF0D1E" w:rsidRPr="00D20D76">
        <w:rPr>
          <w:rFonts w:asciiTheme="minorHAnsi" w:hAnsiTheme="minorHAnsi" w:cstheme="minorHAnsi"/>
          <w:color w:val="000000" w:themeColor="text1"/>
        </w:rPr>
        <w:t>,</w:t>
      </w:r>
      <w:r w:rsidR="00C05D8E" w:rsidRPr="00D20D76">
        <w:rPr>
          <w:rFonts w:asciiTheme="minorHAnsi" w:hAnsiTheme="minorHAnsi" w:cstheme="minorHAnsi"/>
          <w:color w:val="000000" w:themeColor="text1"/>
        </w:rPr>
        <w:t xml:space="preserve"> throughout the period Renee Shaw existed</w:t>
      </w:r>
      <w:r w:rsidR="00DF0D1E" w:rsidRPr="00D20D76">
        <w:rPr>
          <w:rFonts w:asciiTheme="minorHAnsi" w:hAnsiTheme="minorHAnsi" w:cstheme="minorHAnsi"/>
          <w:color w:val="000000" w:themeColor="text1"/>
        </w:rPr>
        <w:t>,</w:t>
      </w:r>
      <w:r w:rsidR="00C05D8E" w:rsidRPr="00D20D76">
        <w:rPr>
          <w:rFonts w:asciiTheme="minorHAnsi" w:hAnsiTheme="minorHAnsi" w:cstheme="minorHAnsi"/>
          <w:color w:val="000000" w:themeColor="text1"/>
        </w:rPr>
        <w:t xml:space="preserve"> this was one of the first fashion shops </w:t>
      </w:r>
      <w:r w:rsidR="009C0BAD" w:rsidRPr="00D20D76">
        <w:rPr>
          <w:rFonts w:asciiTheme="minorHAnsi" w:hAnsiTheme="minorHAnsi" w:cstheme="minorHAnsi"/>
          <w:color w:val="000000" w:themeColor="text1"/>
        </w:rPr>
        <w:t xml:space="preserve">that </w:t>
      </w:r>
      <w:r w:rsidR="00C05D8E" w:rsidRPr="00D20D76">
        <w:rPr>
          <w:rFonts w:asciiTheme="minorHAnsi" w:hAnsiTheme="minorHAnsi" w:cstheme="minorHAnsi"/>
          <w:color w:val="000000" w:themeColor="text1"/>
        </w:rPr>
        <w:t xml:space="preserve">one </w:t>
      </w:r>
      <w:r w:rsidR="00C05D8E" w:rsidRPr="00B84888">
        <w:rPr>
          <w:rFonts w:asciiTheme="minorHAnsi" w:hAnsiTheme="minorHAnsi" w:cstheme="minorHAnsi"/>
          <w:color w:val="000000" w:themeColor="text1"/>
        </w:rPr>
        <w:t>would</w:t>
      </w:r>
      <w:r w:rsidR="00D17EC1" w:rsidRPr="00B84888">
        <w:rPr>
          <w:rFonts w:asciiTheme="minorHAnsi" w:hAnsiTheme="minorHAnsi" w:cstheme="minorHAnsi"/>
          <w:color w:val="000000" w:themeColor="text1"/>
        </w:rPr>
        <w:t xml:space="preserve"> encounter</w:t>
      </w:r>
      <w:r w:rsidR="00DF0D1E" w:rsidRPr="00B84888">
        <w:rPr>
          <w:rFonts w:asciiTheme="minorHAnsi" w:hAnsiTheme="minorHAnsi" w:cstheme="minorHAnsi"/>
          <w:color w:val="000000" w:themeColor="text1"/>
        </w:rPr>
        <w:t>.</w:t>
      </w:r>
      <w:r w:rsidR="00C05D8E" w:rsidRPr="00B84888">
        <w:rPr>
          <w:rFonts w:asciiTheme="minorHAnsi" w:hAnsiTheme="minorHAnsi" w:cstheme="minorHAnsi"/>
          <w:color w:val="000000" w:themeColor="text1"/>
        </w:rPr>
        <w:t xml:space="preserve"> </w:t>
      </w:r>
      <w:r w:rsidR="005D7D84" w:rsidRPr="00B84888">
        <w:rPr>
          <w:rFonts w:asciiTheme="minorHAnsi" w:eastAsiaTheme="minorHAnsi" w:hAnsiTheme="minorHAnsi" w:cstheme="minorHAnsi"/>
          <w:color w:val="000000" w:themeColor="text1"/>
          <w:lang w:eastAsia="en-US"/>
        </w:rPr>
        <w:t>C</w:t>
      </w:r>
      <w:r w:rsidR="00C05D8E" w:rsidRPr="00B84888">
        <w:rPr>
          <w:rFonts w:asciiTheme="minorHAnsi" w:eastAsiaTheme="minorHAnsi" w:hAnsiTheme="minorHAnsi" w:cstheme="minorHAnsi"/>
          <w:color w:val="000000" w:themeColor="text1"/>
          <w:lang w:eastAsia="en-US"/>
        </w:rPr>
        <w:t xml:space="preserve">hoosing retail units at the southern end of the </w:t>
      </w:r>
      <w:r w:rsidR="00DF0D1E" w:rsidRPr="00B84888">
        <w:rPr>
          <w:rFonts w:asciiTheme="minorHAnsi" w:eastAsiaTheme="minorHAnsi" w:hAnsiTheme="minorHAnsi" w:cstheme="minorHAnsi"/>
          <w:color w:val="000000" w:themeColor="text1"/>
          <w:lang w:eastAsia="en-US"/>
        </w:rPr>
        <w:t>H</w:t>
      </w:r>
      <w:r w:rsidR="00C05D8E" w:rsidRPr="00B84888">
        <w:rPr>
          <w:rFonts w:asciiTheme="minorHAnsi" w:eastAsiaTheme="minorHAnsi" w:hAnsiTheme="minorHAnsi" w:cstheme="minorHAnsi"/>
          <w:color w:val="000000" w:themeColor="text1"/>
          <w:lang w:eastAsia="en-US"/>
        </w:rPr>
        <w:t xml:space="preserve">igh </w:t>
      </w:r>
      <w:r w:rsidR="00DF0D1E" w:rsidRPr="00B84888">
        <w:rPr>
          <w:rFonts w:asciiTheme="minorHAnsi" w:eastAsiaTheme="minorHAnsi" w:hAnsiTheme="minorHAnsi" w:cstheme="minorHAnsi"/>
          <w:color w:val="000000" w:themeColor="text1"/>
          <w:lang w:eastAsia="en-US"/>
        </w:rPr>
        <w:t>S</w:t>
      </w:r>
      <w:r w:rsidR="00C05D8E" w:rsidRPr="00B84888">
        <w:rPr>
          <w:rFonts w:asciiTheme="minorHAnsi" w:eastAsiaTheme="minorHAnsi" w:hAnsiTheme="minorHAnsi" w:cstheme="minorHAnsi"/>
          <w:color w:val="000000" w:themeColor="text1"/>
          <w:lang w:eastAsia="en-US"/>
        </w:rPr>
        <w:t xml:space="preserve">treet was a deliberate </w:t>
      </w:r>
      <w:r w:rsidR="00C05D8E" w:rsidRPr="00D20D76">
        <w:rPr>
          <w:rFonts w:asciiTheme="minorHAnsi" w:eastAsiaTheme="minorHAnsi" w:hAnsiTheme="minorHAnsi" w:cstheme="minorHAnsi"/>
          <w:color w:val="000000" w:themeColor="text1"/>
          <w:lang w:eastAsia="en-US"/>
        </w:rPr>
        <w:t>choice</w:t>
      </w:r>
      <w:r w:rsidR="009C0BAD" w:rsidRPr="00D20D76">
        <w:rPr>
          <w:rFonts w:asciiTheme="minorHAnsi" w:eastAsiaTheme="minorHAnsi" w:hAnsiTheme="minorHAnsi" w:cstheme="minorHAnsi"/>
          <w:color w:val="000000" w:themeColor="text1"/>
          <w:lang w:eastAsia="en-US"/>
        </w:rPr>
        <w:t>:</w:t>
      </w:r>
      <w:r w:rsidR="00D20D76" w:rsidRPr="00D20D76">
        <w:rPr>
          <w:rFonts w:asciiTheme="minorHAnsi" w:eastAsiaTheme="minorHAnsi" w:hAnsiTheme="minorHAnsi" w:cstheme="minorHAnsi"/>
          <w:color w:val="000000" w:themeColor="text1"/>
          <w:lang w:eastAsia="en-US"/>
        </w:rPr>
        <w:t xml:space="preserve"> </w:t>
      </w:r>
      <w:r w:rsidR="00C05D8E" w:rsidRPr="00D20D76">
        <w:rPr>
          <w:rFonts w:asciiTheme="minorHAnsi" w:eastAsiaTheme="minorHAnsi" w:hAnsiTheme="minorHAnsi" w:cstheme="minorHAnsi"/>
          <w:color w:val="000000" w:themeColor="text1"/>
          <w:lang w:eastAsia="en-US"/>
        </w:rPr>
        <w:t>this was closer to the station and also the middle-class area of the town.</w:t>
      </w:r>
    </w:p>
    <w:p w14:paraId="287B47F7" w14:textId="77777777" w:rsidR="00CC0CEF" w:rsidRPr="00B84888" w:rsidRDefault="00CC0CEF" w:rsidP="006778F3">
      <w:pPr>
        <w:spacing w:line="360" w:lineRule="auto"/>
        <w:rPr>
          <w:rFonts w:asciiTheme="minorHAnsi" w:eastAsiaTheme="minorHAnsi" w:hAnsiTheme="minorHAnsi" w:cstheme="minorHAnsi"/>
          <w:b/>
          <w:bCs/>
          <w:color w:val="000000" w:themeColor="text1"/>
          <w:lang w:eastAsia="en-US"/>
        </w:rPr>
      </w:pPr>
    </w:p>
    <w:p w14:paraId="6FE77774" w14:textId="33D25E60" w:rsidR="00650933" w:rsidRPr="00B84888" w:rsidRDefault="00650933" w:rsidP="006778F3">
      <w:pPr>
        <w:spacing w:line="360" w:lineRule="auto"/>
        <w:rPr>
          <w:rFonts w:asciiTheme="minorHAnsi" w:eastAsiaTheme="minorHAnsi" w:hAnsiTheme="minorHAnsi" w:cstheme="minorHAnsi"/>
          <w:b/>
          <w:bCs/>
          <w:color w:val="000000" w:themeColor="text1"/>
          <w:lang w:eastAsia="en-US"/>
        </w:rPr>
      </w:pPr>
      <w:r w:rsidRPr="00B84888">
        <w:rPr>
          <w:rFonts w:asciiTheme="minorHAnsi" w:eastAsiaTheme="minorHAnsi" w:hAnsiTheme="minorHAnsi" w:cstheme="minorHAnsi"/>
          <w:b/>
          <w:bCs/>
          <w:color w:val="000000" w:themeColor="text1"/>
          <w:lang w:eastAsia="en-US"/>
        </w:rPr>
        <w:t>Tracing the suburban shopping experience</w:t>
      </w:r>
    </w:p>
    <w:p w14:paraId="0C06B0EF" w14:textId="77777777" w:rsidR="00DF0D1E" w:rsidRPr="00B84888" w:rsidRDefault="00DF0D1E" w:rsidP="006778F3">
      <w:pPr>
        <w:spacing w:line="360" w:lineRule="auto"/>
        <w:rPr>
          <w:rFonts w:asciiTheme="minorHAnsi" w:hAnsiTheme="minorHAnsi" w:cstheme="minorHAnsi"/>
          <w:color w:val="000000" w:themeColor="text1"/>
          <w:shd w:val="clear" w:color="auto" w:fill="FFFFFF"/>
        </w:rPr>
      </w:pPr>
    </w:p>
    <w:p w14:paraId="59B86508" w14:textId="66BE0720" w:rsidR="006778F3" w:rsidRPr="00347A30" w:rsidRDefault="00670FFF" w:rsidP="00347A30">
      <w:pPr>
        <w:spacing w:line="360" w:lineRule="auto"/>
        <w:rPr>
          <w:rFonts w:asciiTheme="minorHAnsi" w:hAnsiTheme="minorHAnsi" w:cstheme="minorHAnsi"/>
        </w:rPr>
      </w:pPr>
      <w:r w:rsidRPr="00B84888">
        <w:rPr>
          <w:rFonts w:asciiTheme="minorHAnsi" w:hAnsiTheme="minorHAnsi" w:cstheme="minorHAnsi"/>
          <w:color w:val="000000" w:themeColor="text1"/>
          <w:shd w:val="clear" w:color="auto" w:fill="FFFFFF"/>
        </w:rPr>
        <w:t>Shopping establishments</w:t>
      </w:r>
      <w:r w:rsidR="005D7D84" w:rsidRPr="00B84888">
        <w:rPr>
          <w:rFonts w:asciiTheme="minorHAnsi" w:hAnsiTheme="minorHAnsi" w:cstheme="minorHAnsi"/>
          <w:color w:val="000000" w:themeColor="text1"/>
          <w:shd w:val="clear" w:color="auto" w:fill="FFFFFF"/>
        </w:rPr>
        <w:t>,</w:t>
      </w:r>
      <w:r w:rsidRPr="00B84888">
        <w:rPr>
          <w:rFonts w:asciiTheme="minorHAnsi" w:hAnsiTheme="minorHAnsi" w:cstheme="minorHAnsi"/>
          <w:color w:val="000000" w:themeColor="text1"/>
          <w:shd w:val="clear" w:color="auto" w:fill="FFFFFF"/>
        </w:rPr>
        <w:t xml:space="preserve"> whether department store</w:t>
      </w:r>
      <w:r w:rsidR="00CC0CEF" w:rsidRPr="00B84888">
        <w:rPr>
          <w:rFonts w:asciiTheme="minorHAnsi" w:hAnsiTheme="minorHAnsi" w:cstheme="minorHAnsi"/>
          <w:color w:val="000000" w:themeColor="text1"/>
          <w:shd w:val="clear" w:color="auto" w:fill="FFFFFF"/>
        </w:rPr>
        <w:t>s</w:t>
      </w:r>
      <w:r w:rsidRPr="00B84888">
        <w:rPr>
          <w:rFonts w:asciiTheme="minorHAnsi" w:hAnsiTheme="minorHAnsi" w:cstheme="minorHAnsi"/>
          <w:color w:val="000000" w:themeColor="text1"/>
          <w:shd w:val="clear" w:color="auto" w:fill="FFFFFF"/>
        </w:rPr>
        <w:t>, multiples or independent</w:t>
      </w:r>
      <w:r w:rsidR="00DF0D1E" w:rsidRPr="00B84888">
        <w:rPr>
          <w:rFonts w:asciiTheme="minorHAnsi" w:hAnsiTheme="minorHAnsi" w:cstheme="minorHAnsi"/>
          <w:color w:val="000000" w:themeColor="text1"/>
          <w:shd w:val="clear" w:color="auto" w:fill="FFFFFF"/>
        </w:rPr>
        <w:t>s</w:t>
      </w:r>
      <w:r w:rsidR="002E4E6A" w:rsidRPr="00B84888">
        <w:rPr>
          <w:rFonts w:asciiTheme="minorHAnsi" w:hAnsiTheme="minorHAnsi" w:cstheme="minorHAnsi"/>
          <w:color w:val="000000" w:themeColor="text1"/>
          <w:shd w:val="clear" w:color="auto" w:fill="FFFFFF"/>
        </w:rPr>
        <w:t>,</w:t>
      </w:r>
      <w:r w:rsidRPr="00B84888">
        <w:rPr>
          <w:rFonts w:asciiTheme="minorHAnsi" w:hAnsiTheme="minorHAnsi" w:cstheme="minorHAnsi"/>
          <w:color w:val="000000" w:themeColor="text1"/>
          <w:shd w:val="clear" w:color="auto" w:fill="FFFFFF"/>
        </w:rPr>
        <w:t xml:space="preserve"> </w:t>
      </w:r>
      <w:r w:rsidR="00C14647" w:rsidRPr="00B84888">
        <w:rPr>
          <w:rFonts w:asciiTheme="minorHAnsi" w:hAnsiTheme="minorHAnsi" w:cstheme="minorHAnsi"/>
          <w:color w:val="000000" w:themeColor="text1"/>
          <w:shd w:val="clear" w:color="auto" w:fill="FFFFFF"/>
        </w:rPr>
        <w:t xml:space="preserve">have played a </w:t>
      </w:r>
      <w:r w:rsidRPr="00B84888">
        <w:rPr>
          <w:rFonts w:asciiTheme="minorHAnsi" w:hAnsiTheme="minorHAnsi" w:cstheme="minorHAnsi"/>
          <w:color w:val="000000" w:themeColor="text1"/>
          <w:shd w:val="clear" w:color="auto" w:fill="FFFFFF"/>
        </w:rPr>
        <w:t xml:space="preserve">crucial role in shaping the </w:t>
      </w:r>
      <w:r w:rsidR="00C14647" w:rsidRPr="00B84888">
        <w:rPr>
          <w:rFonts w:asciiTheme="minorHAnsi" w:hAnsiTheme="minorHAnsi" w:cstheme="minorHAnsi"/>
          <w:color w:val="000000" w:themeColor="text1"/>
          <w:shd w:val="clear" w:color="auto" w:fill="FFFFFF"/>
        </w:rPr>
        <w:t xml:space="preserve">British </w:t>
      </w:r>
      <w:r w:rsidRPr="00B84888">
        <w:rPr>
          <w:rFonts w:asciiTheme="minorHAnsi" w:hAnsiTheme="minorHAnsi" w:cstheme="minorHAnsi"/>
          <w:color w:val="000000" w:themeColor="text1"/>
          <w:shd w:val="clear" w:color="auto" w:fill="FFFFFF"/>
        </w:rPr>
        <w:t xml:space="preserve">high street. </w:t>
      </w:r>
      <w:r w:rsidR="00D17EC1" w:rsidRPr="00B84888">
        <w:rPr>
          <w:rFonts w:asciiTheme="minorHAnsi" w:eastAsiaTheme="minorHAnsi" w:hAnsiTheme="minorHAnsi" w:cstheme="minorHAnsi"/>
          <w:color w:val="000000" w:themeColor="text1"/>
          <w:lang w:eastAsia="en-US"/>
        </w:rPr>
        <w:t>I</w:t>
      </w:r>
      <w:r w:rsidR="009D626A" w:rsidRPr="00B84888">
        <w:rPr>
          <w:rFonts w:asciiTheme="minorHAnsi" w:eastAsiaTheme="minorHAnsi" w:hAnsiTheme="minorHAnsi" w:cstheme="minorHAnsi"/>
          <w:color w:val="000000" w:themeColor="text1"/>
          <w:lang w:eastAsia="en-US"/>
        </w:rPr>
        <w:t>n 1984 John Benson</w:t>
      </w:r>
      <w:r w:rsidRPr="00B84888">
        <w:rPr>
          <w:rFonts w:asciiTheme="minorHAnsi" w:eastAsiaTheme="minorHAnsi" w:hAnsiTheme="minorHAnsi" w:cstheme="minorHAnsi"/>
          <w:color w:val="000000" w:themeColor="text1"/>
          <w:lang w:eastAsia="en-US"/>
        </w:rPr>
        <w:t xml:space="preserve"> (p.59)</w:t>
      </w:r>
      <w:r w:rsidR="009D626A" w:rsidRPr="00B84888">
        <w:rPr>
          <w:rFonts w:asciiTheme="minorHAnsi" w:eastAsiaTheme="minorHAnsi" w:hAnsiTheme="minorHAnsi" w:cstheme="minorHAnsi"/>
          <w:color w:val="000000" w:themeColor="text1"/>
          <w:lang w:eastAsia="en-US"/>
        </w:rPr>
        <w:t xml:space="preserve"> suggested that over the preceding 100 years</w:t>
      </w:r>
      <w:r w:rsidR="002E4E6A" w:rsidRPr="00B84888">
        <w:rPr>
          <w:rFonts w:asciiTheme="minorHAnsi" w:eastAsiaTheme="minorHAnsi" w:hAnsiTheme="minorHAnsi" w:cstheme="minorHAnsi"/>
          <w:color w:val="000000" w:themeColor="text1"/>
          <w:lang w:eastAsia="en-US"/>
        </w:rPr>
        <w:t>,</w:t>
      </w:r>
      <w:r w:rsidR="009D626A" w:rsidRPr="00B84888">
        <w:rPr>
          <w:rFonts w:asciiTheme="minorHAnsi" w:eastAsiaTheme="minorHAnsi" w:hAnsiTheme="minorHAnsi" w:cstheme="minorHAnsi"/>
          <w:color w:val="000000" w:themeColor="text1"/>
          <w:lang w:eastAsia="en-US"/>
        </w:rPr>
        <w:t xml:space="preserve"> there had been a ‘total transformation’ in the British shopping</w:t>
      </w:r>
      <w:r w:rsidR="00D17EC1" w:rsidRPr="00B84888">
        <w:rPr>
          <w:rFonts w:asciiTheme="minorHAnsi" w:eastAsiaTheme="minorHAnsi" w:hAnsiTheme="minorHAnsi" w:cstheme="minorHAnsi"/>
          <w:color w:val="000000" w:themeColor="text1"/>
          <w:lang w:eastAsia="en-US"/>
        </w:rPr>
        <w:t xml:space="preserve"> experience</w:t>
      </w:r>
      <w:r w:rsidR="009D626A" w:rsidRPr="00B84888">
        <w:rPr>
          <w:rFonts w:asciiTheme="minorHAnsi" w:eastAsiaTheme="minorHAnsi" w:hAnsiTheme="minorHAnsi" w:cstheme="minorHAnsi"/>
          <w:color w:val="000000" w:themeColor="text1"/>
          <w:lang w:eastAsia="en-US"/>
        </w:rPr>
        <w:t>. Three major developments shaped this transformation</w:t>
      </w:r>
      <w:r w:rsidR="006778F3" w:rsidRPr="00B84888">
        <w:rPr>
          <w:rFonts w:asciiTheme="minorHAnsi" w:eastAsiaTheme="minorHAnsi" w:hAnsiTheme="minorHAnsi" w:cstheme="minorHAnsi"/>
          <w:color w:val="000000" w:themeColor="text1"/>
          <w:lang w:eastAsia="en-US"/>
        </w:rPr>
        <w:t xml:space="preserve">: </w:t>
      </w:r>
      <w:r w:rsidRPr="00B84888">
        <w:rPr>
          <w:rFonts w:asciiTheme="minorHAnsi" w:eastAsiaTheme="minorHAnsi" w:hAnsiTheme="minorHAnsi" w:cstheme="minorHAnsi"/>
          <w:color w:val="000000" w:themeColor="text1"/>
          <w:lang w:eastAsia="en-US"/>
        </w:rPr>
        <w:t xml:space="preserve">a </w:t>
      </w:r>
      <w:r w:rsidR="009D626A" w:rsidRPr="00B84888">
        <w:rPr>
          <w:rFonts w:asciiTheme="minorHAnsi" w:eastAsiaTheme="minorHAnsi" w:hAnsiTheme="minorHAnsi" w:cstheme="minorHAnsi"/>
          <w:color w:val="000000" w:themeColor="text1"/>
          <w:lang w:eastAsia="en-US"/>
        </w:rPr>
        <w:t>‘large increase in the amount of money spent, a major shift in the type of retailer patronised and a substantial change in the type of product purchased.’  Particularly evident was, he suggests</w:t>
      </w:r>
      <w:r w:rsidR="006778F3" w:rsidRPr="00B84888">
        <w:rPr>
          <w:rFonts w:asciiTheme="minorHAnsi" w:eastAsiaTheme="minorHAnsi" w:hAnsiTheme="minorHAnsi" w:cstheme="minorHAnsi"/>
          <w:color w:val="000000" w:themeColor="text1"/>
          <w:lang w:eastAsia="en-US"/>
        </w:rPr>
        <w:t>,</w:t>
      </w:r>
      <w:r w:rsidR="009D626A" w:rsidRPr="00B84888">
        <w:rPr>
          <w:rFonts w:asciiTheme="minorHAnsi" w:eastAsiaTheme="minorHAnsi" w:hAnsiTheme="minorHAnsi" w:cstheme="minorHAnsi"/>
          <w:color w:val="000000" w:themeColor="text1"/>
          <w:lang w:eastAsia="en-US"/>
        </w:rPr>
        <w:t xml:space="preserve"> a shift </w:t>
      </w:r>
      <w:r w:rsidR="00D17EC1" w:rsidRPr="00B84888">
        <w:rPr>
          <w:rFonts w:asciiTheme="minorHAnsi" w:eastAsiaTheme="minorHAnsi" w:hAnsiTheme="minorHAnsi" w:cstheme="minorHAnsi"/>
          <w:color w:val="000000" w:themeColor="text1"/>
          <w:lang w:eastAsia="en-US"/>
        </w:rPr>
        <w:t xml:space="preserve">that occurred </w:t>
      </w:r>
      <w:r w:rsidR="009D626A" w:rsidRPr="00D20D76">
        <w:rPr>
          <w:rFonts w:asciiTheme="minorHAnsi" w:eastAsiaTheme="minorHAnsi" w:hAnsiTheme="minorHAnsi" w:cstheme="minorHAnsi"/>
          <w:color w:val="000000" w:themeColor="text1"/>
          <w:lang w:eastAsia="en-US"/>
        </w:rPr>
        <w:t>between c</w:t>
      </w:r>
      <w:r w:rsidR="00CF78FA" w:rsidRPr="00D20D76">
        <w:rPr>
          <w:rFonts w:asciiTheme="minorHAnsi" w:eastAsiaTheme="minorHAnsi" w:hAnsiTheme="minorHAnsi" w:cstheme="minorHAnsi"/>
          <w:color w:val="000000" w:themeColor="text1"/>
          <w:lang w:eastAsia="en-US"/>
        </w:rPr>
        <w:t xml:space="preserve">irca </w:t>
      </w:r>
      <w:r w:rsidR="009D626A" w:rsidRPr="00D20D76">
        <w:rPr>
          <w:rFonts w:asciiTheme="minorHAnsi" w:eastAsiaTheme="minorHAnsi" w:hAnsiTheme="minorHAnsi" w:cstheme="minorHAnsi"/>
          <w:color w:val="000000" w:themeColor="text1"/>
          <w:lang w:eastAsia="en-US"/>
        </w:rPr>
        <w:t>1915</w:t>
      </w:r>
      <w:r w:rsidR="009D626A" w:rsidRPr="00B84888">
        <w:rPr>
          <w:rFonts w:asciiTheme="minorHAnsi" w:eastAsiaTheme="minorHAnsi" w:hAnsiTheme="minorHAnsi" w:cstheme="minorHAnsi"/>
          <w:color w:val="000000" w:themeColor="text1"/>
          <w:lang w:eastAsia="en-US"/>
        </w:rPr>
        <w:t>-1980 whereby British shoppers transferred the majority of their custom from ‘small local retailers to larger more centralised and more impersonal outlets’</w:t>
      </w:r>
      <w:r w:rsidRPr="00B84888">
        <w:rPr>
          <w:rFonts w:asciiTheme="minorHAnsi" w:eastAsiaTheme="minorHAnsi" w:hAnsiTheme="minorHAnsi" w:cstheme="minorHAnsi"/>
          <w:color w:val="000000" w:themeColor="text1"/>
          <w:lang w:eastAsia="en-US"/>
        </w:rPr>
        <w:t xml:space="preserve"> (Benson 1984</w:t>
      </w:r>
      <w:r w:rsidR="002B2623" w:rsidRPr="00B84888">
        <w:rPr>
          <w:rFonts w:asciiTheme="minorHAnsi" w:eastAsiaTheme="minorHAnsi" w:hAnsiTheme="minorHAnsi" w:cstheme="minorHAnsi"/>
          <w:color w:val="000000" w:themeColor="text1"/>
          <w:lang w:eastAsia="en-US"/>
        </w:rPr>
        <w:t>,</w:t>
      </w:r>
      <w:r w:rsidRPr="00B84888">
        <w:rPr>
          <w:rFonts w:asciiTheme="minorHAnsi" w:eastAsiaTheme="minorHAnsi" w:hAnsiTheme="minorHAnsi" w:cstheme="minorHAnsi"/>
          <w:color w:val="000000" w:themeColor="text1"/>
          <w:lang w:eastAsia="en-US"/>
        </w:rPr>
        <w:t xml:space="preserve"> </w:t>
      </w:r>
      <w:r w:rsidR="002B2623" w:rsidRPr="00B84888">
        <w:rPr>
          <w:rFonts w:asciiTheme="minorHAnsi" w:eastAsiaTheme="minorHAnsi" w:hAnsiTheme="minorHAnsi" w:cstheme="minorHAnsi"/>
          <w:color w:val="000000" w:themeColor="text1"/>
          <w:lang w:eastAsia="en-US"/>
        </w:rPr>
        <w:t>p.</w:t>
      </w:r>
      <w:r w:rsidRPr="00B84888">
        <w:rPr>
          <w:rFonts w:asciiTheme="minorHAnsi" w:eastAsiaTheme="minorHAnsi" w:hAnsiTheme="minorHAnsi" w:cstheme="minorHAnsi"/>
          <w:color w:val="000000" w:themeColor="text1"/>
          <w:lang w:eastAsia="en-US"/>
        </w:rPr>
        <w:t>61).</w:t>
      </w:r>
      <w:r w:rsidR="009D626A" w:rsidRPr="00B84888">
        <w:rPr>
          <w:rFonts w:asciiTheme="minorHAnsi" w:eastAsiaTheme="minorHAnsi" w:hAnsiTheme="minorHAnsi" w:cstheme="minorHAnsi"/>
          <w:color w:val="000000" w:themeColor="text1"/>
          <w:lang w:eastAsia="en-US"/>
        </w:rPr>
        <w:t xml:space="preserve"> </w:t>
      </w:r>
      <w:r w:rsidR="00CC0CEF" w:rsidRPr="00B84888">
        <w:rPr>
          <w:rFonts w:asciiTheme="minorHAnsi" w:eastAsiaTheme="minorHAnsi" w:hAnsiTheme="minorHAnsi" w:cstheme="minorHAnsi"/>
          <w:color w:val="000000" w:themeColor="text1"/>
          <w:lang w:eastAsia="en-US"/>
        </w:rPr>
        <w:t xml:space="preserve"> Whil</w:t>
      </w:r>
      <w:r w:rsidR="006778F3" w:rsidRPr="00B84888">
        <w:rPr>
          <w:rFonts w:asciiTheme="minorHAnsi" w:eastAsiaTheme="minorHAnsi" w:hAnsiTheme="minorHAnsi" w:cstheme="minorHAnsi"/>
          <w:color w:val="000000" w:themeColor="text1"/>
          <w:lang w:eastAsia="en-US"/>
        </w:rPr>
        <w:t>st</w:t>
      </w:r>
      <w:r w:rsidR="00CC0CEF" w:rsidRPr="00B84888">
        <w:rPr>
          <w:rFonts w:asciiTheme="minorHAnsi" w:eastAsiaTheme="minorHAnsi" w:hAnsiTheme="minorHAnsi" w:cstheme="minorHAnsi"/>
          <w:color w:val="000000" w:themeColor="text1"/>
          <w:lang w:eastAsia="en-US"/>
        </w:rPr>
        <w:t xml:space="preserve"> as </w:t>
      </w:r>
      <w:r w:rsidR="006778F3" w:rsidRPr="00B84888">
        <w:rPr>
          <w:rFonts w:asciiTheme="minorHAnsi" w:eastAsiaTheme="minorHAnsi" w:hAnsiTheme="minorHAnsi" w:cstheme="minorHAnsi"/>
          <w:color w:val="000000" w:themeColor="text1"/>
          <w:lang w:eastAsia="en-US"/>
        </w:rPr>
        <w:t xml:space="preserve">Jon </w:t>
      </w:r>
      <w:r w:rsidR="00CC0CEF" w:rsidRPr="00B84888">
        <w:rPr>
          <w:rFonts w:asciiTheme="minorHAnsi" w:eastAsiaTheme="minorHAnsi" w:hAnsiTheme="minorHAnsi" w:cstheme="minorHAnsi"/>
          <w:color w:val="000000" w:themeColor="text1"/>
          <w:lang w:eastAsia="en-US"/>
        </w:rPr>
        <w:t>Stobart</w:t>
      </w:r>
      <w:r w:rsidR="00DF0D1E" w:rsidRPr="00B84888">
        <w:rPr>
          <w:rFonts w:asciiTheme="minorHAnsi" w:eastAsiaTheme="minorHAnsi" w:hAnsiTheme="minorHAnsi" w:cstheme="minorHAnsi"/>
          <w:color w:val="000000" w:themeColor="text1"/>
          <w:lang w:eastAsia="en-US"/>
        </w:rPr>
        <w:t xml:space="preserve"> (2017</w:t>
      </w:r>
      <w:r w:rsidR="002B2623" w:rsidRPr="00B84888">
        <w:rPr>
          <w:rFonts w:asciiTheme="minorHAnsi" w:eastAsiaTheme="minorHAnsi" w:hAnsiTheme="minorHAnsi" w:cstheme="minorHAnsi"/>
          <w:color w:val="000000" w:themeColor="text1"/>
          <w:lang w:eastAsia="en-US"/>
        </w:rPr>
        <w:t>,</w:t>
      </w:r>
      <w:r w:rsidR="00DF0D1E" w:rsidRPr="00B84888">
        <w:rPr>
          <w:rFonts w:asciiTheme="minorHAnsi" w:eastAsiaTheme="minorHAnsi" w:hAnsiTheme="minorHAnsi" w:cstheme="minorHAnsi"/>
          <w:color w:val="000000" w:themeColor="text1"/>
          <w:lang w:eastAsia="en-US"/>
        </w:rPr>
        <w:t xml:space="preserve"> p.156) </w:t>
      </w:r>
      <w:r w:rsidR="00CC0CEF" w:rsidRPr="00B84888">
        <w:rPr>
          <w:rFonts w:asciiTheme="minorHAnsi" w:eastAsiaTheme="minorHAnsi" w:hAnsiTheme="minorHAnsi" w:cstheme="minorHAnsi"/>
          <w:color w:val="000000" w:themeColor="text1"/>
          <w:lang w:eastAsia="en-US"/>
        </w:rPr>
        <w:t>indicates</w:t>
      </w:r>
      <w:r w:rsidR="002E4E6A" w:rsidRPr="00B84888">
        <w:rPr>
          <w:rFonts w:asciiTheme="minorHAnsi" w:eastAsiaTheme="minorHAnsi" w:hAnsiTheme="minorHAnsi" w:cstheme="minorHAnsi"/>
          <w:color w:val="000000" w:themeColor="text1"/>
          <w:lang w:eastAsia="en-US"/>
        </w:rPr>
        <w:t>,</w:t>
      </w:r>
      <w:r w:rsidR="00CC0CEF" w:rsidRPr="00B84888">
        <w:rPr>
          <w:rFonts w:asciiTheme="minorHAnsi" w:eastAsiaTheme="minorHAnsi" w:hAnsiTheme="minorHAnsi" w:cstheme="minorHAnsi"/>
          <w:color w:val="000000" w:themeColor="text1"/>
          <w:lang w:eastAsia="en-US"/>
        </w:rPr>
        <w:t xml:space="preserve"> department stores and multiples in the twentieth century increasingly ‘swept away’</w:t>
      </w:r>
      <w:r w:rsidR="00DF0D1E" w:rsidRPr="00B84888">
        <w:rPr>
          <w:rFonts w:asciiTheme="minorHAnsi" w:eastAsiaTheme="minorHAnsi" w:hAnsiTheme="minorHAnsi" w:cstheme="minorHAnsi"/>
          <w:color w:val="000000" w:themeColor="text1"/>
          <w:lang w:eastAsia="en-US"/>
        </w:rPr>
        <w:t xml:space="preserve"> </w:t>
      </w:r>
      <w:r w:rsidR="00CC0CEF" w:rsidRPr="00B84888">
        <w:rPr>
          <w:rFonts w:asciiTheme="minorHAnsi" w:eastAsiaTheme="minorHAnsi" w:hAnsiTheme="minorHAnsi" w:cstheme="minorHAnsi"/>
          <w:color w:val="000000" w:themeColor="text1"/>
          <w:lang w:eastAsia="en-US"/>
        </w:rPr>
        <w:lastRenderedPageBreak/>
        <w:t>independent s</w:t>
      </w:r>
      <w:r w:rsidR="00D17EC1" w:rsidRPr="00B84888">
        <w:rPr>
          <w:rFonts w:asciiTheme="minorHAnsi" w:eastAsiaTheme="minorHAnsi" w:hAnsiTheme="minorHAnsi" w:cstheme="minorHAnsi"/>
          <w:color w:val="000000" w:themeColor="text1"/>
          <w:lang w:eastAsia="en-US"/>
        </w:rPr>
        <w:t>hops</w:t>
      </w:r>
      <w:r w:rsidR="00CC0CEF" w:rsidRPr="00B84888">
        <w:rPr>
          <w:rFonts w:asciiTheme="minorHAnsi" w:eastAsiaTheme="minorHAnsi" w:hAnsiTheme="minorHAnsi" w:cstheme="minorHAnsi"/>
          <w:color w:val="000000" w:themeColor="text1"/>
          <w:lang w:eastAsia="en-US"/>
        </w:rPr>
        <w:t xml:space="preserve"> from town and city centres</w:t>
      </w:r>
      <w:r w:rsidR="00D17EC1" w:rsidRPr="00B84888">
        <w:rPr>
          <w:rFonts w:asciiTheme="minorHAnsi" w:eastAsiaTheme="minorHAnsi" w:hAnsiTheme="minorHAnsi" w:cstheme="minorHAnsi"/>
          <w:color w:val="000000" w:themeColor="text1"/>
          <w:lang w:eastAsia="en-US"/>
        </w:rPr>
        <w:t>, u</w:t>
      </w:r>
      <w:r w:rsidR="00CC0CEF" w:rsidRPr="00B84888">
        <w:rPr>
          <w:rFonts w:asciiTheme="minorHAnsi" w:eastAsiaTheme="minorHAnsi" w:hAnsiTheme="minorHAnsi" w:cstheme="minorHAnsi"/>
          <w:color w:val="000000" w:themeColor="text1"/>
          <w:lang w:eastAsia="en-US"/>
        </w:rPr>
        <w:t>ntil the l</w:t>
      </w:r>
      <w:r w:rsidR="00DF0D1E" w:rsidRPr="00B84888">
        <w:rPr>
          <w:rFonts w:asciiTheme="minorHAnsi" w:eastAsiaTheme="minorHAnsi" w:hAnsiTheme="minorHAnsi" w:cstheme="minorHAnsi"/>
          <w:color w:val="000000" w:themeColor="text1"/>
          <w:lang w:eastAsia="en-US"/>
        </w:rPr>
        <w:t>ast</w:t>
      </w:r>
      <w:r w:rsidR="00CC0CEF" w:rsidRPr="00B84888">
        <w:rPr>
          <w:rFonts w:asciiTheme="minorHAnsi" w:eastAsiaTheme="minorHAnsi" w:hAnsiTheme="minorHAnsi" w:cstheme="minorHAnsi"/>
          <w:color w:val="000000" w:themeColor="text1"/>
          <w:lang w:eastAsia="en-US"/>
        </w:rPr>
        <w:t xml:space="preserve"> quarter of the twentieth</w:t>
      </w:r>
      <w:r w:rsidR="002E4E6A" w:rsidRPr="00B84888">
        <w:rPr>
          <w:rFonts w:asciiTheme="minorHAnsi" w:eastAsiaTheme="minorHAnsi" w:hAnsiTheme="minorHAnsi" w:cstheme="minorHAnsi"/>
          <w:color w:val="000000" w:themeColor="text1"/>
          <w:lang w:eastAsia="en-US"/>
        </w:rPr>
        <w:t xml:space="preserve"> century,</w:t>
      </w:r>
      <w:r w:rsidR="00CC0CEF" w:rsidRPr="00B84888">
        <w:rPr>
          <w:rFonts w:asciiTheme="minorHAnsi" w:eastAsiaTheme="minorHAnsi" w:hAnsiTheme="minorHAnsi" w:cstheme="minorHAnsi"/>
          <w:color w:val="000000" w:themeColor="text1"/>
          <w:lang w:eastAsia="en-US"/>
        </w:rPr>
        <w:t xml:space="preserve"> independent fashion s</w:t>
      </w:r>
      <w:r w:rsidR="00C362C4" w:rsidRPr="00B84888">
        <w:rPr>
          <w:rFonts w:asciiTheme="minorHAnsi" w:eastAsiaTheme="minorHAnsi" w:hAnsiTheme="minorHAnsi" w:cstheme="minorHAnsi"/>
          <w:color w:val="000000" w:themeColor="text1"/>
          <w:lang w:eastAsia="en-US"/>
        </w:rPr>
        <w:t>hops</w:t>
      </w:r>
      <w:r w:rsidR="00CC0CEF" w:rsidRPr="00B84888">
        <w:rPr>
          <w:rFonts w:asciiTheme="minorHAnsi" w:eastAsiaTheme="minorHAnsi" w:hAnsiTheme="minorHAnsi" w:cstheme="minorHAnsi"/>
          <w:color w:val="000000" w:themeColor="text1"/>
          <w:lang w:eastAsia="en-US"/>
        </w:rPr>
        <w:t xml:space="preserve"> were, in many parts of Britain and particularly the suburbs</w:t>
      </w:r>
      <w:r w:rsidR="00DF0D1E" w:rsidRPr="00B84888">
        <w:rPr>
          <w:rFonts w:asciiTheme="minorHAnsi" w:eastAsiaTheme="minorHAnsi" w:hAnsiTheme="minorHAnsi" w:cstheme="minorHAnsi"/>
          <w:color w:val="000000" w:themeColor="text1"/>
          <w:lang w:eastAsia="en-US"/>
        </w:rPr>
        <w:t>,</w:t>
      </w:r>
      <w:r w:rsidR="00CC0CEF" w:rsidRPr="00B84888">
        <w:rPr>
          <w:rFonts w:asciiTheme="minorHAnsi" w:eastAsiaTheme="minorHAnsi" w:hAnsiTheme="minorHAnsi" w:cstheme="minorHAnsi"/>
          <w:color w:val="000000" w:themeColor="text1"/>
          <w:lang w:eastAsia="en-US"/>
        </w:rPr>
        <w:t xml:space="preserve"> able to thrive.</w:t>
      </w:r>
      <w:r w:rsidR="006778F3" w:rsidRPr="00B84888">
        <w:rPr>
          <w:rFonts w:asciiTheme="minorHAnsi" w:eastAsiaTheme="minorHAnsi" w:hAnsiTheme="minorHAnsi" w:cstheme="minorHAnsi"/>
          <w:color w:val="000000" w:themeColor="text1"/>
          <w:lang w:eastAsia="en-US"/>
        </w:rPr>
        <w:t xml:space="preserve"> </w:t>
      </w:r>
      <w:r w:rsidR="006778F3" w:rsidRPr="00347A30">
        <w:rPr>
          <w:rFonts w:asciiTheme="minorHAnsi" w:hAnsiTheme="minorHAnsi" w:cstheme="minorHAnsi"/>
        </w:rPr>
        <w:t xml:space="preserve">The interwar period witnessed significant growth in independent fashion retail across Britain. </w:t>
      </w:r>
      <w:r w:rsidR="006778F3" w:rsidRPr="00B84888">
        <w:rPr>
          <w:rFonts w:asciiTheme="minorHAnsi" w:eastAsiaTheme="minorHAnsi" w:hAnsiTheme="minorHAnsi" w:cstheme="minorHAnsi"/>
          <w:color w:val="000000" w:themeColor="text1"/>
          <w:lang w:eastAsia="en-US"/>
        </w:rPr>
        <w:t xml:space="preserve">Three key factors prompted prospective proprietors, mainly women, to enter the fashion retail trade: </w:t>
      </w:r>
      <w:r w:rsidR="006778F3" w:rsidRPr="00B84888">
        <w:rPr>
          <w:rFonts w:asciiTheme="minorHAnsi" w:hAnsiTheme="minorHAnsi" w:cstheme="minorHAnsi"/>
          <w:color w:val="000000" w:themeColor="text1"/>
        </w:rPr>
        <w:t>the rise of branding, the increase in factory-produced women’s clothing, and the more frequent purchasing of</w:t>
      </w:r>
      <w:r w:rsidR="00C91199">
        <w:rPr>
          <w:rFonts w:asciiTheme="minorHAnsi" w:hAnsiTheme="minorHAnsi" w:cstheme="minorHAnsi"/>
          <w:color w:val="000000" w:themeColor="text1"/>
        </w:rPr>
        <w:t xml:space="preserve"> ready-to-wear</w:t>
      </w:r>
      <w:r w:rsidR="006778F3" w:rsidRPr="00B84888">
        <w:rPr>
          <w:rFonts w:asciiTheme="minorHAnsi" w:hAnsiTheme="minorHAnsi" w:cstheme="minorHAnsi"/>
          <w:color w:val="000000" w:themeColor="text1"/>
        </w:rPr>
        <w:t xml:space="preserve"> clothing by women (Jeffreys 1954, p.334).</w:t>
      </w:r>
    </w:p>
    <w:p w14:paraId="033AC25F" w14:textId="51B41884" w:rsidR="00CC0CEF" w:rsidRPr="00B84888" w:rsidRDefault="00C14647" w:rsidP="00347A30">
      <w:pPr>
        <w:spacing w:line="360" w:lineRule="auto"/>
        <w:rPr>
          <w:rFonts w:asciiTheme="minorHAnsi" w:eastAsiaTheme="minorHAnsi" w:hAnsiTheme="minorHAnsi" w:cstheme="minorHAnsi"/>
          <w:color w:val="000000" w:themeColor="text1"/>
          <w:lang w:eastAsia="en-US"/>
        </w:rPr>
      </w:pPr>
      <w:r w:rsidRPr="00B84888">
        <w:rPr>
          <w:rFonts w:asciiTheme="minorHAnsi" w:eastAsiaTheme="minorHAnsi" w:hAnsiTheme="minorHAnsi" w:cstheme="minorHAnsi"/>
          <w:color w:val="000000" w:themeColor="text1"/>
          <w:lang w:eastAsia="en-US"/>
        </w:rPr>
        <w:t xml:space="preserve"> </w:t>
      </w:r>
    </w:p>
    <w:p w14:paraId="742757E3" w14:textId="40D75871" w:rsidR="00231CF7" w:rsidRPr="00B84888" w:rsidRDefault="00CC0CEF" w:rsidP="006778F3">
      <w:pPr>
        <w:spacing w:line="360" w:lineRule="auto"/>
        <w:rPr>
          <w:rFonts w:asciiTheme="minorHAnsi" w:hAnsiTheme="minorHAnsi" w:cstheme="minorHAnsi"/>
          <w:color w:val="000000" w:themeColor="text1"/>
        </w:rPr>
      </w:pPr>
      <w:r w:rsidRPr="00B84888">
        <w:rPr>
          <w:rFonts w:asciiTheme="minorHAnsi" w:eastAsiaTheme="minorHAnsi" w:hAnsiTheme="minorHAnsi" w:cstheme="minorHAnsi"/>
          <w:color w:val="000000" w:themeColor="text1"/>
          <w:lang w:eastAsia="en-US"/>
        </w:rPr>
        <w:t>As Andrew</w:t>
      </w:r>
      <w:r w:rsidR="003A75FD" w:rsidRPr="00B84888">
        <w:rPr>
          <w:rFonts w:asciiTheme="minorHAnsi" w:eastAsiaTheme="minorHAnsi" w:hAnsiTheme="minorHAnsi" w:cstheme="minorHAnsi"/>
          <w:color w:val="000000" w:themeColor="text1"/>
          <w:lang w:eastAsia="en-US"/>
        </w:rPr>
        <w:t xml:space="preserve"> </w:t>
      </w:r>
      <w:r w:rsidR="003A75FD" w:rsidRPr="00B84888">
        <w:rPr>
          <w:rFonts w:asciiTheme="minorHAnsi" w:eastAsiaTheme="minorHAnsi" w:hAnsiTheme="minorHAnsi" w:cstheme="minorHAnsi"/>
          <w:i/>
          <w:iCs/>
          <w:color w:val="000000" w:themeColor="text1"/>
          <w:lang w:eastAsia="en-US"/>
        </w:rPr>
        <w:t>et al.</w:t>
      </w:r>
      <w:r w:rsidR="003A75FD" w:rsidRPr="00B84888">
        <w:rPr>
          <w:rFonts w:asciiTheme="minorHAnsi" w:eastAsiaTheme="minorHAnsi" w:hAnsiTheme="minorHAnsi" w:cstheme="minorHAnsi"/>
          <w:color w:val="000000" w:themeColor="text1"/>
          <w:lang w:eastAsia="en-US"/>
        </w:rPr>
        <w:t xml:space="preserve"> </w:t>
      </w:r>
      <w:r w:rsidRPr="00B84888">
        <w:rPr>
          <w:rFonts w:asciiTheme="minorHAnsi" w:eastAsiaTheme="minorHAnsi" w:hAnsiTheme="minorHAnsi" w:cstheme="minorHAnsi"/>
          <w:color w:val="000000" w:themeColor="text1"/>
          <w:lang w:eastAsia="en-US"/>
        </w:rPr>
        <w:t>(2003</w:t>
      </w:r>
      <w:r w:rsidR="002B2623" w:rsidRPr="00B84888">
        <w:rPr>
          <w:rFonts w:asciiTheme="minorHAnsi" w:eastAsiaTheme="minorHAnsi" w:hAnsiTheme="minorHAnsi" w:cstheme="minorHAnsi"/>
          <w:color w:val="000000" w:themeColor="text1"/>
          <w:lang w:eastAsia="en-US"/>
        </w:rPr>
        <w:t>,</w:t>
      </w:r>
      <w:r w:rsidRPr="00B84888">
        <w:rPr>
          <w:rFonts w:asciiTheme="minorHAnsi" w:eastAsiaTheme="minorHAnsi" w:hAnsiTheme="minorHAnsi" w:cstheme="minorHAnsi"/>
          <w:color w:val="000000" w:themeColor="text1"/>
          <w:lang w:eastAsia="en-US"/>
        </w:rPr>
        <w:t xml:space="preserve"> p.129) indicate, a common problem when researching retail history is ‘the confusion that exists in the definition and classification of retail types.’  </w:t>
      </w:r>
      <w:r w:rsidR="00D17EC1" w:rsidRPr="00B84888">
        <w:rPr>
          <w:rFonts w:asciiTheme="minorHAnsi" w:hAnsiTheme="minorHAnsi" w:cstheme="minorHAnsi"/>
          <w:color w:val="000000" w:themeColor="text1"/>
        </w:rPr>
        <w:t>Due</w:t>
      </w:r>
      <w:r w:rsidRPr="00B84888">
        <w:rPr>
          <w:rFonts w:asciiTheme="minorHAnsi" w:hAnsiTheme="minorHAnsi" w:cstheme="minorHAnsi"/>
          <w:color w:val="000000" w:themeColor="text1"/>
        </w:rPr>
        <w:t xml:space="preserve"> to the longstanding nature of</w:t>
      </w:r>
      <w:r w:rsidR="00DF0D1E" w:rsidRPr="00B84888">
        <w:rPr>
          <w:rFonts w:asciiTheme="minorHAnsi" w:hAnsiTheme="minorHAnsi" w:cstheme="minorHAnsi"/>
          <w:color w:val="000000" w:themeColor="text1"/>
        </w:rPr>
        <w:t xml:space="preserve"> </w:t>
      </w:r>
      <w:r w:rsidR="00231CF7" w:rsidRPr="00B84888">
        <w:rPr>
          <w:rFonts w:asciiTheme="minorHAnsi" w:hAnsiTheme="minorHAnsi" w:cstheme="minorHAnsi"/>
          <w:color w:val="000000" w:themeColor="text1"/>
        </w:rPr>
        <w:t xml:space="preserve">Irene’s businesses, notably Renee Shaw, </w:t>
      </w:r>
      <w:r w:rsidRPr="00B84888">
        <w:rPr>
          <w:rFonts w:asciiTheme="minorHAnsi" w:hAnsiTheme="minorHAnsi" w:cstheme="minorHAnsi"/>
          <w:color w:val="000000" w:themeColor="text1"/>
        </w:rPr>
        <w:t xml:space="preserve">it is challenging to </w:t>
      </w:r>
      <w:r w:rsidR="002E4E6A" w:rsidRPr="00B84888">
        <w:rPr>
          <w:rFonts w:asciiTheme="minorHAnsi" w:hAnsiTheme="minorHAnsi" w:cstheme="minorHAnsi"/>
          <w:color w:val="000000" w:themeColor="text1"/>
        </w:rPr>
        <w:t xml:space="preserve">define the retail category </w:t>
      </w:r>
      <w:r w:rsidR="00231CF7" w:rsidRPr="00B84888">
        <w:rPr>
          <w:rFonts w:asciiTheme="minorHAnsi" w:hAnsiTheme="minorHAnsi" w:cstheme="minorHAnsi"/>
          <w:color w:val="000000" w:themeColor="text1"/>
        </w:rPr>
        <w:t>they fell under</w:t>
      </w:r>
      <w:r w:rsidRPr="00B84888">
        <w:rPr>
          <w:rFonts w:asciiTheme="minorHAnsi" w:hAnsiTheme="minorHAnsi" w:cstheme="minorHAnsi"/>
          <w:color w:val="000000" w:themeColor="text1"/>
        </w:rPr>
        <w:t>. Jenny Gilbert (2020</w:t>
      </w:r>
      <w:r w:rsidR="002B2623"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w:t>
      </w:r>
      <w:r w:rsidR="002B2623" w:rsidRPr="00B84888">
        <w:rPr>
          <w:rFonts w:asciiTheme="minorHAnsi" w:hAnsiTheme="minorHAnsi" w:cstheme="minorHAnsi"/>
          <w:color w:val="000000" w:themeColor="text1"/>
        </w:rPr>
        <w:t>p.</w:t>
      </w:r>
      <w:r w:rsidRPr="00B84888">
        <w:rPr>
          <w:rFonts w:asciiTheme="minorHAnsi" w:hAnsiTheme="minorHAnsi" w:cstheme="minorHAnsi"/>
          <w:color w:val="000000" w:themeColor="text1"/>
        </w:rPr>
        <w:t xml:space="preserve">260) shows that </w:t>
      </w:r>
      <w:r w:rsidR="00D17EC1" w:rsidRPr="00B84888">
        <w:rPr>
          <w:rFonts w:asciiTheme="minorHAnsi" w:hAnsiTheme="minorHAnsi" w:cstheme="minorHAnsi"/>
          <w:color w:val="000000" w:themeColor="text1"/>
        </w:rPr>
        <w:t xml:space="preserve">various </w:t>
      </w:r>
      <w:r w:rsidRPr="00B84888">
        <w:rPr>
          <w:rFonts w:asciiTheme="minorHAnsi" w:hAnsiTheme="minorHAnsi" w:cstheme="minorHAnsi"/>
          <w:color w:val="000000" w:themeColor="text1"/>
        </w:rPr>
        <w:t xml:space="preserve">terms can (and have) been used to describe the small independent fashion retailers that thrived in the twentieth century. These terms include ‘draper’, ‘independent dress shop’, ‘madam shop’ and ‘boutique’. </w:t>
      </w:r>
    </w:p>
    <w:p w14:paraId="64AD9BC0" w14:textId="77777777" w:rsidR="00231CF7" w:rsidRPr="00B84888" w:rsidRDefault="00231CF7" w:rsidP="00530653">
      <w:pPr>
        <w:spacing w:line="360" w:lineRule="auto"/>
        <w:rPr>
          <w:rFonts w:asciiTheme="minorHAnsi" w:hAnsiTheme="minorHAnsi" w:cstheme="minorHAnsi"/>
          <w:color w:val="000000" w:themeColor="text1"/>
        </w:rPr>
      </w:pPr>
    </w:p>
    <w:p w14:paraId="29F5490D" w14:textId="6373A3D9" w:rsidR="00B273CB" w:rsidRPr="00B84888" w:rsidRDefault="00B273CB" w:rsidP="00E86DD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In the 1940s and early 1950s, Renee Shaw would have been described as a ‘madam shop’. </w:t>
      </w:r>
      <w:r w:rsidR="00D17EC1" w:rsidRPr="00B84888">
        <w:rPr>
          <w:rFonts w:asciiTheme="minorHAnsi" w:hAnsiTheme="minorHAnsi" w:cstheme="minorHAnsi"/>
          <w:color w:val="000000" w:themeColor="text1"/>
        </w:rPr>
        <w:t>Limited</w:t>
      </w:r>
      <w:r w:rsidRPr="00B84888">
        <w:rPr>
          <w:rFonts w:asciiTheme="minorHAnsi" w:hAnsiTheme="minorHAnsi" w:cstheme="minorHAnsi"/>
          <w:color w:val="000000" w:themeColor="text1"/>
        </w:rPr>
        <w:t xml:space="preserve"> information </w:t>
      </w:r>
      <w:r w:rsidR="00D17EC1" w:rsidRPr="00B84888">
        <w:rPr>
          <w:rFonts w:asciiTheme="minorHAnsi" w:hAnsiTheme="minorHAnsi" w:cstheme="minorHAnsi"/>
          <w:color w:val="000000" w:themeColor="text1"/>
        </w:rPr>
        <w:t>exists</w:t>
      </w:r>
      <w:r w:rsidRPr="00B84888">
        <w:rPr>
          <w:rFonts w:asciiTheme="minorHAnsi" w:hAnsiTheme="minorHAnsi" w:cstheme="minorHAnsi"/>
          <w:color w:val="000000" w:themeColor="text1"/>
        </w:rPr>
        <w:t xml:space="preserve"> </w:t>
      </w:r>
      <w:r w:rsidR="00D17EC1" w:rsidRPr="00B84888">
        <w:rPr>
          <w:rFonts w:asciiTheme="minorHAnsi" w:hAnsiTheme="minorHAnsi" w:cstheme="minorHAnsi"/>
          <w:color w:val="000000" w:themeColor="text1"/>
        </w:rPr>
        <w:t>regarding</w:t>
      </w:r>
      <w:r w:rsidRPr="00B84888">
        <w:rPr>
          <w:rFonts w:asciiTheme="minorHAnsi" w:hAnsiTheme="minorHAnsi" w:cstheme="minorHAnsi"/>
          <w:color w:val="000000" w:themeColor="text1"/>
        </w:rPr>
        <w:t xml:space="preserve"> the development of madam shops and </w:t>
      </w:r>
      <w:r w:rsidRPr="00B84888">
        <w:rPr>
          <w:rFonts w:asciiTheme="minorHAnsi" w:hAnsiTheme="minorHAnsi" w:cstheme="minorHAnsi"/>
          <w:color w:val="000000" w:themeColor="text1"/>
          <w:shd w:val="clear" w:color="auto" w:fill="FFFFFF"/>
        </w:rPr>
        <w:t xml:space="preserve">there was </w:t>
      </w:r>
      <w:r w:rsidR="00D17EC1" w:rsidRPr="00D20D76">
        <w:rPr>
          <w:rFonts w:asciiTheme="minorHAnsi" w:hAnsiTheme="minorHAnsi" w:cstheme="minorHAnsi"/>
          <w:color w:val="000000" w:themeColor="text1"/>
          <w:shd w:val="clear" w:color="auto" w:fill="FFFFFF"/>
        </w:rPr>
        <w:t>considerable</w:t>
      </w:r>
      <w:r w:rsidRPr="00D20D76">
        <w:rPr>
          <w:rFonts w:asciiTheme="minorHAnsi" w:hAnsiTheme="minorHAnsi" w:cstheme="minorHAnsi"/>
          <w:color w:val="000000" w:themeColor="text1"/>
          <w:shd w:val="clear" w:color="auto" w:fill="FFFFFF"/>
        </w:rPr>
        <w:t xml:space="preserve"> variability in shops that were described as such; from chic boutiques selling high-class luxury ready-to-wear to those selling low-price </w:t>
      </w:r>
      <w:r w:rsidR="0087204F">
        <w:rPr>
          <w:rFonts w:asciiTheme="minorHAnsi" w:hAnsiTheme="minorHAnsi" w:cstheme="minorHAnsi"/>
          <w:color w:val="000000" w:themeColor="text1"/>
          <w:shd w:val="clear" w:color="auto" w:fill="FFFFFF"/>
        </w:rPr>
        <w:t xml:space="preserve">garments </w:t>
      </w:r>
      <w:r w:rsidRPr="00D20D76">
        <w:rPr>
          <w:rFonts w:asciiTheme="minorHAnsi" w:hAnsiTheme="minorHAnsi" w:cstheme="minorHAnsi"/>
          <w:color w:val="000000" w:themeColor="text1"/>
          <w:shd w:val="clear" w:color="auto" w:fill="FFFFFF"/>
        </w:rPr>
        <w:t>and accessories</w:t>
      </w:r>
      <w:r w:rsidR="00AC0FD3" w:rsidRPr="00D20D76">
        <w:rPr>
          <w:rFonts w:asciiTheme="minorHAnsi" w:hAnsiTheme="minorHAnsi" w:cstheme="minorHAnsi"/>
          <w:color w:val="000000" w:themeColor="text1"/>
          <w:shd w:val="clear" w:color="auto" w:fill="FFFFFF"/>
        </w:rPr>
        <w:t>. A</w:t>
      </w:r>
      <w:r w:rsidRPr="00D20D76">
        <w:rPr>
          <w:rFonts w:asciiTheme="minorHAnsi" w:hAnsiTheme="minorHAnsi" w:cstheme="minorHAnsi"/>
          <w:color w:val="000000" w:themeColor="text1"/>
          <w:shd w:val="clear" w:color="auto" w:fill="FFFFFF"/>
        </w:rPr>
        <w:t>lso</w:t>
      </w:r>
      <w:r w:rsidR="0087204F">
        <w:rPr>
          <w:rFonts w:asciiTheme="minorHAnsi" w:hAnsiTheme="minorHAnsi" w:cstheme="minorHAnsi"/>
          <w:color w:val="000000" w:themeColor="text1"/>
          <w:shd w:val="clear" w:color="auto" w:fill="FFFFFF"/>
        </w:rPr>
        <w:t>,</w:t>
      </w:r>
      <w:r w:rsidRPr="00D20D76">
        <w:rPr>
          <w:rFonts w:asciiTheme="minorHAnsi" w:hAnsiTheme="minorHAnsi" w:cstheme="minorHAnsi"/>
          <w:color w:val="000000" w:themeColor="text1"/>
          <w:shd w:val="clear" w:color="auto" w:fill="FFFFFF"/>
        </w:rPr>
        <w:t xml:space="preserve"> some </w:t>
      </w:r>
      <w:r w:rsidR="005B07B3" w:rsidRPr="00D20D76">
        <w:rPr>
          <w:rFonts w:asciiTheme="minorHAnsi" w:hAnsiTheme="minorHAnsi" w:cstheme="minorHAnsi"/>
          <w:color w:val="000000" w:themeColor="text1"/>
          <w:shd w:val="clear" w:color="auto" w:fill="FFFFFF"/>
        </w:rPr>
        <w:t xml:space="preserve">such </w:t>
      </w:r>
      <w:r w:rsidRPr="00D20D76">
        <w:rPr>
          <w:rFonts w:asciiTheme="minorHAnsi" w:hAnsiTheme="minorHAnsi" w:cstheme="minorHAnsi"/>
          <w:color w:val="000000" w:themeColor="text1"/>
          <w:shd w:val="clear" w:color="auto" w:fill="FFFFFF"/>
        </w:rPr>
        <w:t>shops were ultimately bespoke dressmakers, offering alterations too (See: Roberts 2022, p</w:t>
      </w:r>
      <w:r w:rsidR="00D17EC1" w:rsidRPr="00D20D76">
        <w:rPr>
          <w:rFonts w:asciiTheme="minorHAnsi" w:hAnsiTheme="minorHAnsi" w:cstheme="minorHAnsi"/>
          <w:color w:val="000000" w:themeColor="text1"/>
          <w:shd w:val="clear" w:color="auto" w:fill="FFFFFF"/>
        </w:rPr>
        <w:t>p</w:t>
      </w:r>
      <w:r w:rsidRPr="00D20D76">
        <w:rPr>
          <w:rFonts w:asciiTheme="minorHAnsi" w:hAnsiTheme="minorHAnsi" w:cstheme="minorHAnsi"/>
          <w:color w:val="000000" w:themeColor="text1"/>
          <w:shd w:val="clear" w:color="auto" w:fill="FFFFFF"/>
        </w:rPr>
        <w:t>.265-266;</w:t>
      </w:r>
      <w:r w:rsidR="00EB6744" w:rsidRPr="00D20D76">
        <w:rPr>
          <w:rFonts w:asciiTheme="minorHAnsi" w:hAnsiTheme="minorHAnsi" w:cstheme="minorHAnsi"/>
          <w:color w:val="000000" w:themeColor="text1"/>
          <w:shd w:val="clear" w:color="auto" w:fill="FFFFFF"/>
        </w:rPr>
        <w:t xml:space="preserve"> Boydell 2010, </w:t>
      </w:r>
      <w:r w:rsidR="00D17EC1" w:rsidRPr="00D20D76">
        <w:rPr>
          <w:rFonts w:asciiTheme="minorHAnsi" w:hAnsiTheme="minorHAnsi" w:cstheme="minorHAnsi"/>
          <w:color w:val="000000" w:themeColor="text1"/>
          <w:shd w:val="clear" w:color="auto" w:fill="FFFFFF"/>
        </w:rPr>
        <w:t>p</w:t>
      </w:r>
      <w:r w:rsidR="00EB6744" w:rsidRPr="00D20D76">
        <w:rPr>
          <w:rFonts w:asciiTheme="minorHAnsi" w:hAnsiTheme="minorHAnsi" w:cstheme="minorHAnsi"/>
          <w:color w:val="000000" w:themeColor="text1"/>
          <w:shd w:val="clear" w:color="auto" w:fill="FFFFFF"/>
        </w:rPr>
        <w:t>p.144-145;</w:t>
      </w:r>
      <w:r w:rsidRPr="00D20D76">
        <w:rPr>
          <w:rFonts w:asciiTheme="minorHAnsi" w:hAnsiTheme="minorHAnsi" w:cstheme="minorHAnsi"/>
          <w:color w:val="000000" w:themeColor="text1"/>
          <w:shd w:val="clear" w:color="auto" w:fill="FFFFFF"/>
        </w:rPr>
        <w:t xml:space="preserve"> Newby 1970, p.107). </w:t>
      </w:r>
      <w:r w:rsidRPr="00D20D76">
        <w:rPr>
          <w:rFonts w:asciiTheme="minorHAnsi" w:hAnsiTheme="minorHAnsi" w:cstheme="minorHAnsi"/>
          <w:color w:val="000000" w:themeColor="text1"/>
        </w:rPr>
        <w:t xml:space="preserve">These shops </w:t>
      </w:r>
      <w:r w:rsidR="00D17EC1" w:rsidRPr="00D20D76">
        <w:rPr>
          <w:rFonts w:asciiTheme="minorHAnsi" w:hAnsiTheme="minorHAnsi" w:cstheme="minorHAnsi"/>
          <w:color w:val="000000" w:themeColor="text1"/>
        </w:rPr>
        <w:t xml:space="preserve">could be found all over </w:t>
      </w:r>
      <w:r w:rsidRPr="00D20D76">
        <w:rPr>
          <w:rFonts w:asciiTheme="minorHAnsi" w:hAnsiTheme="minorHAnsi" w:cstheme="minorHAnsi"/>
          <w:color w:val="000000" w:themeColor="text1"/>
        </w:rPr>
        <w:t xml:space="preserve">the country, with </w:t>
      </w:r>
      <w:r w:rsidR="002D541B" w:rsidRPr="00D20D76">
        <w:rPr>
          <w:rFonts w:asciiTheme="minorHAnsi" w:hAnsiTheme="minorHAnsi" w:cstheme="minorHAnsi"/>
          <w:color w:val="000000" w:themeColor="text1"/>
        </w:rPr>
        <w:t>many</w:t>
      </w:r>
      <w:r w:rsidRPr="00D20D76">
        <w:rPr>
          <w:rFonts w:asciiTheme="minorHAnsi" w:hAnsiTheme="minorHAnsi" w:cstheme="minorHAnsi"/>
          <w:color w:val="000000" w:themeColor="text1"/>
        </w:rPr>
        <w:t xml:space="preserve"> </w:t>
      </w:r>
      <w:r w:rsidR="00D17EC1" w:rsidRPr="00D20D76">
        <w:rPr>
          <w:rFonts w:asciiTheme="minorHAnsi" w:hAnsiTheme="minorHAnsi" w:cstheme="minorHAnsi"/>
          <w:color w:val="000000" w:themeColor="text1"/>
        </w:rPr>
        <w:t>located</w:t>
      </w:r>
      <w:r w:rsidRPr="00D20D76">
        <w:rPr>
          <w:rFonts w:asciiTheme="minorHAnsi" w:hAnsiTheme="minorHAnsi" w:cstheme="minorHAnsi"/>
          <w:color w:val="000000" w:themeColor="text1"/>
        </w:rPr>
        <w:t xml:space="preserve"> in suburban London towns. In her 1957 survey of the Women’s Outerwear Industry, Margaret Wray (p.38) suggested that the strength of the madam shop </w:t>
      </w:r>
      <w:r w:rsidR="00D17EC1" w:rsidRPr="00D20D76">
        <w:rPr>
          <w:rFonts w:asciiTheme="minorHAnsi" w:hAnsiTheme="minorHAnsi" w:cstheme="minorHAnsi"/>
          <w:color w:val="000000" w:themeColor="text1"/>
        </w:rPr>
        <w:t>lay</w:t>
      </w:r>
      <w:r w:rsidRPr="00D20D76">
        <w:rPr>
          <w:rFonts w:asciiTheme="minorHAnsi" w:hAnsiTheme="minorHAnsi" w:cstheme="minorHAnsi"/>
          <w:color w:val="000000" w:themeColor="text1"/>
        </w:rPr>
        <w:t xml:space="preserve"> in the personal relationships between the proprietor and her regular customers. This ‘enabled the choice of stock to be closely related to the probable demand, so that the customer </w:t>
      </w:r>
      <w:r w:rsidRPr="00B84888">
        <w:rPr>
          <w:rFonts w:asciiTheme="minorHAnsi" w:hAnsiTheme="minorHAnsi" w:cstheme="minorHAnsi"/>
          <w:color w:val="000000" w:themeColor="text1"/>
        </w:rPr>
        <w:t xml:space="preserve">was attracted by garments which appealed to her particular taste’. The independent nature of these stores </w:t>
      </w:r>
      <w:r w:rsidR="00D17EC1" w:rsidRPr="00B84888">
        <w:rPr>
          <w:rFonts w:asciiTheme="minorHAnsi" w:hAnsiTheme="minorHAnsi" w:cstheme="minorHAnsi"/>
          <w:color w:val="000000" w:themeColor="text1"/>
        </w:rPr>
        <w:t xml:space="preserve">allowed them to </w:t>
      </w:r>
      <w:r w:rsidRPr="00B84888">
        <w:rPr>
          <w:rFonts w:asciiTheme="minorHAnsi" w:hAnsiTheme="minorHAnsi" w:cstheme="minorHAnsi"/>
          <w:color w:val="000000" w:themeColor="text1"/>
        </w:rPr>
        <w:t>be flexible and, as</w:t>
      </w:r>
      <w:r w:rsidR="00A801FD" w:rsidRPr="00347A30">
        <w:rPr>
          <w:rFonts w:asciiTheme="minorHAnsi" w:hAnsiTheme="minorHAnsi" w:cstheme="minorHAnsi"/>
          <w:color w:val="000000" w:themeColor="text1"/>
        </w:rPr>
        <w:t xml:space="preserve"> Amy</w:t>
      </w:r>
      <w:r w:rsidRPr="00B84888">
        <w:rPr>
          <w:rFonts w:asciiTheme="minorHAnsi" w:hAnsiTheme="minorHAnsi" w:cstheme="minorHAnsi"/>
          <w:color w:val="000000" w:themeColor="text1"/>
        </w:rPr>
        <w:t xml:space="preserve"> De La Haye (1993, p.43) suggests, ‘an individual shop could create its own image and the limited quantities of designs on display, often made by a number of different manufacturers, gave an impression of fashion exclusivity’. However, madam shops faced serious competition from multiple shops </w:t>
      </w:r>
      <w:r w:rsidR="00D17EC1" w:rsidRPr="00B84888">
        <w:rPr>
          <w:rFonts w:asciiTheme="minorHAnsi" w:hAnsiTheme="minorHAnsi" w:cstheme="minorHAnsi"/>
          <w:color w:val="000000" w:themeColor="text1"/>
        </w:rPr>
        <w:t>due</w:t>
      </w:r>
      <w:r w:rsidRPr="00B84888">
        <w:rPr>
          <w:rFonts w:asciiTheme="minorHAnsi" w:hAnsiTheme="minorHAnsi" w:cstheme="minorHAnsi"/>
          <w:color w:val="000000" w:themeColor="text1"/>
        </w:rPr>
        <w:t xml:space="preserve"> to economies of scale.</w:t>
      </w:r>
      <w:r w:rsidR="006778F3"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 xml:space="preserve">Some manufacturers </w:t>
      </w:r>
      <w:r w:rsidRPr="00B84888">
        <w:rPr>
          <w:rFonts w:asciiTheme="minorHAnsi" w:hAnsiTheme="minorHAnsi" w:cstheme="minorHAnsi"/>
          <w:color w:val="000000" w:themeColor="text1"/>
        </w:rPr>
        <w:lastRenderedPageBreak/>
        <w:t xml:space="preserve">charged lower prices to multiples for their large orders and higher prices to the madam shops for their smaller orders of </w:t>
      </w:r>
      <w:r w:rsidR="0087204F">
        <w:rPr>
          <w:rFonts w:asciiTheme="minorHAnsi" w:hAnsiTheme="minorHAnsi" w:cstheme="minorHAnsi"/>
          <w:color w:val="000000" w:themeColor="text1"/>
        </w:rPr>
        <w:t>the same</w:t>
      </w:r>
      <w:r w:rsidRPr="00B84888">
        <w:rPr>
          <w:rFonts w:asciiTheme="minorHAnsi" w:hAnsiTheme="minorHAnsi" w:cstheme="minorHAnsi"/>
          <w:color w:val="000000" w:themeColor="text1"/>
        </w:rPr>
        <w:t xml:space="preserve"> garments (Barham 1980, p.354). </w:t>
      </w:r>
    </w:p>
    <w:p w14:paraId="79D5EC30" w14:textId="4551A1B3" w:rsidR="00B42BC3" w:rsidRPr="00B84888" w:rsidRDefault="00B42BC3">
      <w:pPr>
        <w:spacing w:line="360" w:lineRule="auto"/>
        <w:rPr>
          <w:rFonts w:asciiTheme="minorHAnsi" w:hAnsiTheme="minorHAnsi" w:cstheme="minorHAnsi"/>
          <w:color w:val="000000" w:themeColor="text1"/>
        </w:rPr>
      </w:pPr>
    </w:p>
    <w:p w14:paraId="5937650D" w14:textId="488CB7EA" w:rsidR="00CC0CEF" w:rsidRPr="00B84888" w:rsidRDefault="00A801FD"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By the 1960s Renee Shaw could be aptly described as a boutique. </w:t>
      </w:r>
      <w:r w:rsidR="00B42BC3" w:rsidRPr="00B84888">
        <w:rPr>
          <w:rFonts w:asciiTheme="minorHAnsi" w:hAnsiTheme="minorHAnsi" w:cstheme="minorHAnsi"/>
          <w:color w:val="000000" w:themeColor="text1"/>
        </w:rPr>
        <w:t>As Jade Halbert (2022</w:t>
      </w:r>
      <w:r w:rsidR="006778F3" w:rsidRPr="00B84888">
        <w:rPr>
          <w:rFonts w:asciiTheme="minorHAnsi" w:hAnsiTheme="minorHAnsi" w:cstheme="minorHAnsi"/>
          <w:color w:val="000000" w:themeColor="text1"/>
        </w:rPr>
        <w:t>,</w:t>
      </w:r>
      <w:r w:rsidR="00B42BC3" w:rsidRPr="00B84888">
        <w:rPr>
          <w:rFonts w:asciiTheme="minorHAnsi" w:hAnsiTheme="minorHAnsi" w:cstheme="minorHAnsi"/>
          <w:color w:val="000000" w:themeColor="text1"/>
        </w:rPr>
        <w:t xml:space="preserve"> p</w:t>
      </w:r>
      <w:r w:rsidR="00647D31" w:rsidRPr="00B84888">
        <w:rPr>
          <w:rFonts w:asciiTheme="minorHAnsi" w:hAnsiTheme="minorHAnsi" w:cstheme="minorHAnsi"/>
          <w:color w:val="000000" w:themeColor="text1"/>
        </w:rPr>
        <w:t>.103</w:t>
      </w:r>
      <w:r w:rsidR="00B42BC3" w:rsidRPr="00B84888">
        <w:rPr>
          <w:rFonts w:asciiTheme="minorHAnsi" w:hAnsiTheme="minorHAnsi" w:cstheme="minorHAnsi"/>
          <w:color w:val="000000" w:themeColor="text1"/>
        </w:rPr>
        <w:t>) writes, the ‘</w:t>
      </w:r>
      <w:r w:rsidR="00B42BC3" w:rsidRPr="00D20D76">
        <w:rPr>
          <w:rFonts w:asciiTheme="minorHAnsi" w:hAnsiTheme="minorHAnsi" w:cstheme="minorHAnsi"/>
          <w:color w:val="000000" w:themeColor="text1"/>
        </w:rPr>
        <w:t>boutique’ concept as it is now understood originated in London’s Carnaby Street in the 1950s</w:t>
      </w:r>
      <w:r w:rsidRPr="00D20D76">
        <w:rPr>
          <w:rFonts w:asciiTheme="minorHAnsi" w:hAnsiTheme="minorHAnsi" w:cstheme="minorHAnsi"/>
          <w:color w:val="000000" w:themeColor="text1"/>
        </w:rPr>
        <w:t xml:space="preserve">, </w:t>
      </w:r>
      <w:r w:rsidR="00ED5C2B" w:rsidRPr="00D20D76">
        <w:rPr>
          <w:rFonts w:asciiTheme="minorHAnsi" w:hAnsiTheme="minorHAnsi" w:cstheme="minorHAnsi"/>
          <w:color w:val="000000" w:themeColor="text1"/>
        </w:rPr>
        <w:t xml:space="preserve">although </w:t>
      </w:r>
      <w:r w:rsidRPr="00D20D76">
        <w:rPr>
          <w:rFonts w:asciiTheme="minorHAnsi" w:hAnsiTheme="minorHAnsi" w:cstheme="minorHAnsi"/>
          <w:color w:val="000000" w:themeColor="text1"/>
        </w:rPr>
        <w:t>dress shops did not widely adopt the term until the 1960s</w:t>
      </w:r>
      <w:r w:rsidR="00CC0CEF" w:rsidRPr="00D20D76">
        <w:rPr>
          <w:rFonts w:asciiTheme="minorHAnsi" w:hAnsiTheme="minorHAnsi" w:cstheme="minorHAnsi"/>
          <w:color w:val="000000" w:themeColor="text1"/>
        </w:rPr>
        <w:t>. Belinda Johnson (2022</w:t>
      </w:r>
      <w:r w:rsidR="00647D31" w:rsidRPr="00D20D76">
        <w:rPr>
          <w:rFonts w:asciiTheme="minorHAnsi" w:hAnsiTheme="minorHAnsi" w:cstheme="minorHAnsi"/>
          <w:color w:val="000000" w:themeColor="text1"/>
        </w:rPr>
        <w:t>,</w:t>
      </w:r>
      <w:r w:rsidR="00CC0CEF" w:rsidRPr="00D20D76">
        <w:rPr>
          <w:rFonts w:asciiTheme="minorHAnsi" w:hAnsiTheme="minorHAnsi" w:cstheme="minorHAnsi"/>
          <w:color w:val="000000" w:themeColor="text1"/>
        </w:rPr>
        <w:t xml:space="preserve"> </w:t>
      </w:r>
      <w:r w:rsidR="00647D31" w:rsidRPr="00D20D76">
        <w:rPr>
          <w:rFonts w:asciiTheme="minorHAnsi" w:hAnsiTheme="minorHAnsi" w:cstheme="minorHAnsi"/>
          <w:color w:val="000000" w:themeColor="text1"/>
        </w:rPr>
        <w:t>p.</w:t>
      </w:r>
      <w:r w:rsidR="00CC0CEF" w:rsidRPr="00D20D76">
        <w:rPr>
          <w:rFonts w:asciiTheme="minorHAnsi" w:hAnsiTheme="minorHAnsi" w:cstheme="minorHAnsi"/>
          <w:color w:val="000000" w:themeColor="text1"/>
        </w:rPr>
        <w:t>332) suggests that ‘boutiques are small stores with niche, exclusive products and personal service constituting part of the “style” market’. Similarly</w:t>
      </w:r>
      <w:r w:rsidR="00DF0D1E" w:rsidRPr="00D20D76">
        <w:rPr>
          <w:rFonts w:asciiTheme="minorHAnsi" w:hAnsiTheme="minorHAnsi" w:cstheme="minorHAnsi"/>
          <w:color w:val="000000" w:themeColor="text1"/>
        </w:rPr>
        <w:t>,</w:t>
      </w:r>
      <w:r w:rsidR="00CC0CEF" w:rsidRPr="00D20D76">
        <w:rPr>
          <w:rFonts w:asciiTheme="minorHAnsi" w:hAnsiTheme="minorHAnsi" w:cstheme="minorHAnsi"/>
          <w:color w:val="000000" w:themeColor="text1"/>
        </w:rPr>
        <w:t xml:space="preserve"> </w:t>
      </w:r>
      <w:r w:rsidR="002B2623" w:rsidRPr="00D20D76">
        <w:rPr>
          <w:rFonts w:asciiTheme="minorHAnsi" w:hAnsiTheme="minorHAnsi" w:cstheme="minorHAnsi"/>
          <w:color w:val="000000" w:themeColor="text1"/>
        </w:rPr>
        <w:t xml:space="preserve">Sonia </w:t>
      </w:r>
      <w:r w:rsidR="00CC0CEF" w:rsidRPr="00D20D76">
        <w:rPr>
          <w:rFonts w:asciiTheme="minorHAnsi" w:hAnsiTheme="minorHAnsi" w:cstheme="minorHAnsi"/>
          <w:color w:val="000000" w:themeColor="text1"/>
        </w:rPr>
        <w:t>Ashmore (2006</w:t>
      </w:r>
      <w:r w:rsidR="00E809E2" w:rsidRPr="00D20D76">
        <w:rPr>
          <w:rFonts w:asciiTheme="minorHAnsi" w:hAnsiTheme="minorHAnsi" w:cstheme="minorHAnsi"/>
          <w:color w:val="000000" w:themeColor="text1"/>
        </w:rPr>
        <w:t>a</w:t>
      </w:r>
      <w:r w:rsidR="002B2623" w:rsidRPr="00D20D76">
        <w:rPr>
          <w:rFonts w:asciiTheme="minorHAnsi" w:hAnsiTheme="minorHAnsi" w:cstheme="minorHAnsi"/>
          <w:color w:val="000000" w:themeColor="text1"/>
        </w:rPr>
        <w:t>,</w:t>
      </w:r>
      <w:r w:rsidR="00CC0CEF" w:rsidRPr="00D20D76">
        <w:rPr>
          <w:rFonts w:asciiTheme="minorHAnsi" w:hAnsiTheme="minorHAnsi" w:cstheme="minorHAnsi"/>
          <w:color w:val="000000" w:themeColor="text1"/>
        </w:rPr>
        <w:t xml:space="preserve"> </w:t>
      </w:r>
      <w:r w:rsidR="002B2623" w:rsidRPr="00D20D76">
        <w:rPr>
          <w:rFonts w:asciiTheme="minorHAnsi" w:hAnsiTheme="minorHAnsi" w:cstheme="minorHAnsi"/>
          <w:color w:val="000000" w:themeColor="text1"/>
        </w:rPr>
        <w:t>p.</w:t>
      </w:r>
      <w:r w:rsidR="00CC0CEF" w:rsidRPr="00D20D76">
        <w:rPr>
          <w:rFonts w:asciiTheme="minorHAnsi" w:hAnsiTheme="minorHAnsi" w:cstheme="minorHAnsi"/>
          <w:color w:val="000000" w:themeColor="text1"/>
        </w:rPr>
        <w:t>51) describe</w:t>
      </w:r>
      <w:r w:rsidR="00FE4F57" w:rsidRPr="00D20D76">
        <w:rPr>
          <w:rFonts w:asciiTheme="minorHAnsi" w:hAnsiTheme="minorHAnsi" w:cstheme="minorHAnsi"/>
          <w:color w:val="000000" w:themeColor="text1"/>
        </w:rPr>
        <w:t xml:space="preserve">s </w:t>
      </w:r>
      <w:r w:rsidR="00CC0CEF" w:rsidRPr="00D20D76">
        <w:rPr>
          <w:rFonts w:asciiTheme="minorHAnsi" w:hAnsiTheme="minorHAnsi" w:cstheme="minorHAnsi"/>
          <w:color w:val="000000" w:themeColor="text1"/>
        </w:rPr>
        <w:t xml:space="preserve">boutiques as ‘a more exclusive form of luxury shop’. Mark </w:t>
      </w:r>
      <w:proofErr w:type="spellStart"/>
      <w:r w:rsidR="00CC0CEF" w:rsidRPr="00D20D76">
        <w:rPr>
          <w:rFonts w:asciiTheme="minorHAnsi" w:hAnsiTheme="minorHAnsi" w:cstheme="minorHAnsi"/>
          <w:color w:val="000000" w:themeColor="text1"/>
        </w:rPr>
        <w:t>Pimlott</w:t>
      </w:r>
      <w:proofErr w:type="spellEnd"/>
      <w:r w:rsidR="00CC0CEF" w:rsidRPr="00D20D76">
        <w:rPr>
          <w:rFonts w:asciiTheme="minorHAnsi" w:hAnsiTheme="minorHAnsi" w:cstheme="minorHAnsi"/>
          <w:color w:val="000000" w:themeColor="text1"/>
        </w:rPr>
        <w:t xml:space="preserve"> (2007</w:t>
      </w:r>
      <w:r w:rsidR="002B2623" w:rsidRPr="00D20D76">
        <w:rPr>
          <w:rFonts w:asciiTheme="minorHAnsi" w:hAnsiTheme="minorHAnsi" w:cstheme="minorHAnsi"/>
          <w:color w:val="000000" w:themeColor="text1"/>
        </w:rPr>
        <w:t>,</w:t>
      </w:r>
      <w:r w:rsidR="00CC0CEF" w:rsidRPr="00D20D76">
        <w:rPr>
          <w:rFonts w:asciiTheme="minorHAnsi" w:hAnsiTheme="minorHAnsi" w:cstheme="minorHAnsi"/>
          <w:color w:val="000000" w:themeColor="text1"/>
        </w:rPr>
        <w:t xml:space="preserve"> p.1) </w:t>
      </w:r>
      <w:r w:rsidR="00C14647" w:rsidRPr="00D20D76">
        <w:rPr>
          <w:rFonts w:asciiTheme="minorHAnsi" w:hAnsiTheme="minorHAnsi" w:cstheme="minorHAnsi"/>
          <w:color w:val="000000" w:themeColor="text1"/>
        </w:rPr>
        <w:t>s</w:t>
      </w:r>
      <w:r w:rsidR="00DF0D1E" w:rsidRPr="00D20D76">
        <w:rPr>
          <w:rFonts w:asciiTheme="minorHAnsi" w:hAnsiTheme="minorHAnsi" w:cstheme="minorHAnsi"/>
          <w:color w:val="000000" w:themeColor="text1"/>
        </w:rPr>
        <w:t>tates, ‘</w:t>
      </w:r>
      <w:r w:rsidR="00CC0CEF" w:rsidRPr="00D20D76">
        <w:rPr>
          <w:rFonts w:asciiTheme="minorHAnsi" w:eastAsiaTheme="minorHAnsi" w:hAnsiTheme="minorHAnsi" w:cstheme="minorHAnsi"/>
          <w:color w:val="000000" w:themeColor="text1"/>
          <w:lang w:eastAsia="en-US"/>
        </w:rPr>
        <w:t>the boutique</w:t>
      </w:r>
      <w:r w:rsidR="00CC0CEF" w:rsidRPr="00B84888">
        <w:rPr>
          <w:rFonts w:asciiTheme="minorHAnsi" w:eastAsiaTheme="minorHAnsi" w:hAnsiTheme="minorHAnsi" w:cstheme="minorHAnsi"/>
          <w:color w:val="000000" w:themeColor="text1"/>
          <w:lang w:eastAsia="en-US"/>
        </w:rPr>
        <w:t>- that special enterprise, that little world onto itself, enticing customers to its interior, seducing them, offering them something exclusive and unique reflecting their proprietors and, by association, their own individuality.’</w:t>
      </w:r>
      <w:r w:rsidR="00CC0CEF" w:rsidRPr="00B84888">
        <w:rPr>
          <w:rFonts w:asciiTheme="minorHAnsi" w:hAnsiTheme="minorHAnsi" w:cstheme="minorHAnsi"/>
          <w:color w:val="000000" w:themeColor="text1"/>
        </w:rPr>
        <w:t xml:space="preserve"> </w:t>
      </w:r>
      <w:r w:rsidR="00DF0D1E" w:rsidRPr="00B84888">
        <w:rPr>
          <w:rFonts w:asciiTheme="minorHAnsi" w:hAnsiTheme="minorHAnsi" w:cstheme="minorHAnsi"/>
          <w:color w:val="000000" w:themeColor="text1"/>
        </w:rPr>
        <w:t xml:space="preserve">What becomes clear from </w:t>
      </w:r>
      <w:proofErr w:type="spellStart"/>
      <w:r w:rsidR="00DF0D1E" w:rsidRPr="00B84888">
        <w:rPr>
          <w:rFonts w:asciiTheme="minorHAnsi" w:hAnsiTheme="minorHAnsi" w:cstheme="minorHAnsi"/>
          <w:color w:val="000000" w:themeColor="text1"/>
        </w:rPr>
        <w:t>Pimlott’s</w:t>
      </w:r>
      <w:proofErr w:type="spellEnd"/>
      <w:r w:rsidR="00DF0D1E" w:rsidRPr="00B84888">
        <w:rPr>
          <w:rFonts w:asciiTheme="minorHAnsi" w:hAnsiTheme="minorHAnsi" w:cstheme="minorHAnsi"/>
          <w:color w:val="000000" w:themeColor="text1"/>
        </w:rPr>
        <w:t xml:space="preserve"> description is the magical and transportive qualities of the boutique.</w:t>
      </w:r>
      <w:r w:rsidR="00C14647" w:rsidRPr="00B84888">
        <w:rPr>
          <w:rFonts w:asciiTheme="minorHAnsi" w:hAnsiTheme="minorHAnsi" w:cstheme="minorHAnsi"/>
          <w:color w:val="000000" w:themeColor="text1"/>
        </w:rPr>
        <w:t xml:space="preserve"> </w:t>
      </w:r>
      <w:r w:rsidR="00DF0D1E" w:rsidRPr="00B84888">
        <w:rPr>
          <w:rFonts w:asciiTheme="minorHAnsi" w:hAnsiTheme="minorHAnsi" w:cstheme="minorHAnsi"/>
          <w:color w:val="000000" w:themeColor="text1"/>
        </w:rPr>
        <w:t>H</w:t>
      </w:r>
      <w:r w:rsidR="00CC0CEF" w:rsidRPr="00B84888">
        <w:rPr>
          <w:rFonts w:asciiTheme="minorHAnsi" w:hAnsiTheme="minorHAnsi" w:cstheme="minorHAnsi"/>
          <w:color w:val="000000" w:themeColor="text1"/>
        </w:rPr>
        <w:t>owever</w:t>
      </w:r>
      <w:r w:rsidR="00DF0D1E" w:rsidRPr="00B84888">
        <w:rPr>
          <w:rFonts w:asciiTheme="minorHAnsi" w:hAnsiTheme="minorHAnsi" w:cstheme="minorHAnsi"/>
          <w:color w:val="000000" w:themeColor="text1"/>
        </w:rPr>
        <w:t>,</w:t>
      </w:r>
      <w:r w:rsidR="00CC0CEF" w:rsidRPr="00B84888">
        <w:rPr>
          <w:rFonts w:asciiTheme="minorHAnsi" w:hAnsiTheme="minorHAnsi" w:cstheme="minorHAnsi"/>
          <w:color w:val="000000" w:themeColor="text1"/>
        </w:rPr>
        <w:t xml:space="preserve"> I argue that it is not the products themselves in the boutique that are typically either ‘exclusive’ or ‘unique’</w:t>
      </w:r>
      <w:r w:rsidR="00C362C4" w:rsidRPr="00B84888">
        <w:rPr>
          <w:rFonts w:asciiTheme="minorHAnsi" w:hAnsiTheme="minorHAnsi" w:cstheme="minorHAnsi"/>
          <w:color w:val="000000" w:themeColor="text1"/>
        </w:rPr>
        <w:t xml:space="preserve">- </w:t>
      </w:r>
      <w:r w:rsidR="00CC0CEF" w:rsidRPr="00B84888">
        <w:rPr>
          <w:rFonts w:asciiTheme="minorHAnsi" w:hAnsiTheme="minorHAnsi" w:cstheme="minorHAnsi"/>
          <w:color w:val="000000" w:themeColor="text1"/>
        </w:rPr>
        <w:t>many boutiques in the mid-</w:t>
      </w:r>
      <w:r w:rsidR="003A75FD" w:rsidRPr="00B84888">
        <w:rPr>
          <w:rFonts w:asciiTheme="minorHAnsi" w:hAnsiTheme="minorHAnsi" w:cstheme="minorHAnsi"/>
          <w:color w:val="000000" w:themeColor="text1"/>
        </w:rPr>
        <w:t>twentieth</w:t>
      </w:r>
      <w:r w:rsidR="00CC0CEF" w:rsidRPr="00B84888">
        <w:rPr>
          <w:rFonts w:asciiTheme="minorHAnsi" w:hAnsiTheme="minorHAnsi" w:cstheme="minorHAnsi"/>
          <w:color w:val="000000" w:themeColor="text1"/>
        </w:rPr>
        <w:t xml:space="preserve"> century stock</w:t>
      </w:r>
      <w:r w:rsidR="00DF0D1E" w:rsidRPr="00B84888">
        <w:rPr>
          <w:rFonts w:asciiTheme="minorHAnsi" w:hAnsiTheme="minorHAnsi" w:cstheme="minorHAnsi"/>
          <w:color w:val="000000" w:themeColor="text1"/>
        </w:rPr>
        <w:t>ed</w:t>
      </w:r>
      <w:r w:rsidR="00CC0CEF" w:rsidRPr="00B84888">
        <w:rPr>
          <w:rFonts w:asciiTheme="minorHAnsi" w:hAnsiTheme="minorHAnsi" w:cstheme="minorHAnsi"/>
          <w:color w:val="000000" w:themeColor="text1"/>
        </w:rPr>
        <w:t xml:space="preserve"> ready-to-wear garments that could be purchased elsewhere</w:t>
      </w:r>
      <w:r w:rsidR="00C362C4" w:rsidRPr="00B84888">
        <w:rPr>
          <w:rFonts w:asciiTheme="minorHAnsi" w:hAnsiTheme="minorHAnsi" w:cstheme="minorHAnsi"/>
          <w:color w:val="000000" w:themeColor="text1"/>
        </w:rPr>
        <w:t>-</w:t>
      </w:r>
      <w:r w:rsidR="00CC0CEF" w:rsidRPr="00B84888">
        <w:rPr>
          <w:rFonts w:asciiTheme="minorHAnsi" w:hAnsiTheme="minorHAnsi" w:cstheme="minorHAnsi"/>
          <w:color w:val="000000" w:themeColor="text1"/>
        </w:rPr>
        <w:t xml:space="preserve"> rather it was the experience of </w:t>
      </w:r>
      <w:r w:rsidR="00CC0CEF" w:rsidRPr="00D20D76">
        <w:rPr>
          <w:rFonts w:asciiTheme="minorHAnsi" w:hAnsiTheme="minorHAnsi" w:cstheme="minorHAnsi"/>
          <w:color w:val="000000" w:themeColor="text1"/>
        </w:rPr>
        <w:t>shopping in the boutique that was ‘unique</w:t>
      </w:r>
      <w:r w:rsidR="00DF0D1E" w:rsidRPr="00D20D76">
        <w:rPr>
          <w:rFonts w:asciiTheme="minorHAnsi" w:hAnsiTheme="minorHAnsi" w:cstheme="minorHAnsi"/>
          <w:color w:val="000000" w:themeColor="text1"/>
        </w:rPr>
        <w:t>.</w:t>
      </w:r>
      <w:r w:rsidR="00CC0CEF" w:rsidRPr="00D20D76">
        <w:rPr>
          <w:rFonts w:asciiTheme="minorHAnsi" w:hAnsiTheme="minorHAnsi" w:cstheme="minorHAnsi"/>
          <w:color w:val="000000" w:themeColor="text1"/>
        </w:rPr>
        <w:t xml:space="preserve">’ </w:t>
      </w:r>
      <w:r w:rsidR="00DF0D1E" w:rsidRPr="00D20D76">
        <w:rPr>
          <w:rFonts w:asciiTheme="minorHAnsi" w:hAnsiTheme="minorHAnsi" w:cstheme="minorHAnsi"/>
          <w:color w:val="000000" w:themeColor="text1"/>
        </w:rPr>
        <w:t>T</w:t>
      </w:r>
      <w:r w:rsidR="00CC0CEF" w:rsidRPr="00D20D76">
        <w:rPr>
          <w:rFonts w:asciiTheme="minorHAnsi" w:hAnsiTheme="minorHAnsi" w:cstheme="minorHAnsi"/>
          <w:color w:val="000000" w:themeColor="text1"/>
        </w:rPr>
        <w:t>he combination of a particular kind of service suited to that style of shop, imaginative visual merchandising</w:t>
      </w:r>
      <w:r w:rsidR="002E4E6A" w:rsidRPr="00D20D76">
        <w:rPr>
          <w:rFonts w:asciiTheme="minorHAnsi" w:hAnsiTheme="minorHAnsi" w:cstheme="minorHAnsi"/>
          <w:color w:val="000000" w:themeColor="text1"/>
        </w:rPr>
        <w:t>,</w:t>
      </w:r>
      <w:r w:rsidR="00CC0CEF" w:rsidRPr="00D20D76">
        <w:rPr>
          <w:rFonts w:asciiTheme="minorHAnsi" w:hAnsiTheme="minorHAnsi" w:cstheme="minorHAnsi"/>
          <w:color w:val="000000" w:themeColor="text1"/>
        </w:rPr>
        <w:t xml:space="preserve"> window displays</w:t>
      </w:r>
      <w:r w:rsidR="002E4E6A" w:rsidRPr="00D20D76">
        <w:rPr>
          <w:rFonts w:asciiTheme="minorHAnsi" w:hAnsiTheme="minorHAnsi" w:cstheme="minorHAnsi"/>
          <w:color w:val="000000" w:themeColor="text1"/>
        </w:rPr>
        <w:t>,</w:t>
      </w:r>
      <w:r w:rsidR="006778F3" w:rsidRPr="00D20D76">
        <w:rPr>
          <w:rFonts w:asciiTheme="minorHAnsi" w:hAnsiTheme="minorHAnsi" w:cstheme="minorHAnsi"/>
          <w:color w:val="000000" w:themeColor="text1"/>
        </w:rPr>
        <w:t xml:space="preserve"> clever advertising</w:t>
      </w:r>
      <w:r w:rsidR="00CC0CEF" w:rsidRPr="00D20D76">
        <w:rPr>
          <w:rFonts w:asciiTheme="minorHAnsi" w:hAnsiTheme="minorHAnsi" w:cstheme="minorHAnsi"/>
          <w:color w:val="000000" w:themeColor="text1"/>
        </w:rPr>
        <w:t xml:space="preserve"> and then</w:t>
      </w:r>
      <w:r w:rsidR="001445AA" w:rsidRPr="00D20D76">
        <w:rPr>
          <w:rFonts w:asciiTheme="minorHAnsi" w:hAnsiTheme="minorHAnsi" w:cstheme="minorHAnsi"/>
          <w:color w:val="000000" w:themeColor="text1"/>
        </w:rPr>
        <w:t xml:space="preserve"> the</w:t>
      </w:r>
      <w:r w:rsidR="00CC0CEF" w:rsidRPr="00D20D76">
        <w:rPr>
          <w:rFonts w:asciiTheme="minorHAnsi" w:hAnsiTheme="minorHAnsi" w:cstheme="minorHAnsi"/>
          <w:color w:val="000000" w:themeColor="text1"/>
        </w:rPr>
        <w:t xml:space="preserve"> stock</w:t>
      </w:r>
      <w:r w:rsidRPr="00D20D76">
        <w:rPr>
          <w:rFonts w:asciiTheme="minorHAnsi" w:hAnsiTheme="minorHAnsi" w:cstheme="minorHAnsi"/>
          <w:color w:val="000000" w:themeColor="text1"/>
        </w:rPr>
        <w:t xml:space="preserve"> formed the ‘boutique’ experience- this</w:t>
      </w:r>
      <w:r w:rsidR="00B42BC3" w:rsidRPr="00D20D76">
        <w:rPr>
          <w:rFonts w:asciiTheme="minorHAnsi" w:hAnsiTheme="minorHAnsi" w:cstheme="minorHAnsi"/>
          <w:color w:val="000000" w:themeColor="text1"/>
        </w:rPr>
        <w:t xml:space="preserve"> </w:t>
      </w:r>
      <w:r w:rsidR="00C14647" w:rsidRPr="00D20D76">
        <w:rPr>
          <w:rFonts w:asciiTheme="minorHAnsi" w:hAnsiTheme="minorHAnsi" w:cstheme="minorHAnsi"/>
          <w:color w:val="000000" w:themeColor="text1"/>
        </w:rPr>
        <w:t>was</w:t>
      </w:r>
      <w:r w:rsidR="00786A43" w:rsidRPr="00D20D76">
        <w:rPr>
          <w:rFonts w:asciiTheme="minorHAnsi" w:hAnsiTheme="minorHAnsi" w:cstheme="minorHAnsi"/>
          <w:color w:val="000000" w:themeColor="text1"/>
        </w:rPr>
        <w:t xml:space="preserve"> certainly</w:t>
      </w:r>
      <w:r w:rsidR="00C14647" w:rsidRPr="00D20D76">
        <w:rPr>
          <w:rFonts w:asciiTheme="minorHAnsi" w:hAnsiTheme="minorHAnsi" w:cstheme="minorHAnsi"/>
          <w:color w:val="000000" w:themeColor="text1"/>
        </w:rPr>
        <w:t xml:space="preserve"> </w:t>
      </w:r>
      <w:r w:rsidR="00226424" w:rsidRPr="00D20D76">
        <w:rPr>
          <w:rFonts w:asciiTheme="minorHAnsi" w:hAnsiTheme="minorHAnsi" w:cstheme="minorHAnsi"/>
          <w:color w:val="000000" w:themeColor="text1"/>
        </w:rPr>
        <w:t xml:space="preserve">the case </w:t>
      </w:r>
      <w:r w:rsidR="002B2623" w:rsidRPr="00D20D76">
        <w:rPr>
          <w:rFonts w:asciiTheme="minorHAnsi" w:hAnsiTheme="minorHAnsi" w:cstheme="minorHAnsi"/>
          <w:color w:val="000000" w:themeColor="text1"/>
        </w:rPr>
        <w:t>at</w:t>
      </w:r>
      <w:r w:rsidR="00C14647" w:rsidRPr="00D20D76">
        <w:rPr>
          <w:rFonts w:asciiTheme="minorHAnsi" w:hAnsiTheme="minorHAnsi" w:cstheme="minorHAnsi"/>
          <w:color w:val="000000" w:themeColor="text1"/>
        </w:rPr>
        <w:t xml:space="preserve"> Renee Shaw.</w:t>
      </w:r>
    </w:p>
    <w:p w14:paraId="1BD9F430" w14:textId="77777777" w:rsidR="00A801FD" w:rsidRPr="00B84888" w:rsidRDefault="00A801FD" w:rsidP="00530653">
      <w:pPr>
        <w:spacing w:line="360" w:lineRule="auto"/>
        <w:rPr>
          <w:rFonts w:asciiTheme="minorHAnsi" w:hAnsiTheme="minorHAnsi" w:cstheme="minorHAnsi"/>
          <w:color w:val="000000" w:themeColor="text1"/>
        </w:rPr>
      </w:pPr>
    </w:p>
    <w:p w14:paraId="31998791" w14:textId="56261FAF" w:rsidR="00E2485E" w:rsidRPr="00B84888" w:rsidRDefault="00E2485E" w:rsidP="00347A30">
      <w:pPr>
        <w:autoSpaceDE w:val="0"/>
        <w:autoSpaceDN w:val="0"/>
        <w:adjustRightInd w:val="0"/>
        <w:spacing w:line="360" w:lineRule="auto"/>
        <w:rPr>
          <w:rFonts w:asciiTheme="minorHAnsi" w:hAnsiTheme="minorHAnsi" w:cstheme="minorHAnsi"/>
          <w:color w:val="000000" w:themeColor="text1"/>
        </w:rPr>
      </w:pPr>
      <w:r w:rsidRPr="00347A30">
        <w:rPr>
          <w:rFonts w:asciiTheme="minorHAnsi" w:eastAsiaTheme="minorHAnsi" w:hAnsiTheme="minorHAnsi" w:cstheme="minorHAnsi"/>
          <w:color w:val="000000" w:themeColor="text1"/>
          <w:lang w:eastAsia="en-US"/>
        </w:rPr>
        <w:t>Historians have addressed the story of a small number of boutiques established in the 1950s and 1960s (see: Lister</w:t>
      </w:r>
      <w:r w:rsidR="006778F3"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2019 on Mary Quant and </w:t>
      </w:r>
      <w:proofErr w:type="spellStart"/>
      <w:r w:rsidRPr="00347A30">
        <w:rPr>
          <w:rFonts w:asciiTheme="minorHAnsi" w:eastAsiaTheme="minorHAnsi" w:hAnsiTheme="minorHAnsi" w:cstheme="minorHAnsi"/>
          <w:color w:val="000000" w:themeColor="text1"/>
          <w:lang w:eastAsia="en-US"/>
        </w:rPr>
        <w:t>Hulanicki</w:t>
      </w:r>
      <w:proofErr w:type="spellEnd"/>
      <w:r w:rsidRPr="00347A30">
        <w:rPr>
          <w:rFonts w:asciiTheme="minorHAnsi" w:eastAsiaTheme="minorHAnsi" w:hAnsiTheme="minorHAnsi" w:cstheme="minorHAnsi"/>
          <w:color w:val="000000" w:themeColor="text1"/>
          <w:lang w:eastAsia="en-US"/>
        </w:rPr>
        <w:t xml:space="preserve"> and </w:t>
      </w:r>
      <w:proofErr w:type="spellStart"/>
      <w:r w:rsidRPr="00347A30">
        <w:rPr>
          <w:rFonts w:asciiTheme="minorHAnsi" w:eastAsiaTheme="minorHAnsi" w:hAnsiTheme="minorHAnsi" w:cstheme="minorHAnsi"/>
          <w:color w:val="000000" w:themeColor="text1"/>
          <w:lang w:eastAsia="en-US"/>
        </w:rPr>
        <w:t>Pel</w:t>
      </w:r>
      <w:proofErr w:type="spellEnd"/>
      <w:r w:rsidR="006778F3"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2014 on Biba), alongside the wider history of London boutiques (see: </w:t>
      </w:r>
      <w:r w:rsidR="008E5964" w:rsidRPr="00347A30">
        <w:rPr>
          <w:rFonts w:asciiTheme="minorHAnsi" w:eastAsiaTheme="minorHAnsi" w:hAnsiTheme="minorHAnsi" w:cstheme="minorHAnsi"/>
          <w:color w:val="000000" w:themeColor="text1"/>
          <w:lang w:eastAsia="en-US"/>
        </w:rPr>
        <w:t>Bide</w:t>
      </w:r>
      <w:r w:rsidR="006778F3" w:rsidRPr="00B84888">
        <w:rPr>
          <w:rFonts w:asciiTheme="minorHAnsi" w:eastAsiaTheme="minorHAnsi" w:hAnsiTheme="minorHAnsi" w:cstheme="minorHAnsi"/>
          <w:color w:val="000000" w:themeColor="text1"/>
          <w:lang w:eastAsia="en-US"/>
        </w:rPr>
        <w:t>,</w:t>
      </w:r>
      <w:r w:rsidR="008E5964" w:rsidRPr="00347A30">
        <w:rPr>
          <w:rFonts w:asciiTheme="minorHAnsi" w:eastAsiaTheme="minorHAnsi" w:hAnsiTheme="minorHAnsi" w:cstheme="minorHAnsi"/>
          <w:color w:val="000000" w:themeColor="text1"/>
          <w:lang w:eastAsia="en-US"/>
        </w:rPr>
        <w:t xml:space="preserve"> 2022; </w:t>
      </w:r>
      <w:r w:rsidRPr="00347A30">
        <w:rPr>
          <w:rFonts w:asciiTheme="minorHAnsi" w:eastAsiaTheme="minorHAnsi" w:hAnsiTheme="minorHAnsi" w:cstheme="minorHAnsi"/>
          <w:color w:val="000000" w:themeColor="text1"/>
          <w:lang w:eastAsia="en-US"/>
        </w:rPr>
        <w:t>Fogg</w:t>
      </w:r>
      <w:r w:rsidR="006778F3"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2003; Blackman 2005, pp. 201-222; Ashmore 2006b, pp. 58-79; Lester</w:t>
      </w:r>
      <w:r w:rsidR="006778F3"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2010). However, </w:t>
      </w:r>
      <w:r w:rsidRPr="00D20D76">
        <w:rPr>
          <w:rFonts w:asciiTheme="minorHAnsi" w:eastAsiaTheme="minorHAnsi" w:hAnsiTheme="minorHAnsi" w:cstheme="minorHAnsi"/>
          <w:color w:val="000000" w:themeColor="text1"/>
          <w:lang w:eastAsia="en-US"/>
        </w:rPr>
        <w:t>these accounts often concentrate on shops situated in the fashionable enclaves of central London</w:t>
      </w:r>
      <w:r w:rsidR="00261371" w:rsidRPr="00D20D76">
        <w:rPr>
          <w:rFonts w:asciiTheme="minorHAnsi" w:eastAsiaTheme="minorHAnsi" w:hAnsiTheme="minorHAnsi" w:cstheme="minorHAnsi"/>
          <w:color w:val="000000" w:themeColor="text1"/>
          <w:lang w:eastAsia="en-US"/>
        </w:rPr>
        <w:t xml:space="preserve">, </w:t>
      </w:r>
      <w:r w:rsidRPr="00D20D76">
        <w:rPr>
          <w:rFonts w:asciiTheme="minorHAnsi" w:eastAsiaTheme="minorHAnsi" w:hAnsiTheme="minorHAnsi" w:cstheme="minorHAnsi"/>
          <w:color w:val="000000" w:themeColor="text1"/>
          <w:lang w:eastAsia="en-US"/>
        </w:rPr>
        <w:t xml:space="preserve">typically Kensington, Chelsea, or Soho. In contrast, the histories of independent fashion retail establishments from the twentieth century outside of central London have largely been neglected (Alexander </w:t>
      </w:r>
      <w:r w:rsidRPr="00D20D76">
        <w:rPr>
          <w:rFonts w:asciiTheme="minorHAnsi" w:eastAsiaTheme="minorHAnsi" w:hAnsiTheme="minorHAnsi" w:cstheme="minorHAnsi"/>
          <w:i/>
          <w:iCs/>
          <w:color w:val="000000" w:themeColor="text1"/>
          <w:lang w:eastAsia="en-US"/>
        </w:rPr>
        <w:t>et al.</w:t>
      </w:r>
      <w:r w:rsidRPr="00D20D76">
        <w:rPr>
          <w:rFonts w:asciiTheme="minorHAnsi" w:eastAsiaTheme="minorHAnsi" w:hAnsiTheme="minorHAnsi" w:cstheme="minorHAnsi"/>
          <w:color w:val="000000" w:themeColor="text1"/>
          <w:lang w:eastAsia="en-US"/>
        </w:rPr>
        <w:t xml:space="preserve"> 2003, p.5). Nevertheless</w:t>
      </w:r>
      <w:r w:rsidRPr="00347A30">
        <w:rPr>
          <w:rFonts w:asciiTheme="minorHAnsi" w:eastAsiaTheme="minorHAnsi" w:hAnsiTheme="minorHAnsi" w:cstheme="minorHAnsi"/>
          <w:color w:val="000000" w:themeColor="text1"/>
          <w:lang w:eastAsia="en-US"/>
        </w:rPr>
        <w:t xml:space="preserve">, there are exceptions. Carrie Henderson has conducted extensive research into The House of </w:t>
      </w:r>
      <w:proofErr w:type="spellStart"/>
      <w:r w:rsidRPr="00347A30">
        <w:rPr>
          <w:rFonts w:asciiTheme="minorHAnsi" w:eastAsiaTheme="minorHAnsi" w:hAnsiTheme="minorHAnsi" w:cstheme="minorHAnsi"/>
          <w:color w:val="000000" w:themeColor="text1"/>
          <w:lang w:eastAsia="en-US"/>
        </w:rPr>
        <w:t>Mirelle</w:t>
      </w:r>
      <w:proofErr w:type="spellEnd"/>
      <w:r w:rsidRPr="00347A30">
        <w:rPr>
          <w:rFonts w:asciiTheme="minorHAnsi" w:eastAsiaTheme="minorHAnsi" w:hAnsiTheme="minorHAnsi" w:cstheme="minorHAnsi"/>
          <w:color w:val="000000" w:themeColor="text1"/>
          <w:lang w:eastAsia="en-US"/>
        </w:rPr>
        <w:t xml:space="preserve"> in Hull, Yorkshire, published via her website </w:t>
      </w:r>
      <w:hyperlink r:id="rId8" w:history="1">
        <w:r w:rsidRPr="00347A30">
          <w:rPr>
            <w:rFonts w:asciiTheme="minorHAnsi" w:eastAsiaTheme="minorHAnsi" w:hAnsiTheme="minorHAnsi" w:cstheme="minorHAnsi"/>
            <w:color w:val="000000" w:themeColor="text1"/>
            <w:u w:val="single"/>
            <w:lang w:eastAsia="en-US"/>
          </w:rPr>
          <w:t>https://houseofmirelle.uk/.</w:t>
        </w:r>
      </w:hyperlink>
      <w:r w:rsidRPr="00347A30">
        <w:rPr>
          <w:rFonts w:asciiTheme="minorHAnsi" w:eastAsiaTheme="minorHAnsi" w:hAnsiTheme="minorHAnsi" w:cstheme="minorHAnsi"/>
          <w:color w:val="000000" w:themeColor="text1"/>
          <w:lang w:eastAsia="en-US"/>
        </w:rPr>
        <w:t xml:space="preserve"> Halbert (2022) has examined Scottish fashion </w:t>
      </w:r>
      <w:r w:rsidRPr="00347A30">
        <w:rPr>
          <w:rFonts w:asciiTheme="minorHAnsi" w:eastAsiaTheme="minorHAnsi" w:hAnsiTheme="minorHAnsi" w:cstheme="minorHAnsi"/>
          <w:color w:val="000000" w:themeColor="text1"/>
          <w:lang w:eastAsia="en-US"/>
        </w:rPr>
        <w:lastRenderedPageBreak/>
        <w:t xml:space="preserve">boutiques from the 1960s, and De La Haye (1993), Gilbert (2020), and Sheila </w:t>
      </w:r>
      <w:proofErr w:type="spellStart"/>
      <w:r w:rsidRPr="00347A30">
        <w:rPr>
          <w:rFonts w:asciiTheme="minorHAnsi" w:eastAsiaTheme="minorHAnsi" w:hAnsiTheme="minorHAnsi" w:cstheme="minorHAnsi"/>
          <w:color w:val="000000" w:themeColor="text1"/>
          <w:lang w:eastAsia="en-US"/>
        </w:rPr>
        <w:t>Shreeve</w:t>
      </w:r>
      <w:proofErr w:type="spellEnd"/>
      <w:r w:rsidRPr="00347A30">
        <w:rPr>
          <w:rFonts w:asciiTheme="minorHAnsi" w:eastAsiaTheme="minorHAnsi" w:hAnsiTheme="minorHAnsi" w:cstheme="minorHAnsi"/>
          <w:color w:val="000000" w:themeColor="text1"/>
          <w:lang w:eastAsia="en-US"/>
        </w:rPr>
        <w:t xml:space="preserve"> (2014) have all published research on the Hodson Shop in Willenhall, West Midlands.</w:t>
      </w:r>
    </w:p>
    <w:p w14:paraId="1AFE26B7" w14:textId="77777777" w:rsidR="00E2485E" w:rsidRPr="00B84888" w:rsidRDefault="00E2485E" w:rsidP="00347A30">
      <w:pPr>
        <w:autoSpaceDE w:val="0"/>
        <w:autoSpaceDN w:val="0"/>
        <w:adjustRightInd w:val="0"/>
        <w:spacing w:line="360" w:lineRule="auto"/>
        <w:rPr>
          <w:rFonts w:asciiTheme="minorHAnsi" w:hAnsiTheme="minorHAnsi" w:cstheme="minorHAnsi"/>
          <w:color w:val="000000" w:themeColor="text1"/>
        </w:rPr>
      </w:pPr>
    </w:p>
    <w:p w14:paraId="0675F3B9" w14:textId="79441450" w:rsidR="00E2485E" w:rsidRPr="00B84888" w:rsidRDefault="00E2485E" w:rsidP="00530653">
      <w:pPr>
        <w:autoSpaceDE w:val="0"/>
        <w:autoSpaceDN w:val="0"/>
        <w:adjustRightInd w:val="0"/>
        <w:spacing w:line="360" w:lineRule="auto"/>
        <w:rPr>
          <w:rFonts w:asciiTheme="minorHAnsi" w:eastAsiaTheme="minorHAnsi" w:hAnsiTheme="minorHAnsi" w:cstheme="minorHAnsi"/>
          <w:color w:val="000000" w:themeColor="text1"/>
          <w:lang w:eastAsia="en-US"/>
        </w:rPr>
      </w:pPr>
      <w:r w:rsidRPr="00B84888">
        <w:rPr>
          <w:rFonts w:asciiTheme="minorHAnsi" w:hAnsiTheme="minorHAnsi" w:cstheme="minorHAnsi"/>
          <w:color w:val="000000" w:themeColor="text1"/>
        </w:rPr>
        <w:t xml:space="preserve">This paper builds </w:t>
      </w:r>
      <w:r w:rsidR="006778F3" w:rsidRPr="00B84888">
        <w:rPr>
          <w:rFonts w:asciiTheme="minorHAnsi" w:hAnsiTheme="minorHAnsi" w:cstheme="minorHAnsi"/>
          <w:color w:val="000000" w:themeColor="text1"/>
        </w:rPr>
        <w:t>up</w:t>
      </w:r>
      <w:r w:rsidRPr="00B84888">
        <w:rPr>
          <w:rFonts w:asciiTheme="minorHAnsi" w:hAnsiTheme="minorHAnsi" w:cstheme="minorHAnsi"/>
          <w:color w:val="000000" w:themeColor="text1"/>
        </w:rPr>
        <w:t xml:space="preserve">on this research into independent fashion retailing. Focusing on Irene’s businesses </w:t>
      </w:r>
      <w:r w:rsidR="006778F3" w:rsidRPr="00B84888">
        <w:rPr>
          <w:rFonts w:asciiTheme="minorHAnsi" w:hAnsiTheme="minorHAnsi" w:cstheme="minorHAnsi"/>
          <w:color w:val="000000" w:themeColor="text1"/>
        </w:rPr>
        <w:t>allows for a comprehensive consideration of two enterprises primarily targeting a middle-class clientele. Defining the middle classes falls outside the scope of this article; as Simon Gunn and Rachel Bell (2002, p</w:t>
      </w:r>
      <w:r w:rsidR="006778F3" w:rsidRPr="00B84888">
        <w:rPr>
          <w:rFonts w:asciiTheme="minorHAnsi" w:eastAsiaTheme="minorHAnsi" w:hAnsiTheme="minorHAnsi" w:cstheme="minorHAnsi"/>
          <w:color w:val="000000" w:themeColor="text1"/>
          <w:lang w:eastAsia="en-US"/>
        </w:rPr>
        <w:t>.</w:t>
      </w:r>
      <w:r w:rsidR="006778F3" w:rsidRPr="00B84888">
        <w:rPr>
          <w:rFonts w:asciiTheme="minorHAnsi" w:hAnsiTheme="minorHAnsi" w:cstheme="minorHAnsi"/>
          <w:color w:val="000000" w:themeColor="text1"/>
        </w:rPr>
        <w:t xml:space="preserve">13) suggest, </w:t>
      </w:r>
      <w:r w:rsidR="006778F3" w:rsidRPr="00B84888">
        <w:rPr>
          <w:rFonts w:asciiTheme="minorHAnsi" w:eastAsiaTheme="minorHAnsi" w:hAnsiTheme="minorHAnsi" w:cstheme="minorHAnsi"/>
          <w:color w:val="000000" w:themeColor="text1"/>
          <w:lang w:eastAsia="en-US"/>
        </w:rPr>
        <w:t>‘almost everyone who has studied the middle classes has acknowledged the difficulty in defining them’, due to the term carrying different meanings depending on context. Nevertheless</w:t>
      </w:r>
      <w:r w:rsidRPr="00B84888">
        <w:rPr>
          <w:rFonts w:asciiTheme="minorHAnsi" w:eastAsiaTheme="minorHAnsi" w:hAnsiTheme="minorHAnsi" w:cstheme="minorHAnsi"/>
          <w:color w:val="000000" w:themeColor="text1"/>
          <w:lang w:eastAsia="en-US"/>
        </w:rPr>
        <w:t>, drawing from the work of Gunn and Bell (2002, p.15), the ‘middle-class’ consumers I refer to were broadly the spouses of homeowners and working professionals not engaged in manual labour. The middle</w:t>
      </w:r>
      <w:r w:rsidR="00A47E50">
        <w:rPr>
          <w:rFonts w:asciiTheme="minorHAnsi" w:eastAsiaTheme="minorHAnsi" w:hAnsiTheme="minorHAnsi" w:cstheme="minorHAnsi"/>
          <w:color w:val="000000" w:themeColor="text1"/>
          <w:lang w:eastAsia="en-US"/>
        </w:rPr>
        <w:t xml:space="preserve"> </w:t>
      </w:r>
      <w:r w:rsidRPr="00B84888">
        <w:rPr>
          <w:rFonts w:asciiTheme="minorHAnsi" w:eastAsiaTheme="minorHAnsi" w:hAnsiTheme="minorHAnsi" w:cstheme="minorHAnsi"/>
          <w:color w:val="000000" w:themeColor="text1"/>
          <w:lang w:eastAsia="en-US"/>
        </w:rPr>
        <w:t xml:space="preserve">classes were, during the period covered, synonymous with the suburbs, making it unsurprising that this was Irene’s target market. </w:t>
      </w:r>
    </w:p>
    <w:p w14:paraId="7D9FCCDC" w14:textId="77777777" w:rsidR="007A6AAA" w:rsidRPr="00347A30" w:rsidRDefault="007A6AAA" w:rsidP="00E86DD3">
      <w:pPr>
        <w:spacing w:line="360" w:lineRule="auto"/>
        <w:rPr>
          <w:rFonts w:asciiTheme="minorHAnsi" w:hAnsiTheme="minorHAnsi" w:cstheme="minorHAnsi"/>
          <w:color w:val="000000" w:themeColor="text1"/>
        </w:rPr>
      </w:pPr>
    </w:p>
    <w:p w14:paraId="5DF41EC9" w14:textId="6435C3A7" w:rsidR="00650933" w:rsidRPr="00B84888" w:rsidRDefault="00D0148D" w:rsidP="006778F3">
      <w:pPr>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In the margins of history</w:t>
      </w:r>
    </w:p>
    <w:p w14:paraId="01AA9215" w14:textId="3F35CB33" w:rsidR="00650933" w:rsidRPr="00B84888" w:rsidRDefault="00650933" w:rsidP="006778F3">
      <w:pPr>
        <w:spacing w:line="360" w:lineRule="auto"/>
        <w:rPr>
          <w:rFonts w:asciiTheme="minorHAnsi" w:hAnsiTheme="minorHAnsi" w:cstheme="minorHAnsi"/>
          <w:color w:val="000000" w:themeColor="text1"/>
        </w:rPr>
      </w:pPr>
    </w:p>
    <w:p w14:paraId="0E40F36A" w14:textId="23E93DFA" w:rsidR="003A6A40" w:rsidRPr="00B84888" w:rsidRDefault="00C14647"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One of the key reasons why the histories of independent fashion retailers have largely not been recorded is </w:t>
      </w:r>
      <w:r w:rsidR="003A6A40" w:rsidRPr="00B84888">
        <w:rPr>
          <w:rFonts w:asciiTheme="minorHAnsi" w:hAnsiTheme="minorHAnsi" w:cstheme="minorHAnsi"/>
          <w:color w:val="000000" w:themeColor="text1"/>
        </w:rPr>
        <w:t xml:space="preserve">precisely </w:t>
      </w:r>
      <w:r w:rsidRPr="00B84888">
        <w:rPr>
          <w:rFonts w:asciiTheme="minorHAnsi" w:hAnsiTheme="minorHAnsi" w:cstheme="minorHAnsi"/>
          <w:color w:val="000000" w:themeColor="text1"/>
        </w:rPr>
        <w:t>because of the independent nature of these businesses. This meant that once they were wound up</w:t>
      </w:r>
      <w:r w:rsidR="00D17EC1"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documentation and records were typically destroyed (De la Haye 1993</w:t>
      </w:r>
      <w:r w:rsidR="002B2623"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w:t>
      </w:r>
      <w:r w:rsidR="002B2623" w:rsidRPr="00B84888">
        <w:rPr>
          <w:rFonts w:asciiTheme="minorHAnsi" w:hAnsiTheme="minorHAnsi" w:cstheme="minorHAnsi"/>
          <w:color w:val="000000" w:themeColor="text1"/>
        </w:rPr>
        <w:t>p.</w:t>
      </w:r>
      <w:r w:rsidRPr="00B84888">
        <w:rPr>
          <w:rFonts w:asciiTheme="minorHAnsi" w:hAnsiTheme="minorHAnsi" w:cstheme="minorHAnsi"/>
          <w:color w:val="000000" w:themeColor="text1"/>
        </w:rPr>
        <w:t>43)</w:t>
      </w:r>
      <w:r w:rsidRPr="00B84888">
        <w:rPr>
          <w:rFonts w:asciiTheme="minorHAnsi" w:hAnsiTheme="minorHAnsi" w:cstheme="minorHAnsi"/>
          <w:color w:val="000000" w:themeColor="text1"/>
          <w:shd w:val="clear" w:color="auto" w:fill="FFFFFF"/>
        </w:rPr>
        <w:t>.</w:t>
      </w:r>
      <w:r w:rsidRPr="00B84888">
        <w:rPr>
          <w:rFonts w:asciiTheme="minorHAnsi" w:hAnsiTheme="minorHAnsi" w:cstheme="minorHAnsi"/>
          <w:color w:val="000000" w:themeColor="text1"/>
        </w:rPr>
        <w:t xml:space="preserve"> </w:t>
      </w:r>
      <w:r w:rsidR="00650933" w:rsidRPr="00B84888">
        <w:rPr>
          <w:rFonts w:asciiTheme="minorHAnsi" w:hAnsiTheme="minorHAnsi" w:cstheme="minorHAnsi"/>
          <w:color w:val="000000" w:themeColor="text1"/>
        </w:rPr>
        <w:t>There are no known surviving business records fo</w:t>
      </w:r>
      <w:r w:rsidR="00965DD8" w:rsidRPr="00B84888">
        <w:rPr>
          <w:rFonts w:asciiTheme="minorHAnsi" w:hAnsiTheme="minorHAnsi" w:cstheme="minorHAnsi"/>
          <w:color w:val="000000" w:themeColor="text1"/>
        </w:rPr>
        <w:t>r Renee Shaw, and the only</w:t>
      </w:r>
      <w:r w:rsidR="000F7B96" w:rsidRPr="00B84888">
        <w:rPr>
          <w:rFonts w:asciiTheme="minorHAnsi" w:hAnsiTheme="minorHAnsi" w:cstheme="minorHAnsi"/>
          <w:color w:val="000000" w:themeColor="text1"/>
        </w:rPr>
        <w:t xml:space="preserve"> surviving</w:t>
      </w:r>
      <w:r w:rsidR="00965DD8" w:rsidRPr="00B84888">
        <w:rPr>
          <w:rFonts w:asciiTheme="minorHAnsi" w:hAnsiTheme="minorHAnsi" w:cstheme="minorHAnsi"/>
          <w:color w:val="000000" w:themeColor="text1"/>
        </w:rPr>
        <w:t xml:space="preserve"> records for Ann Harley </w:t>
      </w:r>
      <w:r w:rsidR="00D17EC1" w:rsidRPr="00B84888">
        <w:rPr>
          <w:rFonts w:asciiTheme="minorHAnsi" w:hAnsiTheme="minorHAnsi" w:cstheme="minorHAnsi"/>
          <w:color w:val="000000" w:themeColor="text1"/>
        </w:rPr>
        <w:t>pertain</w:t>
      </w:r>
      <w:r w:rsidR="00965DD8" w:rsidRPr="00B84888">
        <w:rPr>
          <w:rFonts w:asciiTheme="minorHAnsi" w:hAnsiTheme="minorHAnsi" w:cstheme="minorHAnsi"/>
          <w:color w:val="000000" w:themeColor="text1"/>
        </w:rPr>
        <w:t xml:space="preserve"> to the </w:t>
      </w:r>
      <w:r w:rsidR="003A6A40" w:rsidRPr="00B84888">
        <w:rPr>
          <w:rFonts w:asciiTheme="minorHAnsi" w:hAnsiTheme="minorHAnsi" w:cstheme="minorHAnsi"/>
          <w:color w:val="000000" w:themeColor="text1"/>
        </w:rPr>
        <w:t xml:space="preserve">bankruptcy </w:t>
      </w:r>
      <w:r w:rsidR="00965DD8" w:rsidRPr="00B84888">
        <w:rPr>
          <w:rFonts w:asciiTheme="minorHAnsi" w:hAnsiTheme="minorHAnsi" w:cstheme="minorHAnsi"/>
          <w:color w:val="000000" w:themeColor="text1"/>
        </w:rPr>
        <w:t>of the business in 1941</w:t>
      </w:r>
      <w:r w:rsidR="00647D31" w:rsidRPr="00B84888">
        <w:rPr>
          <w:rFonts w:asciiTheme="minorHAnsi" w:hAnsiTheme="minorHAnsi" w:cstheme="minorHAnsi"/>
          <w:color w:val="000000" w:themeColor="text1"/>
        </w:rPr>
        <w:t xml:space="preserve"> (</w:t>
      </w:r>
      <w:r w:rsidR="00647D31" w:rsidRPr="00347A30">
        <w:rPr>
          <w:rFonts w:asciiTheme="minorHAnsi" w:hAnsiTheme="minorHAnsi" w:cstheme="minorHAnsi"/>
          <w:i/>
          <w:iCs/>
          <w:color w:val="000000" w:themeColor="text1"/>
        </w:rPr>
        <w:t>Ann Harley Ltd.,</w:t>
      </w:r>
      <w:r w:rsidR="00647D31" w:rsidRPr="00347A30">
        <w:rPr>
          <w:rFonts w:asciiTheme="minorHAnsi" w:hAnsiTheme="minorHAnsi" w:cstheme="minorHAnsi"/>
          <w:color w:val="000000" w:themeColor="text1"/>
        </w:rPr>
        <w:t xml:space="preserve"> 1941</w:t>
      </w:r>
      <w:r w:rsidR="00647D31" w:rsidRPr="00B84888">
        <w:rPr>
          <w:rFonts w:asciiTheme="minorHAnsi" w:hAnsiTheme="minorHAnsi" w:cstheme="minorHAnsi"/>
          <w:color w:val="000000" w:themeColor="text1"/>
        </w:rPr>
        <w:t>)</w:t>
      </w:r>
      <w:r w:rsidR="00650933"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 xml:space="preserve">Furthermore, </w:t>
      </w:r>
      <w:r w:rsidR="002E4E6A" w:rsidRPr="00B84888">
        <w:rPr>
          <w:rFonts w:asciiTheme="minorHAnsi" w:hAnsiTheme="minorHAnsi" w:cstheme="minorHAnsi"/>
          <w:color w:val="000000" w:themeColor="text1"/>
        </w:rPr>
        <w:t xml:space="preserve">while </w:t>
      </w:r>
      <w:r w:rsidRPr="00B84888">
        <w:rPr>
          <w:rFonts w:asciiTheme="minorHAnsi" w:hAnsiTheme="minorHAnsi" w:cstheme="minorHAnsi"/>
          <w:color w:val="000000" w:themeColor="text1"/>
        </w:rPr>
        <w:t>r</w:t>
      </w:r>
      <w:r w:rsidR="00965DD8" w:rsidRPr="00B84888">
        <w:rPr>
          <w:rFonts w:asciiTheme="minorHAnsi" w:hAnsiTheme="minorHAnsi" w:cstheme="minorHAnsi"/>
          <w:color w:val="000000" w:themeColor="text1"/>
        </w:rPr>
        <w:t xml:space="preserve">ecords </w:t>
      </w:r>
      <w:r w:rsidR="00650933" w:rsidRPr="00B84888">
        <w:rPr>
          <w:rFonts w:asciiTheme="minorHAnsi" w:hAnsiTheme="minorHAnsi" w:cstheme="minorHAnsi"/>
          <w:color w:val="000000" w:themeColor="text1"/>
        </w:rPr>
        <w:t>for</w:t>
      </w:r>
      <w:r w:rsidR="00965DD8" w:rsidRPr="00B84888">
        <w:rPr>
          <w:rFonts w:asciiTheme="minorHAnsi" w:hAnsiTheme="minorHAnsi" w:cstheme="minorHAnsi"/>
          <w:color w:val="000000" w:themeColor="text1"/>
        </w:rPr>
        <w:t xml:space="preserve"> Irene’s</w:t>
      </w:r>
      <w:r w:rsidRPr="00B84888">
        <w:rPr>
          <w:rFonts w:asciiTheme="minorHAnsi" w:hAnsiTheme="minorHAnsi" w:cstheme="minorHAnsi"/>
          <w:color w:val="000000" w:themeColor="text1"/>
        </w:rPr>
        <w:t xml:space="preserve"> second</w:t>
      </w:r>
      <w:r w:rsidR="00650933" w:rsidRPr="00B84888">
        <w:rPr>
          <w:rFonts w:asciiTheme="minorHAnsi" w:hAnsiTheme="minorHAnsi" w:cstheme="minorHAnsi"/>
          <w:color w:val="000000" w:themeColor="text1"/>
        </w:rPr>
        <w:t xml:space="preserve"> husband Sam’s </w:t>
      </w:r>
      <w:r w:rsidR="003A6A40" w:rsidRPr="00B84888">
        <w:rPr>
          <w:rFonts w:asciiTheme="minorHAnsi" w:hAnsiTheme="minorHAnsi" w:cstheme="minorHAnsi"/>
          <w:color w:val="000000" w:themeColor="text1"/>
        </w:rPr>
        <w:t>business</w:t>
      </w:r>
      <w:r w:rsidR="006778F3" w:rsidRPr="00B84888">
        <w:rPr>
          <w:rFonts w:asciiTheme="minorHAnsi" w:hAnsiTheme="minorHAnsi" w:cstheme="minorHAnsi"/>
          <w:color w:val="000000" w:themeColor="text1"/>
        </w:rPr>
        <w:t xml:space="preserve"> survive</w:t>
      </w:r>
      <w:r w:rsidR="003A6A40" w:rsidRPr="00B84888">
        <w:rPr>
          <w:rFonts w:asciiTheme="minorHAnsi" w:hAnsiTheme="minorHAnsi" w:cstheme="minorHAnsi"/>
          <w:color w:val="000000" w:themeColor="text1"/>
        </w:rPr>
        <w:t>,</w:t>
      </w:r>
      <w:r w:rsidR="002B2623" w:rsidRPr="00B84888">
        <w:rPr>
          <w:rFonts w:asciiTheme="minorHAnsi" w:hAnsiTheme="minorHAnsi" w:cstheme="minorHAnsi"/>
          <w:color w:val="000000" w:themeColor="text1"/>
        </w:rPr>
        <w:t xml:space="preserve"> they </w:t>
      </w:r>
      <w:r w:rsidR="002E4E6A" w:rsidRPr="00B84888">
        <w:rPr>
          <w:rFonts w:asciiTheme="minorHAnsi" w:hAnsiTheme="minorHAnsi" w:cstheme="minorHAnsi"/>
          <w:color w:val="000000" w:themeColor="text1"/>
        </w:rPr>
        <w:t>only briefly reference Renee Shaw. Searching for garments purchased from either business</w:t>
      </w:r>
      <w:r w:rsidR="00D17EC1" w:rsidRPr="00B84888">
        <w:rPr>
          <w:rFonts w:asciiTheme="minorHAnsi" w:hAnsiTheme="minorHAnsi" w:cstheme="minorHAnsi"/>
          <w:color w:val="000000" w:themeColor="text1"/>
        </w:rPr>
        <w:t xml:space="preserve"> is further complicated </w:t>
      </w:r>
      <w:r w:rsidR="00A801FD" w:rsidRPr="00B84888">
        <w:rPr>
          <w:rFonts w:asciiTheme="minorHAnsi" w:hAnsiTheme="minorHAnsi" w:cstheme="minorHAnsi"/>
          <w:color w:val="000000" w:themeColor="text1"/>
        </w:rPr>
        <w:t xml:space="preserve">because neither </w:t>
      </w:r>
      <w:r w:rsidR="00D17EC1" w:rsidRPr="00B84888">
        <w:rPr>
          <w:rFonts w:asciiTheme="minorHAnsi" w:hAnsiTheme="minorHAnsi" w:cstheme="minorHAnsi"/>
          <w:color w:val="000000" w:themeColor="text1"/>
        </w:rPr>
        <w:t>stitch</w:t>
      </w:r>
      <w:r w:rsidR="00A801FD" w:rsidRPr="00B84888">
        <w:rPr>
          <w:rFonts w:asciiTheme="minorHAnsi" w:hAnsiTheme="minorHAnsi" w:cstheme="minorHAnsi"/>
          <w:color w:val="000000" w:themeColor="text1"/>
        </w:rPr>
        <w:t>ed their own</w:t>
      </w:r>
      <w:r w:rsidR="00D17EC1" w:rsidRPr="00B84888">
        <w:rPr>
          <w:rFonts w:asciiTheme="minorHAnsi" w:hAnsiTheme="minorHAnsi" w:cstheme="minorHAnsi"/>
          <w:color w:val="000000" w:themeColor="text1"/>
        </w:rPr>
        <w:t xml:space="preserve"> ret</w:t>
      </w:r>
      <w:r w:rsidR="00D17EC1" w:rsidRPr="00A47E50">
        <w:rPr>
          <w:rFonts w:asciiTheme="minorHAnsi" w:hAnsiTheme="minorHAnsi" w:cstheme="minorHAnsi"/>
          <w:color w:val="000000" w:themeColor="text1"/>
        </w:rPr>
        <w:t>ailers</w:t>
      </w:r>
      <w:r w:rsidR="008658A0" w:rsidRPr="00A47E50">
        <w:rPr>
          <w:rFonts w:asciiTheme="minorHAnsi" w:hAnsiTheme="minorHAnsi" w:cstheme="minorHAnsi"/>
          <w:color w:val="000000" w:themeColor="text1"/>
        </w:rPr>
        <w:t>’</w:t>
      </w:r>
      <w:r w:rsidR="00D17EC1" w:rsidRPr="00A47E50">
        <w:rPr>
          <w:rFonts w:asciiTheme="minorHAnsi" w:hAnsiTheme="minorHAnsi" w:cstheme="minorHAnsi"/>
          <w:color w:val="000000" w:themeColor="text1"/>
        </w:rPr>
        <w:t xml:space="preserve"> </w:t>
      </w:r>
      <w:r w:rsidR="00D17EC1" w:rsidRPr="00B84888">
        <w:rPr>
          <w:rFonts w:asciiTheme="minorHAnsi" w:hAnsiTheme="minorHAnsi" w:cstheme="minorHAnsi"/>
          <w:color w:val="000000" w:themeColor="text1"/>
        </w:rPr>
        <w:t xml:space="preserve">labels in garments. </w:t>
      </w:r>
    </w:p>
    <w:p w14:paraId="26041979" w14:textId="77777777" w:rsidR="003A6A40" w:rsidRPr="00B84888" w:rsidRDefault="003A6A40" w:rsidP="006778F3">
      <w:pPr>
        <w:spacing w:line="360" w:lineRule="auto"/>
        <w:rPr>
          <w:rFonts w:asciiTheme="minorHAnsi" w:hAnsiTheme="minorHAnsi" w:cstheme="minorHAnsi"/>
          <w:color w:val="000000" w:themeColor="text1"/>
        </w:rPr>
      </w:pPr>
    </w:p>
    <w:p w14:paraId="674860EE" w14:textId="6F31861F" w:rsidR="00670FFF" w:rsidRPr="00B84888" w:rsidRDefault="00965DD8"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Irene </w:t>
      </w:r>
      <w:r w:rsidR="00D17EC1" w:rsidRPr="00B84888">
        <w:rPr>
          <w:rFonts w:asciiTheme="minorHAnsi" w:hAnsiTheme="minorHAnsi" w:cstheme="minorHAnsi"/>
          <w:color w:val="000000" w:themeColor="text1"/>
        </w:rPr>
        <w:t>is mentioned in sources related to several ready-to-wear fashion manufacturing compani</w:t>
      </w:r>
      <w:r w:rsidR="008073AD" w:rsidRPr="00B84888">
        <w:rPr>
          <w:rFonts w:asciiTheme="minorHAnsi" w:hAnsiTheme="minorHAnsi" w:cstheme="minorHAnsi"/>
          <w:color w:val="000000" w:themeColor="text1"/>
        </w:rPr>
        <w:t xml:space="preserve">es. For example, Raymond </w:t>
      </w:r>
      <w:proofErr w:type="spellStart"/>
      <w:r w:rsidR="008073AD" w:rsidRPr="00B84888">
        <w:rPr>
          <w:rFonts w:asciiTheme="minorHAnsi" w:hAnsiTheme="minorHAnsi" w:cstheme="minorHAnsi"/>
          <w:color w:val="000000" w:themeColor="text1"/>
        </w:rPr>
        <w:t>Zelker</w:t>
      </w:r>
      <w:proofErr w:type="spellEnd"/>
      <w:r w:rsidR="008073AD" w:rsidRPr="00B84888">
        <w:rPr>
          <w:rFonts w:asciiTheme="minorHAnsi" w:hAnsiTheme="minorHAnsi" w:cstheme="minorHAnsi"/>
          <w:color w:val="000000" w:themeColor="text1"/>
        </w:rPr>
        <w:t xml:space="preserve">, </w:t>
      </w:r>
      <w:r w:rsidR="00D17EC1" w:rsidRPr="00B84888">
        <w:rPr>
          <w:rFonts w:asciiTheme="minorHAnsi" w:hAnsiTheme="minorHAnsi" w:cstheme="minorHAnsi"/>
          <w:color w:val="000000" w:themeColor="text1"/>
        </w:rPr>
        <w:t xml:space="preserve">the </w:t>
      </w:r>
      <w:r w:rsidR="008073AD" w:rsidRPr="00B84888">
        <w:rPr>
          <w:rFonts w:asciiTheme="minorHAnsi" w:hAnsiTheme="minorHAnsi" w:cstheme="minorHAnsi"/>
          <w:color w:val="000000" w:themeColor="text1"/>
        </w:rPr>
        <w:t>founde</w:t>
      </w:r>
      <w:r w:rsidR="003A75FD" w:rsidRPr="00B84888">
        <w:rPr>
          <w:rFonts w:asciiTheme="minorHAnsi" w:hAnsiTheme="minorHAnsi" w:cstheme="minorHAnsi"/>
          <w:color w:val="000000" w:themeColor="text1"/>
        </w:rPr>
        <w:t>r</w:t>
      </w:r>
      <w:r w:rsidR="008073AD" w:rsidRPr="00B84888">
        <w:rPr>
          <w:rFonts w:asciiTheme="minorHAnsi" w:hAnsiTheme="minorHAnsi" w:cstheme="minorHAnsi"/>
          <w:color w:val="000000" w:themeColor="text1"/>
        </w:rPr>
        <w:t xml:space="preserve"> o</w:t>
      </w:r>
      <w:r w:rsidR="003A6A40" w:rsidRPr="00B84888">
        <w:rPr>
          <w:rFonts w:asciiTheme="minorHAnsi" w:hAnsiTheme="minorHAnsi" w:cstheme="minorHAnsi"/>
          <w:color w:val="000000" w:themeColor="text1"/>
        </w:rPr>
        <w:t>f</w:t>
      </w:r>
      <w:r w:rsidR="00C362C4" w:rsidRPr="00B84888">
        <w:rPr>
          <w:rFonts w:asciiTheme="minorHAnsi" w:hAnsiTheme="minorHAnsi" w:cstheme="minorHAnsi"/>
          <w:color w:val="000000" w:themeColor="text1"/>
        </w:rPr>
        <w:t xml:space="preserve"> the ready-to-wear </w:t>
      </w:r>
      <w:r w:rsidR="00D17EC1" w:rsidRPr="00B84888">
        <w:rPr>
          <w:rFonts w:asciiTheme="minorHAnsi" w:hAnsiTheme="minorHAnsi" w:cstheme="minorHAnsi"/>
          <w:color w:val="000000" w:themeColor="text1"/>
        </w:rPr>
        <w:t>brand Polly Peck, reference</w:t>
      </w:r>
      <w:r w:rsidR="008073AD" w:rsidRPr="00B84888">
        <w:rPr>
          <w:rFonts w:asciiTheme="minorHAnsi" w:hAnsiTheme="minorHAnsi" w:cstheme="minorHAnsi"/>
          <w:color w:val="000000" w:themeColor="text1"/>
        </w:rPr>
        <w:t>s Irene and her businesses in his autobiography</w:t>
      </w:r>
      <w:r w:rsidR="00D17EC1" w:rsidRPr="00B84888">
        <w:rPr>
          <w:rFonts w:asciiTheme="minorHAnsi" w:hAnsiTheme="minorHAnsi" w:cstheme="minorHAnsi"/>
          <w:color w:val="000000" w:themeColor="text1"/>
        </w:rPr>
        <w:t>,</w:t>
      </w:r>
      <w:r w:rsidR="008073AD" w:rsidRPr="00B84888">
        <w:rPr>
          <w:rFonts w:asciiTheme="minorHAnsi" w:hAnsiTheme="minorHAnsi" w:cstheme="minorHAnsi"/>
          <w:color w:val="000000" w:themeColor="text1"/>
        </w:rPr>
        <w:t xml:space="preserve"> </w:t>
      </w:r>
      <w:r w:rsidR="008073AD" w:rsidRPr="00B84888">
        <w:rPr>
          <w:rFonts w:asciiTheme="minorHAnsi" w:hAnsiTheme="minorHAnsi" w:cstheme="minorHAnsi"/>
          <w:i/>
          <w:iCs/>
          <w:color w:val="000000" w:themeColor="text1"/>
        </w:rPr>
        <w:t>The Polly Peck Story</w:t>
      </w:r>
      <w:r w:rsidR="008073AD" w:rsidRPr="00B84888">
        <w:rPr>
          <w:rFonts w:asciiTheme="minorHAnsi" w:hAnsiTheme="minorHAnsi" w:cstheme="minorHAnsi"/>
          <w:color w:val="000000" w:themeColor="text1"/>
        </w:rPr>
        <w:t xml:space="preserve"> (</w:t>
      </w:r>
      <w:proofErr w:type="spellStart"/>
      <w:r w:rsidR="008073AD" w:rsidRPr="00B84888">
        <w:rPr>
          <w:rFonts w:asciiTheme="minorHAnsi" w:hAnsiTheme="minorHAnsi" w:cstheme="minorHAnsi"/>
          <w:color w:val="000000" w:themeColor="text1"/>
        </w:rPr>
        <w:t>Zelker</w:t>
      </w:r>
      <w:proofErr w:type="spellEnd"/>
      <w:r w:rsidR="008073AD" w:rsidRPr="00B84888">
        <w:rPr>
          <w:rFonts w:asciiTheme="minorHAnsi" w:hAnsiTheme="minorHAnsi" w:cstheme="minorHAnsi"/>
          <w:color w:val="000000" w:themeColor="text1"/>
        </w:rPr>
        <w:t xml:space="preserve"> 2001</w:t>
      </w:r>
      <w:r w:rsidR="002B2623" w:rsidRPr="00B84888">
        <w:rPr>
          <w:rFonts w:asciiTheme="minorHAnsi" w:hAnsiTheme="minorHAnsi" w:cstheme="minorHAnsi"/>
          <w:color w:val="000000" w:themeColor="text1"/>
        </w:rPr>
        <w:t>,</w:t>
      </w:r>
      <w:r w:rsidR="008073AD" w:rsidRPr="00B84888">
        <w:rPr>
          <w:rFonts w:asciiTheme="minorHAnsi" w:hAnsiTheme="minorHAnsi" w:cstheme="minorHAnsi"/>
          <w:color w:val="000000" w:themeColor="text1"/>
        </w:rPr>
        <w:t xml:space="preserve"> </w:t>
      </w:r>
      <w:r w:rsidR="008073AD" w:rsidRPr="00571F30">
        <w:rPr>
          <w:rFonts w:asciiTheme="minorHAnsi" w:hAnsiTheme="minorHAnsi" w:cstheme="minorHAnsi"/>
          <w:color w:val="000000" w:themeColor="text1"/>
        </w:rPr>
        <w:t>p</w:t>
      </w:r>
      <w:r w:rsidR="00D17EC1" w:rsidRPr="00571F30">
        <w:rPr>
          <w:rFonts w:asciiTheme="minorHAnsi" w:hAnsiTheme="minorHAnsi" w:cstheme="minorHAnsi"/>
          <w:color w:val="000000" w:themeColor="text1"/>
        </w:rPr>
        <w:t xml:space="preserve">p. </w:t>
      </w:r>
      <w:r w:rsidR="008073AD" w:rsidRPr="00571F30">
        <w:rPr>
          <w:rFonts w:asciiTheme="minorHAnsi" w:hAnsiTheme="minorHAnsi" w:cstheme="minorHAnsi"/>
          <w:color w:val="000000" w:themeColor="text1"/>
        </w:rPr>
        <w:t>92-</w:t>
      </w:r>
      <w:r w:rsidR="008073AD" w:rsidRPr="00B84888">
        <w:rPr>
          <w:rFonts w:asciiTheme="minorHAnsi" w:hAnsiTheme="minorHAnsi" w:cstheme="minorHAnsi"/>
          <w:color w:val="000000" w:themeColor="text1"/>
        </w:rPr>
        <w:t>93). Irene’s name also appears in the archive of wholesale coutur</w:t>
      </w:r>
      <w:r w:rsidR="00C362C4" w:rsidRPr="00B84888">
        <w:rPr>
          <w:rFonts w:asciiTheme="minorHAnsi" w:hAnsiTheme="minorHAnsi" w:cstheme="minorHAnsi"/>
          <w:color w:val="000000" w:themeColor="text1"/>
        </w:rPr>
        <w:t xml:space="preserve">ier </w:t>
      </w:r>
      <w:r w:rsidR="008073AD" w:rsidRPr="00B84888">
        <w:rPr>
          <w:rFonts w:asciiTheme="minorHAnsi" w:hAnsiTheme="minorHAnsi" w:cstheme="minorHAnsi"/>
          <w:color w:val="000000" w:themeColor="text1"/>
        </w:rPr>
        <w:t xml:space="preserve">Frederick </w:t>
      </w:r>
      <w:r w:rsidR="008073AD" w:rsidRPr="00571F30">
        <w:rPr>
          <w:rFonts w:asciiTheme="minorHAnsi" w:hAnsiTheme="minorHAnsi" w:cstheme="minorHAnsi"/>
          <w:color w:val="000000" w:themeColor="text1"/>
        </w:rPr>
        <w:t xml:space="preserve">Starke. This archive consists </w:t>
      </w:r>
      <w:r w:rsidR="002E4E6A" w:rsidRPr="00571F30">
        <w:rPr>
          <w:rFonts w:asciiTheme="minorHAnsi" w:hAnsiTheme="minorHAnsi" w:cstheme="minorHAnsi"/>
          <w:color w:val="000000" w:themeColor="text1"/>
        </w:rPr>
        <w:t>main</w:t>
      </w:r>
      <w:r w:rsidR="008073AD" w:rsidRPr="00571F30">
        <w:rPr>
          <w:rFonts w:asciiTheme="minorHAnsi" w:hAnsiTheme="minorHAnsi" w:cstheme="minorHAnsi"/>
          <w:color w:val="000000" w:themeColor="text1"/>
        </w:rPr>
        <w:t xml:space="preserve">ly of books of press cuttings. One of these books is a recycled showroom diary from Starke’s business. The diary, dating to 1948, provides a </w:t>
      </w:r>
      <w:r w:rsidR="008073AD" w:rsidRPr="00571F30">
        <w:rPr>
          <w:rFonts w:asciiTheme="minorHAnsi" w:hAnsiTheme="minorHAnsi" w:cstheme="minorHAnsi"/>
          <w:color w:val="000000" w:themeColor="text1"/>
        </w:rPr>
        <w:lastRenderedPageBreak/>
        <w:t xml:space="preserve">tantalising glimpse of the fashion figures </w:t>
      </w:r>
      <w:r w:rsidR="00D17EC1" w:rsidRPr="00571F30">
        <w:rPr>
          <w:rFonts w:asciiTheme="minorHAnsi" w:hAnsiTheme="minorHAnsi" w:cstheme="minorHAnsi"/>
          <w:color w:val="000000" w:themeColor="text1"/>
        </w:rPr>
        <w:t>who</w:t>
      </w:r>
      <w:r w:rsidR="008073AD" w:rsidRPr="00571F30">
        <w:rPr>
          <w:rFonts w:asciiTheme="minorHAnsi" w:hAnsiTheme="minorHAnsi" w:cstheme="minorHAnsi"/>
          <w:color w:val="000000" w:themeColor="text1"/>
        </w:rPr>
        <w:t xml:space="preserve"> visited Starke’s showroom; fashion buyers for leading department stores and independent shops, fashion journalists</w:t>
      </w:r>
      <w:r w:rsidR="00571F30" w:rsidRPr="00A47E50">
        <w:rPr>
          <w:rFonts w:asciiTheme="minorHAnsi" w:hAnsiTheme="minorHAnsi" w:cstheme="minorHAnsi"/>
          <w:color w:val="000000" w:themeColor="text1"/>
        </w:rPr>
        <w:t xml:space="preserve"> </w:t>
      </w:r>
      <w:r w:rsidR="008073AD" w:rsidRPr="00571F30">
        <w:rPr>
          <w:rFonts w:asciiTheme="minorHAnsi" w:hAnsiTheme="minorHAnsi" w:cstheme="minorHAnsi"/>
          <w:color w:val="000000" w:themeColor="text1"/>
        </w:rPr>
        <w:t>and</w:t>
      </w:r>
      <w:r w:rsidR="009A4BE1" w:rsidRPr="00571F30">
        <w:rPr>
          <w:rFonts w:asciiTheme="minorHAnsi" w:hAnsiTheme="minorHAnsi" w:cstheme="minorHAnsi"/>
          <w:color w:val="000000" w:themeColor="text1"/>
        </w:rPr>
        <w:t>,</w:t>
      </w:r>
      <w:r w:rsidR="008073AD" w:rsidRPr="00571F30">
        <w:rPr>
          <w:rFonts w:asciiTheme="minorHAnsi" w:hAnsiTheme="minorHAnsi" w:cstheme="minorHAnsi"/>
          <w:color w:val="000000" w:themeColor="text1"/>
        </w:rPr>
        <w:t xml:space="preserve"> on rarer occasions</w:t>
      </w:r>
      <w:r w:rsidR="009A4BE1" w:rsidRPr="00571F30">
        <w:rPr>
          <w:rFonts w:asciiTheme="minorHAnsi" w:hAnsiTheme="minorHAnsi" w:cstheme="minorHAnsi"/>
          <w:color w:val="000000" w:themeColor="text1"/>
        </w:rPr>
        <w:t>,</w:t>
      </w:r>
      <w:r w:rsidR="008073AD" w:rsidRPr="00571F30">
        <w:rPr>
          <w:rFonts w:asciiTheme="minorHAnsi" w:hAnsiTheme="minorHAnsi" w:cstheme="minorHAnsi"/>
          <w:color w:val="000000" w:themeColor="text1"/>
        </w:rPr>
        <w:t xml:space="preserve"> private customers too.</w:t>
      </w:r>
      <w:r w:rsidR="00D17EC1" w:rsidRPr="00571F30">
        <w:rPr>
          <w:rFonts w:asciiTheme="minorHAnsi" w:hAnsiTheme="minorHAnsi" w:cstheme="minorHAnsi"/>
          <w:color w:val="000000" w:themeColor="text1"/>
        </w:rPr>
        <w:t xml:space="preserve"> </w:t>
      </w:r>
      <w:r w:rsidR="008073AD" w:rsidRPr="00571F30">
        <w:rPr>
          <w:rFonts w:asciiTheme="minorHAnsi" w:hAnsiTheme="minorHAnsi" w:cstheme="minorHAnsi"/>
          <w:color w:val="000000" w:themeColor="text1"/>
        </w:rPr>
        <w:t xml:space="preserve"> The diary</w:t>
      </w:r>
      <w:r w:rsidR="000F7B96" w:rsidRPr="00571F30">
        <w:rPr>
          <w:rFonts w:asciiTheme="minorHAnsi" w:hAnsiTheme="minorHAnsi" w:cstheme="minorHAnsi"/>
          <w:color w:val="000000" w:themeColor="text1"/>
        </w:rPr>
        <w:t xml:space="preserve"> indicates</w:t>
      </w:r>
      <w:r w:rsidR="008073AD" w:rsidRPr="00571F30">
        <w:rPr>
          <w:rFonts w:asciiTheme="minorHAnsi" w:hAnsiTheme="minorHAnsi" w:cstheme="minorHAnsi"/>
          <w:color w:val="000000" w:themeColor="text1"/>
        </w:rPr>
        <w:t xml:space="preserve"> that </w:t>
      </w:r>
      <w:r w:rsidR="000F7B96" w:rsidRPr="00571F30">
        <w:rPr>
          <w:rFonts w:asciiTheme="minorHAnsi" w:hAnsiTheme="minorHAnsi" w:cstheme="minorHAnsi"/>
          <w:color w:val="000000" w:themeColor="text1"/>
        </w:rPr>
        <w:t>Irene visited the showroom on the 16</w:t>
      </w:r>
      <w:r w:rsidR="000F7B96" w:rsidRPr="00571F30">
        <w:rPr>
          <w:rFonts w:asciiTheme="minorHAnsi" w:hAnsiTheme="minorHAnsi" w:cstheme="minorHAnsi"/>
          <w:color w:val="000000" w:themeColor="text1"/>
          <w:vertAlign w:val="superscript"/>
        </w:rPr>
        <w:t>th</w:t>
      </w:r>
      <w:r w:rsidR="000F7B96" w:rsidRPr="00571F30">
        <w:rPr>
          <w:rFonts w:asciiTheme="minorHAnsi" w:hAnsiTheme="minorHAnsi" w:cstheme="minorHAnsi"/>
          <w:color w:val="000000" w:themeColor="text1"/>
        </w:rPr>
        <w:t xml:space="preserve"> September 194</w:t>
      </w:r>
      <w:r w:rsidR="00647D31" w:rsidRPr="00571F30">
        <w:rPr>
          <w:rFonts w:asciiTheme="minorHAnsi" w:hAnsiTheme="minorHAnsi" w:cstheme="minorHAnsi"/>
          <w:color w:val="000000" w:themeColor="text1"/>
        </w:rPr>
        <w:t>8</w:t>
      </w:r>
      <w:r w:rsidR="000F7B96" w:rsidRPr="00571F30">
        <w:rPr>
          <w:rFonts w:asciiTheme="minorHAnsi" w:hAnsiTheme="minorHAnsi" w:cstheme="minorHAnsi"/>
          <w:color w:val="000000" w:themeColor="text1"/>
        </w:rPr>
        <w:t xml:space="preserve"> </w:t>
      </w:r>
      <w:r w:rsidR="00381BDB" w:rsidRPr="00571F30">
        <w:rPr>
          <w:rFonts w:asciiTheme="minorHAnsi" w:hAnsiTheme="minorHAnsi" w:cstheme="minorHAnsi"/>
          <w:color w:val="000000" w:themeColor="text1"/>
        </w:rPr>
        <w:t xml:space="preserve">although </w:t>
      </w:r>
      <w:r w:rsidR="000F7B96" w:rsidRPr="00571F30">
        <w:rPr>
          <w:rFonts w:asciiTheme="minorHAnsi" w:hAnsiTheme="minorHAnsi" w:cstheme="minorHAnsi"/>
          <w:color w:val="000000" w:themeColor="text1"/>
        </w:rPr>
        <w:t>no stock was purchased on this occasion. Whil</w:t>
      </w:r>
      <w:r w:rsidR="00D17EC1" w:rsidRPr="00571F30">
        <w:rPr>
          <w:rFonts w:asciiTheme="minorHAnsi" w:hAnsiTheme="minorHAnsi" w:cstheme="minorHAnsi"/>
          <w:color w:val="000000" w:themeColor="text1"/>
        </w:rPr>
        <w:t>e</w:t>
      </w:r>
      <w:r w:rsidR="000F7B96" w:rsidRPr="00571F30">
        <w:rPr>
          <w:rFonts w:asciiTheme="minorHAnsi" w:hAnsiTheme="minorHAnsi" w:cstheme="minorHAnsi"/>
          <w:color w:val="000000" w:themeColor="text1"/>
        </w:rPr>
        <w:t xml:space="preserve"> these sources provide evidence of the </w:t>
      </w:r>
      <w:proofErr w:type="gramStart"/>
      <w:r w:rsidR="000F7B96" w:rsidRPr="00571F30">
        <w:rPr>
          <w:rFonts w:asciiTheme="minorHAnsi" w:hAnsiTheme="minorHAnsi" w:cstheme="minorHAnsi"/>
          <w:color w:val="000000" w:themeColor="text1"/>
        </w:rPr>
        <w:t>business</w:t>
      </w:r>
      <w:r w:rsidR="00D17EC1" w:rsidRPr="00571F30">
        <w:rPr>
          <w:rFonts w:asciiTheme="minorHAnsi" w:hAnsiTheme="minorHAnsi" w:cstheme="minorHAnsi"/>
          <w:color w:val="000000" w:themeColor="text1"/>
        </w:rPr>
        <w:t>es</w:t>
      </w:r>
      <w:proofErr w:type="gramEnd"/>
      <w:r w:rsidR="00D17EC1" w:rsidRPr="00571F30">
        <w:rPr>
          <w:rFonts w:asciiTheme="minorHAnsi" w:hAnsiTheme="minorHAnsi" w:cstheme="minorHAnsi"/>
          <w:color w:val="000000" w:themeColor="text1"/>
        </w:rPr>
        <w:t xml:space="preserve"> existence</w:t>
      </w:r>
      <w:r w:rsidR="003844DE" w:rsidRPr="00571F30">
        <w:rPr>
          <w:rFonts w:asciiTheme="minorHAnsi" w:hAnsiTheme="minorHAnsi" w:cstheme="minorHAnsi"/>
          <w:color w:val="000000" w:themeColor="text1"/>
        </w:rPr>
        <w:t>,</w:t>
      </w:r>
      <w:r w:rsidR="000F7B96" w:rsidRPr="00571F30">
        <w:rPr>
          <w:rFonts w:asciiTheme="minorHAnsi" w:hAnsiTheme="minorHAnsi" w:cstheme="minorHAnsi"/>
          <w:color w:val="000000" w:themeColor="text1"/>
        </w:rPr>
        <w:t xml:space="preserve"> they </w:t>
      </w:r>
      <w:r w:rsidR="003A6A40" w:rsidRPr="00571F30">
        <w:rPr>
          <w:rFonts w:asciiTheme="minorHAnsi" w:hAnsiTheme="minorHAnsi" w:cstheme="minorHAnsi"/>
          <w:color w:val="000000" w:themeColor="text1"/>
        </w:rPr>
        <w:t xml:space="preserve">provided limited tangible evidence about how it operated. </w:t>
      </w:r>
      <w:r w:rsidR="00D17EC1" w:rsidRPr="00571F30">
        <w:rPr>
          <w:rFonts w:asciiTheme="minorHAnsi" w:hAnsiTheme="minorHAnsi" w:cstheme="minorHAnsi"/>
          <w:color w:val="000000" w:themeColor="text1"/>
        </w:rPr>
        <w:t xml:space="preserve">Consequently, </w:t>
      </w:r>
      <w:r w:rsidR="00A801FD" w:rsidRPr="00571F30">
        <w:rPr>
          <w:rFonts w:asciiTheme="minorHAnsi" w:hAnsiTheme="minorHAnsi" w:cstheme="minorHAnsi"/>
          <w:color w:val="000000" w:themeColor="text1"/>
        </w:rPr>
        <w:t>t</w:t>
      </w:r>
      <w:r w:rsidR="00C14647" w:rsidRPr="00571F30">
        <w:rPr>
          <w:rFonts w:asciiTheme="minorHAnsi" w:hAnsiTheme="minorHAnsi" w:cstheme="minorHAnsi"/>
          <w:color w:val="000000" w:themeColor="text1"/>
        </w:rPr>
        <w:t xml:space="preserve">his article draws on a range of sources to build a picture of suburban independent fashion retailing in the twentieth century. Crucial </w:t>
      </w:r>
      <w:r w:rsidR="003A6A40" w:rsidRPr="00571F30">
        <w:rPr>
          <w:rFonts w:asciiTheme="minorHAnsi" w:hAnsiTheme="minorHAnsi" w:cstheme="minorHAnsi"/>
          <w:color w:val="000000" w:themeColor="text1"/>
        </w:rPr>
        <w:t>sources were</w:t>
      </w:r>
      <w:r w:rsidR="00571F30" w:rsidRPr="00571F30">
        <w:rPr>
          <w:rFonts w:asciiTheme="minorHAnsi" w:hAnsiTheme="minorHAnsi" w:cstheme="minorHAnsi"/>
          <w:color w:val="000000" w:themeColor="text1"/>
        </w:rPr>
        <w:t xml:space="preserve"> </w:t>
      </w:r>
      <w:r w:rsidR="00670FFF" w:rsidRPr="00571F30">
        <w:rPr>
          <w:rFonts w:asciiTheme="minorHAnsi" w:hAnsiTheme="minorHAnsi" w:cstheme="minorHAnsi"/>
          <w:color w:val="000000" w:themeColor="text1"/>
        </w:rPr>
        <w:t>fashion magazines, trade journals, local newspapers</w:t>
      </w:r>
      <w:r w:rsidR="008073AD" w:rsidRPr="00571F30">
        <w:rPr>
          <w:rFonts w:asciiTheme="minorHAnsi" w:hAnsiTheme="minorHAnsi" w:cstheme="minorHAnsi"/>
          <w:color w:val="000000" w:themeColor="text1"/>
        </w:rPr>
        <w:t>,</w:t>
      </w:r>
      <w:r w:rsidR="00670FFF" w:rsidRPr="00571F30">
        <w:rPr>
          <w:rFonts w:asciiTheme="minorHAnsi" w:hAnsiTheme="minorHAnsi" w:cstheme="minorHAnsi"/>
          <w:color w:val="000000" w:themeColor="text1"/>
        </w:rPr>
        <w:t xml:space="preserve"> situations vacant advertisements</w:t>
      </w:r>
      <w:r w:rsidR="008073AD" w:rsidRPr="00571F30">
        <w:rPr>
          <w:rFonts w:asciiTheme="minorHAnsi" w:hAnsiTheme="minorHAnsi" w:cstheme="minorHAnsi"/>
          <w:color w:val="000000" w:themeColor="text1"/>
        </w:rPr>
        <w:t>, street directories, telephone directories,</w:t>
      </w:r>
      <w:r w:rsidR="002B2623" w:rsidRPr="00571F30">
        <w:rPr>
          <w:rFonts w:asciiTheme="minorHAnsi" w:hAnsiTheme="minorHAnsi" w:cstheme="minorHAnsi"/>
          <w:color w:val="000000" w:themeColor="text1"/>
        </w:rPr>
        <w:t xml:space="preserve"> electoral rolls, census records from 1911 and 1921, the 1939 register, photographs</w:t>
      </w:r>
      <w:r w:rsidR="008073AD" w:rsidRPr="00571F30">
        <w:rPr>
          <w:rFonts w:asciiTheme="minorHAnsi" w:hAnsiTheme="minorHAnsi" w:cstheme="minorHAnsi"/>
          <w:color w:val="000000" w:themeColor="text1"/>
        </w:rPr>
        <w:t xml:space="preserve"> of the local area</w:t>
      </w:r>
      <w:r w:rsidR="009412DC" w:rsidRPr="00571F30">
        <w:rPr>
          <w:rFonts w:asciiTheme="minorHAnsi" w:hAnsiTheme="minorHAnsi" w:cstheme="minorHAnsi"/>
          <w:color w:val="000000" w:themeColor="text1"/>
        </w:rPr>
        <w:t xml:space="preserve">, </w:t>
      </w:r>
      <w:r w:rsidR="00670FFF" w:rsidRPr="00571F30">
        <w:rPr>
          <w:rFonts w:asciiTheme="minorHAnsi" w:hAnsiTheme="minorHAnsi" w:cstheme="minorHAnsi"/>
          <w:color w:val="000000" w:themeColor="text1"/>
        </w:rPr>
        <w:t>and email conversations</w:t>
      </w:r>
      <w:r w:rsidR="00C14647" w:rsidRPr="00571F30">
        <w:rPr>
          <w:rFonts w:asciiTheme="minorHAnsi" w:hAnsiTheme="minorHAnsi" w:cstheme="minorHAnsi"/>
          <w:color w:val="000000" w:themeColor="text1"/>
        </w:rPr>
        <w:t>.</w:t>
      </w:r>
    </w:p>
    <w:p w14:paraId="24BAD71C" w14:textId="5893BC97" w:rsidR="002B2623" w:rsidRPr="00B84888" w:rsidRDefault="002B2623" w:rsidP="006778F3">
      <w:pPr>
        <w:spacing w:line="360" w:lineRule="auto"/>
        <w:rPr>
          <w:rFonts w:asciiTheme="minorHAnsi" w:hAnsiTheme="minorHAnsi" w:cstheme="minorHAnsi"/>
          <w:color w:val="000000" w:themeColor="text1"/>
        </w:rPr>
      </w:pPr>
    </w:p>
    <w:p w14:paraId="026DB2D0" w14:textId="0B52DDA9" w:rsidR="002B67FC" w:rsidRPr="00B84888" w:rsidRDefault="00670FFF" w:rsidP="006778F3">
      <w:pPr>
        <w:autoSpaceDE w:val="0"/>
        <w:autoSpaceDN w:val="0"/>
        <w:adjustRightInd w:val="0"/>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The key newspapers used to trace Renee Shaw were the </w:t>
      </w:r>
      <w:r w:rsidR="003A6A40" w:rsidRPr="00B84888">
        <w:rPr>
          <w:rFonts w:asciiTheme="minorHAnsi" w:hAnsiTheme="minorHAnsi" w:cstheme="minorHAnsi"/>
          <w:i/>
          <w:iCs/>
          <w:color w:val="000000" w:themeColor="text1"/>
          <w:lang w:val="en-US"/>
        </w:rPr>
        <w:t xml:space="preserve">Croydon Times, Sutton Times </w:t>
      </w:r>
      <w:r w:rsidR="003A6A40" w:rsidRPr="00B84888">
        <w:rPr>
          <w:rFonts w:asciiTheme="minorHAnsi" w:hAnsiTheme="minorHAnsi" w:cstheme="minorHAnsi"/>
          <w:color w:val="000000" w:themeColor="text1"/>
          <w:lang w:val="en-US"/>
        </w:rPr>
        <w:t>and</w:t>
      </w:r>
      <w:r w:rsidR="003A6A40" w:rsidRPr="00B84888">
        <w:rPr>
          <w:rFonts w:asciiTheme="minorHAnsi" w:hAnsiTheme="minorHAnsi" w:cstheme="minorHAnsi"/>
          <w:i/>
          <w:iCs/>
          <w:color w:val="000000" w:themeColor="text1"/>
        </w:rPr>
        <w:t xml:space="preserve"> </w:t>
      </w:r>
      <w:r w:rsidR="00650933" w:rsidRPr="00B84888">
        <w:rPr>
          <w:rFonts w:asciiTheme="minorHAnsi" w:hAnsiTheme="minorHAnsi" w:cstheme="minorHAnsi"/>
          <w:i/>
          <w:iCs/>
          <w:color w:val="000000" w:themeColor="text1"/>
          <w:lang w:val="en-US"/>
        </w:rPr>
        <w:t>Sutton Advertiser</w:t>
      </w:r>
      <w:r w:rsidR="003A6A40" w:rsidRPr="00B84888">
        <w:rPr>
          <w:rFonts w:asciiTheme="minorHAnsi" w:hAnsiTheme="minorHAnsi" w:cstheme="minorHAnsi"/>
          <w:i/>
          <w:iCs/>
          <w:color w:val="000000" w:themeColor="text1"/>
          <w:lang w:val="en-US"/>
        </w:rPr>
        <w:t>.</w:t>
      </w:r>
      <w:r w:rsidR="003A6A40" w:rsidRPr="00B84888">
        <w:rPr>
          <w:rFonts w:asciiTheme="minorHAnsi" w:hAnsiTheme="minorHAnsi" w:cstheme="minorHAnsi"/>
          <w:color w:val="000000" w:themeColor="text1"/>
          <w:lang w:val="en-US"/>
        </w:rPr>
        <w:t xml:space="preserve"> Both the</w:t>
      </w:r>
      <w:r w:rsidR="003A6A40" w:rsidRPr="00B84888">
        <w:rPr>
          <w:rFonts w:asciiTheme="minorHAnsi" w:hAnsiTheme="minorHAnsi" w:cstheme="minorHAnsi"/>
          <w:i/>
          <w:iCs/>
          <w:color w:val="000000" w:themeColor="text1"/>
          <w:lang w:val="en-US"/>
        </w:rPr>
        <w:t xml:space="preserve"> Croydon Times</w:t>
      </w:r>
      <w:r w:rsidR="003A6A40" w:rsidRPr="00B84888">
        <w:rPr>
          <w:rFonts w:asciiTheme="minorHAnsi" w:hAnsiTheme="minorHAnsi" w:cstheme="minorHAnsi"/>
          <w:color w:val="000000" w:themeColor="text1"/>
          <w:lang w:val="en-US"/>
        </w:rPr>
        <w:t xml:space="preserve"> and</w:t>
      </w:r>
      <w:r w:rsidR="003A6A40" w:rsidRPr="00B84888">
        <w:rPr>
          <w:rFonts w:asciiTheme="minorHAnsi" w:hAnsiTheme="minorHAnsi" w:cstheme="minorHAnsi"/>
          <w:i/>
          <w:iCs/>
          <w:color w:val="000000" w:themeColor="text1"/>
          <w:lang w:val="en-US"/>
        </w:rPr>
        <w:t xml:space="preserve"> </w:t>
      </w:r>
      <w:r w:rsidR="00C362C4" w:rsidRPr="00B84888">
        <w:rPr>
          <w:rFonts w:asciiTheme="minorHAnsi" w:hAnsiTheme="minorHAnsi" w:cstheme="minorHAnsi"/>
          <w:i/>
          <w:iCs/>
          <w:color w:val="000000" w:themeColor="text1"/>
          <w:lang w:val="en-US"/>
        </w:rPr>
        <w:t xml:space="preserve">Sutton </w:t>
      </w:r>
      <w:r w:rsidR="003A6A40" w:rsidRPr="00B84888">
        <w:rPr>
          <w:rFonts w:asciiTheme="minorHAnsi" w:hAnsiTheme="minorHAnsi" w:cstheme="minorHAnsi"/>
          <w:i/>
          <w:iCs/>
          <w:color w:val="000000" w:themeColor="text1"/>
          <w:lang w:val="en-US"/>
        </w:rPr>
        <w:t>Advertiser</w:t>
      </w:r>
      <w:r w:rsidR="003A6A40" w:rsidRPr="00B84888">
        <w:rPr>
          <w:rFonts w:asciiTheme="minorHAnsi" w:hAnsiTheme="minorHAnsi" w:cstheme="minorHAnsi"/>
          <w:color w:val="000000" w:themeColor="text1"/>
          <w:lang w:val="en-US"/>
        </w:rPr>
        <w:t xml:space="preserve"> w</w:t>
      </w:r>
      <w:r w:rsidR="00C362C4" w:rsidRPr="00B84888">
        <w:rPr>
          <w:rFonts w:asciiTheme="minorHAnsi" w:hAnsiTheme="minorHAnsi" w:cstheme="minorHAnsi"/>
          <w:color w:val="000000" w:themeColor="text1"/>
          <w:lang w:val="en-US"/>
        </w:rPr>
        <w:t>ere</w:t>
      </w:r>
      <w:r w:rsidR="003A6A40" w:rsidRPr="00B84888">
        <w:rPr>
          <w:rFonts w:asciiTheme="minorHAnsi" w:hAnsiTheme="minorHAnsi" w:cstheme="minorHAnsi"/>
          <w:color w:val="000000" w:themeColor="text1"/>
          <w:lang w:val="en-US"/>
        </w:rPr>
        <w:t xml:space="preserve"> digitized by the British Newspaper Archive whilst I was completing this research.</w:t>
      </w:r>
      <w:r w:rsidR="00A801FD" w:rsidRPr="00B84888">
        <w:rPr>
          <w:rFonts w:asciiTheme="minorHAnsi" w:hAnsiTheme="minorHAnsi" w:cstheme="minorHAnsi"/>
          <w:color w:val="000000" w:themeColor="text1"/>
          <w:lang w:val="en-US"/>
        </w:rPr>
        <w:t xml:space="preserve"> </w:t>
      </w:r>
      <w:r w:rsidR="003A6A40" w:rsidRPr="00B84888">
        <w:rPr>
          <w:rFonts w:asciiTheme="minorHAnsi" w:hAnsiTheme="minorHAnsi" w:cstheme="minorHAnsi"/>
          <w:color w:val="000000" w:themeColor="text1"/>
          <w:lang w:val="en-US"/>
        </w:rPr>
        <w:t>This meant I viewed</w:t>
      </w:r>
      <w:r w:rsidR="003A75FD" w:rsidRPr="00B84888">
        <w:rPr>
          <w:rFonts w:asciiTheme="minorHAnsi" w:hAnsiTheme="minorHAnsi" w:cstheme="minorHAnsi"/>
          <w:color w:val="000000" w:themeColor="text1"/>
          <w:lang w:val="en-US"/>
        </w:rPr>
        <w:t xml:space="preserve"> </w:t>
      </w:r>
      <w:r w:rsidR="003A6A40" w:rsidRPr="00B84888">
        <w:rPr>
          <w:rFonts w:asciiTheme="minorHAnsi" w:hAnsiTheme="minorHAnsi" w:cstheme="minorHAnsi"/>
          <w:color w:val="000000" w:themeColor="text1"/>
          <w:lang w:val="en-US"/>
        </w:rPr>
        <w:t>physical</w:t>
      </w:r>
      <w:r w:rsidR="003A75FD" w:rsidRPr="00B84888">
        <w:rPr>
          <w:rFonts w:asciiTheme="minorHAnsi" w:hAnsiTheme="minorHAnsi" w:cstheme="minorHAnsi"/>
          <w:color w:val="000000" w:themeColor="text1"/>
          <w:lang w:val="en-US"/>
        </w:rPr>
        <w:t>, microfiche</w:t>
      </w:r>
      <w:r w:rsidR="003A6A40" w:rsidRPr="00B84888">
        <w:rPr>
          <w:rFonts w:asciiTheme="minorHAnsi" w:hAnsiTheme="minorHAnsi" w:cstheme="minorHAnsi"/>
          <w:color w:val="000000" w:themeColor="text1"/>
          <w:lang w:val="en-US"/>
        </w:rPr>
        <w:t xml:space="preserve"> and digital copies of these newspapers</w:t>
      </w:r>
      <w:r w:rsidRPr="00B84888">
        <w:rPr>
          <w:rFonts w:asciiTheme="minorHAnsi" w:hAnsiTheme="minorHAnsi" w:cstheme="minorHAnsi"/>
          <w:i/>
          <w:iCs/>
          <w:color w:val="000000" w:themeColor="text1"/>
          <w:lang w:val="en-US"/>
        </w:rPr>
        <w:t xml:space="preserve">. </w:t>
      </w:r>
      <w:r w:rsidRPr="00B84888">
        <w:rPr>
          <w:rFonts w:asciiTheme="minorHAnsi" w:hAnsiTheme="minorHAnsi" w:cstheme="minorHAnsi"/>
          <w:color w:val="000000" w:themeColor="text1"/>
        </w:rPr>
        <w:t xml:space="preserve"> It is necessary to make this distinction because, had I not physically searched these newspapers</w:t>
      </w:r>
      <w:r w:rsidR="003A6A40"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I would not have found many of the Renee Shaw advertisements. </w:t>
      </w:r>
      <w:r w:rsidR="00C14647" w:rsidRPr="00B84888">
        <w:rPr>
          <w:rFonts w:asciiTheme="minorHAnsi" w:hAnsiTheme="minorHAnsi" w:cstheme="minorHAnsi"/>
          <w:color w:val="000000" w:themeColor="text1"/>
        </w:rPr>
        <w:t>T</w:t>
      </w:r>
      <w:r w:rsidRPr="00B84888">
        <w:rPr>
          <w:rFonts w:asciiTheme="minorHAnsi" w:hAnsiTheme="minorHAnsi" w:cstheme="minorHAnsi"/>
          <w:color w:val="000000" w:themeColor="text1"/>
        </w:rPr>
        <w:t>he British Newspaper Archive transcription rarel</w:t>
      </w:r>
      <w:r w:rsidR="003A6A40" w:rsidRPr="00B84888">
        <w:rPr>
          <w:rFonts w:asciiTheme="minorHAnsi" w:hAnsiTheme="minorHAnsi" w:cstheme="minorHAnsi"/>
          <w:color w:val="000000" w:themeColor="text1"/>
        </w:rPr>
        <w:t>y</w:t>
      </w:r>
      <w:r w:rsidRPr="00B84888">
        <w:rPr>
          <w:rFonts w:asciiTheme="minorHAnsi" w:hAnsiTheme="minorHAnsi" w:cstheme="minorHAnsi"/>
          <w:color w:val="000000" w:themeColor="text1"/>
        </w:rPr>
        <w:t xml:space="preserve"> pick</w:t>
      </w:r>
      <w:r w:rsidR="003A6A40" w:rsidRPr="00B84888">
        <w:rPr>
          <w:rFonts w:asciiTheme="minorHAnsi" w:hAnsiTheme="minorHAnsi" w:cstheme="minorHAnsi"/>
          <w:color w:val="000000" w:themeColor="text1"/>
        </w:rPr>
        <w:t>s</w:t>
      </w:r>
      <w:r w:rsidRPr="00B84888">
        <w:rPr>
          <w:rFonts w:asciiTheme="minorHAnsi" w:hAnsiTheme="minorHAnsi" w:cstheme="minorHAnsi"/>
          <w:color w:val="000000" w:themeColor="text1"/>
        </w:rPr>
        <w:t xml:space="preserve"> up the handwriting style of </w:t>
      </w:r>
      <w:r w:rsidR="008073AD" w:rsidRPr="00B84888">
        <w:rPr>
          <w:rFonts w:asciiTheme="minorHAnsi" w:hAnsiTheme="minorHAnsi" w:cstheme="minorHAnsi"/>
          <w:color w:val="000000" w:themeColor="text1"/>
        </w:rPr>
        <w:t>R</w:t>
      </w:r>
      <w:r w:rsidRPr="00B84888">
        <w:rPr>
          <w:rFonts w:asciiTheme="minorHAnsi" w:hAnsiTheme="minorHAnsi" w:cstheme="minorHAnsi"/>
          <w:color w:val="000000" w:themeColor="text1"/>
        </w:rPr>
        <w:t xml:space="preserve">enee </w:t>
      </w:r>
      <w:r w:rsidR="008073AD" w:rsidRPr="00B84888">
        <w:rPr>
          <w:rFonts w:asciiTheme="minorHAnsi" w:hAnsiTheme="minorHAnsi" w:cstheme="minorHAnsi"/>
          <w:color w:val="000000" w:themeColor="text1"/>
        </w:rPr>
        <w:t>S</w:t>
      </w:r>
      <w:r w:rsidRPr="00B84888">
        <w:rPr>
          <w:rFonts w:asciiTheme="minorHAnsi" w:hAnsiTheme="minorHAnsi" w:cstheme="minorHAnsi"/>
          <w:color w:val="000000" w:themeColor="text1"/>
        </w:rPr>
        <w:t>haw advertisements</w:t>
      </w:r>
      <w:r w:rsidR="003A6A40"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I make this point as it shows the validity of the painstaking scan of thousands of pages of newsprint</w:t>
      </w:r>
      <w:r w:rsidR="00A47E50">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even in our time of digital access</w:t>
      </w:r>
      <w:r w:rsidR="00A47E50">
        <w:rPr>
          <w:rFonts w:asciiTheme="minorHAnsi" w:hAnsiTheme="minorHAnsi" w:cstheme="minorHAnsi"/>
          <w:color w:val="000000" w:themeColor="text1"/>
        </w:rPr>
        <w:t>,</w:t>
      </w:r>
      <w:r w:rsidR="003A6A40" w:rsidRPr="00B84888">
        <w:rPr>
          <w:rFonts w:asciiTheme="minorHAnsi" w:hAnsiTheme="minorHAnsi" w:cstheme="minorHAnsi"/>
          <w:color w:val="000000" w:themeColor="text1"/>
        </w:rPr>
        <w:t xml:space="preserve"> and </w:t>
      </w:r>
      <w:r w:rsidR="002E4E6A" w:rsidRPr="00B84888">
        <w:rPr>
          <w:rFonts w:asciiTheme="minorHAnsi" w:hAnsiTheme="minorHAnsi" w:cstheme="minorHAnsi"/>
          <w:color w:val="000000" w:themeColor="text1"/>
        </w:rPr>
        <w:t>illustrates</w:t>
      </w:r>
      <w:r w:rsidR="003A6A40" w:rsidRPr="00B84888">
        <w:rPr>
          <w:rFonts w:asciiTheme="minorHAnsi" w:hAnsiTheme="minorHAnsi" w:cstheme="minorHAnsi"/>
          <w:color w:val="000000" w:themeColor="text1"/>
        </w:rPr>
        <w:t xml:space="preserve"> the fallibility of transcription, particularly for stylised pictorial features and advertisements. </w:t>
      </w:r>
      <w:r w:rsidR="00D17EC1" w:rsidRPr="00B84888">
        <w:rPr>
          <w:rFonts w:asciiTheme="minorHAnsi" w:hAnsiTheme="minorHAnsi" w:cstheme="minorHAnsi"/>
          <w:color w:val="000000" w:themeColor="text1"/>
        </w:rPr>
        <w:t xml:space="preserve"> </w:t>
      </w:r>
    </w:p>
    <w:p w14:paraId="44793433" w14:textId="1232842C" w:rsidR="002446ED" w:rsidRPr="00B84888" w:rsidRDefault="002446ED" w:rsidP="00530653">
      <w:pPr>
        <w:autoSpaceDE w:val="0"/>
        <w:autoSpaceDN w:val="0"/>
        <w:adjustRightInd w:val="0"/>
        <w:spacing w:line="360" w:lineRule="auto"/>
        <w:rPr>
          <w:rFonts w:asciiTheme="minorHAnsi" w:hAnsiTheme="minorHAnsi" w:cstheme="minorHAnsi"/>
          <w:color w:val="000000" w:themeColor="text1"/>
          <w:lang w:val="en-US"/>
        </w:rPr>
      </w:pPr>
    </w:p>
    <w:p w14:paraId="7CFA2C3B" w14:textId="27B7A44D" w:rsidR="002446ED" w:rsidRPr="00571F30" w:rsidRDefault="002B67FC" w:rsidP="00347A30">
      <w:pPr>
        <w:autoSpaceDE w:val="0"/>
        <w:autoSpaceDN w:val="0"/>
        <w:adjustRightInd w:val="0"/>
        <w:spacing w:line="360" w:lineRule="auto"/>
        <w:rPr>
          <w:rFonts w:asciiTheme="minorHAnsi" w:eastAsiaTheme="minorHAnsi" w:hAnsiTheme="minorHAnsi" w:cstheme="minorHAnsi"/>
          <w:color w:val="000000" w:themeColor="text1"/>
          <w:lang w:eastAsia="en-US"/>
        </w:rPr>
      </w:pPr>
      <w:r w:rsidRPr="00347A30">
        <w:rPr>
          <w:rFonts w:asciiTheme="minorHAnsi" w:eastAsiaTheme="minorHAnsi" w:hAnsiTheme="minorHAnsi" w:cstheme="minorHAnsi"/>
          <w:color w:val="000000" w:themeColor="text1"/>
          <w:lang w:eastAsia="en-US"/>
        </w:rPr>
        <w:t>An independent</w:t>
      </w:r>
      <w:r w:rsidR="00A801FD" w:rsidRPr="00347A30">
        <w:rPr>
          <w:rFonts w:asciiTheme="minorHAnsi" w:eastAsiaTheme="minorHAnsi" w:hAnsiTheme="minorHAnsi" w:cstheme="minorHAnsi"/>
          <w:color w:val="000000" w:themeColor="text1"/>
          <w:lang w:eastAsia="en-US"/>
        </w:rPr>
        <w:t xml:space="preserve"> shop like Renee Shaw </w:t>
      </w:r>
      <w:r w:rsidR="002446ED" w:rsidRPr="00347A30">
        <w:rPr>
          <w:rFonts w:asciiTheme="minorHAnsi" w:eastAsiaTheme="minorHAnsi" w:hAnsiTheme="minorHAnsi" w:cstheme="minorHAnsi"/>
          <w:color w:val="000000" w:themeColor="text1"/>
          <w:lang w:eastAsia="en-US"/>
        </w:rPr>
        <w:t xml:space="preserve">would have </w:t>
      </w:r>
      <w:r w:rsidRPr="00347A30">
        <w:rPr>
          <w:rFonts w:asciiTheme="minorHAnsi" w:eastAsiaTheme="minorHAnsi" w:hAnsiTheme="minorHAnsi" w:cstheme="minorHAnsi"/>
          <w:color w:val="000000" w:themeColor="text1"/>
          <w:lang w:eastAsia="en-US"/>
        </w:rPr>
        <w:t xml:space="preserve">had </w:t>
      </w:r>
      <w:r w:rsidR="00A801FD" w:rsidRPr="00347A30">
        <w:rPr>
          <w:rFonts w:asciiTheme="minorHAnsi" w:eastAsiaTheme="minorHAnsi" w:hAnsiTheme="minorHAnsi" w:cstheme="minorHAnsi"/>
          <w:color w:val="000000" w:themeColor="text1"/>
          <w:lang w:eastAsia="en-US"/>
        </w:rPr>
        <w:t xml:space="preserve">only </w:t>
      </w:r>
      <w:r w:rsidRPr="00347A30">
        <w:rPr>
          <w:rFonts w:asciiTheme="minorHAnsi" w:eastAsiaTheme="minorHAnsi" w:hAnsiTheme="minorHAnsi" w:cstheme="minorHAnsi"/>
          <w:color w:val="000000" w:themeColor="text1"/>
          <w:lang w:eastAsia="en-US"/>
        </w:rPr>
        <w:t>a</w:t>
      </w:r>
      <w:r w:rsidR="00A801FD" w:rsidRPr="00347A30">
        <w:rPr>
          <w:rFonts w:asciiTheme="minorHAnsi" w:eastAsiaTheme="minorHAnsi" w:hAnsiTheme="minorHAnsi" w:cstheme="minorHAnsi"/>
          <w:color w:val="000000" w:themeColor="text1"/>
          <w:lang w:eastAsia="en-US"/>
        </w:rPr>
        <w:t xml:space="preserve"> limited advertising budget</w:t>
      </w:r>
      <w:r w:rsidR="006778F3" w:rsidRPr="00A47E50">
        <w:rPr>
          <w:rFonts w:asciiTheme="minorHAnsi" w:eastAsiaTheme="minorHAnsi" w:hAnsiTheme="minorHAnsi" w:cstheme="minorHAnsi"/>
          <w:color w:val="FF0000"/>
          <w:lang w:eastAsia="en-US"/>
        </w:rPr>
        <w:t xml:space="preserve"> </w:t>
      </w:r>
      <w:r w:rsidR="006778F3" w:rsidRPr="00B84888">
        <w:rPr>
          <w:rFonts w:asciiTheme="minorHAnsi" w:eastAsiaTheme="minorHAnsi" w:hAnsiTheme="minorHAnsi" w:cstheme="minorHAnsi"/>
          <w:color w:val="000000" w:themeColor="text1"/>
          <w:lang w:eastAsia="en-US"/>
        </w:rPr>
        <w:t>and the shop’s advertisements appear</w:t>
      </w:r>
      <w:r w:rsidR="002446ED" w:rsidRPr="00347A30">
        <w:rPr>
          <w:rFonts w:asciiTheme="minorHAnsi" w:eastAsiaTheme="minorHAnsi" w:hAnsiTheme="minorHAnsi" w:cstheme="minorHAnsi"/>
          <w:color w:val="000000" w:themeColor="text1"/>
          <w:lang w:eastAsia="en-US"/>
        </w:rPr>
        <w:t xml:space="preserve"> </w:t>
      </w:r>
      <w:r w:rsidR="006778F3" w:rsidRPr="00B84888">
        <w:rPr>
          <w:rFonts w:asciiTheme="minorHAnsi" w:eastAsiaTheme="minorHAnsi" w:hAnsiTheme="minorHAnsi" w:cstheme="minorHAnsi"/>
          <w:color w:val="000000" w:themeColor="text1"/>
          <w:lang w:eastAsia="en-US"/>
        </w:rPr>
        <w:t xml:space="preserve">somewhat </w:t>
      </w:r>
      <w:r w:rsidR="002446ED" w:rsidRPr="00347A30">
        <w:rPr>
          <w:rFonts w:asciiTheme="minorHAnsi" w:eastAsiaTheme="minorHAnsi" w:hAnsiTheme="minorHAnsi" w:cstheme="minorHAnsi"/>
          <w:color w:val="000000" w:themeColor="text1"/>
          <w:lang w:eastAsia="en-US"/>
        </w:rPr>
        <w:t>sporadically i</w:t>
      </w:r>
      <w:r w:rsidR="003844DE" w:rsidRPr="00B84888">
        <w:rPr>
          <w:rFonts w:asciiTheme="minorHAnsi" w:eastAsiaTheme="minorHAnsi" w:hAnsiTheme="minorHAnsi" w:cstheme="minorHAnsi"/>
          <w:color w:val="000000" w:themeColor="text1"/>
          <w:lang w:eastAsia="en-US"/>
        </w:rPr>
        <w:t>n</w:t>
      </w:r>
      <w:r w:rsidR="002446ED" w:rsidRPr="00347A30">
        <w:rPr>
          <w:rFonts w:asciiTheme="minorHAnsi" w:eastAsiaTheme="minorHAnsi" w:hAnsiTheme="minorHAnsi" w:cstheme="minorHAnsi"/>
          <w:color w:val="000000" w:themeColor="text1"/>
          <w:lang w:eastAsia="en-US"/>
        </w:rPr>
        <w:t xml:space="preserve"> local newspapers. However, these newspapers are pep</w:t>
      </w:r>
      <w:r w:rsidRPr="00347A30">
        <w:rPr>
          <w:rFonts w:asciiTheme="minorHAnsi" w:eastAsiaTheme="minorHAnsi" w:hAnsiTheme="minorHAnsi" w:cstheme="minorHAnsi"/>
          <w:color w:val="000000" w:themeColor="text1"/>
          <w:lang w:eastAsia="en-US"/>
        </w:rPr>
        <w:t>p</w:t>
      </w:r>
      <w:r w:rsidR="002446ED" w:rsidRPr="00347A30">
        <w:rPr>
          <w:rFonts w:asciiTheme="minorHAnsi" w:eastAsiaTheme="minorHAnsi" w:hAnsiTheme="minorHAnsi" w:cstheme="minorHAnsi"/>
          <w:color w:val="000000" w:themeColor="text1"/>
          <w:lang w:eastAsia="en-US"/>
        </w:rPr>
        <w:t xml:space="preserve">ered with </w:t>
      </w:r>
      <w:r w:rsidRPr="00347A30">
        <w:rPr>
          <w:rFonts w:asciiTheme="minorHAnsi" w:eastAsiaTheme="minorHAnsi" w:hAnsiTheme="minorHAnsi" w:cstheme="minorHAnsi"/>
          <w:color w:val="000000" w:themeColor="text1"/>
          <w:lang w:eastAsia="en-US"/>
        </w:rPr>
        <w:t>other fashion advertisements</w:t>
      </w:r>
      <w:r w:rsidR="006778F3" w:rsidRPr="00B84888">
        <w:rPr>
          <w:rFonts w:asciiTheme="minorHAnsi" w:eastAsiaTheme="minorHAnsi" w:hAnsiTheme="minorHAnsi" w:cstheme="minorHAnsi"/>
          <w:color w:val="000000" w:themeColor="text1"/>
          <w:lang w:eastAsia="en-US"/>
        </w:rPr>
        <w:t>, which provide useful context</w:t>
      </w:r>
      <w:r w:rsidRPr="00347A30">
        <w:rPr>
          <w:rFonts w:asciiTheme="minorHAnsi" w:eastAsiaTheme="minorHAnsi" w:hAnsiTheme="minorHAnsi" w:cstheme="minorHAnsi"/>
          <w:color w:val="000000" w:themeColor="text1"/>
          <w:lang w:eastAsia="en-US"/>
        </w:rPr>
        <w:t xml:space="preserve">. In the 1940s and </w:t>
      </w:r>
      <w:r w:rsidR="00A47E50">
        <w:rPr>
          <w:rFonts w:asciiTheme="minorHAnsi" w:eastAsiaTheme="minorHAnsi" w:hAnsiTheme="minorHAnsi" w:cstheme="minorHAnsi"/>
          <w:color w:val="000000" w:themeColor="text1"/>
          <w:lang w:eastAsia="en-US"/>
        </w:rPr>
        <w:t>19</w:t>
      </w:r>
      <w:r w:rsidRPr="00347A30">
        <w:rPr>
          <w:rFonts w:asciiTheme="minorHAnsi" w:eastAsiaTheme="minorHAnsi" w:hAnsiTheme="minorHAnsi" w:cstheme="minorHAnsi"/>
          <w:color w:val="000000" w:themeColor="text1"/>
          <w:lang w:eastAsia="en-US"/>
        </w:rPr>
        <w:t xml:space="preserve">50s, the two primary fashion advertisers in Sutton were the department store </w:t>
      </w:r>
      <w:proofErr w:type="spellStart"/>
      <w:r w:rsidR="002446ED" w:rsidRPr="00347A30">
        <w:rPr>
          <w:rFonts w:asciiTheme="minorHAnsi" w:eastAsiaTheme="minorHAnsi" w:hAnsiTheme="minorHAnsi" w:cstheme="minorHAnsi"/>
          <w:color w:val="000000" w:themeColor="text1"/>
          <w:lang w:eastAsia="en-US"/>
        </w:rPr>
        <w:t>Shinners</w:t>
      </w:r>
      <w:proofErr w:type="spellEnd"/>
      <w:r w:rsidR="002446ED" w:rsidRPr="00347A30">
        <w:rPr>
          <w:rFonts w:asciiTheme="minorHAnsi" w:eastAsiaTheme="minorHAnsi" w:hAnsiTheme="minorHAnsi" w:cstheme="minorHAnsi"/>
          <w:color w:val="000000" w:themeColor="text1"/>
          <w:lang w:eastAsia="en-US"/>
        </w:rPr>
        <w:t xml:space="preserve"> </w:t>
      </w:r>
      <w:r w:rsidRPr="00347A30">
        <w:rPr>
          <w:rFonts w:asciiTheme="minorHAnsi" w:eastAsiaTheme="minorHAnsi" w:hAnsiTheme="minorHAnsi" w:cstheme="minorHAnsi"/>
          <w:color w:val="000000" w:themeColor="text1"/>
          <w:lang w:eastAsia="en-US"/>
        </w:rPr>
        <w:t>(</w:t>
      </w:r>
      <w:r w:rsidR="002446ED" w:rsidRPr="00347A30">
        <w:rPr>
          <w:rFonts w:asciiTheme="minorHAnsi" w:eastAsiaTheme="minorHAnsi" w:hAnsiTheme="minorHAnsi" w:cstheme="minorHAnsi"/>
          <w:color w:val="000000" w:themeColor="text1"/>
          <w:lang w:eastAsia="en-US"/>
        </w:rPr>
        <w:t>71 High Street</w:t>
      </w:r>
      <w:r w:rsidRPr="00347A30">
        <w:rPr>
          <w:rFonts w:asciiTheme="minorHAnsi" w:eastAsiaTheme="minorHAnsi" w:hAnsiTheme="minorHAnsi" w:cstheme="minorHAnsi"/>
          <w:color w:val="000000" w:themeColor="text1"/>
          <w:lang w:eastAsia="en-US"/>
        </w:rPr>
        <w:t>)</w:t>
      </w:r>
      <w:r w:rsidR="002446ED" w:rsidRPr="00347A30">
        <w:rPr>
          <w:rFonts w:asciiTheme="minorHAnsi" w:eastAsiaTheme="minorHAnsi" w:hAnsiTheme="minorHAnsi" w:cstheme="minorHAnsi"/>
          <w:color w:val="000000" w:themeColor="text1"/>
          <w:lang w:eastAsia="en-US"/>
        </w:rPr>
        <w:t xml:space="preserve"> and</w:t>
      </w:r>
      <w:r w:rsidRPr="00347A30">
        <w:rPr>
          <w:rFonts w:asciiTheme="minorHAnsi" w:eastAsiaTheme="minorHAnsi" w:hAnsiTheme="minorHAnsi" w:cstheme="minorHAnsi"/>
          <w:color w:val="000000" w:themeColor="text1"/>
          <w:lang w:eastAsia="en-US"/>
        </w:rPr>
        <w:t xml:space="preserve"> the</w:t>
      </w:r>
      <w:r w:rsidR="002446ED" w:rsidRPr="00347A30">
        <w:rPr>
          <w:rFonts w:asciiTheme="minorHAnsi" w:eastAsiaTheme="minorHAnsi" w:hAnsiTheme="minorHAnsi" w:cstheme="minorHAnsi"/>
          <w:color w:val="000000" w:themeColor="text1"/>
          <w:lang w:eastAsia="en-US"/>
        </w:rPr>
        <w:t xml:space="preserve"> chain store Leon’s (</w:t>
      </w:r>
      <w:r w:rsidRPr="00347A30">
        <w:rPr>
          <w:rFonts w:asciiTheme="minorHAnsi" w:eastAsiaTheme="minorHAnsi" w:hAnsiTheme="minorHAnsi" w:cstheme="minorHAnsi"/>
          <w:color w:val="000000" w:themeColor="text1"/>
          <w:lang w:eastAsia="en-US"/>
        </w:rPr>
        <w:t xml:space="preserve">136 High Street). Advertisements indicate some </w:t>
      </w:r>
      <w:r w:rsidRPr="00571F30">
        <w:rPr>
          <w:rFonts w:asciiTheme="minorHAnsi" w:eastAsiaTheme="minorHAnsi" w:hAnsiTheme="minorHAnsi" w:cstheme="minorHAnsi"/>
          <w:color w:val="000000" w:themeColor="text1"/>
          <w:lang w:eastAsia="en-US"/>
        </w:rPr>
        <w:t>overlap with Renee Shaw’s stock but</w:t>
      </w:r>
      <w:r w:rsidR="00EF1E39" w:rsidRPr="00571F30">
        <w:rPr>
          <w:rFonts w:asciiTheme="minorHAnsi" w:eastAsiaTheme="minorHAnsi" w:hAnsiTheme="minorHAnsi" w:cstheme="minorHAnsi"/>
          <w:color w:val="000000" w:themeColor="text1"/>
          <w:lang w:eastAsia="en-US"/>
        </w:rPr>
        <w:t>,</w:t>
      </w:r>
      <w:r w:rsidRPr="00571F30">
        <w:rPr>
          <w:rFonts w:asciiTheme="minorHAnsi" w:eastAsiaTheme="minorHAnsi" w:hAnsiTheme="minorHAnsi" w:cstheme="minorHAnsi"/>
          <w:color w:val="000000" w:themeColor="text1"/>
          <w:lang w:eastAsia="en-US"/>
        </w:rPr>
        <w:t xml:space="preserve"> generally, the garments offered by </w:t>
      </w:r>
      <w:proofErr w:type="spellStart"/>
      <w:r w:rsidR="00A47E50">
        <w:rPr>
          <w:rFonts w:asciiTheme="minorHAnsi" w:eastAsiaTheme="minorHAnsi" w:hAnsiTheme="minorHAnsi" w:cstheme="minorHAnsi"/>
          <w:color w:val="000000" w:themeColor="text1"/>
          <w:lang w:eastAsia="en-US"/>
        </w:rPr>
        <w:t>Shinners</w:t>
      </w:r>
      <w:proofErr w:type="spellEnd"/>
      <w:r w:rsidR="00A47E50">
        <w:rPr>
          <w:rFonts w:asciiTheme="minorHAnsi" w:eastAsiaTheme="minorHAnsi" w:hAnsiTheme="minorHAnsi" w:cstheme="minorHAnsi"/>
          <w:color w:val="000000" w:themeColor="text1"/>
          <w:lang w:eastAsia="en-US"/>
        </w:rPr>
        <w:t xml:space="preserve"> and Leon’s</w:t>
      </w:r>
      <w:r w:rsidRPr="00571F30">
        <w:rPr>
          <w:rFonts w:asciiTheme="minorHAnsi" w:eastAsiaTheme="minorHAnsi" w:hAnsiTheme="minorHAnsi" w:cstheme="minorHAnsi"/>
          <w:color w:val="000000" w:themeColor="text1"/>
          <w:lang w:eastAsia="en-US"/>
        </w:rPr>
        <w:t xml:space="preserve"> were cheaper. </w:t>
      </w:r>
      <w:r w:rsidR="002446ED" w:rsidRPr="00571F30">
        <w:rPr>
          <w:rFonts w:asciiTheme="minorHAnsi" w:eastAsiaTheme="minorHAnsi" w:hAnsiTheme="minorHAnsi" w:cstheme="minorHAnsi"/>
          <w:color w:val="000000" w:themeColor="text1"/>
          <w:lang w:eastAsia="en-US"/>
        </w:rPr>
        <w:t xml:space="preserve">Studying </w:t>
      </w:r>
      <w:r w:rsidRPr="00571F30">
        <w:rPr>
          <w:rFonts w:asciiTheme="minorHAnsi" w:eastAsiaTheme="minorHAnsi" w:hAnsiTheme="minorHAnsi" w:cstheme="minorHAnsi"/>
          <w:color w:val="000000" w:themeColor="text1"/>
          <w:lang w:eastAsia="en-US"/>
        </w:rPr>
        <w:t xml:space="preserve">the </w:t>
      </w:r>
      <w:r w:rsidR="002446ED" w:rsidRPr="00571F30">
        <w:rPr>
          <w:rFonts w:asciiTheme="minorHAnsi" w:eastAsiaTheme="minorHAnsi" w:hAnsiTheme="minorHAnsi" w:cstheme="minorHAnsi"/>
          <w:color w:val="000000" w:themeColor="text1"/>
          <w:lang w:eastAsia="en-US"/>
        </w:rPr>
        <w:t>newspapers</w:t>
      </w:r>
      <w:r w:rsidRPr="00571F30">
        <w:rPr>
          <w:rFonts w:asciiTheme="minorHAnsi" w:eastAsiaTheme="minorHAnsi" w:hAnsiTheme="minorHAnsi" w:cstheme="minorHAnsi"/>
          <w:color w:val="000000" w:themeColor="text1"/>
          <w:lang w:eastAsia="en-US"/>
        </w:rPr>
        <w:t xml:space="preserve"> as a whole, rather than simply searching for individual advertisements for Renee Shaw</w:t>
      </w:r>
      <w:r w:rsidR="006778F3" w:rsidRPr="00571F30">
        <w:rPr>
          <w:rFonts w:asciiTheme="minorHAnsi" w:eastAsiaTheme="minorHAnsi" w:hAnsiTheme="minorHAnsi" w:cstheme="minorHAnsi"/>
          <w:color w:val="000000" w:themeColor="text1"/>
          <w:lang w:eastAsia="en-US"/>
        </w:rPr>
        <w:t>,</w:t>
      </w:r>
      <w:r w:rsidRPr="00571F30">
        <w:rPr>
          <w:rFonts w:asciiTheme="minorHAnsi" w:eastAsiaTheme="minorHAnsi" w:hAnsiTheme="minorHAnsi" w:cstheme="minorHAnsi"/>
          <w:color w:val="000000" w:themeColor="text1"/>
          <w:lang w:eastAsia="en-US"/>
        </w:rPr>
        <w:t xml:space="preserve"> provided </w:t>
      </w:r>
      <w:r w:rsidR="002446ED" w:rsidRPr="00571F30">
        <w:rPr>
          <w:rFonts w:asciiTheme="minorHAnsi" w:eastAsiaTheme="minorHAnsi" w:hAnsiTheme="minorHAnsi" w:cstheme="minorHAnsi"/>
          <w:color w:val="000000" w:themeColor="text1"/>
          <w:lang w:eastAsia="en-US"/>
        </w:rPr>
        <w:t xml:space="preserve">a more holistic picture of the shopping experience on Sutton High Street. </w:t>
      </w:r>
    </w:p>
    <w:p w14:paraId="1EB32C98" w14:textId="77777777" w:rsidR="00A801FD" w:rsidRPr="00B84888" w:rsidRDefault="00A801FD" w:rsidP="00530653">
      <w:pPr>
        <w:autoSpaceDE w:val="0"/>
        <w:autoSpaceDN w:val="0"/>
        <w:adjustRightInd w:val="0"/>
        <w:spacing w:line="360" w:lineRule="auto"/>
        <w:rPr>
          <w:rFonts w:asciiTheme="minorHAnsi" w:hAnsiTheme="minorHAnsi" w:cstheme="minorHAnsi"/>
          <w:color w:val="000000" w:themeColor="text1"/>
          <w:lang w:val="en-US"/>
        </w:rPr>
      </w:pPr>
    </w:p>
    <w:p w14:paraId="0828DE2C" w14:textId="1465659B" w:rsidR="008073AD" w:rsidRPr="00B84888" w:rsidRDefault="008073AD" w:rsidP="006778F3">
      <w:pPr>
        <w:autoSpaceDE w:val="0"/>
        <w:autoSpaceDN w:val="0"/>
        <w:adjustRightInd w:val="0"/>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Street and telephone directories were</w:t>
      </w:r>
      <w:r w:rsidR="003A6A40" w:rsidRPr="00B84888">
        <w:rPr>
          <w:rFonts w:asciiTheme="minorHAnsi" w:hAnsiTheme="minorHAnsi" w:cstheme="minorHAnsi"/>
          <w:color w:val="000000" w:themeColor="text1"/>
        </w:rPr>
        <w:t xml:space="preserve"> also</w:t>
      </w:r>
      <w:r w:rsidRPr="00B84888">
        <w:rPr>
          <w:rFonts w:asciiTheme="minorHAnsi" w:hAnsiTheme="minorHAnsi" w:cstheme="minorHAnsi"/>
          <w:color w:val="000000" w:themeColor="text1"/>
        </w:rPr>
        <w:t xml:space="preserve"> key source</w:t>
      </w:r>
      <w:r w:rsidR="003A75FD" w:rsidRPr="00B84888">
        <w:rPr>
          <w:rFonts w:asciiTheme="minorHAnsi" w:hAnsiTheme="minorHAnsi" w:cstheme="minorHAnsi"/>
          <w:color w:val="000000" w:themeColor="text1"/>
        </w:rPr>
        <w:t>s</w:t>
      </w:r>
      <w:r w:rsidRPr="00B84888">
        <w:rPr>
          <w:rFonts w:asciiTheme="minorHAnsi" w:hAnsiTheme="minorHAnsi" w:cstheme="minorHAnsi"/>
          <w:color w:val="000000" w:themeColor="text1"/>
        </w:rPr>
        <w:t xml:space="preserve"> for this research. </w:t>
      </w:r>
      <w:r w:rsidRPr="00B84888">
        <w:rPr>
          <w:rFonts w:asciiTheme="minorHAnsi" w:eastAsiaTheme="minorHAnsi" w:hAnsiTheme="minorHAnsi" w:cstheme="minorHAnsi"/>
          <w:color w:val="000000" w:themeColor="text1"/>
          <w:lang w:eastAsia="en-US"/>
        </w:rPr>
        <w:t>Stobart (2017</w:t>
      </w:r>
      <w:r w:rsidR="00647D31" w:rsidRPr="00B84888">
        <w:rPr>
          <w:rFonts w:asciiTheme="minorHAnsi" w:eastAsiaTheme="minorHAnsi" w:hAnsiTheme="minorHAnsi" w:cstheme="minorHAnsi"/>
          <w:color w:val="000000" w:themeColor="text1"/>
          <w:lang w:eastAsia="en-US"/>
        </w:rPr>
        <w:t>,</w:t>
      </w:r>
      <w:r w:rsidRPr="00B84888">
        <w:rPr>
          <w:rFonts w:asciiTheme="minorHAnsi" w:eastAsiaTheme="minorHAnsi" w:hAnsiTheme="minorHAnsi" w:cstheme="minorHAnsi"/>
          <w:color w:val="000000" w:themeColor="text1"/>
          <w:lang w:eastAsia="en-US"/>
        </w:rPr>
        <w:t xml:space="preserve"> p.157) indicates that ‘trade directories are the most widely available and reliable source for the study of retail geography’ but typically need to be </w:t>
      </w:r>
      <w:r w:rsidRPr="00B84888">
        <w:rPr>
          <w:rFonts w:asciiTheme="minorHAnsi" w:hAnsiTheme="minorHAnsi" w:cstheme="minorHAnsi"/>
          <w:color w:val="000000" w:themeColor="text1"/>
        </w:rPr>
        <w:t xml:space="preserve">cross-referenced against secondary data sources </w:t>
      </w:r>
      <w:r w:rsidR="00D17EC1" w:rsidRPr="00B84888">
        <w:rPr>
          <w:rFonts w:asciiTheme="minorHAnsi" w:hAnsiTheme="minorHAnsi" w:cstheme="minorHAnsi"/>
          <w:color w:val="000000" w:themeColor="text1"/>
        </w:rPr>
        <w:t xml:space="preserve">such as </w:t>
      </w:r>
      <w:r w:rsidRPr="00B84888">
        <w:rPr>
          <w:rFonts w:asciiTheme="minorHAnsi" w:hAnsiTheme="minorHAnsi" w:cstheme="minorHAnsi"/>
          <w:color w:val="000000" w:themeColor="text1"/>
        </w:rPr>
        <w:t>newspaper advertisements.</w:t>
      </w:r>
      <w:r w:rsidR="00C362C4" w:rsidRPr="00B84888">
        <w:rPr>
          <w:rFonts w:asciiTheme="minorHAnsi" w:hAnsiTheme="minorHAnsi" w:cstheme="minorHAnsi"/>
          <w:color w:val="000000" w:themeColor="text1"/>
        </w:rPr>
        <w:t xml:space="preserve"> </w:t>
      </w:r>
      <w:r w:rsidR="00A801FD" w:rsidRPr="00B84888">
        <w:rPr>
          <w:rFonts w:asciiTheme="minorHAnsi" w:hAnsiTheme="minorHAnsi" w:cstheme="minorHAnsi"/>
          <w:color w:val="000000" w:themeColor="text1"/>
        </w:rPr>
        <w:t>T</w:t>
      </w:r>
      <w:r w:rsidR="00670FFF" w:rsidRPr="00B84888">
        <w:rPr>
          <w:rFonts w:asciiTheme="minorHAnsi" w:hAnsiTheme="minorHAnsi" w:cstheme="minorHAnsi"/>
          <w:color w:val="000000" w:themeColor="text1"/>
        </w:rPr>
        <w:t>racing Renee Shaw was</w:t>
      </w:r>
      <w:r w:rsidR="00A801FD" w:rsidRPr="00B84888">
        <w:rPr>
          <w:rFonts w:asciiTheme="minorHAnsi" w:hAnsiTheme="minorHAnsi" w:cstheme="minorHAnsi"/>
          <w:color w:val="000000" w:themeColor="text1"/>
        </w:rPr>
        <w:t xml:space="preserve"> </w:t>
      </w:r>
      <w:r w:rsidR="00670FFF" w:rsidRPr="00B84888">
        <w:rPr>
          <w:rFonts w:asciiTheme="minorHAnsi" w:hAnsiTheme="minorHAnsi" w:cstheme="minorHAnsi"/>
          <w:color w:val="000000" w:themeColor="text1"/>
        </w:rPr>
        <w:t>complicated by a lack of</w:t>
      </w:r>
      <w:r w:rsidR="006778F3" w:rsidRPr="00B84888">
        <w:rPr>
          <w:rFonts w:asciiTheme="minorHAnsi" w:hAnsiTheme="minorHAnsi" w:cstheme="minorHAnsi"/>
          <w:color w:val="000000" w:themeColor="text1"/>
        </w:rPr>
        <w:t xml:space="preserve"> surviving Sutton</w:t>
      </w:r>
      <w:r w:rsidR="00670FFF" w:rsidRPr="00B84888">
        <w:rPr>
          <w:rFonts w:asciiTheme="minorHAnsi" w:hAnsiTheme="minorHAnsi" w:cstheme="minorHAnsi"/>
          <w:color w:val="000000" w:themeColor="text1"/>
        </w:rPr>
        <w:t xml:space="preserve"> historical street directories. For example, William Pile published </w:t>
      </w:r>
      <w:r w:rsidR="003A6A40" w:rsidRPr="00B84888">
        <w:rPr>
          <w:rFonts w:asciiTheme="minorHAnsi" w:hAnsiTheme="minorHAnsi" w:cstheme="minorHAnsi"/>
          <w:color w:val="000000" w:themeColor="text1"/>
        </w:rPr>
        <w:t xml:space="preserve">Sutton </w:t>
      </w:r>
      <w:r w:rsidR="006778F3" w:rsidRPr="00B84888">
        <w:rPr>
          <w:rFonts w:asciiTheme="minorHAnsi" w:hAnsiTheme="minorHAnsi" w:cstheme="minorHAnsi"/>
          <w:color w:val="000000" w:themeColor="text1"/>
        </w:rPr>
        <w:t>s</w:t>
      </w:r>
      <w:r w:rsidR="00670FFF" w:rsidRPr="00B84888">
        <w:rPr>
          <w:rFonts w:asciiTheme="minorHAnsi" w:hAnsiTheme="minorHAnsi" w:cstheme="minorHAnsi"/>
          <w:color w:val="000000" w:themeColor="text1"/>
        </w:rPr>
        <w:t xml:space="preserve">treet </w:t>
      </w:r>
      <w:r w:rsidR="006778F3" w:rsidRPr="00B84888">
        <w:rPr>
          <w:rFonts w:asciiTheme="minorHAnsi" w:hAnsiTheme="minorHAnsi" w:cstheme="minorHAnsi"/>
          <w:color w:val="000000" w:themeColor="text1"/>
        </w:rPr>
        <w:t>d</w:t>
      </w:r>
      <w:r w:rsidR="00670FFF" w:rsidRPr="00B84888">
        <w:rPr>
          <w:rFonts w:asciiTheme="minorHAnsi" w:hAnsiTheme="minorHAnsi" w:cstheme="minorHAnsi"/>
          <w:color w:val="000000" w:themeColor="text1"/>
        </w:rPr>
        <w:t xml:space="preserve">irectories until 1938, but not after this date. It was </w:t>
      </w:r>
      <w:r w:rsidR="002E4E6A" w:rsidRPr="00B84888">
        <w:rPr>
          <w:rFonts w:asciiTheme="minorHAnsi" w:hAnsiTheme="minorHAnsi" w:cstheme="minorHAnsi"/>
          <w:color w:val="000000" w:themeColor="text1"/>
        </w:rPr>
        <w:t>im</w:t>
      </w:r>
      <w:r w:rsidR="00670FFF" w:rsidRPr="00B84888">
        <w:rPr>
          <w:rFonts w:asciiTheme="minorHAnsi" w:hAnsiTheme="minorHAnsi" w:cstheme="minorHAnsi"/>
          <w:color w:val="000000" w:themeColor="text1"/>
        </w:rPr>
        <w:t xml:space="preserve">possible to find any later street directories </w:t>
      </w:r>
      <w:r w:rsidR="002E4E6A" w:rsidRPr="00B84888">
        <w:rPr>
          <w:rFonts w:asciiTheme="minorHAnsi" w:hAnsiTheme="minorHAnsi" w:cstheme="minorHAnsi"/>
          <w:color w:val="000000" w:themeColor="text1"/>
        </w:rPr>
        <w:t>covering</w:t>
      </w:r>
      <w:r w:rsidR="00670FFF" w:rsidRPr="00B84888">
        <w:rPr>
          <w:rFonts w:asciiTheme="minorHAnsi" w:hAnsiTheme="minorHAnsi" w:cstheme="minorHAnsi"/>
          <w:color w:val="000000" w:themeColor="text1"/>
        </w:rPr>
        <w:t xml:space="preserve"> the borough</w:t>
      </w:r>
      <w:r w:rsidR="00670FFF" w:rsidRPr="00347A30">
        <w:rPr>
          <w:rFonts w:asciiTheme="minorHAnsi" w:hAnsiTheme="minorHAnsi" w:cstheme="minorHAnsi"/>
          <w:color w:val="FF0000"/>
        </w:rPr>
        <w:t xml:space="preserve"> </w:t>
      </w:r>
      <w:r w:rsidR="00670FFF" w:rsidRPr="00B84888">
        <w:rPr>
          <w:rFonts w:asciiTheme="minorHAnsi" w:hAnsiTheme="minorHAnsi" w:cstheme="minorHAnsi"/>
          <w:color w:val="000000" w:themeColor="text1"/>
        </w:rPr>
        <w:t xml:space="preserve">and telephone directories (which Renee Shaw does appear in) </w:t>
      </w:r>
      <w:r w:rsidR="00A47E50">
        <w:rPr>
          <w:rFonts w:asciiTheme="minorHAnsi" w:hAnsiTheme="minorHAnsi" w:cstheme="minorHAnsi"/>
          <w:color w:val="000000" w:themeColor="text1"/>
        </w:rPr>
        <w:t>were</w:t>
      </w:r>
      <w:r w:rsidR="00670FFF" w:rsidRPr="00B84888">
        <w:rPr>
          <w:rFonts w:asciiTheme="minorHAnsi" w:hAnsiTheme="minorHAnsi" w:cstheme="minorHAnsi"/>
          <w:color w:val="000000" w:themeColor="text1"/>
        </w:rPr>
        <w:t xml:space="preserve"> only available from the 1960s onwards. </w:t>
      </w:r>
      <w:r w:rsidRPr="00B84888">
        <w:rPr>
          <w:rFonts w:asciiTheme="minorHAnsi" w:hAnsiTheme="minorHAnsi" w:cstheme="minorHAnsi"/>
          <w:color w:val="000000" w:themeColor="text1"/>
        </w:rPr>
        <w:t xml:space="preserve"> Whilst there were extremely limited directories available for the period I was concentrating on here, looking to those available from the 1930s </w:t>
      </w:r>
      <w:r w:rsidR="007420FD" w:rsidRPr="00B84888">
        <w:rPr>
          <w:rFonts w:asciiTheme="minorHAnsi" w:hAnsiTheme="minorHAnsi" w:cstheme="minorHAnsi"/>
          <w:color w:val="000000" w:themeColor="text1"/>
        </w:rPr>
        <w:t xml:space="preserve">helped </w:t>
      </w:r>
      <w:r w:rsidRPr="00B84888">
        <w:rPr>
          <w:rFonts w:asciiTheme="minorHAnsi" w:hAnsiTheme="minorHAnsi" w:cstheme="minorHAnsi"/>
          <w:color w:val="000000" w:themeColor="text1"/>
        </w:rPr>
        <w:t>build a picture of</w:t>
      </w:r>
      <w:r w:rsidR="006778F3"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 xml:space="preserve">the High Street </w:t>
      </w:r>
      <w:r w:rsidR="006778F3" w:rsidRPr="00B84888">
        <w:rPr>
          <w:rFonts w:asciiTheme="minorHAnsi" w:hAnsiTheme="minorHAnsi" w:cstheme="minorHAnsi"/>
          <w:color w:val="000000" w:themeColor="text1"/>
        </w:rPr>
        <w:t xml:space="preserve">prior to </w:t>
      </w:r>
      <w:r w:rsidRPr="00B84888">
        <w:rPr>
          <w:rFonts w:asciiTheme="minorHAnsi" w:hAnsiTheme="minorHAnsi" w:cstheme="minorHAnsi"/>
          <w:color w:val="000000" w:themeColor="text1"/>
        </w:rPr>
        <w:t>the arrival of Renee Shaw.</w:t>
      </w:r>
      <w:r w:rsidR="00A801FD" w:rsidRPr="00B84888">
        <w:rPr>
          <w:rFonts w:asciiTheme="minorHAnsi" w:hAnsiTheme="minorHAnsi" w:cstheme="minorHAnsi"/>
          <w:color w:val="000000" w:themeColor="text1"/>
        </w:rPr>
        <w:t xml:space="preserve"> S</w:t>
      </w:r>
      <w:r w:rsidRPr="00B84888">
        <w:rPr>
          <w:rFonts w:asciiTheme="minorHAnsi" w:hAnsiTheme="minorHAnsi" w:cstheme="minorHAnsi"/>
          <w:color w:val="000000" w:themeColor="text1"/>
        </w:rPr>
        <w:t>tudying the telephone directories available for the 1980s helped me</w:t>
      </w:r>
      <w:r w:rsidR="00A801FD"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understand how Sutton High Street was changing in the late twentieth century</w:t>
      </w:r>
      <w:r w:rsidR="002E4E6A" w:rsidRPr="00B84888">
        <w:rPr>
          <w:rFonts w:asciiTheme="minorHAnsi" w:hAnsiTheme="minorHAnsi" w:cstheme="minorHAnsi"/>
          <w:color w:val="000000" w:themeColor="text1"/>
        </w:rPr>
        <w:t>, particularly after</w:t>
      </w:r>
      <w:r w:rsidRPr="00B84888">
        <w:rPr>
          <w:rFonts w:asciiTheme="minorHAnsi" w:hAnsiTheme="minorHAnsi" w:cstheme="minorHAnsi"/>
          <w:color w:val="000000" w:themeColor="text1"/>
        </w:rPr>
        <w:t xml:space="preserve"> the arrival of an American</w:t>
      </w:r>
      <w:r w:rsidR="003A75FD"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style shopping </w:t>
      </w:r>
      <w:r w:rsidR="00C14647" w:rsidRPr="00B84888">
        <w:rPr>
          <w:rFonts w:asciiTheme="minorHAnsi" w:hAnsiTheme="minorHAnsi" w:cstheme="minorHAnsi"/>
          <w:color w:val="000000" w:themeColor="text1"/>
        </w:rPr>
        <w:t>m</w:t>
      </w:r>
      <w:r w:rsidRPr="00B84888">
        <w:rPr>
          <w:rFonts w:asciiTheme="minorHAnsi" w:hAnsiTheme="minorHAnsi" w:cstheme="minorHAnsi"/>
          <w:color w:val="000000" w:themeColor="text1"/>
        </w:rPr>
        <w:t>all, Times Square, in 1985.</w:t>
      </w:r>
    </w:p>
    <w:p w14:paraId="6E85D97B" w14:textId="4D7A8CEB" w:rsidR="006248BA" w:rsidRPr="00347A30" w:rsidRDefault="006248BA" w:rsidP="00347A30">
      <w:pPr>
        <w:autoSpaceDE w:val="0"/>
        <w:autoSpaceDN w:val="0"/>
        <w:adjustRightInd w:val="0"/>
        <w:spacing w:line="360" w:lineRule="auto"/>
        <w:rPr>
          <w:rFonts w:asciiTheme="minorHAnsi" w:eastAsiaTheme="minorHAnsi" w:hAnsiTheme="minorHAnsi" w:cstheme="minorHAnsi"/>
          <w:color w:val="000000" w:themeColor="text1"/>
          <w:lang w:eastAsia="en-US"/>
        </w:rPr>
      </w:pPr>
    </w:p>
    <w:p w14:paraId="7E80C3C1" w14:textId="65C2AE44" w:rsidR="002446ED" w:rsidRPr="00347A30" w:rsidRDefault="002446ED" w:rsidP="00530653">
      <w:pPr>
        <w:autoSpaceDE w:val="0"/>
        <w:autoSpaceDN w:val="0"/>
        <w:adjustRightInd w:val="0"/>
        <w:spacing w:line="360" w:lineRule="auto"/>
        <w:rPr>
          <w:rFonts w:asciiTheme="minorHAnsi" w:eastAsiaTheme="minorHAnsi" w:hAnsiTheme="minorHAnsi" w:cstheme="minorHAnsi"/>
          <w:color w:val="000000" w:themeColor="text1"/>
          <w:lang w:eastAsia="en-US"/>
        </w:rPr>
      </w:pPr>
      <w:r w:rsidRPr="00B84888">
        <w:rPr>
          <w:rFonts w:asciiTheme="minorHAnsi" w:hAnsiTheme="minorHAnsi" w:cstheme="minorHAnsi"/>
          <w:color w:val="000000" w:themeColor="text1"/>
        </w:rPr>
        <w:t>These sources alone present a</w:t>
      </w:r>
      <w:r w:rsidR="002B67FC" w:rsidRPr="00B84888">
        <w:rPr>
          <w:rFonts w:asciiTheme="minorHAnsi" w:hAnsiTheme="minorHAnsi" w:cstheme="minorHAnsi"/>
          <w:color w:val="000000" w:themeColor="text1"/>
        </w:rPr>
        <w:t xml:space="preserve"> relatively</w:t>
      </w:r>
      <w:r w:rsidRPr="00B84888">
        <w:rPr>
          <w:rFonts w:asciiTheme="minorHAnsi" w:hAnsiTheme="minorHAnsi" w:cstheme="minorHAnsi"/>
          <w:color w:val="000000" w:themeColor="text1"/>
        </w:rPr>
        <w:t xml:space="preserve"> one-dimensional view of</w:t>
      </w:r>
      <w:r w:rsidR="002B67FC" w:rsidRPr="00B84888">
        <w:rPr>
          <w:rFonts w:asciiTheme="minorHAnsi" w:hAnsiTheme="minorHAnsi" w:cstheme="minorHAnsi"/>
          <w:color w:val="000000" w:themeColor="text1"/>
        </w:rPr>
        <w:t xml:space="preserve"> Renee Shaw</w:t>
      </w:r>
      <w:r w:rsidRPr="00B84888">
        <w:rPr>
          <w:rFonts w:asciiTheme="minorHAnsi" w:hAnsiTheme="minorHAnsi" w:cstheme="minorHAnsi"/>
          <w:color w:val="000000" w:themeColor="text1"/>
        </w:rPr>
        <w:t xml:space="preserve">. </w:t>
      </w:r>
      <w:r w:rsidR="006778F3" w:rsidRPr="00B84888">
        <w:rPr>
          <w:rFonts w:asciiTheme="minorHAnsi" w:hAnsiTheme="minorHAnsi" w:cstheme="minorHAnsi"/>
          <w:color w:val="000000" w:themeColor="text1"/>
        </w:rPr>
        <w:t xml:space="preserve">Whilst newspapers and magazines </w:t>
      </w:r>
      <w:r w:rsidRPr="00B84888">
        <w:rPr>
          <w:rFonts w:asciiTheme="minorHAnsi" w:hAnsiTheme="minorHAnsi" w:cstheme="minorHAnsi"/>
          <w:color w:val="000000" w:themeColor="text1"/>
        </w:rPr>
        <w:t xml:space="preserve">clarify </w:t>
      </w:r>
      <w:r w:rsidR="006778F3" w:rsidRPr="00B84888">
        <w:rPr>
          <w:rFonts w:asciiTheme="minorHAnsi" w:hAnsiTheme="minorHAnsi" w:cstheme="minorHAnsi"/>
          <w:color w:val="000000" w:themeColor="text1"/>
        </w:rPr>
        <w:t xml:space="preserve">the types of garments sold and </w:t>
      </w:r>
      <w:r w:rsidRPr="00B84888">
        <w:rPr>
          <w:rFonts w:asciiTheme="minorHAnsi" w:hAnsiTheme="minorHAnsi" w:cstheme="minorHAnsi"/>
          <w:color w:val="000000" w:themeColor="text1"/>
        </w:rPr>
        <w:t>how the</w:t>
      </w:r>
      <w:r w:rsidR="006778F3" w:rsidRPr="00B84888">
        <w:rPr>
          <w:rFonts w:asciiTheme="minorHAnsi" w:hAnsiTheme="minorHAnsi" w:cstheme="minorHAnsi"/>
          <w:color w:val="000000" w:themeColor="text1"/>
        </w:rPr>
        <w:t>y</w:t>
      </w:r>
      <w:r w:rsidRPr="00B84888">
        <w:rPr>
          <w:rFonts w:asciiTheme="minorHAnsi" w:hAnsiTheme="minorHAnsi" w:cstheme="minorHAnsi"/>
          <w:color w:val="000000" w:themeColor="text1"/>
        </w:rPr>
        <w:t xml:space="preserve"> were marketed, they provide limited tangible evidence of the shopping experience. Additional information about the shopping experience at Renee Shaw can be found through a local history Facebook group, ‘Sutton and Cheam History.’ Using Facebook as a historical resource presents specific challenges. </w:t>
      </w:r>
      <w:r w:rsidRPr="00347A30">
        <w:rPr>
          <w:rFonts w:asciiTheme="minorHAnsi" w:eastAsiaTheme="minorHAnsi" w:hAnsiTheme="minorHAnsi" w:cstheme="minorHAnsi"/>
          <w:color w:val="000000" w:themeColor="text1"/>
          <w:lang w:eastAsia="en-US"/>
        </w:rPr>
        <w:t>Various scholars have highlighted the potential ethical concerns associated with such groups and questioned the credibility of the memories shared within them (</w:t>
      </w:r>
      <w:proofErr w:type="gramStart"/>
      <w:r w:rsidRPr="00347A30">
        <w:rPr>
          <w:rFonts w:asciiTheme="minorHAnsi" w:eastAsiaTheme="minorHAnsi" w:hAnsiTheme="minorHAnsi" w:cstheme="minorHAnsi"/>
          <w:color w:val="000000" w:themeColor="text1"/>
          <w:lang w:eastAsia="en-US"/>
        </w:rPr>
        <w:t>see</w:t>
      </w:r>
      <w:r w:rsidR="006778F3" w:rsidRPr="00B84888">
        <w:rPr>
          <w:rFonts w:asciiTheme="minorHAnsi" w:eastAsiaTheme="minorHAnsi" w:hAnsiTheme="minorHAnsi" w:cstheme="minorHAnsi"/>
          <w:color w:val="000000" w:themeColor="text1"/>
          <w:lang w:eastAsia="en-US"/>
        </w:rPr>
        <w:t>:</w:t>
      </w:r>
      <w:proofErr w:type="gramEnd"/>
      <w:r w:rsidRPr="00347A30">
        <w:rPr>
          <w:rFonts w:asciiTheme="minorHAnsi" w:eastAsiaTheme="minorHAnsi" w:hAnsiTheme="minorHAnsi" w:cstheme="minorHAnsi"/>
          <w:color w:val="000000" w:themeColor="text1"/>
          <w:lang w:eastAsia="en-US"/>
        </w:rPr>
        <w:t xml:space="preserve"> Gregory</w:t>
      </w:r>
      <w:r w:rsidR="00571F30">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2014; Stock</w:t>
      </w:r>
      <w:r w:rsidR="00571F30">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2016; Schutt </w:t>
      </w:r>
      <w:r w:rsidRPr="00347A30">
        <w:rPr>
          <w:rFonts w:asciiTheme="minorHAnsi" w:eastAsiaTheme="minorHAnsi" w:hAnsiTheme="minorHAnsi" w:cstheme="minorHAnsi"/>
          <w:i/>
          <w:iCs/>
          <w:color w:val="000000" w:themeColor="text1"/>
          <w:lang w:eastAsia="en-US"/>
        </w:rPr>
        <w:t>et al.</w:t>
      </w:r>
      <w:r w:rsidR="00571F30">
        <w:rPr>
          <w:rFonts w:asciiTheme="minorHAnsi" w:eastAsiaTheme="minorHAnsi" w:hAnsiTheme="minorHAnsi" w:cstheme="minorHAnsi"/>
          <w:i/>
          <w:iCs/>
          <w:color w:val="000000" w:themeColor="text1"/>
          <w:lang w:eastAsia="en-US"/>
        </w:rPr>
        <w:t>,</w:t>
      </w:r>
      <w:r w:rsidRPr="00347A30">
        <w:rPr>
          <w:rFonts w:asciiTheme="minorHAnsi" w:eastAsiaTheme="minorHAnsi" w:hAnsiTheme="minorHAnsi" w:cstheme="minorHAnsi"/>
          <w:color w:val="000000" w:themeColor="text1"/>
          <w:lang w:eastAsia="en-US"/>
        </w:rPr>
        <w:t xml:space="preserve"> 2014; Gibbons</w:t>
      </w:r>
      <w:r w:rsidR="00571F30">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2019). Nevertheless, these groups, which can be seen as emergent online ‘community archives’ (Gibbons</w:t>
      </w:r>
      <w:r w:rsidR="006778F3" w:rsidRPr="00347A30">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2019)</w:t>
      </w:r>
      <w:r w:rsidR="0018501E">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offer a valuable ‘bottom-up representation of cultural heritage’ (Gregory 2014, p.26). Often such local history groups provide ‘first-hand impressions and images that cannot be found elsewhere’ (Schutt </w:t>
      </w:r>
      <w:r w:rsidRPr="00347A30">
        <w:rPr>
          <w:rFonts w:asciiTheme="minorHAnsi" w:eastAsiaTheme="minorHAnsi" w:hAnsiTheme="minorHAnsi" w:cstheme="minorHAnsi"/>
          <w:i/>
          <w:iCs/>
          <w:color w:val="000000" w:themeColor="text1"/>
          <w:lang w:eastAsia="en-US"/>
        </w:rPr>
        <w:t>et al.</w:t>
      </w:r>
      <w:r w:rsidR="006778F3" w:rsidRPr="00347A30">
        <w:rPr>
          <w:rFonts w:asciiTheme="minorHAnsi" w:eastAsiaTheme="minorHAnsi" w:hAnsiTheme="minorHAnsi" w:cstheme="minorHAnsi"/>
          <w:i/>
          <w:iCs/>
          <w:color w:val="000000" w:themeColor="text1"/>
          <w:lang w:eastAsia="en-US"/>
        </w:rPr>
        <w:t>,</w:t>
      </w:r>
      <w:r w:rsidRPr="00347A30">
        <w:rPr>
          <w:rFonts w:asciiTheme="minorHAnsi" w:eastAsiaTheme="minorHAnsi" w:hAnsiTheme="minorHAnsi" w:cstheme="minorHAnsi"/>
          <w:color w:val="000000" w:themeColor="text1"/>
          <w:lang w:eastAsia="en-US"/>
        </w:rPr>
        <w:t xml:space="preserve"> 2014). When thorough archival research has also been conducted, these sources can enhance historical research</w:t>
      </w:r>
      <w:r w:rsidR="00BD743D" w:rsidRPr="00347A30">
        <w:rPr>
          <w:rFonts w:asciiTheme="minorHAnsi" w:eastAsiaTheme="minorHAnsi" w:hAnsiTheme="minorHAnsi" w:cstheme="minorHAnsi"/>
          <w:color w:val="000000" w:themeColor="text1"/>
          <w:lang w:eastAsia="en-US"/>
        </w:rPr>
        <w:t>.</w:t>
      </w:r>
    </w:p>
    <w:p w14:paraId="2CE2B0F6" w14:textId="77777777" w:rsidR="002446ED" w:rsidRPr="00347A30" w:rsidRDefault="002446ED">
      <w:pPr>
        <w:autoSpaceDE w:val="0"/>
        <w:autoSpaceDN w:val="0"/>
        <w:adjustRightInd w:val="0"/>
        <w:spacing w:line="360" w:lineRule="auto"/>
        <w:rPr>
          <w:rFonts w:asciiTheme="minorHAnsi" w:eastAsiaTheme="minorHAnsi" w:hAnsiTheme="minorHAnsi" w:cstheme="minorHAnsi"/>
          <w:color w:val="000000" w:themeColor="text1"/>
          <w:lang w:eastAsia="en-US"/>
        </w:rPr>
      </w:pPr>
    </w:p>
    <w:p w14:paraId="0FAB8BF0" w14:textId="4DD24AE0" w:rsidR="002446ED" w:rsidRPr="00347A30" w:rsidRDefault="002446ED">
      <w:pPr>
        <w:autoSpaceDE w:val="0"/>
        <w:autoSpaceDN w:val="0"/>
        <w:adjustRightInd w:val="0"/>
        <w:spacing w:line="360" w:lineRule="auto"/>
        <w:rPr>
          <w:rFonts w:asciiTheme="minorHAnsi" w:eastAsiaTheme="minorHAnsi" w:hAnsiTheme="minorHAnsi" w:cstheme="minorHAnsi"/>
          <w:color w:val="000000" w:themeColor="text1"/>
          <w:lang w:eastAsia="en-US"/>
        </w:rPr>
      </w:pPr>
      <w:r w:rsidRPr="00347A30">
        <w:rPr>
          <w:rFonts w:asciiTheme="minorHAnsi" w:eastAsiaTheme="minorHAnsi" w:hAnsiTheme="minorHAnsi" w:cstheme="minorHAnsi"/>
          <w:color w:val="000000" w:themeColor="text1"/>
          <w:lang w:eastAsia="en-US"/>
        </w:rPr>
        <w:t xml:space="preserve">From a methodological perspective, the ‘comments’ function facilitates a fluid exchange among group participants that might not occur in a more formal setting if say, for example, local residents and former customers were interviewed. Facebook posts share many </w:t>
      </w:r>
      <w:r w:rsidRPr="00D20D76">
        <w:rPr>
          <w:rFonts w:asciiTheme="minorHAnsi" w:eastAsiaTheme="minorHAnsi" w:hAnsiTheme="minorHAnsi" w:cstheme="minorHAnsi"/>
          <w:color w:val="000000" w:themeColor="text1"/>
          <w:lang w:eastAsia="en-US"/>
        </w:rPr>
        <w:lastRenderedPageBreak/>
        <w:t xml:space="preserve">characteristics with traditional oral history sources. </w:t>
      </w:r>
      <w:r w:rsidR="006778F3" w:rsidRPr="00D20D76">
        <w:rPr>
          <w:rFonts w:asciiTheme="minorHAnsi" w:eastAsiaTheme="minorHAnsi" w:hAnsiTheme="minorHAnsi" w:cstheme="minorHAnsi"/>
          <w:color w:val="000000" w:themeColor="text1"/>
          <w:lang w:eastAsia="en-US"/>
        </w:rPr>
        <w:t xml:space="preserve">Andrea </w:t>
      </w:r>
      <w:r w:rsidRPr="00D20D76">
        <w:rPr>
          <w:rFonts w:asciiTheme="minorHAnsi" w:eastAsiaTheme="minorHAnsi" w:hAnsiTheme="minorHAnsi" w:cstheme="minorHAnsi"/>
          <w:color w:val="000000" w:themeColor="text1"/>
          <w:lang w:eastAsia="en-US"/>
        </w:rPr>
        <w:t>Hajek</w:t>
      </w:r>
      <w:r w:rsidR="006778F3" w:rsidRPr="00D20D76">
        <w:rPr>
          <w:rFonts w:asciiTheme="minorHAnsi" w:eastAsiaTheme="minorHAnsi" w:hAnsiTheme="minorHAnsi" w:cstheme="minorHAnsi"/>
          <w:color w:val="000000" w:themeColor="text1"/>
          <w:lang w:eastAsia="en-US"/>
        </w:rPr>
        <w:t xml:space="preserve"> (2012 quoted in Stock 2016, p.217). </w:t>
      </w:r>
      <w:r w:rsidRPr="00D20D76">
        <w:rPr>
          <w:rFonts w:asciiTheme="minorHAnsi" w:eastAsiaTheme="minorHAnsi" w:hAnsiTheme="minorHAnsi" w:cstheme="minorHAnsi"/>
          <w:color w:val="000000" w:themeColor="text1"/>
          <w:lang w:eastAsia="en-US"/>
        </w:rPr>
        <w:t xml:space="preserve"> </w:t>
      </w:r>
      <w:r w:rsidRPr="00347A30">
        <w:rPr>
          <w:rFonts w:asciiTheme="minorHAnsi" w:eastAsiaTheme="minorHAnsi" w:hAnsiTheme="minorHAnsi" w:cstheme="minorHAnsi"/>
          <w:color w:val="000000" w:themeColor="text1"/>
          <w:lang w:eastAsia="en-US"/>
        </w:rPr>
        <w:t>suggests that ‘Facebook reproduces orality in a very similar way as when you’re going through a photo album. The tags and comments, which read very much like spontaneous, real-life or telephone conversations, substitute the pointing out of people or places in an album’</w:t>
      </w:r>
      <w:r w:rsidR="006778F3" w:rsidRPr="00347A30">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Indeed, the challenges of Facebook are comparable to those encountered when conducting oral history interviews. Memory is central to oral history, yet as Robert Perks </w:t>
      </w:r>
      <w:r w:rsidR="006778F3" w:rsidRPr="00B84888">
        <w:rPr>
          <w:rFonts w:asciiTheme="minorHAnsi" w:eastAsiaTheme="minorHAnsi" w:hAnsiTheme="minorHAnsi" w:cstheme="minorHAnsi"/>
          <w:color w:val="000000" w:themeColor="text1"/>
          <w:lang w:eastAsia="en-US"/>
        </w:rPr>
        <w:t xml:space="preserve">(1995, p.7). </w:t>
      </w:r>
      <w:r w:rsidRPr="00347A30">
        <w:rPr>
          <w:rFonts w:asciiTheme="minorHAnsi" w:eastAsiaTheme="minorHAnsi" w:hAnsiTheme="minorHAnsi" w:cstheme="minorHAnsi"/>
          <w:color w:val="000000" w:themeColor="text1"/>
          <w:lang w:eastAsia="en-US"/>
        </w:rPr>
        <w:t>suggests, ‘</w:t>
      </w:r>
      <w:r w:rsidR="003844DE" w:rsidRPr="00B84888">
        <w:rPr>
          <w:rFonts w:asciiTheme="minorHAnsi" w:eastAsiaTheme="minorHAnsi" w:hAnsiTheme="minorHAnsi" w:cstheme="minorHAnsi"/>
          <w:color w:val="000000" w:themeColor="text1"/>
          <w:lang w:eastAsia="en-US"/>
        </w:rPr>
        <w:t>p</w:t>
      </w:r>
      <w:r w:rsidRPr="00347A30">
        <w:rPr>
          <w:rFonts w:asciiTheme="minorHAnsi" w:eastAsiaTheme="minorHAnsi" w:hAnsiTheme="minorHAnsi" w:cstheme="minorHAnsi"/>
          <w:color w:val="000000" w:themeColor="text1"/>
          <w:lang w:eastAsia="en-US"/>
        </w:rPr>
        <w:t>eople forget things; their memories play tricks by ‘telescoping’ events together or altering their order’</w:t>
      </w:r>
      <w:r w:rsidR="006778F3"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Bearing in mind this fallibility of memory, group comments have been used sparingly in this article; nonetheless, they provide a valuable impression of the shopping experience </w:t>
      </w:r>
      <w:r w:rsidR="006778F3" w:rsidRPr="00B84888">
        <w:rPr>
          <w:rFonts w:asciiTheme="minorHAnsi" w:eastAsiaTheme="minorHAnsi" w:hAnsiTheme="minorHAnsi" w:cstheme="minorHAnsi"/>
          <w:color w:val="000000" w:themeColor="text1"/>
          <w:lang w:eastAsia="en-US"/>
        </w:rPr>
        <w:t>at</w:t>
      </w:r>
      <w:r w:rsidRPr="00347A30">
        <w:rPr>
          <w:rFonts w:asciiTheme="minorHAnsi" w:eastAsiaTheme="minorHAnsi" w:hAnsiTheme="minorHAnsi" w:cstheme="minorHAnsi"/>
          <w:color w:val="000000" w:themeColor="text1"/>
          <w:lang w:eastAsia="en-US"/>
        </w:rPr>
        <w:t xml:space="preserve"> Renee Shaw and how garments were marketed. </w:t>
      </w:r>
    </w:p>
    <w:p w14:paraId="1DDF6F72" w14:textId="77777777" w:rsidR="009412DC" w:rsidRPr="00B84888" w:rsidRDefault="009412DC" w:rsidP="006778F3">
      <w:pPr>
        <w:spacing w:line="360" w:lineRule="auto"/>
        <w:rPr>
          <w:rFonts w:asciiTheme="minorHAnsi" w:hAnsiTheme="minorHAnsi" w:cstheme="minorHAnsi"/>
          <w:b/>
          <w:bCs/>
          <w:color w:val="000000" w:themeColor="text1"/>
        </w:rPr>
      </w:pPr>
    </w:p>
    <w:p w14:paraId="3276617C" w14:textId="07BFB39E" w:rsidR="00650933" w:rsidRPr="00B84888" w:rsidRDefault="00650933" w:rsidP="006778F3">
      <w:pPr>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Tracing the Nathan family</w:t>
      </w:r>
    </w:p>
    <w:p w14:paraId="53A3E2C2" w14:textId="77777777" w:rsidR="00650933" w:rsidRPr="00B84888" w:rsidRDefault="00650933" w:rsidP="006778F3">
      <w:pPr>
        <w:spacing w:line="360" w:lineRule="auto"/>
        <w:rPr>
          <w:rFonts w:asciiTheme="minorHAnsi" w:hAnsiTheme="minorHAnsi" w:cstheme="minorHAnsi"/>
          <w:color w:val="000000" w:themeColor="text1"/>
        </w:rPr>
      </w:pPr>
    </w:p>
    <w:p w14:paraId="053536C9" w14:textId="1E863813" w:rsidR="007145D2" w:rsidRPr="00B84888" w:rsidRDefault="00650933"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Irene Nathan</w:t>
      </w:r>
      <w:r w:rsidR="009412DC" w:rsidRPr="00B84888">
        <w:rPr>
          <w:rFonts w:asciiTheme="minorHAnsi" w:hAnsiTheme="minorHAnsi" w:cstheme="minorHAnsi"/>
          <w:color w:val="000000" w:themeColor="text1"/>
        </w:rPr>
        <w:t xml:space="preserve"> was born</w:t>
      </w:r>
      <w:r w:rsidRPr="00B84888">
        <w:rPr>
          <w:rFonts w:asciiTheme="minorHAnsi" w:hAnsiTheme="minorHAnsi" w:cstheme="minorHAnsi"/>
          <w:color w:val="000000" w:themeColor="text1"/>
        </w:rPr>
        <w:t xml:space="preserve"> </w:t>
      </w:r>
      <w:r w:rsidR="00424C6B" w:rsidRPr="00B84888">
        <w:rPr>
          <w:rFonts w:asciiTheme="minorHAnsi" w:hAnsiTheme="minorHAnsi" w:cstheme="minorHAnsi"/>
          <w:color w:val="000000" w:themeColor="text1"/>
        </w:rPr>
        <w:t xml:space="preserve">in </w:t>
      </w:r>
      <w:r w:rsidRPr="00B84888">
        <w:rPr>
          <w:rFonts w:asciiTheme="minorHAnsi" w:hAnsiTheme="minorHAnsi" w:cstheme="minorHAnsi"/>
          <w:color w:val="000000" w:themeColor="text1"/>
        </w:rPr>
        <w:t>1910 in Stepney, East London. Her name appeared as ‘Rachel’ on both the 1911 and 1921 census</w:t>
      </w:r>
      <w:r w:rsidR="006248BA"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however, by the time she married in 1933</w:t>
      </w:r>
      <w:r w:rsidR="006248BA"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she </w:t>
      </w:r>
      <w:r w:rsidR="006248BA" w:rsidRPr="00B84888">
        <w:rPr>
          <w:rFonts w:asciiTheme="minorHAnsi" w:hAnsiTheme="minorHAnsi" w:cstheme="minorHAnsi"/>
          <w:color w:val="000000" w:themeColor="text1"/>
        </w:rPr>
        <w:t xml:space="preserve">was using </w:t>
      </w:r>
      <w:r w:rsidRPr="00B84888">
        <w:rPr>
          <w:rFonts w:asciiTheme="minorHAnsi" w:hAnsiTheme="minorHAnsi" w:cstheme="minorHAnsi"/>
          <w:color w:val="000000" w:themeColor="text1"/>
        </w:rPr>
        <w:t>the name Irene</w:t>
      </w:r>
      <w:r w:rsidR="007145D2" w:rsidRPr="00B84888">
        <w:rPr>
          <w:rFonts w:asciiTheme="minorHAnsi" w:hAnsiTheme="minorHAnsi" w:cstheme="minorHAnsi"/>
          <w:color w:val="000000" w:themeColor="text1"/>
        </w:rPr>
        <w:t xml:space="preserve"> (‘Household of Simon Nathan’, 1911 and 1921</w:t>
      </w:r>
      <w:r w:rsidR="006248BA" w:rsidRPr="00B84888">
        <w:rPr>
          <w:rFonts w:asciiTheme="minorHAnsi" w:hAnsiTheme="minorHAnsi" w:cstheme="minorHAnsi"/>
          <w:color w:val="000000" w:themeColor="text1"/>
        </w:rPr>
        <w:t xml:space="preserve">, </w:t>
      </w:r>
      <w:r w:rsidR="00647D31" w:rsidRPr="00B84888">
        <w:rPr>
          <w:rFonts w:asciiTheme="minorHAnsi" w:hAnsiTheme="minorHAnsi" w:cstheme="minorHAnsi"/>
          <w:color w:val="000000" w:themeColor="text1"/>
        </w:rPr>
        <w:t>‘Irene R Nathan’, 1933</w:t>
      </w:r>
      <w:r w:rsidR="006248BA" w:rsidRPr="00B84888">
        <w:rPr>
          <w:rFonts w:asciiTheme="minorHAnsi" w:hAnsiTheme="minorHAnsi" w:cstheme="minorHAnsi"/>
          <w:color w:val="000000" w:themeColor="text1"/>
        </w:rPr>
        <w:t>)</w:t>
      </w:r>
      <w:r w:rsidR="00613D9E">
        <w:rPr>
          <w:rFonts w:asciiTheme="minorHAnsi" w:hAnsiTheme="minorHAnsi" w:cstheme="minorHAnsi"/>
          <w:color w:val="000000" w:themeColor="text1"/>
        </w:rPr>
        <w:t>.</w:t>
      </w:r>
      <w:r w:rsidR="007145D2"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 xml:space="preserve"> Later, </w:t>
      </w:r>
      <w:r w:rsidR="006248BA" w:rsidRPr="00B84888">
        <w:rPr>
          <w:rFonts w:asciiTheme="minorHAnsi" w:hAnsiTheme="minorHAnsi" w:cstheme="minorHAnsi"/>
          <w:color w:val="000000" w:themeColor="text1"/>
        </w:rPr>
        <w:t xml:space="preserve">she used the </w:t>
      </w:r>
      <w:r w:rsidRPr="00B84888">
        <w:rPr>
          <w:rFonts w:asciiTheme="minorHAnsi" w:hAnsiTheme="minorHAnsi" w:cstheme="minorHAnsi"/>
          <w:color w:val="000000" w:themeColor="text1"/>
        </w:rPr>
        <w:t>name Renee interchangeably with Irene. As one of her shops was called Renee Shaw, I will refer to her as Irene</w:t>
      </w:r>
      <w:r w:rsidR="006248BA"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although in </w:t>
      </w:r>
      <w:r w:rsidR="00C14647" w:rsidRPr="00B84888">
        <w:rPr>
          <w:rFonts w:asciiTheme="minorHAnsi" w:hAnsiTheme="minorHAnsi" w:cstheme="minorHAnsi"/>
          <w:color w:val="000000" w:themeColor="text1"/>
        </w:rPr>
        <w:t xml:space="preserve">business </w:t>
      </w:r>
      <w:r w:rsidRPr="00B84888">
        <w:rPr>
          <w:rFonts w:asciiTheme="minorHAnsi" w:hAnsiTheme="minorHAnsi" w:cstheme="minorHAnsi"/>
          <w:color w:val="000000" w:themeColor="text1"/>
        </w:rPr>
        <w:t xml:space="preserve">and private life, she used both </w:t>
      </w:r>
      <w:r w:rsidR="006248BA" w:rsidRPr="00B84888">
        <w:rPr>
          <w:rFonts w:asciiTheme="minorHAnsi" w:hAnsiTheme="minorHAnsi" w:cstheme="minorHAnsi"/>
          <w:color w:val="000000" w:themeColor="text1"/>
        </w:rPr>
        <w:t xml:space="preserve">names </w:t>
      </w:r>
      <w:r w:rsidR="006248BA" w:rsidRPr="00347A30">
        <w:rPr>
          <w:rFonts w:asciiTheme="minorHAnsi" w:hAnsiTheme="minorHAnsi" w:cstheme="minorHAnsi"/>
          <w:color w:val="000000" w:themeColor="text1"/>
        </w:rPr>
        <w:t>(Nathan Family email correspondence, 2019).</w:t>
      </w:r>
    </w:p>
    <w:p w14:paraId="0164129E" w14:textId="77777777" w:rsidR="00650933" w:rsidRPr="00B84888" w:rsidRDefault="00650933" w:rsidP="006778F3">
      <w:pPr>
        <w:spacing w:line="360" w:lineRule="auto"/>
        <w:rPr>
          <w:rFonts w:asciiTheme="minorHAnsi" w:hAnsiTheme="minorHAnsi" w:cstheme="minorHAnsi"/>
          <w:color w:val="000000" w:themeColor="text1"/>
        </w:rPr>
      </w:pPr>
    </w:p>
    <w:p w14:paraId="76243F6C" w14:textId="020A94F5" w:rsidR="00650933" w:rsidRPr="00B84888" w:rsidRDefault="00650933"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Irene </w:t>
      </w:r>
      <w:r w:rsidRPr="00D20D76">
        <w:rPr>
          <w:rFonts w:asciiTheme="minorHAnsi" w:hAnsiTheme="minorHAnsi" w:cstheme="minorHAnsi"/>
          <w:color w:val="000000" w:themeColor="text1"/>
        </w:rPr>
        <w:t xml:space="preserve">was the fourth child of </w:t>
      </w:r>
      <w:r w:rsidR="006248BA" w:rsidRPr="00D20D76">
        <w:rPr>
          <w:rFonts w:asciiTheme="minorHAnsi" w:hAnsiTheme="minorHAnsi" w:cstheme="minorHAnsi"/>
          <w:color w:val="000000" w:themeColor="text1"/>
        </w:rPr>
        <w:t xml:space="preserve">Rebecca (nee Bernstein) and </w:t>
      </w:r>
      <w:r w:rsidRPr="00D20D76">
        <w:rPr>
          <w:rFonts w:asciiTheme="minorHAnsi" w:hAnsiTheme="minorHAnsi" w:cstheme="minorHAnsi"/>
          <w:color w:val="000000" w:themeColor="text1"/>
        </w:rPr>
        <w:t>Simon Nathan</w:t>
      </w:r>
      <w:r w:rsidR="006248BA" w:rsidRPr="00D20D76">
        <w:rPr>
          <w:rFonts w:asciiTheme="minorHAnsi" w:hAnsiTheme="minorHAnsi" w:cstheme="minorHAnsi"/>
          <w:color w:val="000000" w:themeColor="text1"/>
        </w:rPr>
        <w:t>,</w:t>
      </w:r>
      <w:r w:rsidRPr="00D20D76">
        <w:rPr>
          <w:rFonts w:asciiTheme="minorHAnsi" w:hAnsiTheme="minorHAnsi" w:cstheme="minorHAnsi"/>
          <w:color w:val="000000" w:themeColor="text1"/>
        </w:rPr>
        <w:t xml:space="preserve"> Jewish immigrants from Wilno.</w:t>
      </w:r>
      <w:r w:rsidRPr="00D20D76">
        <w:rPr>
          <w:rStyle w:val="FootnoteReference"/>
          <w:rFonts w:asciiTheme="minorHAnsi" w:hAnsiTheme="minorHAnsi" w:cstheme="minorHAnsi"/>
          <w:color w:val="000000" w:themeColor="text1"/>
        </w:rPr>
        <w:footnoteReference w:id="2"/>
      </w:r>
      <w:r w:rsidRPr="00D20D76">
        <w:rPr>
          <w:rFonts w:asciiTheme="minorHAnsi" w:hAnsiTheme="minorHAnsi" w:cstheme="minorHAnsi"/>
          <w:color w:val="000000" w:themeColor="text1"/>
        </w:rPr>
        <w:t xml:space="preserve"> Today</w:t>
      </w:r>
      <w:r w:rsidR="007145D2" w:rsidRPr="00D20D76">
        <w:rPr>
          <w:rFonts w:asciiTheme="minorHAnsi" w:hAnsiTheme="minorHAnsi" w:cstheme="minorHAnsi"/>
          <w:color w:val="000000" w:themeColor="text1"/>
        </w:rPr>
        <w:t>,</w:t>
      </w:r>
      <w:r w:rsidRPr="00D20D76">
        <w:rPr>
          <w:rFonts w:asciiTheme="minorHAnsi" w:hAnsiTheme="minorHAnsi" w:cstheme="minorHAnsi"/>
          <w:color w:val="000000" w:themeColor="text1"/>
        </w:rPr>
        <w:t xml:space="preserve"> the city is located in Lithuania </w:t>
      </w:r>
      <w:r w:rsidR="0034505B" w:rsidRPr="00D20D76">
        <w:rPr>
          <w:rFonts w:asciiTheme="minorHAnsi" w:hAnsiTheme="minorHAnsi" w:cstheme="minorHAnsi"/>
          <w:color w:val="000000" w:themeColor="text1"/>
        </w:rPr>
        <w:t xml:space="preserve">although </w:t>
      </w:r>
      <w:r w:rsidR="007145D2" w:rsidRPr="00D20D76">
        <w:rPr>
          <w:rFonts w:asciiTheme="minorHAnsi" w:hAnsiTheme="minorHAnsi" w:cstheme="minorHAnsi"/>
          <w:color w:val="000000" w:themeColor="text1"/>
        </w:rPr>
        <w:t xml:space="preserve">their birthplace is listed as Poland/Russia </w:t>
      </w:r>
      <w:r w:rsidR="0034505B" w:rsidRPr="00D20D76">
        <w:rPr>
          <w:rFonts w:asciiTheme="minorHAnsi" w:hAnsiTheme="minorHAnsi" w:cstheme="minorHAnsi"/>
          <w:color w:val="000000" w:themeColor="text1"/>
        </w:rPr>
        <w:t>i</w:t>
      </w:r>
      <w:r w:rsidR="007145D2" w:rsidRPr="00D20D76">
        <w:rPr>
          <w:rFonts w:asciiTheme="minorHAnsi" w:hAnsiTheme="minorHAnsi" w:cstheme="minorHAnsi"/>
          <w:color w:val="000000" w:themeColor="text1"/>
        </w:rPr>
        <w:t>n the 1911 census</w:t>
      </w:r>
      <w:r w:rsidRPr="00D20D76">
        <w:rPr>
          <w:rFonts w:asciiTheme="minorHAnsi" w:hAnsiTheme="minorHAnsi" w:cstheme="minorHAnsi"/>
          <w:color w:val="000000" w:themeColor="text1"/>
        </w:rPr>
        <w:t xml:space="preserve">, indicative </w:t>
      </w:r>
      <w:r w:rsidRPr="00B84888">
        <w:rPr>
          <w:rFonts w:asciiTheme="minorHAnsi" w:hAnsiTheme="minorHAnsi" w:cstheme="minorHAnsi"/>
          <w:color w:val="000000" w:themeColor="text1"/>
        </w:rPr>
        <w:t>of the annexations that took place in the early years of their lives</w:t>
      </w:r>
      <w:r w:rsidR="006248BA" w:rsidRPr="00B84888">
        <w:rPr>
          <w:rFonts w:asciiTheme="minorHAnsi" w:hAnsiTheme="minorHAnsi" w:cstheme="minorHAnsi"/>
          <w:color w:val="000000" w:themeColor="text1"/>
        </w:rPr>
        <w:t xml:space="preserve"> (‘Household of Simon Nathan’, 1911)</w:t>
      </w:r>
      <w:r w:rsidRPr="00B84888">
        <w:rPr>
          <w:rFonts w:asciiTheme="minorHAnsi" w:hAnsiTheme="minorHAnsi" w:cstheme="minorHAnsi"/>
          <w:color w:val="000000" w:themeColor="text1"/>
        </w:rPr>
        <w:t>.</w:t>
      </w:r>
      <w:r w:rsidR="007145D2"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Census records suggest that Simon was a woollen merchant</w:t>
      </w:r>
      <w:r w:rsidR="003A6A40" w:rsidRPr="00B84888">
        <w:rPr>
          <w:rFonts w:asciiTheme="minorHAnsi" w:hAnsiTheme="minorHAnsi" w:cstheme="minorHAnsi"/>
          <w:color w:val="000000" w:themeColor="text1"/>
        </w:rPr>
        <w:t xml:space="preserve">, consequently broadly associated with the </w:t>
      </w:r>
      <w:r w:rsidR="003844DE" w:rsidRPr="00B84888">
        <w:rPr>
          <w:rFonts w:asciiTheme="minorHAnsi" w:hAnsiTheme="minorHAnsi" w:cstheme="minorHAnsi"/>
          <w:color w:val="000000" w:themeColor="text1"/>
        </w:rPr>
        <w:t>textile</w:t>
      </w:r>
      <w:r w:rsidR="003A6A40" w:rsidRPr="00B84888">
        <w:rPr>
          <w:rFonts w:asciiTheme="minorHAnsi" w:hAnsiTheme="minorHAnsi" w:cstheme="minorHAnsi"/>
          <w:color w:val="000000" w:themeColor="text1"/>
        </w:rPr>
        <w:t xml:space="preserve"> trade</w:t>
      </w:r>
      <w:r w:rsidR="007145D2" w:rsidRPr="00B84888">
        <w:rPr>
          <w:rFonts w:asciiTheme="minorHAnsi" w:hAnsiTheme="minorHAnsi" w:cstheme="minorHAnsi"/>
          <w:color w:val="000000" w:themeColor="text1"/>
        </w:rPr>
        <w:t xml:space="preserve"> (‘Household of Simon Nathan’, 1921)</w:t>
      </w:r>
      <w:r w:rsidRPr="00B84888">
        <w:rPr>
          <w:rFonts w:asciiTheme="minorHAnsi" w:hAnsiTheme="minorHAnsi" w:cstheme="minorHAnsi"/>
          <w:color w:val="000000" w:themeColor="text1"/>
        </w:rPr>
        <w:t>.</w:t>
      </w:r>
      <w:r w:rsidR="003A6A40" w:rsidRPr="00B84888">
        <w:rPr>
          <w:rFonts w:asciiTheme="minorHAnsi" w:hAnsiTheme="minorHAnsi" w:cstheme="minorHAnsi"/>
          <w:color w:val="000000" w:themeColor="text1"/>
        </w:rPr>
        <w:t xml:space="preserve"> It is perhaps unsurprising therefore</w:t>
      </w:r>
      <w:r w:rsidR="006248BA" w:rsidRPr="00B84888">
        <w:rPr>
          <w:rFonts w:asciiTheme="minorHAnsi" w:hAnsiTheme="minorHAnsi" w:cstheme="minorHAnsi"/>
          <w:color w:val="000000" w:themeColor="text1"/>
        </w:rPr>
        <w:t>,</w:t>
      </w:r>
      <w:r w:rsidR="003A6A40" w:rsidRPr="00B84888">
        <w:rPr>
          <w:rFonts w:asciiTheme="minorHAnsi" w:hAnsiTheme="minorHAnsi" w:cstheme="minorHAnsi"/>
          <w:color w:val="000000" w:themeColor="text1"/>
        </w:rPr>
        <w:t xml:space="preserve"> that </w:t>
      </w:r>
      <w:r w:rsidR="006248BA" w:rsidRPr="00B84888">
        <w:rPr>
          <w:rFonts w:asciiTheme="minorHAnsi" w:hAnsiTheme="minorHAnsi" w:cstheme="minorHAnsi"/>
          <w:color w:val="000000" w:themeColor="text1"/>
        </w:rPr>
        <w:t xml:space="preserve">most of his children </w:t>
      </w:r>
      <w:r w:rsidR="00D17EC1" w:rsidRPr="00B84888">
        <w:rPr>
          <w:rFonts w:asciiTheme="minorHAnsi" w:hAnsiTheme="minorHAnsi" w:cstheme="minorHAnsi"/>
          <w:color w:val="000000" w:themeColor="text1"/>
        </w:rPr>
        <w:t xml:space="preserve">pursued </w:t>
      </w:r>
      <w:r w:rsidR="003A6A40" w:rsidRPr="00B84888">
        <w:rPr>
          <w:rFonts w:asciiTheme="minorHAnsi" w:hAnsiTheme="minorHAnsi" w:cstheme="minorHAnsi"/>
          <w:color w:val="000000" w:themeColor="text1"/>
        </w:rPr>
        <w:t xml:space="preserve">professions </w:t>
      </w:r>
      <w:r w:rsidR="00D17EC1" w:rsidRPr="00B84888">
        <w:rPr>
          <w:rFonts w:asciiTheme="minorHAnsi" w:hAnsiTheme="minorHAnsi" w:cstheme="minorHAnsi"/>
          <w:color w:val="000000" w:themeColor="text1"/>
        </w:rPr>
        <w:t xml:space="preserve">linked to </w:t>
      </w:r>
      <w:r w:rsidR="003A6A40" w:rsidRPr="00B84888">
        <w:rPr>
          <w:rFonts w:asciiTheme="minorHAnsi" w:hAnsiTheme="minorHAnsi" w:cstheme="minorHAnsi"/>
          <w:color w:val="000000" w:themeColor="text1"/>
        </w:rPr>
        <w:t xml:space="preserve">fashion and its ancillary trades. </w:t>
      </w:r>
    </w:p>
    <w:p w14:paraId="6A1DCBBB" w14:textId="141DC4B0" w:rsidR="006248BA" w:rsidRPr="00B84888" w:rsidRDefault="006248BA" w:rsidP="00530653">
      <w:pPr>
        <w:spacing w:line="360" w:lineRule="auto"/>
        <w:rPr>
          <w:rFonts w:asciiTheme="minorHAnsi" w:hAnsiTheme="minorHAnsi" w:cstheme="minorHAnsi"/>
          <w:color w:val="000000" w:themeColor="text1"/>
        </w:rPr>
      </w:pPr>
    </w:p>
    <w:p w14:paraId="409190DE" w14:textId="7780AC50" w:rsidR="00650933" w:rsidRPr="00B84888" w:rsidRDefault="00650933" w:rsidP="00530653">
      <w:pPr>
        <w:spacing w:line="360" w:lineRule="auto"/>
        <w:rPr>
          <w:rFonts w:asciiTheme="minorHAnsi" w:hAnsiTheme="minorHAnsi" w:cstheme="minorHAnsi"/>
          <w:color w:val="000000" w:themeColor="text1"/>
        </w:rPr>
      </w:pPr>
    </w:p>
    <w:p w14:paraId="34DE366A" w14:textId="0039D4A0" w:rsidR="003A6A40" w:rsidRPr="00B84888" w:rsidRDefault="006248BA"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lastRenderedPageBreak/>
        <w:t>Jewish immigrant families played a vital role in transforming and securing the success of the twentieth-century London fashion industry. Irene’s family history, outlined here, mirrors that of many other significant figures who were active in the mid-century British ready-to-wear trade. Various scholars have highlighted</w:t>
      </w:r>
      <w:r w:rsidR="00670FFF" w:rsidRPr="00B84888">
        <w:rPr>
          <w:rFonts w:asciiTheme="minorHAnsi" w:hAnsiTheme="minorHAnsi" w:cstheme="minorHAnsi"/>
          <w:color w:val="000000" w:themeColor="text1"/>
        </w:rPr>
        <w:t xml:space="preserve"> the significance of Jewish immigrants to British fashion</w:t>
      </w:r>
      <w:r w:rsidR="003A6A40" w:rsidRPr="00B84888">
        <w:rPr>
          <w:rFonts w:asciiTheme="minorHAnsi" w:hAnsiTheme="minorHAnsi" w:cstheme="minorHAnsi"/>
          <w:color w:val="000000" w:themeColor="text1"/>
        </w:rPr>
        <w:t xml:space="preserve"> as part of a wider re-positioning of London immigrant histories</w:t>
      </w:r>
      <w:r w:rsidR="00670FFF" w:rsidRPr="00B84888">
        <w:rPr>
          <w:rFonts w:asciiTheme="minorHAnsi" w:hAnsiTheme="minorHAnsi" w:cstheme="minorHAnsi"/>
          <w:color w:val="000000" w:themeColor="text1"/>
        </w:rPr>
        <w:t xml:space="preserve"> (</w:t>
      </w:r>
      <w:proofErr w:type="gramStart"/>
      <w:r w:rsidR="00670FFF" w:rsidRPr="00B84888">
        <w:rPr>
          <w:rFonts w:asciiTheme="minorHAnsi" w:hAnsiTheme="minorHAnsi" w:cstheme="minorHAnsi"/>
          <w:color w:val="000000" w:themeColor="text1"/>
        </w:rPr>
        <w:t>see:</w:t>
      </w:r>
      <w:proofErr w:type="gramEnd"/>
      <w:r w:rsidR="00670FFF" w:rsidRPr="00B84888">
        <w:rPr>
          <w:rFonts w:asciiTheme="minorHAnsi" w:hAnsiTheme="minorHAnsi" w:cstheme="minorHAnsi"/>
          <w:color w:val="000000" w:themeColor="text1"/>
        </w:rPr>
        <w:t xml:space="preserve"> Godley</w:t>
      </w:r>
      <w:r w:rsidR="00613D9E">
        <w:rPr>
          <w:rFonts w:asciiTheme="minorHAnsi" w:hAnsiTheme="minorHAnsi" w:cstheme="minorHAnsi"/>
          <w:color w:val="000000" w:themeColor="text1"/>
        </w:rPr>
        <w:t>,</w:t>
      </w:r>
      <w:r w:rsidR="00670FFF" w:rsidRPr="00B84888">
        <w:rPr>
          <w:rFonts w:asciiTheme="minorHAnsi" w:hAnsiTheme="minorHAnsi" w:cstheme="minorHAnsi"/>
          <w:color w:val="000000" w:themeColor="text1"/>
        </w:rPr>
        <w:t xml:space="preserve"> 2001; </w:t>
      </w:r>
      <w:proofErr w:type="spellStart"/>
      <w:r w:rsidR="00670FFF" w:rsidRPr="00B84888">
        <w:rPr>
          <w:rFonts w:asciiTheme="minorHAnsi" w:hAnsiTheme="minorHAnsi" w:cstheme="minorHAnsi"/>
          <w:color w:val="000000" w:themeColor="text1"/>
        </w:rPr>
        <w:t>Kershen</w:t>
      </w:r>
      <w:proofErr w:type="spellEnd"/>
      <w:r w:rsidR="00613D9E">
        <w:rPr>
          <w:rFonts w:asciiTheme="minorHAnsi" w:hAnsiTheme="minorHAnsi" w:cstheme="minorHAnsi"/>
          <w:color w:val="000000" w:themeColor="text1"/>
        </w:rPr>
        <w:t>,</w:t>
      </w:r>
      <w:r w:rsidR="00670FFF" w:rsidRPr="00B84888">
        <w:rPr>
          <w:rFonts w:asciiTheme="minorHAnsi" w:hAnsiTheme="minorHAnsi" w:cstheme="minorHAnsi"/>
          <w:color w:val="000000" w:themeColor="text1"/>
        </w:rPr>
        <w:t xml:space="preserve"> 1988 and 1997; </w:t>
      </w:r>
      <w:proofErr w:type="spellStart"/>
      <w:r w:rsidR="00670FFF" w:rsidRPr="00B84888">
        <w:rPr>
          <w:rFonts w:asciiTheme="minorHAnsi" w:hAnsiTheme="minorHAnsi" w:cstheme="minorHAnsi"/>
          <w:color w:val="000000" w:themeColor="text1"/>
        </w:rPr>
        <w:t>Nyburg</w:t>
      </w:r>
      <w:proofErr w:type="spellEnd"/>
      <w:r w:rsidR="00613D9E">
        <w:rPr>
          <w:rFonts w:asciiTheme="minorHAnsi" w:hAnsiTheme="minorHAnsi" w:cstheme="minorHAnsi"/>
          <w:color w:val="000000" w:themeColor="text1"/>
        </w:rPr>
        <w:t>,</w:t>
      </w:r>
      <w:r w:rsidR="00670FFF" w:rsidRPr="00B84888">
        <w:rPr>
          <w:rFonts w:asciiTheme="minorHAnsi" w:hAnsiTheme="minorHAnsi" w:cstheme="minorHAnsi"/>
          <w:color w:val="000000" w:themeColor="text1"/>
        </w:rPr>
        <w:t xml:space="preserve"> 2020</w:t>
      </w:r>
      <w:r w:rsidR="003A6A40" w:rsidRPr="00B84888">
        <w:rPr>
          <w:rFonts w:asciiTheme="minorHAnsi" w:hAnsiTheme="minorHAnsi" w:cstheme="minorHAnsi"/>
          <w:color w:val="000000" w:themeColor="text1"/>
        </w:rPr>
        <w:t>; Bide and Whitmore</w:t>
      </w:r>
      <w:r w:rsidR="00613D9E">
        <w:rPr>
          <w:rFonts w:asciiTheme="minorHAnsi" w:hAnsiTheme="minorHAnsi" w:cstheme="minorHAnsi"/>
          <w:color w:val="000000" w:themeColor="text1"/>
        </w:rPr>
        <w:t>,</w:t>
      </w:r>
      <w:r w:rsidR="003A6A40" w:rsidRPr="00B84888">
        <w:rPr>
          <w:rFonts w:asciiTheme="minorHAnsi" w:hAnsiTheme="minorHAnsi" w:cstheme="minorHAnsi"/>
          <w:color w:val="000000" w:themeColor="text1"/>
        </w:rPr>
        <w:t xml:space="preserve"> 2023; Tregenza</w:t>
      </w:r>
      <w:r w:rsidR="00613D9E">
        <w:rPr>
          <w:rFonts w:asciiTheme="minorHAnsi" w:hAnsiTheme="minorHAnsi" w:cstheme="minorHAnsi"/>
          <w:color w:val="000000" w:themeColor="text1"/>
        </w:rPr>
        <w:t>,</w:t>
      </w:r>
      <w:r w:rsidR="003A6A40" w:rsidRPr="00B84888">
        <w:rPr>
          <w:rFonts w:asciiTheme="minorHAnsi" w:hAnsiTheme="minorHAnsi" w:cstheme="minorHAnsi"/>
          <w:color w:val="000000" w:themeColor="text1"/>
        </w:rPr>
        <w:t xml:space="preserve"> 2023</w:t>
      </w:r>
      <w:r w:rsidR="00670FFF" w:rsidRPr="00B84888">
        <w:rPr>
          <w:rFonts w:asciiTheme="minorHAnsi" w:hAnsiTheme="minorHAnsi" w:cstheme="minorHAnsi"/>
          <w:color w:val="000000" w:themeColor="text1"/>
        </w:rPr>
        <w:t>).</w:t>
      </w:r>
      <w:r w:rsidR="003A6A40"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 xml:space="preserve">Building on this work, I demonstrate </w:t>
      </w:r>
      <w:r w:rsidR="003A6A40" w:rsidRPr="00B84888">
        <w:rPr>
          <w:rFonts w:asciiTheme="minorHAnsi" w:hAnsiTheme="minorHAnsi" w:cstheme="minorHAnsi"/>
          <w:color w:val="000000" w:themeColor="text1"/>
        </w:rPr>
        <w:t>how Irene’s businesses</w:t>
      </w:r>
      <w:r w:rsidR="00D17EC1"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 xml:space="preserve">shaped </w:t>
      </w:r>
      <w:r w:rsidR="003A6A40" w:rsidRPr="00B84888">
        <w:rPr>
          <w:rFonts w:asciiTheme="minorHAnsi" w:hAnsiTheme="minorHAnsi" w:cstheme="minorHAnsi"/>
          <w:color w:val="000000" w:themeColor="text1"/>
        </w:rPr>
        <w:t xml:space="preserve">women’s </w:t>
      </w:r>
      <w:r w:rsidRPr="00B84888">
        <w:rPr>
          <w:rFonts w:asciiTheme="minorHAnsi" w:hAnsiTheme="minorHAnsi" w:cstheme="minorHAnsi"/>
          <w:color w:val="000000" w:themeColor="text1"/>
        </w:rPr>
        <w:t xml:space="preserve">suburban London </w:t>
      </w:r>
      <w:r w:rsidR="003A6A40" w:rsidRPr="00B84888">
        <w:rPr>
          <w:rFonts w:asciiTheme="minorHAnsi" w:hAnsiTheme="minorHAnsi" w:cstheme="minorHAnsi"/>
          <w:color w:val="000000" w:themeColor="text1"/>
        </w:rPr>
        <w:t xml:space="preserve">shopping experiences during the twentieth century.  </w:t>
      </w:r>
    </w:p>
    <w:p w14:paraId="5FC56614" w14:textId="780C19D6" w:rsidR="00650933" w:rsidRPr="00B84888" w:rsidRDefault="00650933" w:rsidP="006778F3">
      <w:pPr>
        <w:spacing w:line="360" w:lineRule="auto"/>
        <w:rPr>
          <w:rFonts w:asciiTheme="minorHAnsi" w:hAnsiTheme="minorHAnsi" w:cstheme="minorHAnsi"/>
          <w:color w:val="000000" w:themeColor="text1"/>
        </w:rPr>
      </w:pPr>
    </w:p>
    <w:p w14:paraId="3CCC3F07" w14:textId="4BBC127B" w:rsidR="003A6A40" w:rsidRPr="00B84888" w:rsidRDefault="00650933" w:rsidP="006778F3">
      <w:pPr>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 xml:space="preserve">Ann Harley </w:t>
      </w:r>
    </w:p>
    <w:p w14:paraId="4FDEBFB4" w14:textId="0A865C02" w:rsidR="00031D86" w:rsidRPr="00B84888" w:rsidRDefault="00574097" w:rsidP="006778F3">
      <w:pPr>
        <w:pStyle w:val="Heading1"/>
        <w:shd w:val="clear" w:color="auto" w:fill="FFFFFF"/>
        <w:spacing w:before="300" w:beforeAutospacing="0" w:after="150" w:afterAutospacing="0" w:line="360" w:lineRule="auto"/>
        <w:rPr>
          <w:rFonts w:asciiTheme="minorHAnsi" w:hAnsiTheme="minorHAnsi" w:cstheme="minorHAnsi"/>
          <w:b w:val="0"/>
          <w:bCs w:val="0"/>
          <w:color w:val="000000" w:themeColor="text1"/>
          <w:sz w:val="24"/>
          <w:szCs w:val="24"/>
        </w:rPr>
      </w:pPr>
      <w:r w:rsidRPr="00B84888">
        <w:rPr>
          <w:rFonts w:asciiTheme="minorHAnsi" w:hAnsiTheme="minorHAnsi" w:cstheme="minorHAnsi"/>
          <w:b w:val="0"/>
          <w:bCs w:val="0"/>
          <w:color w:val="000000" w:themeColor="text1"/>
          <w:sz w:val="24"/>
          <w:szCs w:val="24"/>
        </w:rPr>
        <w:t>Ann Harley opened at 98 High Street, Bromley</w:t>
      </w:r>
      <w:r w:rsidR="00D0148D" w:rsidRPr="00B84888">
        <w:rPr>
          <w:rFonts w:asciiTheme="minorHAnsi" w:hAnsiTheme="minorHAnsi" w:cstheme="minorHAnsi"/>
          <w:b w:val="0"/>
          <w:bCs w:val="0"/>
          <w:color w:val="000000" w:themeColor="text1"/>
          <w:sz w:val="24"/>
          <w:szCs w:val="24"/>
        </w:rPr>
        <w:t>, Kent</w:t>
      </w:r>
      <w:r w:rsidR="00031D86" w:rsidRPr="00B84888">
        <w:rPr>
          <w:rFonts w:asciiTheme="minorHAnsi" w:hAnsiTheme="minorHAnsi" w:cstheme="minorHAnsi"/>
          <w:b w:val="0"/>
          <w:bCs w:val="0"/>
          <w:color w:val="000000" w:themeColor="text1"/>
          <w:sz w:val="24"/>
          <w:szCs w:val="24"/>
        </w:rPr>
        <w:t>,</w:t>
      </w:r>
      <w:r w:rsidRPr="00B84888">
        <w:rPr>
          <w:rFonts w:asciiTheme="minorHAnsi" w:hAnsiTheme="minorHAnsi" w:cstheme="minorHAnsi"/>
          <w:b w:val="0"/>
          <w:bCs w:val="0"/>
          <w:color w:val="000000" w:themeColor="text1"/>
          <w:sz w:val="24"/>
          <w:szCs w:val="24"/>
        </w:rPr>
        <w:t xml:space="preserve"> in July 1932 (</w:t>
      </w:r>
      <w:r w:rsidR="00031D86" w:rsidRPr="00B84888">
        <w:rPr>
          <w:rFonts w:asciiTheme="minorHAnsi" w:hAnsiTheme="minorHAnsi" w:cstheme="minorHAnsi"/>
          <w:b w:val="0"/>
          <w:bCs w:val="0"/>
          <w:color w:val="000000" w:themeColor="text1"/>
          <w:sz w:val="24"/>
          <w:szCs w:val="24"/>
        </w:rPr>
        <w:t>subsequent</w:t>
      </w:r>
      <w:r w:rsidRPr="00B84888">
        <w:rPr>
          <w:rFonts w:asciiTheme="minorHAnsi" w:hAnsiTheme="minorHAnsi" w:cstheme="minorHAnsi"/>
          <w:b w:val="0"/>
          <w:bCs w:val="0"/>
          <w:color w:val="000000" w:themeColor="text1"/>
          <w:sz w:val="24"/>
          <w:szCs w:val="24"/>
        </w:rPr>
        <w:t xml:space="preserve"> advertisements and articles provide the address 272 High Street</w:t>
      </w:r>
      <w:r w:rsidR="00031D86" w:rsidRPr="00B84888">
        <w:rPr>
          <w:rFonts w:asciiTheme="minorHAnsi" w:hAnsiTheme="minorHAnsi" w:cstheme="minorHAnsi"/>
          <w:b w:val="0"/>
          <w:bCs w:val="0"/>
          <w:color w:val="000000" w:themeColor="text1"/>
          <w:sz w:val="24"/>
          <w:szCs w:val="24"/>
        </w:rPr>
        <w:t xml:space="preserve">; </w:t>
      </w:r>
      <w:r w:rsidRPr="00B84888">
        <w:rPr>
          <w:rFonts w:asciiTheme="minorHAnsi" w:hAnsiTheme="minorHAnsi" w:cstheme="minorHAnsi"/>
          <w:b w:val="0"/>
          <w:bCs w:val="0"/>
          <w:color w:val="000000" w:themeColor="text1"/>
          <w:sz w:val="24"/>
          <w:szCs w:val="24"/>
        </w:rPr>
        <w:t xml:space="preserve">the shop </w:t>
      </w:r>
      <w:r w:rsidRPr="00D20D76">
        <w:rPr>
          <w:rFonts w:asciiTheme="minorHAnsi" w:hAnsiTheme="minorHAnsi" w:cstheme="minorHAnsi"/>
          <w:b w:val="0"/>
          <w:bCs w:val="0"/>
          <w:color w:val="000000" w:themeColor="text1"/>
          <w:sz w:val="24"/>
          <w:szCs w:val="24"/>
        </w:rPr>
        <w:t xml:space="preserve">did not </w:t>
      </w:r>
      <w:r w:rsidR="00031D86" w:rsidRPr="00D20D76">
        <w:rPr>
          <w:rFonts w:asciiTheme="minorHAnsi" w:hAnsiTheme="minorHAnsi" w:cstheme="minorHAnsi"/>
          <w:b w:val="0"/>
          <w:bCs w:val="0"/>
          <w:color w:val="000000" w:themeColor="text1"/>
          <w:sz w:val="24"/>
          <w:szCs w:val="24"/>
        </w:rPr>
        <w:t>relocate</w:t>
      </w:r>
      <w:r w:rsidRPr="00D20D76">
        <w:rPr>
          <w:rFonts w:asciiTheme="minorHAnsi" w:hAnsiTheme="minorHAnsi" w:cstheme="minorHAnsi"/>
          <w:b w:val="0"/>
          <w:bCs w:val="0"/>
          <w:color w:val="000000" w:themeColor="text1"/>
          <w:sz w:val="24"/>
          <w:szCs w:val="24"/>
        </w:rPr>
        <w:t xml:space="preserve"> </w:t>
      </w:r>
      <w:r w:rsidR="00D20D76" w:rsidRPr="00D20D76">
        <w:rPr>
          <w:rFonts w:asciiTheme="minorHAnsi" w:hAnsiTheme="minorHAnsi" w:cstheme="minorHAnsi"/>
          <w:b w:val="0"/>
          <w:bCs w:val="0"/>
          <w:color w:val="000000" w:themeColor="text1"/>
          <w:sz w:val="24"/>
          <w:szCs w:val="24"/>
        </w:rPr>
        <w:t>–</w:t>
      </w:r>
      <w:r w:rsidR="005234D1" w:rsidRPr="00D20D76">
        <w:rPr>
          <w:rFonts w:asciiTheme="minorHAnsi" w:hAnsiTheme="minorHAnsi" w:cstheme="minorHAnsi"/>
          <w:b w:val="0"/>
          <w:bCs w:val="0"/>
          <w:color w:val="000000" w:themeColor="text1"/>
          <w:sz w:val="24"/>
          <w:szCs w:val="24"/>
        </w:rPr>
        <w:t xml:space="preserve"> </w:t>
      </w:r>
      <w:r w:rsidRPr="00B84888">
        <w:rPr>
          <w:rFonts w:asciiTheme="minorHAnsi" w:hAnsiTheme="minorHAnsi" w:cstheme="minorHAnsi"/>
          <w:b w:val="0"/>
          <w:bCs w:val="0"/>
          <w:color w:val="000000" w:themeColor="text1"/>
          <w:sz w:val="24"/>
          <w:szCs w:val="24"/>
        </w:rPr>
        <w:t>rather</w:t>
      </w:r>
      <w:r w:rsidR="00D20D76">
        <w:rPr>
          <w:rFonts w:asciiTheme="minorHAnsi" w:hAnsiTheme="minorHAnsi" w:cstheme="minorHAnsi"/>
          <w:b w:val="0"/>
          <w:bCs w:val="0"/>
          <w:color w:val="000000" w:themeColor="text1"/>
          <w:sz w:val="24"/>
          <w:szCs w:val="24"/>
        </w:rPr>
        <w:t xml:space="preserve"> </w:t>
      </w:r>
      <w:r w:rsidRPr="00B84888">
        <w:rPr>
          <w:rFonts w:asciiTheme="minorHAnsi" w:hAnsiTheme="minorHAnsi" w:cstheme="minorHAnsi"/>
          <w:b w:val="0"/>
          <w:bCs w:val="0"/>
          <w:color w:val="000000" w:themeColor="text1"/>
          <w:sz w:val="24"/>
          <w:szCs w:val="24"/>
        </w:rPr>
        <w:t>the street was renumbered). The business expanded in May 1934 with a second store at 208 High Street, Orpington (Figure 1) (</w:t>
      </w:r>
      <w:r w:rsidRPr="00B84888">
        <w:rPr>
          <w:rFonts w:asciiTheme="minorHAnsi" w:hAnsiTheme="minorHAnsi" w:cstheme="minorHAnsi"/>
          <w:b w:val="0"/>
          <w:bCs w:val="0"/>
          <w:i/>
          <w:iCs/>
          <w:color w:val="000000" w:themeColor="text1"/>
          <w:sz w:val="24"/>
          <w:szCs w:val="24"/>
        </w:rPr>
        <w:t xml:space="preserve">Bromley &amp; West Kent </w:t>
      </w:r>
      <w:r w:rsidRPr="00D20D76">
        <w:rPr>
          <w:rFonts w:asciiTheme="minorHAnsi" w:hAnsiTheme="minorHAnsi" w:cstheme="minorHAnsi"/>
          <w:b w:val="0"/>
          <w:bCs w:val="0"/>
          <w:i/>
          <w:iCs/>
          <w:color w:val="000000" w:themeColor="text1"/>
          <w:sz w:val="24"/>
          <w:szCs w:val="24"/>
        </w:rPr>
        <w:t>Mercury</w:t>
      </w:r>
      <w:r w:rsidR="006778F3" w:rsidRPr="00D20D76">
        <w:rPr>
          <w:rFonts w:asciiTheme="minorHAnsi" w:hAnsiTheme="minorHAnsi" w:cstheme="minorHAnsi"/>
          <w:b w:val="0"/>
          <w:bCs w:val="0"/>
          <w:i/>
          <w:iCs/>
          <w:color w:val="000000" w:themeColor="text1"/>
          <w:sz w:val="24"/>
          <w:szCs w:val="24"/>
        </w:rPr>
        <w:t>,</w:t>
      </w:r>
      <w:r w:rsidRPr="00D20D76">
        <w:rPr>
          <w:rFonts w:asciiTheme="minorHAnsi" w:hAnsiTheme="minorHAnsi" w:cstheme="minorHAnsi"/>
          <w:b w:val="0"/>
          <w:bCs w:val="0"/>
          <w:color w:val="000000" w:themeColor="text1"/>
          <w:sz w:val="24"/>
          <w:szCs w:val="24"/>
        </w:rPr>
        <w:t xml:space="preserve"> 1934</w:t>
      </w:r>
      <w:r w:rsidR="003A6A40" w:rsidRPr="00D20D76">
        <w:rPr>
          <w:rFonts w:asciiTheme="minorHAnsi" w:hAnsiTheme="minorHAnsi" w:cstheme="minorHAnsi"/>
          <w:b w:val="0"/>
          <w:bCs w:val="0"/>
          <w:color w:val="000000" w:themeColor="text1"/>
          <w:sz w:val="24"/>
          <w:szCs w:val="24"/>
        </w:rPr>
        <w:t>,</w:t>
      </w:r>
      <w:r w:rsidRPr="00D20D76">
        <w:rPr>
          <w:rFonts w:asciiTheme="minorHAnsi" w:hAnsiTheme="minorHAnsi" w:cstheme="minorHAnsi"/>
          <w:b w:val="0"/>
          <w:bCs w:val="0"/>
          <w:color w:val="000000" w:themeColor="text1"/>
          <w:sz w:val="24"/>
          <w:szCs w:val="24"/>
        </w:rPr>
        <w:t xml:space="preserve"> </w:t>
      </w:r>
      <w:r w:rsidR="003A6A40" w:rsidRPr="00D20D76">
        <w:rPr>
          <w:rFonts w:asciiTheme="minorHAnsi" w:hAnsiTheme="minorHAnsi" w:cstheme="minorHAnsi"/>
          <w:b w:val="0"/>
          <w:bCs w:val="0"/>
          <w:color w:val="000000" w:themeColor="text1"/>
          <w:sz w:val="24"/>
          <w:szCs w:val="24"/>
        </w:rPr>
        <w:t>p.</w:t>
      </w:r>
      <w:r w:rsidR="00031D86" w:rsidRPr="00D20D76">
        <w:rPr>
          <w:rFonts w:asciiTheme="minorHAnsi" w:hAnsiTheme="minorHAnsi" w:cstheme="minorHAnsi"/>
          <w:b w:val="0"/>
          <w:bCs w:val="0"/>
          <w:color w:val="000000" w:themeColor="text1"/>
          <w:sz w:val="24"/>
          <w:szCs w:val="24"/>
        </w:rPr>
        <w:t xml:space="preserve"> </w:t>
      </w:r>
      <w:r w:rsidRPr="00D20D76">
        <w:rPr>
          <w:rFonts w:asciiTheme="minorHAnsi" w:hAnsiTheme="minorHAnsi" w:cstheme="minorHAnsi"/>
          <w:b w:val="0"/>
          <w:bCs w:val="0"/>
          <w:color w:val="000000" w:themeColor="text1"/>
          <w:sz w:val="24"/>
          <w:szCs w:val="24"/>
        </w:rPr>
        <w:t xml:space="preserve">5). </w:t>
      </w:r>
      <w:r w:rsidR="003A6A40" w:rsidRPr="00B84888">
        <w:rPr>
          <w:rFonts w:asciiTheme="minorHAnsi" w:hAnsiTheme="minorHAnsi" w:cstheme="minorHAnsi"/>
          <w:b w:val="0"/>
          <w:bCs w:val="0"/>
          <w:color w:val="000000" w:themeColor="text1"/>
          <w:sz w:val="24"/>
          <w:szCs w:val="24"/>
        </w:rPr>
        <w:t>Ann Harley was owned by Harold Harley, Irene’s first husband, whom she married in 1933. Whil</w:t>
      </w:r>
      <w:r w:rsidR="00D17EC1" w:rsidRPr="00B84888">
        <w:rPr>
          <w:rFonts w:asciiTheme="minorHAnsi" w:hAnsiTheme="minorHAnsi" w:cstheme="minorHAnsi"/>
          <w:b w:val="0"/>
          <w:bCs w:val="0"/>
          <w:color w:val="000000" w:themeColor="text1"/>
          <w:sz w:val="24"/>
          <w:szCs w:val="24"/>
        </w:rPr>
        <w:t>e</w:t>
      </w:r>
      <w:r w:rsidR="003A6A40" w:rsidRPr="00B84888">
        <w:rPr>
          <w:rFonts w:asciiTheme="minorHAnsi" w:hAnsiTheme="minorHAnsi" w:cstheme="minorHAnsi"/>
          <w:b w:val="0"/>
          <w:bCs w:val="0"/>
          <w:color w:val="000000" w:themeColor="text1"/>
          <w:sz w:val="24"/>
          <w:szCs w:val="24"/>
        </w:rPr>
        <w:t xml:space="preserve"> the business was </w:t>
      </w:r>
      <w:r w:rsidR="00031D86" w:rsidRPr="00B84888">
        <w:rPr>
          <w:rFonts w:asciiTheme="minorHAnsi" w:hAnsiTheme="minorHAnsi" w:cstheme="minorHAnsi"/>
          <w:b w:val="0"/>
          <w:bCs w:val="0"/>
          <w:color w:val="000000" w:themeColor="text1"/>
          <w:sz w:val="24"/>
          <w:szCs w:val="24"/>
        </w:rPr>
        <w:t>under Harold's ownership</w:t>
      </w:r>
      <w:r w:rsidR="003A6A40" w:rsidRPr="00B84888">
        <w:rPr>
          <w:rFonts w:asciiTheme="minorHAnsi" w:hAnsiTheme="minorHAnsi" w:cstheme="minorHAnsi"/>
          <w:b w:val="0"/>
          <w:bCs w:val="0"/>
          <w:color w:val="000000" w:themeColor="text1"/>
          <w:sz w:val="24"/>
          <w:szCs w:val="24"/>
        </w:rPr>
        <w:t xml:space="preserve">, Irene managed </w:t>
      </w:r>
      <w:r w:rsidR="00FE23AF" w:rsidRPr="00B84888">
        <w:rPr>
          <w:rFonts w:asciiTheme="minorHAnsi" w:hAnsiTheme="minorHAnsi" w:cstheme="minorHAnsi"/>
          <w:b w:val="0"/>
          <w:bCs w:val="0"/>
          <w:color w:val="000000" w:themeColor="text1"/>
          <w:sz w:val="24"/>
          <w:szCs w:val="24"/>
        </w:rPr>
        <w:t xml:space="preserve">it </w:t>
      </w:r>
      <w:r w:rsidR="003A6A40" w:rsidRPr="00B84888">
        <w:rPr>
          <w:rFonts w:asciiTheme="minorHAnsi" w:hAnsiTheme="minorHAnsi" w:cstheme="minorHAnsi"/>
          <w:b w:val="0"/>
          <w:bCs w:val="0"/>
          <w:color w:val="000000" w:themeColor="text1"/>
          <w:sz w:val="24"/>
          <w:szCs w:val="24"/>
        </w:rPr>
        <w:t xml:space="preserve">and was also a named director after </w:t>
      </w:r>
      <w:r w:rsidR="00FE23AF" w:rsidRPr="00B84888">
        <w:rPr>
          <w:rFonts w:asciiTheme="minorHAnsi" w:hAnsiTheme="minorHAnsi" w:cstheme="minorHAnsi"/>
          <w:b w:val="0"/>
          <w:bCs w:val="0"/>
          <w:color w:val="000000" w:themeColor="text1"/>
          <w:sz w:val="24"/>
          <w:szCs w:val="24"/>
        </w:rPr>
        <w:t xml:space="preserve">it </w:t>
      </w:r>
      <w:r w:rsidR="003A6A40" w:rsidRPr="00B84888">
        <w:rPr>
          <w:rFonts w:asciiTheme="minorHAnsi" w:hAnsiTheme="minorHAnsi" w:cstheme="minorHAnsi"/>
          <w:b w:val="0"/>
          <w:bCs w:val="0"/>
          <w:color w:val="000000" w:themeColor="text1"/>
          <w:sz w:val="24"/>
          <w:szCs w:val="24"/>
        </w:rPr>
        <w:t>became a limited company in 1937</w:t>
      </w:r>
      <w:r w:rsidR="001A0656" w:rsidRPr="00B84888">
        <w:rPr>
          <w:rFonts w:asciiTheme="minorHAnsi" w:hAnsiTheme="minorHAnsi" w:cstheme="minorHAnsi"/>
          <w:b w:val="0"/>
          <w:bCs w:val="0"/>
          <w:color w:val="000000" w:themeColor="text1"/>
          <w:sz w:val="24"/>
          <w:szCs w:val="24"/>
        </w:rPr>
        <w:t xml:space="preserve"> (</w:t>
      </w:r>
      <w:r w:rsidR="00647D31" w:rsidRPr="00347A30">
        <w:rPr>
          <w:rFonts w:asciiTheme="minorHAnsi" w:hAnsiTheme="minorHAnsi" w:cstheme="minorHAnsi"/>
          <w:b w:val="0"/>
          <w:bCs w:val="0"/>
          <w:i/>
          <w:iCs/>
          <w:color w:val="000000" w:themeColor="text1"/>
          <w:sz w:val="24"/>
          <w:szCs w:val="24"/>
        </w:rPr>
        <w:t>Ann Harley Ltd</w:t>
      </w:r>
      <w:r w:rsidR="00647D31" w:rsidRPr="00B84888">
        <w:rPr>
          <w:rFonts w:asciiTheme="minorHAnsi" w:hAnsiTheme="minorHAnsi" w:cstheme="minorHAnsi"/>
          <w:b w:val="0"/>
          <w:bCs w:val="0"/>
          <w:color w:val="000000" w:themeColor="text1"/>
          <w:sz w:val="24"/>
          <w:szCs w:val="24"/>
        </w:rPr>
        <w:t>.</w:t>
      </w:r>
      <w:r w:rsidR="001A0656" w:rsidRPr="00B84888">
        <w:rPr>
          <w:rFonts w:asciiTheme="minorHAnsi" w:hAnsiTheme="minorHAnsi" w:cstheme="minorHAnsi"/>
          <w:b w:val="0"/>
          <w:bCs w:val="0"/>
          <w:i/>
          <w:iCs/>
          <w:color w:val="000000" w:themeColor="text1"/>
          <w:sz w:val="24"/>
          <w:szCs w:val="24"/>
        </w:rPr>
        <w:t>,</w:t>
      </w:r>
      <w:r w:rsidR="001A0656" w:rsidRPr="00B84888">
        <w:rPr>
          <w:rFonts w:asciiTheme="minorHAnsi" w:hAnsiTheme="minorHAnsi" w:cstheme="minorHAnsi"/>
          <w:b w:val="0"/>
          <w:bCs w:val="0"/>
          <w:color w:val="000000" w:themeColor="text1"/>
          <w:sz w:val="24"/>
          <w:szCs w:val="24"/>
        </w:rPr>
        <w:t xml:space="preserve"> 1941)</w:t>
      </w:r>
      <w:r w:rsidR="003A6A40" w:rsidRPr="00B84888">
        <w:rPr>
          <w:rFonts w:asciiTheme="minorHAnsi" w:hAnsiTheme="minorHAnsi" w:cstheme="minorHAnsi"/>
          <w:b w:val="0"/>
          <w:bCs w:val="0"/>
          <w:color w:val="000000" w:themeColor="text1"/>
          <w:sz w:val="24"/>
          <w:szCs w:val="24"/>
        </w:rPr>
        <w:t xml:space="preserve">. Harold’s birth name was Isidore Noah </w:t>
      </w:r>
      <w:proofErr w:type="spellStart"/>
      <w:r w:rsidR="003A6A40" w:rsidRPr="00B84888">
        <w:rPr>
          <w:rFonts w:asciiTheme="minorHAnsi" w:hAnsiTheme="minorHAnsi" w:cstheme="minorHAnsi"/>
          <w:b w:val="0"/>
          <w:bCs w:val="0"/>
          <w:color w:val="000000" w:themeColor="text1"/>
          <w:sz w:val="24"/>
          <w:szCs w:val="24"/>
        </w:rPr>
        <w:t>Leavey</w:t>
      </w:r>
      <w:proofErr w:type="spellEnd"/>
      <w:r w:rsidR="003A6A40" w:rsidRPr="00B84888">
        <w:rPr>
          <w:rFonts w:asciiTheme="minorHAnsi" w:hAnsiTheme="minorHAnsi" w:cstheme="minorHAnsi"/>
          <w:b w:val="0"/>
          <w:bCs w:val="0"/>
          <w:color w:val="000000" w:themeColor="text1"/>
          <w:sz w:val="24"/>
          <w:szCs w:val="24"/>
        </w:rPr>
        <w:t xml:space="preserve">. Like Irene, he </w:t>
      </w:r>
      <w:r w:rsidR="00031D86" w:rsidRPr="00B84888">
        <w:rPr>
          <w:rFonts w:asciiTheme="minorHAnsi" w:hAnsiTheme="minorHAnsi" w:cstheme="minorHAnsi"/>
          <w:b w:val="0"/>
          <w:bCs w:val="0"/>
          <w:color w:val="000000" w:themeColor="text1"/>
          <w:sz w:val="24"/>
          <w:szCs w:val="24"/>
        </w:rPr>
        <w:t>came</w:t>
      </w:r>
      <w:r w:rsidR="003A6A40" w:rsidRPr="00B84888">
        <w:rPr>
          <w:rFonts w:asciiTheme="minorHAnsi" w:hAnsiTheme="minorHAnsi" w:cstheme="minorHAnsi"/>
          <w:b w:val="0"/>
          <w:bCs w:val="0"/>
          <w:color w:val="000000" w:themeColor="text1"/>
          <w:sz w:val="24"/>
          <w:szCs w:val="24"/>
        </w:rPr>
        <w:t xml:space="preserve"> from a Jewish immigrant family. In 1938</w:t>
      </w:r>
      <w:r w:rsidR="00031D86" w:rsidRPr="00B84888">
        <w:rPr>
          <w:rFonts w:asciiTheme="minorHAnsi" w:hAnsiTheme="minorHAnsi" w:cstheme="minorHAnsi"/>
          <w:b w:val="0"/>
          <w:bCs w:val="0"/>
          <w:color w:val="000000" w:themeColor="text1"/>
          <w:sz w:val="24"/>
          <w:szCs w:val="24"/>
        </w:rPr>
        <w:t>,</w:t>
      </w:r>
      <w:r w:rsidR="003A6A40" w:rsidRPr="00B84888">
        <w:rPr>
          <w:rFonts w:asciiTheme="minorHAnsi" w:hAnsiTheme="minorHAnsi" w:cstheme="minorHAnsi"/>
          <w:b w:val="0"/>
          <w:bCs w:val="0"/>
          <w:color w:val="000000" w:themeColor="text1"/>
          <w:sz w:val="24"/>
          <w:szCs w:val="24"/>
        </w:rPr>
        <w:t xml:space="preserve"> he changed his name to the</w:t>
      </w:r>
      <w:r w:rsidR="00FE23AF" w:rsidRPr="00B84888">
        <w:rPr>
          <w:rFonts w:asciiTheme="minorHAnsi" w:hAnsiTheme="minorHAnsi" w:cstheme="minorHAnsi"/>
          <w:b w:val="0"/>
          <w:bCs w:val="0"/>
          <w:color w:val="000000" w:themeColor="text1"/>
          <w:sz w:val="24"/>
          <w:szCs w:val="24"/>
        </w:rPr>
        <w:t xml:space="preserve"> more</w:t>
      </w:r>
      <w:r w:rsidR="003A6A40" w:rsidRPr="00B84888">
        <w:rPr>
          <w:rFonts w:asciiTheme="minorHAnsi" w:hAnsiTheme="minorHAnsi" w:cstheme="minorHAnsi"/>
          <w:b w:val="0"/>
          <w:bCs w:val="0"/>
          <w:color w:val="000000" w:themeColor="text1"/>
          <w:sz w:val="24"/>
          <w:szCs w:val="24"/>
        </w:rPr>
        <w:t xml:space="preserve"> British</w:t>
      </w:r>
      <w:r w:rsidR="003A75FD" w:rsidRPr="00B84888">
        <w:rPr>
          <w:rFonts w:asciiTheme="minorHAnsi" w:hAnsiTheme="minorHAnsi" w:cstheme="minorHAnsi"/>
          <w:b w:val="0"/>
          <w:bCs w:val="0"/>
          <w:color w:val="000000" w:themeColor="text1"/>
          <w:sz w:val="24"/>
          <w:szCs w:val="24"/>
        </w:rPr>
        <w:t>-</w:t>
      </w:r>
      <w:r w:rsidR="003A6A40" w:rsidRPr="00B84888">
        <w:rPr>
          <w:rFonts w:asciiTheme="minorHAnsi" w:hAnsiTheme="minorHAnsi" w:cstheme="minorHAnsi"/>
          <w:b w:val="0"/>
          <w:bCs w:val="0"/>
          <w:color w:val="000000" w:themeColor="text1"/>
          <w:sz w:val="24"/>
          <w:szCs w:val="24"/>
        </w:rPr>
        <w:t>sounding Harold Harley (</w:t>
      </w:r>
      <w:r w:rsidR="003A6A40" w:rsidRPr="00B84888">
        <w:rPr>
          <w:rFonts w:asciiTheme="minorHAnsi" w:hAnsiTheme="minorHAnsi" w:cstheme="minorHAnsi"/>
          <w:b w:val="0"/>
          <w:bCs w:val="0"/>
          <w:i/>
          <w:iCs/>
          <w:color w:val="000000" w:themeColor="text1"/>
          <w:sz w:val="24"/>
          <w:szCs w:val="24"/>
        </w:rPr>
        <w:t>The London Gazette</w:t>
      </w:r>
      <w:r w:rsidR="003A6A40" w:rsidRPr="00B84888">
        <w:rPr>
          <w:rFonts w:asciiTheme="minorHAnsi" w:hAnsiTheme="minorHAnsi" w:cstheme="minorHAnsi"/>
          <w:b w:val="0"/>
          <w:bCs w:val="0"/>
          <w:color w:val="000000" w:themeColor="text1"/>
          <w:sz w:val="24"/>
          <w:szCs w:val="24"/>
        </w:rPr>
        <w:t>, p.6316). Name</w:t>
      </w:r>
      <w:r w:rsidR="003A75FD" w:rsidRPr="00B84888">
        <w:rPr>
          <w:rFonts w:asciiTheme="minorHAnsi" w:hAnsiTheme="minorHAnsi" w:cstheme="minorHAnsi"/>
          <w:b w:val="0"/>
          <w:bCs w:val="0"/>
          <w:color w:val="000000" w:themeColor="text1"/>
          <w:sz w:val="24"/>
          <w:szCs w:val="24"/>
        </w:rPr>
        <w:t>-</w:t>
      </w:r>
      <w:r w:rsidR="003A6A40" w:rsidRPr="00B84888">
        <w:rPr>
          <w:rFonts w:asciiTheme="minorHAnsi" w:hAnsiTheme="minorHAnsi" w:cstheme="minorHAnsi"/>
          <w:b w:val="0"/>
          <w:bCs w:val="0"/>
          <w:color w:val="000000" w:themeColor="text1"/>
          <w:sz w:val="24"/>
          <w:szCs w:val="24"/>
        </w:rPr>
        <w:t>changing was a</w:t>
      </w:r>
      <w:r w:rsidR="006778F3" w:rsidRPr="00B84888">
        <w:rPr>
          <w:rFonts w:asciiTheme="minorHAnsi" w:hAnsiTheme="minorHAnsi" w:cstheme="minorHAnsi"/>
          <w:b w:val="0"/>
          <w:bCs w:val="0"/>
          <w:color w:val="000000" w:themeColor="text1"/>
          <w:sz w:val="24"/>
          <w:szCs w:val="24"/>
        </w:rPr>
        <w:t xml:space="preserve"> common</w:t>
      </w:r>
      <w:r w:rsidR="003A6A40" w:rsidRPr="00B84888">
        <w:rPr>
          <w:rFonts w:asciiTheme="minorHAnsi" w:hAnsiTheme="minorHAnsi" w:cstheme="minorHAnsi"/>
          <w:b w:val="0"/>
          <w:bCs w:val="0"/>
          <w:color w:val="000000" w:themeColor="text1"/>
          <w:sz w:val="24"/>
          <w:szCs w:val="24"/>
        </w:rPr>
        <w:t xml:space="preserve"> practice among Jewish people in the early </w:t>
      </w:r>
      <w:r w:rsidR="003A6A40" w:rsidRPr="00D20D76">
        <w:rPr>
          <w:rFonts w:asciiTheme="minorHAnsi" w:hAnsiTheme="minorHAnsi" w:cstheme="minorHAnsi"/>
          <w:b w:val="0"/>
          <w:bCs w:val="0"/>
          <w:color w:val="000000" w:themeColor="text1"/>
          <w:sz w:val="24"/>
          <w:szCs w:val="24"/>
        </w:rPr>
        <w:t xml:space="preserve">twentieth century. </w:t>
      </w:r>
      <w:r w:rsidR="00031D86" w:rsidRPr="00D20D76">
        <w:rPr>
          <w:rFonts w:asciiTheme="minorHAnsi" w:hAnsiTheme="minorHAnsi" w:cstheme="minorHAnsi"/>
          <w:b w:val="0"/>
          <w:bCs w:val="0"/>
          <w:color w:val="000000" w:themeColor="text1"/>
          <w:sz w:val="24"/>
          <w:szCs w:val="24"/>
        </w:rPr>
        <w:t>V</w:t>
      </w:r>
      <w:r w:rsidR="003A6A40" w:rsidRPr="00D20D76">
        <w:rPr>
          <w:rFonts w:asciiTheme="minorHAnsi" w:hAnsiTheme="minorHAnsi" w:cstheme="minorHAnsi"/>
          <w:b w:val="0"/>
          <w:bCs w:val="0"/>
          <w:color w:val="000000" w:themeColor="text1"/>
          <w:sz w:val="24"/>
          <w:szCs w:val="24"/>
        </w:rPr>
        <w:t xml:space="preserve">arious reasons </w:t>
      </w:r>
      <w:r w:rsidR="00D17EC1" w:rsidRPr="00D20D76">
        <w:rPr>
          <w:rFonts w:asciiTheme="minorHAnsi" w:hAnsiTheme="minorHAnsi" w:cstheme="minorHAnsi"/>
          <w:b w:val="0"/>
          <w:bCs w:val="0"/>
          <w:color w:val="000000" w:themeColor="text1"/>
          <w:sz w:val="24"/>
          <w:szCs w:val="24"/>
        </w:rPr>
        <w:t xml:space="preserve">motivated individuals </w:t>
      </w:r>
      <w:r w:rsidR="003A6A40" w:rsidRPr="00D20D76">
        <w:rPr>
          <w:rFonts w:asciiTheme="minorHAnsi" w:hAnsiTheme="minorHAnsi" w:cstheme="minorHAnsi"/>
          <w:b w:val="0"/>
          <w:bCs w:val="0"/>
          <w:color w:val="000000" w:themeColor="text1"/>
          <w:sz w:val="24"/>
          <w:szCs w:val="24"/>
        </w:rPr>
        <w:t>to change their names</w:t>
      </w:r>
      <w:r w:rsidR="007A1776" w:rsidRPr="00D20D76">
        <w:rPr>
          <w:rFonts w:asciiTheme="minorHAnsi" w:hAnsiTheme="minorHAnsi" w:cstheme="minorHAnsi"/>
          <w:b w:val="0"/>
          <w:bCs w:val="0"/>
          <w:color w:val="000000" w:themeColor="text1"/>
          <w:sz w:val="24"/>
          <w:szCs w:val="24"/>
        </w:rPr>
        <w:t xml:space="preserve"> and</w:t>
      </w:r>
      <w:r w:rsidR="00D20D76" w:rsidRPr="00D20D76">
        <w:rPr>
          <w:rFonts w:asciiTheme="minorHAnsi" w:hAnsiTheme="minorHAnsi" w:cstheme="minorHAnsi"/>
          <w:b w:val="0"/>
          <w:bCs w:val="0"/>
          <w:color w:val="000000" w:themeColor="text1"/>
          <w:sz w:val="24"/>
          <w:szCs w:val="24"/>
        </w:rPr>
        <w:t xml:space="preserve"> </w:t>
      </w:r>
      <w:r w:rsidR="003A6A40" w:rsidRPr="00D20D76">
        <w:rPr>
          <w:rFonts w:asciiTheme="minorHAnsi" w:hAnsiTheme="minorHAnsi" w:cstheme="minorHAnsi"/>
          <w:b w:val="0"/>
          <w:bCs w:val="0"/>
          <w:color w:val="000000" w:themeColor="text1"/>
          <w:sz w:val="24"/>
          <w:szCs w:val="24"/>
        </w:rPr>
        <w:t xml:space="preserve">particularly </w:t>
      </w:r>
      <w:r w:rsidR="00DA0BA8" w:rsidRPr="00D20D76">
        <w:rPr>
          <w:rFonts w:asciiTheme="minorHAnsi" w:hAnsiTheme="minorHAnsi" w:cstheme="minorHAnsi"/>
          <w:b w:val="0"/>
          <w:bCs w:val="0"/>
          <w:color w:val="000000" w:themeColor="text1"/>
          <w:sz w:val="24"/>
          <w:szCs w:val="24"/>
        </w:rPr>
        <w:t>during</w:t>
      </w:r>
      <w:r w:rsidR="003A6A40" w:rsidRPr="00D20D76">
        <w:rPr>
          <w:rFonts w:asciiTheme="minorHAnsi" w:hAnsiTheme="minorHAnsi" w:cstheme="minorHAnsi"/>
          <w:b w:val="0"/>
          <w:bCs w:val="0"/>
          <w:color w:val="000000" w:themeColor="text1"/>
          <w:sz w:val="24"/>
          <w:szCs w:val="24"/>
        </w:rPr>
        <w:t xml:space="preserve"> the 1930s</w:t>
      </w:r>
      <w:r w:rsidR="00031D86" w:rsidRPr="00D20D76">
        <w:rPr>
          <w:rFonts w:asciiTheme="minorHAnsi" w:hAnsiTheme="minorHAnsi" w:cstheme="minorHAnsi"/>
          <w:b w:val="0"/>
          <w:bCs w:val="0"/>
          <w:color w:val="000000" w:themeColor="text1"/>
          <w:sz w:val="24"/>
          <w:szCs w:val="24"/>
        </w:rPr>
        <w:t>,</w:t>
      </w:r>
      <w:r w:rsidR="003A6A40" w:rsidRPr="00D20D76">
        <w:rPr>
          <w:rFonts w:asciiTheme="minorHAnsi" w:hAnsiTheme="minorHAnsi" w:cstheme="minorHAnsi"/>
          <w:b w:val="0"/>
          <w:bCs w:val="0"/>
          <w:color w:val="000000" w:themeColor="text1"/>
          <w:sz w:val="24"/>
          <w:szCs w:val="24"/>
        </w:rPr>
        <w:t xml:space="preserve"> this was typically </w:t>
      </w:r>
      <w:r w:rsidR="00031D86" w:rsidRPr="00D20D76">
        <w:rPr>
          <w:rFonts w:asciiTheme="minorHAnsi" w:hAnsiTheme="minorHAnsi" w:cstheme="minorHAnsi"/>
          <w:b w:val="0"/>
          <w:bCs w:val="0"/>
          <w:color w:val="000000" w:themeColor="text1"/>
          <w:sz w:val="24"/>
          <w:szCs w:val="24"/>
        </w:rPr>
        <w:t>due</w:t>
      </w:r>
      <w:r w:rsidR="003A6A40" w:rsidRPr="00D20D76">
        <w:rPr>
          <w:rFonts w:asciiTheme="minorHAnsi" w:hAnsiTheme="minorHAnsi" w:cstheme="minorHAnsi"/>
          <w:b w:val="0"/>
          <w:bCs w:val="0"/>
          <w:color w:val="000000" w:themeColor="text1"/>
          <w:sz w:val="24"/>
          <w:szCs w:val="24"/>
        </w:rPr>
        <w:t xml:space="preserve"> to anti-Semitism</w:t>
      </w:r>
      <w:r w:rsidR="00031D86" w:rsidRPr="00D20D76">
        <w:rPr>
          <w:rFonts w:asciiTheme="minorHAnsi" w:hAnsiTheme="minorHAnsi" w:cstheme="minorHAnsi"/>
          <w:b w:val="0"/>
          <w:bCs w:val="0"/>
          <w:color w:val="000000" w:themeColor="text1"/>
          <w:sz w:val="24"/>
          <w:szCs w:val="24"/>
        </w:rPr>
        <w:t>. However,</w:t>
      </w:r>
      <w:r w:rsidR="003A6A40" w:rsidRPr="00D20D76">
        <w:rPr>
          <w:rFonts w:asciiTheme="minorHAnsi" w:hAnsiTheme="minorHAnsi" w:cstheme="minorHAnsi"/>
          <w:b w:val="0"/>
          <w:bCs w:val="0"/>
          <w:color w:val="000000" w:themeColor="text1"/>
          <w:sz w:val="24"/>
          <w:szCs w:val="24"/>
        </w:rPr>
        <w:t xml:space="preserve"> accounts from the families of other </w:t>
      </w:r>
      <w:r w:rsidR="003A6A40" w:rsidRPr="00B84888">
        <w:rPr>
          <w:rFonts w:asciiTheme="minorHAnsi" w:hAnsiTheme="minorHAnsi" w:cstheme="minorHAnsi"/>
          <w:b w:val="0"/>
          <w:bCs w:val="0"/>
          <w:color w:val="000000" w:themeColor="text1"/>
          <w:sz w:val="24"/>
          <w:szCs w:val="24"/>
        </w:rPr>
        <w:t>Jewish fashion professionals living in Greater London also suggest that they change</w:t>
      </w:r>
      <w:r w:rsidR="006778F3" w:rsidRPr="00B84888">
        <w:rPr>
          <w:rFonts w:asciiTheme="minorHAnsi" w:hAnsiTheme="minorHAnsi" w:cstheme="minorHAnsi"/>
          <w:b w:val="0"/>
          <w:bCs w:val="0"/>
          <w:color w:val="000000" w:themeColor="text1"/>
          <w:sz w:val="24"/>
          <w:szCs w:val="24"/>
        </w:rPr>
        <w:t>d</w:t>
      </w:r>
      <w:r w:rsidR="003A6A40" w:rsidRPr="00B84888">
        <w:rPr>
          <w:rFonts w:asciiTheme="minorHAnsi" w:hAnsiTheme="minorHAnsi" w:cstheme="minorHAnsi"/>
          <w:b w:val="0"/>
          <w:bCs w:val="0"/>
          <w:color w:val="000000" w:themeColor="text1"/>
          <w:sz w:val="24"/>
          <w:szCs w:val="24"/>
        </w:rPr>
        <w:t xml:space="preserve"> their names because of both anti-German and anti-Russian </w:t>
      </w:r>
      <w:r w:rsidR="00D17EC1" w:rsidRPr="00B84888">
        <w:rPr>
          <w:rFonts w:asciiTheme="minorHAnsi" w:hAnsiTheme="minorHAnsi" w:cstheme="minorHAnsi"/>
          <w:b w:val="0"/>
          <w:bCs w:val="0"/>
          <w:color w:val="000000" w:themeColor="text1"/>
          <w:sz w:val="24"/>
          <w:szCs w:val="24"/>
        </w:rPr>
        <w:t>sentiment</w:t>
      </w:r>
      <w:r w:rsidR="003A6A40" w:rsidRPr="00B84888">
        <w:rPr>
          <w:rFonts w:asciiTheme="minorHAnsi" w:hAnsiTheme="minorHAnsi" w:cstheme="minorHAnsi"/>
          <w:b w:val="0"/>
          <w:bCs w:val="0"/>
          <w:color w:val="000000" w:themeColor="text1"/>
          <w:sz w:val="24"/>
          <w:szCs w:val="24"/>
        </w:rPr>
        <w:t xml:space="preserve"> (See: Tregenza 2023, p</w:t>
      </w:r>
      <w:r w:rsidR="00D17EC1" w:rsidRPr="00B84888">
        <w:rPr>
          <w:rFonts w:asciiTheme="minorHAnsi" w:hAnsiTheme="minorHAnsi" w:cstheme="minorHAnsi"/>
          <w:b w:val="0"/>
          <w:bCs w:val="0"/>
          <w:color w:val="000000" w:themeColor="text1"/>
          <w:sz w:val="24"/>
          <w:szCs w:val="24"/>
        </w:rPr>
        <w:t>p</w:t>
      </w:r>
      <w:r w:rsidR="003A6A40" w:rsidRPr="00B84888">
        <w:rPr>
          <w:rFonts w:asciiTheme="minorHAnsi" w:hAnsiTheme="minorHAnsi" w:cstheme="minorHAnsi"/>
          <w:b w:val="0"/>
          <w:bCs w:val="0"/>
          <w:color w:val="000000" w:themeColor="text1"/>
          <w:sz w:val="24"/>
          <w:szCs w:val="24"/>
        </w:rPr>
        <w:t xml:space="preserve">.20-24). </w:t>
      </w:r>
    </w:p>
    <w:p w14:paraId="29C1BCF5" w14:textId="5F8461DC" w:rsidR="003A6A40" w:rsidRPr="00B84888" w:rsidRDefault="003A6A40" w:rsidP="006778F3">
      <w:pPr>
        <w:pStyle w:val="Heading1"/>
        <w:shd w:val="clear" w:color="auto" w:fill="FFFFFF"/>
        <w:spacing w:before="300" w:beforeAutospacing="0" w:after="150" w:afterAutospacing="0" w:line="360" w:lineRule="auto"/>
        <w:rPr>
          <w:rFonts w:asciiTheme="minorHAnsi" w:hAnsiTheme="minorHAnsi" w:cstheme="minorHAnsi"/>
          <w:b w:val="0"/>
          <w:bCs w:val="0"/>
          <w:color w:val="000000" w:themeColor="text1"/>
          <w:sz w:val="24"/>
          <w:szCs w:val="24"/>
        </w:rPr>
      </w:pPr>
      <w:r w:rsidRPr="00B84888">
        <w:rPr>
          <w:rFonts w:asciiTheme="minorHAnsi" w:hAnsiTheme="minorHAnsi" w:cstheme="minorHAnsi"/>
          <w:b w:val="0"/>
          <w:bCs w:val="0"/>
          <w:color w:val="000000" w:themeColor="text1"/>
          <w:sz w:val="24"/>
          <w:szCs w:val="24"/>
        </w:rPr>
        <w:t xml:space="preserve">It is partially </w:t>
      </w:r>
      <w:r w:rsidR="00D17EC1" w:rsidRPr="00B84888">
        <w:rPr>
          <w:rFonts w:asciiTheme="minorHAnsi" w:hAnsiTheme="minorHAnsi" w:cstheme="minorHAnsi"/>
          <w:b w:val="0"/>
          <w:bCs w:val="0"/>
          <w:color w:val="000000" w:themeColor="text1"/>
          <w:sz w:val="24"/>
          <w:szCs w:val="24"/>
        </w:rPr>
        <w:t xml:space="preserve">due to </w:t>
      </w:r>
      <w:r w:rsidRPr="00B84888">
        <w:rPr>
          <w:rFonts w:asciiTheme="minorHAnsi" w:hAnsiTheme="minorHAnsi" w:cstheme="minorHAnsi"/>
          <w:b w:val="0"/>
          <w:bCs w:val="0"/>
          <w:color w:val="000000" w:themeColor="text1"/>
          <w:sz w:val="24"/>
          <w:szCs w:val="24"/>
        </w:rPr>
        <w:t>name</w:t>
      </w:r>
      <w:r w:rsidR="003A75FD" w:rsidRPr="00B84888">
        <w:rPr>
          <w:rFonts w:asciiTheme="minorHAnsi" w:hAnsiTheme="minorHAnsi" w:cstheme="minorHAnsi"/>
          <w:b w:val="0"/>
          <w:bCs w:val="0"/>
          <w:color w:val="000000" w:themeColor="text1"/>
          <w:sz w:val="24"/>
          <w:szCs w:val="24"/>
        </w:rPr>
        <w:t>-</w:t>
      </w:r>
      <w:r w:rsidRPr="00B84888">
        <w:rPr>
          <w:rFonts w:asciiTheme="minorHAnsi" w:hAnsiTheme="minorHAnsi" w:cstheme="minorHAnsi"/>
          <w:b w:val="0"/>
          <w:bCs w:val="0"/>
          <w:color w:val="000000" w:themeColor="text1"/>
          <w:sz w:val="24"/>
          <w:szCs w:val="24"/>
        </w:rPr>
        <w:t>changing that</w:t>
      </w:r>
      <w:r w:rsidR="00D17EC1" w:rsidRPr="00B84888">
        <w:rPr>
          <w:rFonts w:asciiTheme="minorHAnsi" w:hAnsiTheme="minorHAnsi" w:cstheme="minorHAnsi"/>
          <w:b w:val="0"/>
          <w:bCs w:val="0"/>
          <w:color w:val="000000" w:themeColor="text1"/>
          <w:sz w:val="24"/>
          <w:szCs w:val="24"/>
        </w:rPr>
        <w:t xml:space="preserve"> tracing </w:t>
      </w:r>
      <w:r w:rsidRPr="00B84888">
        <w:rPr>
          <w:rFonts w:asciiTheme="minorHAnsi" w:hAnsiTheme="minorHAnsi" w:cstheme="minorHAnsi"/>
          <w:b w:val="0"/>
          <w:bCs w:val="0"/>
          <w:color w:val="000000" w:themeColor="text1"/>
          <w:sz w:val="24"/>
          <w:szCs w:val="24"/>
        </w:rPr>
        <w:t>the full significance of the Jewish contribution to the twentieth</w:t>
      </w:r>
      <w:r w:rsidR="003A75FD" w:rsidRPr="00B84888">
        <w:rPr>
          <w:rFonts w:asciiTheme="minorHAnsi" w:hAnsiTheme="minorHAnsi" w:cstheme="minorHAnsi"/>
          <w:b w:val="0"/>
          <w:bCs w:val="0"/>
          <w:color w:val="000000" w:themeColor="text1"/>
          <w:sz w:val="24"/>
          <w:szCs w:val="24"/>
        </w:rPr>
        <w:t>-</w:t>
      </w:r>
      <w:r w:rsidRPr="00B84888">
        <w:rPr>
          <w:rFonts w:asciiTheme="minorHAnsi" w:hAnsiTheme="minorHAnsi" w:cstheme="minorHAnsi"/>
          <w:b w:val="0"/>
          <w:bCs w:val="0"/>
          <w:color w:val="000000" w:themeColor="text1"/>
          <w:sz w:val="24"/>
          <w:szCs w:val="24"/>
        </w:rPr>
        <w:t>century fashion industry</w:t>
      </w:r>
      <w:r w:rsidR="00D17EC1" w:rsidRPr="00B84888">
        <w:rPr>
          <w:rFonts w:asciiTheme="minorHAnsi" w:hAnsiTheme="minorHAnsi" w:cstheme="minorHAnsi"/>
          <w:b w:val="0"/>
          <w:bCs w:val="0"/>
          <w:color w:val="000000" w:themeColor="text1"/>
          <w:sz w:val="24"/>
          <w:szCs w:val="24"/>
        </w:rPr>
        <w:t xml:space="preserve"> is challenging</w:t>
      </w:r>
      <w:r w:rsidRPr="00B84888">
        <w:rPr>
          <w:rFonts w:asciiTheme="minorHAnsi" w:hAnsiTheme="minorHAnsi" w:cstheme="minorHAnsi"/>
          <w:b w:val="0"/>
          <w:bCs w:val="0"/>
          <w:color w:val="000000" w:themeColor="text1"/>
          <w:sz w:val="24"/>
          <w:szCs w:val="24"/>
        </w:rPr>
        <w:t>.</w:t>
      </w:r>
      <w:r w:rsidR="00D17EC1" w:rsidRPr="00B84888">
        <w:rPr>
          <w:rFonts w:asciiTheme="minorHAnsi" w:hAnsiTheme="minorHAnsi" w:cstheme="minorHAnsi"/>
          <w:b w:val="0"/>
          <w:bCs w:val="0"/>
          <w:color w:val="000000" w:themeColor="text1"/>
          <w:sz w:val="24"/>
          <w:szCs w:val="24"/>
        </w:rPr>
        <w:t xml:space="preserve"> </w:t>
      </w:r>
      <w:r w:rsidRPr="00B84888">
        <w:rPr>
          <w:rFonts w:asciiTheme="minorHAnsi" w:hAnsiTheme="minorHAnsi" w:cstheme="minorHAnsi"/>
          <w:b w:val="0"/>
          <w:bCs w:val="0"/>
          <w:color w:val="000000" w:themeColor="text1"/>
          <w:sz w:val="24"/>
          <w:szCs w:val="24"/>
        </w:rPr>
        <w:t>In the context of Jewish name</w:t>
      </w:r>
      <w:r w:rsidR="00D17EC1" w:rsidRPr="00B84888">
        <w:rPr>
          <w:rFonts w:asciiTheme="minorHAnsi" w:hAnsiTheme="minorHAnsi" w:cstheme="minorHAnsi"/>
          <w:b w:val="0"/>
          <w:bCs w:val="0"/>
          <w:color w:val="000000" w:themeColor="text1"/>
          <w:sz w:val="24"/>
          <w:szCs w:val="24"/>
        </w:rPr>
        <w:t>-</w:t>
      </w:r>
      <w:r w:rsidRPr="00B84888">
        <w:rPr>
          <w:rFonts w:asciiTheme="minorHAnsi" w:hAnsiTheme="minorHAnsi" w:cstheme="minorHAnsi"/>
          <w:b w:val="0"/>
          <w:bCs w:val="0"/>
          <w:color w:val="000000" w:themeColor="text1"/>
          <w:sz w:val="24"/>
          <w:szCs w:val="24"/>
        </w:rPr>
        <w:t xml:space="preserve">changing it is </w:t>
      </w:r>
      <w:r w:rsidR="00FE23AF" w:rsidRPr="00B84888">
        <w:rPr>
          <w:rFonts w:asciiTheme="minorHAnsi" w:hAnsiTheme="minorHAnsi" w:cstheme="minorHAnsi"/>
          <w:b w:val="0"/>
          <w:bCs w:val="0"/>
          <w:color w:val="000000" w:themeColor="text1"/>
          <w:sz w:val="24"/>
          <w:szCs w:val="24"/>
        </w:rPr>
        <w:t>appropriate</w:t>
      </w:r>
      <w:r w:rsidRPr="00B84888">
        <w:rPr>
          <w:rFonts w:asciiTheme="minorHAnsi" w:hAnsiTheme="minorHAnsi" w:cstheme="minorHAnsi"/>
          <w:b w:val="0"/>
          <w:bCs w:val="0"/>
          <w:color w:val="000000" w:themeColor="text1"/>
          <w:sz w:val="24"/>
          <w:szCs w:val="24"/>
        </w:rPr>
        <w:t xml:space="preserve"> to</w:t>
      </w:r>
      <w:r w:rsidR="00D17EC1" w:rsidRPr="00B84888">
        <w:rPr>
          <w:rFonts w:asciiTheme="minorHAnsi" w:hAnsiTheme="minorHAnsi" w:cstheme="minorHAnsi"/>
          <w:b w:val="0"/>
          <w:bCs w:val="0"/>
          <w:color w:val="000000" w:themeColor="text1"/>
          <w:sz w:val="24"/>
          <w:szCs w:val="24"/>
        </w:rPr>
        <w:t xml:space="preserve"> reflect</w:t>
      </w:r>
      <w:r w:rsidRPr="00B84888">
        <w:rPr>
          <w:rFonts w:asciiTheme="minorHAnsi" w:hAnsiTheme="minorHAnsi" w:cstheme="minorHAnsi"/>
          <w:b w:val="0"/>
          <w:bCs w:val="0"/>
          <w:color w:val="000000" w:themeColor="text1"/>
          <w:sz w:val="24"/>
          <w:szCs w:val="24"/>
        </w:rPr>
        <w:t xml:space="preserve"> on the c</w:t>
      </w:r>
      <w:r w:rsidRPr="00D20D76">
        <w:rPr>
          <w:rFonts w:asciiTheme="minorHAnsi" w:hAnsiTheme="minorHAnsi" w:cstheme="minorHAnsi"/>
          <w:b w:val="0"/>
          <w:bCs w:val="0"/>
          <w:color w:val="000000" w:themeColor="text1"/>
          <w:sz w:val="24"/>
          <w:szCs w:val="24"/>
        </w:rPr>
        <w:t xml:space="preserve">hoice of </w:t>
      </w:r>
      <w:r w:rsidR="00D17EC1" w:rsidRPr="00D20D76">
        <w:rPr>
          <w:rFonts w:asciiTheme="minorHAnsi" w:hAnsiTheme="minorHAnsi" w:cstheme="minorHAnsi"/>
          <w:b w:val="0"/>
          <w:bCs w:val="0"/>
          <w:color w:val="000000" w:themeColor="text1"/>
          <w:sz w:val="24"/>
          <w:szCs w:val="24"/>
        </w:rPr>
        <w:t>the business name</w:t>
      </w:r>
      <w:r w:rsidRPr="00D20D76">
        <w:rPr>
          <w:rFonts w:asciiTheme="minorHAnsi" w:hAnsiTheme="minorHAnsi" w:cstheme="minorHAnsi"/>
          <w:b w:val="0"/>
          <w:bCs w:val="0"/>
          <w:color w:val="000000" w:themeColor="text1"/>
          <w:sz w:val="24"/>
          <w:szCs w:val="24"/>
        </w:rPr>
        <w:t xml:space="preserve"> ‘Ann Harley’.</w:t>
      </w:r>
      <w:r w:rsidR="00031D86" w:rsidRPr="00D20D76">
        <w:rPr>
          <w:rFonts w:asciiTheme="minorHAnsi" w:hAnsiTheme="minorHAnsi" w:cstheme="minorHAnsi"/>
          <w:b w:val="0"/>
          <w:bCs w:val="0"/>
          <w:color w:val="000000" w:themeColor="text1"/>
          <w:sz w:val="24"/>
          <w:szCs w:val="24"/>
        </w:rPr>
        <w:t xml:space="preserve"> This was a clear marketing ploy- the very </w:t>
      </w:r>
      <w:r w:rsidRPr="00D20D76">
        <w:rPr>
          <w:rFonts w:asciiTheme="minorHAnsi" w:hAnsiTheme="minorHAnsi" w:cstheme="minorHAnsi"/>
          <w:b w:val="0"/>
          <w:bCs w:val="0"/>
          <w:color w:val="000000" w:themeColor="text1"/>
          <w:sz w:val="24"/>
          <w:szCs w:val="24"/>
        </w:rPr>
        <w:t>British</w:t>
      </w:r>
      <w:r w:rsidR="003A75FD" w:rsidRPr="00D20D76">
        <w:rPr>
          <w:rFonts w:asciiTheme="minorHAnsi" w:hAnsiTheme="minorHAnsi" w:cstheme="minorHAnsi"/>
          <w:b w:val="0"/>
          <w:bCs w:val="0"/>
          <w:color w:val="000000" w:themeColor="text1"/>
          <w:sz w:val="24"/>
          <w:szCs w:val="24"/>
        </w:rPr>
        <w:t>-</w:t>
      </w:r>
      <w:r w:rsidRPr="00D20D76">
        <w:rPr>
          <w:rFonts w:asciiTheme="minorHAnsi" w:hAnsiTheme="minorHAnsi" w:cstheme="minorHAnsi"/>
          <w:b w:val="0"/>
          <w:bCs w:val="0"/>
          <w:color w:val="000000" w:themeColor="text1"/>
          <w:sz w:val="24"/>
          <w:szCs w:val="24"/>
        </w:rPr>
        <w:t>sounding name</w:t>
      </w:r>
      <w:r w:rsidR="00031D86" w:rsidRPr="00D20D76">
        <w:rPr>
          <w:rFonts w:asciiTheme="minorHAnsi" w:hAnsiTheme="minorHAnsi" w:cstheme="minorHAnsi"/>
          <w:b w:val="0"/>
          <w:bCs w:val="0"/>
          <w:color w:val="000000" w:themeColor="text1"/>
          <w:sz w:val="24"/>
          <w:szCs w:val="24"/>
        </w:rPr>
        <w:t>, a</w:t>
      </w:r>
      <w:r w:rsidRPr="00D20D76">
        <w:rPr>
          <w:rFonts w:asciiTheme="minorHAnsi" w:hAnsiTheme="minorHAnsi" w:cstheme="minorHAnsi"/>
          <w:b w:val="0"/>
          <w:bCs w:val="0"/>
          <w:color w:val="000000" w:themeColor="text1"/>
          <w:sz w:val="24"/>
          <w:szCs w:val="24"/>
        </w:rPr>
        <w:t xml:space="preserve"> conscious choice to dissociate the business </w:t>
      </w:r>
      <w:r w:rsidR="003A75FD" w:rsidRPr="00D20D76">
        <w:rPr>
          <w:rFonts w:asciiTheme="minorHAnsi" w:hAnsiTheme="minorHAnsi" w:cstheme="minorHAnsi"/>
          <w:b w:val="0"/>
          <w:bCs w:val="0"/>
          <w:color w:val="000000" w:themeColor="text1"/>
          <w:sz w:val="24"/>
          <w:szCs w:val="24"/>
        </w:rPr>
        <w:t>from</w:t>
      </w:r>
      <w:r w:rsidRPr="00D20D76">
        <w:rPr>
          <w:rFonts w:asciiTheme="minorHAnsi" w:hAnsiTheme="minorHAnsi" w:cstheme="minorHAnsi"/>
          <w:b w:val="0"/>
          <w:bCs w:val="0"/>
          <w:color w:val="000000" w:themeColor="text1"/>
          <w:sz w:val="24"/>
          <w:szCs w:val="24"/>
        </w:rPr>
        <w:t xml:space="preserve"> its Jewish proprietors at a time of</w:t>
      </w:r>
      <w:r w:rsidR="005E2C1A" w:rsidRPr="00D20D76">
        <w:rPr>
          <w:rFonts w:asciiTheme="minorHAnsi" w:hAnsiTheme="minorHAnsi" w:cstheme="minorHAnsi"/>
          <w:b w:val="0"/>
          <w:bCs w:val="0"/>
          <w:color w:val="000000" w:themeColor="text1"/>
          <w:sz w:val="24"/>
          <w:szCs w:val="24"/>
        </w:rPr>
        <w:t xml:space="preserve"> widespread</w:t>
      </w:r>
      <w:r w:rsidRPr="00D20D76">
        <w:rPr>
          <w:rFonts w:asciiTheme="minorHAnsi" w:hAnsiTheme="minorHAnsi" w:cstheme="minorHAnsi"/>
          <w:b w:val="0"/>
          <w:bCs w:val="0"/>
          <w:color w:val="000000" w:themeColor="text1"/>
          <w:sz w:val="24"/>
          <w:szCs w:val="24"/>
        </w:rPr>
        <w:t xml:space="preserve"> anti-Semitism. </w:t>
      </w:r>
      <w:r w:rsidR="00FE23AF" w:rsidRPr="00D20D76">
        <w:rPr>
          <w:rFonts w:asciiTheme="minorHAnsi" w:hAnsiTheme="minorHAnsi" w:cstheme="minorHAnsi"/>
          <w:b w:val="0"/>
          <w:bCs w:val="0"/>
          <w:color w:val="000000" w:themeColor="text1"/>
          <w:sz w:val="24"/>
          <w:szCs w:val="24"/>
        </w:rPr>
        <w:lastRenderedPageBreak/>
        <w:t>T</w:t>
      </w:r>
      <w:r w:rsidRPr="00D20D76">
        <w:rPr>
          <w:rFonts w:asciiTheme="minorHAnsi" w:hAnsiTheme="minorHAnsi" w:cstheme="minorHAnsi"/>
          <w:b w:val="0"/>
          <w:bCs w:val="0"/>
          <w:color w:val="000000" w:themeColor="text1"/>
          <w:sz w:val="24"/>
          <w:szCs w:val="24"/>
        </w:rPr>
        <w:t>he choice of a feminine name</w:t>
      </w:r>
      <w:r w:rsidR="00031D86" w:rsidRPr="00D20D76">
        <w:rPr>
          <w:rFonts w:asciiTheme="minorHAnsi" w:hAnsiTheme="minorHAnsi" w:cstheme="minorHAnsi"/>
          <w:b w:val="0"/>
          <w:bCs w:val="0"/>
          <w:color w:val="000000" w:themeColor="text1"/>
          <w:sz w:val="24"/>
          <w:szCs w:val="24"/>
        </w:rPr>
        <w:t xml:space="preserve"> too was intentional. This reflected retail trends of the period where women’s names were chosen as</w:t>
      </w:r>
      <w:r w:rsidR="00A801FD" w:rsidRPr="00D20D76">
        <w:rPr>
          <w:rFonts w:asciiTheme="minorHAnsi" w:hAnsiTheme="minorHAnsi" w:cstheme="minorHAnsi"/>
          <w:b w:val="0"/>
          <w:bCs w:val="0"/>
          <w:color w:val="000000" w:themeColor="text1"/>
          <w:sz w:val="24"/>
          <w:szCs w:val="24"/>
        </w:rPr>
        <w:t xml:space="preserve"> fashion retail business names</w:t>
      </w:r>
      <w:r w:rsidR="00031D86" w:rsidRPr="00D20D76">
        <w:rPr>
          <w:rFonts w:asciiTheme="minorHAnsi" w:hAnsiTheme="minorHAnsi" w:cstheme="minorHAnsi"/>
          <w:b w:val="0"/>
          <w:bCs w:val="0"/>
          <w:color w:val="000000" w:themeColor="text1"/>
          <w:sz w:val="24"/>
          <w:szCs w:val="24"/>
        </w:rPr>
        <w:t xml:space="preserve">. In this case it implied </w:t>
      </w:r>
      <w:r w:rsidR="000A292C" w:rsidRPr="00D20D76">
        <w:rPr>
          <w:rFonts w:asciiTheme="minorHAnsi" w:hAnsiTheme="minorHAnsi" w:cstheme="minorHAnsi"/>
          <w:b w:val="0"/>
          <w:bCs w:val="0"/>
          <w:color w:val="000000" w:themeColor="text1"/>
          <w:sz w:val="24"/>
          <w:szCs w:val="24"/>
        </w:rPr>
        <w:t xml:space="preserve">that </w:t>
      </w:r>
      <w:r w:rsidR="00031D86" w:rsidRPr="00D20D76">
        <w:rPr>
          <w:rFonts w:asciiTheme="minorHAnsi" w:hAnsiTheme="minorHAnsi" w:cstheme="minorHAnsi"/>
          <w:b w:val="0"/>
          <w:bCs w:val="0"/>
          <w:color w:val="000000" w:themeColor="text1"/>
          <w:sz w:val="24"/>
          <w:szCs w:val="24"/>
        </w:rPr>
        <w:t xml:space="preserve">the person running the shop was </w:t>
      </w:r>
      <w:r w:rsidRPr="00D20D76">
        <w:rPr>
          <w:rFonts w:asciiTheme="minorHAnsi" w:hAnsiTheme="minorHAnsi" w:cstheme="minorHAnsi"/>
          <w:b w:val="0"/>
          <w:bCs w:val="0"/>
          <w:color w:val="000000" w:themeColor="text1"/>
          <w:sz w:val="24"/>
          <w:szCs w:val="24"/>
        </w:rPr>
        <w:t xml:space="preserve">actually ‘Ann Harley’. </w:t>
      </w:r>
    </w:p>
    <w:p w14:paraId="369EE6B3" w14:textId="7CE799B4" w:rsidR="00D0148D" w:rsidRPr="00347A30" w:rsidRDefault="00574097" w:rsidP="006778F3">
      <w:pPr>
        <w:pStyle w:val="Heading1"/>
        <w:shd w:val="clear" w:color="auto" w:fill="FFFFFF"/>
        <w:spacing w:before="300" w:beforeAutospacing="0" w:after="150" w:afterAutospacing="0" w:line="360" w:lineRule="auto"/>
        <w:rPr>
          <w:rFonts w:asciiTheme="minorHAnsi" w:hAnsiTheme="minorHAnsi" w:cstheme="minorHAnsi"/>
          <w:b w:val="0"/>
          <w:bCs w:val="0"/>
          <w:color w:val="000000" w:themeColor="text1"/>
          <w:sz w:val="24"/>
          <w:szCs w:val="24"/>
          <w:lang w:val="en-US"/>
        </w:rPr>
      </w:pPr>
      <w:r w:rsidRPr="00B84888">
        <w:rPr>
          <w:rFonts w:asciiTheme="minorHAnsi" w:hAnsiTheme="minorHAnsi" w:cstheme="minorHAnsi"/>
          <w:b w:val="0"/>
          <w:bCs w:val="0"/>
          <w:color w:val="000000" w:themeColor="text1"/>
          <w:sz w:val="24"/>
          <w:szCs w:val="24"/>
        </w:rPr>
        <w:t xml:space="preserve">The first advertisement for the Bromley store, </w:t>
      </w:r>
      <w:r w:rsidR="00D17EC1" w:rsidRPr="00B84888">
        <w:rPr>
          <w:rFonts w:asciiTheme="minorHAnsi" w:hAnsiTheme="minorHAnsi" w:cstheme="minorHAnsi"/>
          <w:b w:val="0"/>
          <w:bCs w:val="0"/>
          <w:color w:val="000000" w:themeColor="text1"/>
          <w:sz w:val="24"/>
          <w:szCs w:val="24"/>
        </w:rPr>
        <w:t>announcing</w:t>
      </w:r>
      <w:r w:rsidRPr="00B84888">
        <w:rPr>
          <w:rFonts w:asciiTheme="minorHAnsi" w:hAnsiTheme="minorHAnsi" w:cstheme="minorHAnsi"/>
          <w:b w:val="0"/>
          <w:bCs w:val="0"/>
          <w:color w:val="000000" w:themeColor="text1"/>
          <w:sz w:val="24"/>
          <w:szCs w:val="24"/>
        </w:rPr>
        <w:t xml:space="preserve"> its ‘grand opening’, suggested that </w:t>
      </w:r>
      <w:r w:rsidR="007420FD" w:rsidRPr="00B84888">
        <w:rPr>
          <w:rFonts w:asciiTheme="minorHAnsi" w:hAnsiTheme="minorHAnsi" w:cstheme="minorHAnsi"/>
          <w:b w:val="0"/>
          <w:bCs w:val="0"/>
          <w:color w:val="000000" w:themeColor="text1"/>
          <w:sz w:val="24"/>
          <w:szCs w:val="24"/>
        </w:rPr>
        <w:t>it</w:t>
      </w:r>
      <w:r w:rsidRPr="00B84888">
        <w:rPr>
          <w:rFonts w:asciiTheme="minorHAnsi" w:hAnsiTheme="minorHAnsi" w:cstheme="minorHAnsi"/>
          <w:b w:val="0"/>
          <w:bCs w:val="0"/>
          <w:color w:val="000000" w:themeColor="text1"/>
          <w:sz w:val="24"/>
          <w:szCs w:val="24"/>
        </w:rPr>
        <w:t xml:space="preserve"> specialised in sportswear and gowns (</w:t>
      </w:r>
      <w:r w:rsidRPr="00B84888">
        <w:rPr>
          <w:rFonts w:asciiTheme="minorHAnsi" w:hAnsiTheme="minorHAnsi" w:cstheme="minorHAnsi"/>
          <w:b w:val="0"/>
          <w:bCs w:val="0"/>
          <w:i/>
          <w:iCs/>
          <w:color w:val="000000" w:themeColor="text1"/>
          <w:sz w:val="24"/>
          <w:szCs w:val="24"/>
        </w:rPr>
        <w:t>Bromley &amp; West Kent Mercury</w:t>
      </w:r>
      <w:r w:rsidR="006778F3" w:rsidRPr="00B84888">
        <w:rPr>
          <w:rFonts w:asciiTheme="minorHAnsi" w:hAnsiTheme="minorHAnsi" w:cstheme="minorHAnsi"/>
          <w:b w:val="0"/>
          <w:bCs w:val="0"/>
          <w:i/>
          <w:iCs/>
          <w:color w:val="000000" w:themeColor="text1"/>
          <w:sz w:val="24"/>
          <w:szCs w:val="24"/>
        </w:rPr>
        <w:t>,</w:t>
      </w:r>
      <w:r w:rsidRPr="00B84888">
        <w:rPr>
          <w:rFonts w:asciiTheme="minorHAnsi" w:hAnsiTheme="minorHAnsi" w:cstheme="minorHAnsi"/>
          <w:b w:val="0"/>
          <w:bCs w:val="0"/>
          <w:color w:val="000000" w:themeColor="text1"/>
          <w:sz w:val="24"/>
          <w:szCs w:val="24"/>
        </w:rPr>
        <w:t xml:space="preserve"> 1932</w:t>
      </w:r>
      <w:r w:rsidR="003A6A40" w:rsidRPr="00B84888">
        <w:rPr>
          <w:rFonts w:asciiTheme="minorHAnsi" w:hAnsiTheme="minorHAnsi" w:cstheme="minorHAnsi"/>
          <w:b w:val="0"/>
          <w:bCs w:val="0"/>
          <w:color w:val="000000" w:themeColor="text1"/>
          <w:sz w:val="24"/>
          <w:szCs w:val="24"/>
        </w:rPr>
        <w:t>,</w:t>
      </w:r>
      <w:r w:rsidRPr="00B84888">
        <w:rPr>
          <w:rFonts w:asciiTheme="minorHAnsi" w:hAnsiTheme="minorHAnsi" w:cstheme="minorHAnsi"/>
          <w:b w:val="0"/>
          <w:bCs w:val="0"/>
          <w:color w:val="000000" w:themeColor="text1"/>
          <w:sz w:val="24"/>
          <w:szCs w:val="24"/>
        </w:rPr>
        <w:t xml:space="preserve"> </w:t>
      </w:r>
      <w:r w:rsidR="003A6A40" w:rsidRPr="00B84888">
        <w:rPr>
          <w:rFonts w:asciiTheme="minorHAnsi" w:hAnsiTheme="minorHAnsi" w:cstheme="minorHAnsi"/>
          <w:b w:val="0"/>
          <w:bCs w:val="0"/>
          <w:color w:val="000000" w:themeColor="text1"/>
          <w:sz w:val="24"/>
          <w:szCs w:val="24"/>
        </w:rPr>
        <w:t>p.</w:t>
      </w:r>
      <w:r w:rsidRPr="00B84888">
        <w:rPr>
          <w:rFonts w:asciiTheme="minorHAnsi" w:hAnsiTheme="minorHAnsi" w:cstheme="minorHAnsi"/>
          <w:b w:val="0"/>
          <w:bCs w:val="0"/>
          <w:color w:val="000000" w:themeColor="text1"/>
          <w:sz w:val="24"/>
          <w:szCs w:val="24"/>
        </w:rPr>
        <w:t xml:space="preserve">4). </w:t>
      </w:r>
      <w:r w:rsidR="003A75FD" w:rsidRPr="00B84888">
        <w:rPr>
          <w:rFonts w:asciiTheme="minorHAnsi" w:hAnsiTheme="minorHAnsi" w:cstheme="minorHAnsi"/>
          <w:b w:val="0"/>
          <w:bCs w:val="0"/>
          <w:color w:val="000000" w:themeColor="text1"/>
          <w:sz w:val="24"/>
          <w:szCs w:val="24"/>
        </w:rPr>
        <w:t>Throughout</w:t>
      </w:r>
      <w:r w:rsidRPr="00B84888">
        <w:rPr>
          <w:rFonts w:asciiTheme="minorHAnsi" w:hAnsiTheme="minorHAnsi" w:cstheme="minorHAnsi"/>
          <w:b w:val="0"/>
          <w:bCs w:val="0"/>
          <w:color w:val="000000" w:themeColor="text1"/>
          <w:sz w:val="24"/>
          <w:szCs w:val="24"/>
        </w:rPr>
        <w:t xml:space="preserve"> the 1930s</w:t>
      </w:r>
      <w:r w:rsidR="007420FD" w:rsidRPr="00B84888">
        <w:rPr>
          <w:rFonts w:asciiTheme="minorHAnsi" w:hAnsiTheme="minorHAnsi" w:cstheme="minorHAnsi"/>
          <w:b w:val="0"/>
          <w:bCs w:val="0"/>
          <w:color w:val="000000" w:themeColor="text1"/>
          <w:sz w:val="24"/>
          <w:szCs w:val="24"/>
        </w:rPr>
        <w:t>,</w:t>
      </w:r>
      <w:r w:rsidRPr="00B84888">
        <w:rPr>
          <w:rFonts w:asciiTheme="minorHAnsi" w:hAnsiTheme="minorHAnsi" w:cstheme="minorHAnsi"/>
          <w:b w:val="0"/>
          <w:bCs w:val="0"/>
          <w:color w:val="000000" w:themeColor="text1"/>
          <w:sz w:val="24"/>
          <w:szCs w:val="24"/>
        </w:rPr>
        <w:t xml:space="preserve"> Ann Harley regularly advertised in the </w:t>
      </w:r>
      <w:r w:rsidRPr="00B84888">
        <w:rPr>
          <w:rFonts w:asciiTheme="minorHAnsi" w:hAnsiTheme="minorHAnsi" w:cstheme="minorHAnsi"/>
          <w:b w:val="0"/>
          <w:bCs w:val="0"/>
          <w:i/>
          <w:iCs/>
          <w:color w:val="000000" w:themeColor="text1"/>
          <w:sz w:val="24"/>
          <w:szCs w:val="24"/>
        </w:rPr>
        <w:t>Bromley &amp; West Kent Mercury</w:t>
      </w:r>
      <w:r w:rsidRPr="00B84888">
        <w:rPr>
          <w:rFonts w:asciiTheme="minorHAnsi" w:hAnsiTheme="minorHAnsi" w:cstheme="minorHAnsi"/>
          <w:b w:val="0"/>
          <w:bCs w:val="0"/>
          <w:color w:val="000000" w:themeColor="text1"/>
          <w:sz w:val="24"/>
          <w:szCs w:val="24"/>
        </w:rPr>
        <w:t xml:space="preserve">. These advertisements indicate the wide range of ready-to-wear clothes sold in the </w:t>
      </w:r>
      <w:r w:rsidRPr="00D20D76">
        <w:rPr>
          <w:rFonts w:asciiTheme="minorHAnsi" w:hAnsiTheme="minorHAnsi" w:cstheme="minorHAnsi"/>
          <w:b w:val="0"/>
          <w:bCs w:val="0"/>
          <w:color w:val="000000" w:themeColor="text1"/>
          <w:sz w:val="24"/>
          <w:szCs w:val="24"/>
        </w:rPr>
        <w:t>shop</w:t>
      </w:r>
      <w:r w:rsidR="00D20D76">
        <w:rPr>
          <w:rFonts w:asciiTheme="minorHAnsi" w:hAnsiTheme="minorHAnsi" w:cstheme="minorHAnsi"/>
          <w:b w:val="0"/>
          <w:bCs w:val="0"/>
          <w:color w:val="000000" w:themeColor="text1"/>
          <w:sz w:val="24"/>
          <w:szCs w:val="24"/>
        </w:rPr>
        <w:t>s</w:t>
      </w:r>
      <w:r w:rsidRPr="00D20D76">
        <w:rPr>
          <w:rFonts w:asciiTheme="minorHAnsi" w:hAnsiTheme="minorHAnsi" w:cstheme="minorHAnsi"/>
          <w:b w:val="0"/>
          <w:bCs w:val="0"/>
          <w:color w:val="000000" w:themeColor="text1"/>
          <w:sz w:val="24"/>
          <w:szCs w:val="24"/>
        </w:rPr>
        <w:t xml:space="preserve">. </w:t>
      </w:r>
      <w:r w:rsidRPr="00B84888">
        <w:rPr>
          <w:rFonts w:asciiTheme="minorHAnsi" w:hAnsiTheme="minorHAnsi" w:cstheme="minorHAnsi"/>
          <w:b w:val="0"/>
          <w:bCs w:val="0"/>
          <w:color w:val="000000" w:themeColor="text1"/>
          <w:sz w:val="24"/>
          <w:szCs w:val="24"/>
        </w:rPr>
        <w:t>For example, in 1933</w:t>
      </w:r>
      <w:r w:rsidR="00D17EC1" w:rsidRPr="00B84888">
        <w:rPr>
          <w:rFonts w:asciiTheme="minorHAnsi" w:hAnsiTheme="minorHAnsi" w:cstheme="minorHAnsi"/>
          <w:b w:val="0"/>
          <w:bCs w:val="0"/>
          <w:color w:val="000000" w:themeColor="text1"/>
          <w:sz w:val="24"/>
          <w:szCs w:val="24"/>
        </w:rPr>
        <w:t>,</w:t>
      </w:r>
      <w:r w:rsidRPr="00B84888">
        <w:rPr>
          <w:rFonts w:asciiTheme="minorHAnsi" w:hAnsiTheme="minorHAnsi" w:cstheme="minorHAnsi"/>
          <w:b w:val="0"/>
          <w:bCs w:val="0"/>
          <w:color w:val="000000" w:themeColor="text1"/>
          <w:sz w:val="24"/>
          <w:szCs w:val="24"/>
        </w:rPr>
        <w:t xml:space="preserve"> they were selling ‘ladies sportswear, 2 or 3 piece suits, cardigans and jumpers’, operating as a ‘sportswear specialist’ (</w:t>
      </w:r>
      <w:r w:rsidRPr="00B84888">
        <w:rPr>
          <w:rFonts w:asciiTheme="minorHAnsi" w:hAnsiTheme="minorHAnsi" w:cstheme="minorHAnsi"/>
          <w:b w:val="0"/>
          <w:bCs w:val="0"/>
          <w:i/>
          <w:iCs/>
          <w:color w:val="000000" w:themeColor="text1"/>
          <w:sz w:val="24"/>
          <w:szCs w:val="24"/>
        </w:rPr>
        <w:t>Bromley &amp; West Kent Mercury</w:t>
      </w:r>
      <w:r w:rsidRPr="00B84888">
        <w:rPr>
          <w:rFonts w:asciiTheme="minorHAnsi" w:hAnsiTheme="minorHAnsi" w:cstheme="minorHAnsi"/>
          <w:b w:val="0"/>
          <w:bCs w:val="0"/>
          <w:color w:val="000000" w:themeColor="text1"/>
          <w:sz w:val="24"/>
          <w:szCs w:val="24"/>
        </w:rPr>
        <w:t>, 1933</w:t>
      </w:r>
      <w:r w:rsidR="003A6A40" w:rsidRPr="00B84888">
        <w:rPr>
          <w:rFonts w:asciiTheme="minorHAnsi" w:hAnsiTheme="minorHAnsi" w:cstheme="minorHAnsi"/>
          <w:b w:val="0"/>
          <w:bCs w:val="0"/>
          <w:color w:val="000000" w:themeColor="text1"/>
          <w:sz w:val="24"/>
          <w:szCs w:val="24"/>
        </w:rPr>
        <w:t>,</w:t>
      </w:r>
      <w:r w:rsidRPr="00B84888">
        <w:rPr>
          <w:rFonts w:asciiTheme="minorHAnsi" w:hAnsiTheme="minorHAnsi" w:cstheme="minorHAnsi"/>
          <w:b w:val="0"/>
          <w:bCs w:val="0"/>
          <w:color w:val="000000" w:themeColor="text1"/>
          <w:sz w:val="24"/>
          <w:szCs w:val="24"/>
        </w:rPr>
        <w:t xml:space="preserve"> </w:t>
      </w:r>
      <w:r w:rsidR="003A6A40" w:rsidRPr="00B84888">
        <w:rPr>
          <w:rFonts w:asciiTheme="minorHAnsi" w:hAnsiTheme="minorHAnsi" w:cstheme="minorHAnsi"/>
          <w:b w:val="0"/>
          <w:bCs w:val="0"/>
          <w:color w:val="000000" w:themeColor="text1"/>
          <w:sz w:val="24"/>
          <w:szCs w:val="24"/>
        </w:rPr>
        <w:t>p.</w:t>
      </w:r>
      <w:r w:rsidRPr="00B84888">
        <w:rPr>
          <w:rFonts w:asciiTheme="minorHAnsi" w:hAnsiTheme="minorHAnsi" w:cstheme="minorHAnsi"/>
          <w:b w:val="0"/>
          <w:bCs w:val="0"/>
          <w:color w:val="000000" w:themeColor="text1"/>
          <w:sz w:val="24"/>
          <w:szCs w:val="24"/>
        </w:rPr>
        <w:t>6)</w:t>
      </w:r>
      <w:r w:rsidR="007420FD" w:rsidRPr="00B84888">
        <w:rPr>
          <w:rFonts w:asciiTheme="minorHAnsi" w:hAnsiTheme="minorHAnsi" w:cstheme="minorHAnsi"/>
          <w:b w:val="0"/>
          <w:bCs w:val="0"/>
          <w:color w:val="000000" w:themeColor="text1"/>
          <w:sz w:val="24"/>
          <w:szCs w:val="24"/>
        </w:rPr>
        <w:t>,</w:t>
      </w:r>
      <w:r w:rsidRPr="00B84888">
        <w:rPr>
          <w:rFonts w:asciiTheme="minorHAnsi" w:hAnsiTheme="minorHAnsi" w:cstheme="minorHAnsi"/>
          <w:b w:val="0"/>
          <w:bCs w:val="0"/>
          <w:color w:val="000000" w:themeColor="text1"/>
          <w:sz w:val="24"/>
          <w:szCs w:val="24"/>
        </w:rPr>
        <w:t xml:space="preserve"> and in 1934 their stock was described as ‘town and country wear’(</w:t>
      </w:r>
      <w:r w:rsidRPr="00B84888">
        <w:rPr>
          <w:rFonts w:asciiTheme="minorHAnsi" w:hAnsiTheme="minorHAnsi" w:cstheme="minorHAnsi"/>
          <w:b w:val="0"/>
          <w:bCs w:val="0"/>
          <w:i/>
          <w:iCs/>
          <w:color w:val="000000" w:themeColor="text1"/>
          <w:sz w:val="24"/>
          <w:szCs w:val="24"/>
        </w:rPr>
        <w:t>Bromley &amp; West Kent Mercury</w:t>
      </w:r>
      <w:r w:rsidR="006778F3" w:rsidRPr="00B84888">
        <w:rPr>
          <w:rFonts w:asciiTheme="minorHAnsi" w:hAnsiTheme="minorHAnsi" w:cstheme="minorHAnsi"/>
          <w:b w:val="0"/>
          <w:bCs w:val="0"/>
          <w:i/>
          <w:iCs/>
          <w:color w:val="000000" w:themeColor="text1"/>
          <w:sz w:val="24"/>
          <w:szCs w:val="24"/>
        </w:rPr>
        <w:t>,</w:t>
      </w:r>
      <w:r w:rsidRPr="00B84888">
        <w:rPr>
          <w:rFonts w:asciiTheme="minorHAnsi" w:hAnsiTheme="minorHAnsi" w:cstheme="minorHAnsi"/>
          <w:b w:val="0"/>
          <w:bCs w:val="0"/>
          <w:color w:val="000000" w:themeColor="text1"/>
          <w:sz w:val="24"/>
          <w:szCs w:val="24"/>
        </w:rPr>
        <w:t xml:space="preserve"> 1934</w:t>
      </w:r>
      <w:r w:rsidR="003A6A40" w:rsidRPr="00B84888">
        <w:rPr>
          <w:rFonts w:asciiTheme="minorHAnsi" w:hAnsiTheme="minorHAnsi" w:cstheme="minorHAnsi"/>
          <w:b w:val="0"/>
          <w:bCs w:val="0"/>
          <w:color w:val="000000" w:themeColor="text1"/>
          <w:sz w:val="24"/>
          <w:szCs w:val="24"/>
        </w:rPr>
        <w:t>,</w:t>
      </w:r>
      <w:r w:rsidRPr="00B84888">
        <w:rPr>
          <w:rFonts w:asciiTheme="minorHAnsi" w:hAnsiTheme="minorHAnsi" w:cstheme="minorHAnsi"/>
          <w:b w:val="0"/>
          <w:bCs w:val="0"/>
          <w:color w:val="000000" w:themeColor="text1"/>
          <w:sz w:val="24"/>
          <w:szCs w:val="24"/>
        </w:rPr>
        <w:t xml:space="preserve"> </w:t>
      </w:r>
      <w:r w:rsidR="003A6A40" w:rsidRPr="00B84888">
        <w:rPr>
          <w:rFonts w:asciiTheme="minorHAnsi" w:hAnsiTheme="minorHAnsi" w:cstheme="minorHAnsi"/>
          <w:b w:val="0"/>
          <w:bCs w:val="0"/>
          <w:color w:val="000000" w:themeColor="text1"/>
          <w:sz w:val="24"/>
          <w:szCs w:val="24"/>
        </w:rPr>
        <w:t>p.</w:t>
      </w:r>
      <w:r w:rsidRPr="00B84888">
        <w:rPr>
          <w:rFonts w:asciiTheme="minorHAnsi" w:hAnsiTheme="minorHAnsi" w:cstheme="minorHAnsi"/>
          <w:b w:val="0"/>
          <w:bCs w:val="0"/>
          <w:color w:val="000000" w:themeColor="text1"/>
          <w:sz w:val="24"/>
          <w:szCs w:val="24"/>
        </w:rPr>
        <w:t xml:space="preserve">7). </w:t>
      </w:r>
      <w:r w:rsidR="00D0148D" w:rsidRPr="00B84888">
        <w:rPr>
          <w:rFonts w:asciiTheme="minorHAnsi" w:hAnsiTheme="minorHAnsi" w:cstheme="minorHAnsi"/>
          <w:b w:val="0"/>
          <w:bCs w:val="0"/>
          <w:color w:val="000000" w:themeColor="text1"/>
          <w:sz w:val="24"/>
          <w:szCs w:val="24"/>
          <w:lang w:val="en-US"/>
        </w:rPr>
        <w:t>Whil</w:t>
      </w:r>
      <w:r w:rsidR="00D17EC1" w:rsidRPr="00B84888">
        <w:rPr>
          <w:rFonts w:asciiTheme="minorHAnsi" w:hAnsiTheme="minorHAnsi" w:cstheme="minorHAnsi"/>
          <w:b w:val="0"/>
          <w:bCs w:val="0"/>
          <w:color w:val="000000" w:themeColor="text1"/>
          <w:sz w:val="24"/>
          <w:szCs w:val="24"/>
          <w:lang w:val="en-US"/>
        </w:rPr>
        <w:t>e</w:t>
      </w:r>
      <w:r w:rsidR="00D0148D" w:rsidRPr="00B84888">
        <w:rPr>
          <w:rFonts w:asciiTheme="minorHAnsi" w:hAnsiTheme="minorHAnsi" w:cstheme="minorHAnsi"/>
          <w:b w:val="0"/>
          <w:bCs w:val="0"/>
          <w:color w:val="000000" w:themeColor="text1"/>
          <w:sz w:val="24"/>
          <w:szCs w:val="24"/>
          <w:lang w:val="en-US"/>
        </w:rPr>
        <w:t xml:space="preserve"> primarily a retail </w:t>
      </w:r>
      <w:r w:rsidR="00D0148D" w:rsidRPr="00613D9E">
        <w:rPr>
          <w:rFonts w:asciiTheme="minorHAnsi" w:hAnsiTheme="minorHAnsi" w:cstheme="minorHAnsi"/>
          <w:b w:val="0"/>
          <w:bCs w:val="0"/>
          <w:color w:val="000000" w:themeColor="text1"/>
          <w:sz w:val="24"/>
          <w:szCs w:val="24"/>
          <w:lang w:val="en-US"/>
        </w:rPr>
        <w:t>business</w:t>
      </w:r>
      <w:r w:rsidR="00D02F14" w:rsidRPr="00613D9E">
        <w:rPr>
          <w:rFonts w:asciiTheme="minorHAnsi" w:hAnsiTheme="minorHAnsi" w:cstheme="minorHAnsi"/>
          <w:b w:val="0"/>
          <w:bCs w:val="0"/>
          <w:color w:val="000000" w:themeColor="text1"/>
          <w:sz w:val="24"/>
          <w:szCs w:val="24"/>
          <w:lang w:val="en-US"/>
        </w:rPr>
        <w:t>,</w:t>
      </w:r>
      <w:r w:rsidR="00D0148D" w:rsidRPr="00613D9E">
        <w:rPr>
          <w:rFonts w:asciiTheme="minorHAnsi" w:hAnsiTheme="minorHAnsi" w:cstheme="minorHAnsi"/>
          <w:b w:val="0"/>
          <w:bCs w:val="0"/>
          <w:color w:val="000000" w:themeColor="text1"/>
          <w:sz w:val="24"/>
          <w:szCs w:val="24"/>
          <w:lang w:val="en-US"/>
        </w:rPr>
        <w:t xml:space="preserve"> </w:t>
      </w:r>
      <w:r w:rsidR="00D0148D" w:rsidRPr="00B84888">
        <w:rPr>
          <w:rFonts w:asciiTheme="minorHAnsi" w:hAnsiTheme="minorHAnsi" w:cstheme="minorHAnsi"/>
          <w:b w:val="0"/>
          <w:bCs w:val="0"/>
          <w:color w:val="000000" w:themeColor="text1"/>
          <w:sz w:val="24"/>
          <w:szCs w:val="24"/>
          <w:lang w:val="en-US"/>
        </w:rPr>
        <w:t>Ann Harley</w:t>
      </w:r>
      <w:r w:rsidR="003A6A40" w:rsidRPr="00B84888">
        <w:rPr>
          <w:rFonts w:asciiTheme="minorHAnsi" w:hAnsiTheme="minorHAnsi" w:cstheme="minorHAnsi"/>
          <w:b w:val="0"/>
          <w:bCs w:val="0"/>
          <w:color w:val="000000" w:themeColor="text1"/>
          <w:sz w:val="24"/>
          <w:szCs w:val="24"/>
          <w:lang w:val="en-US"/>
        </w:rPr>
        <w:t xml:space="preserve"> also manufactured garment</w:t>
      </w:r>
      <w:r w:rsidR="00A801FD" w:rsidRPr="00B84888">
        <w:rPr>
          <w:rFonts w:asciiTheme="minorHAnsi" w:hAnsiTheme="minorHAnsi" w:cstheme="minorHAnsi"/>
          <w:b w:val="0"/>
          <w:bCs w:val="0"/>
          <w:color w:val="000000" w:themeColor="text1"/>
          <w:sz w:val="24"/>
          <w:szCs w:val="24"/>
          <w:lang w:val="en-US"/>
        </w:rPr>
        <w:t>s</w:t>
      </w:r>
      <w:r w:rsidR="00D0148D" w:rsidRPr="00B84888">
        <w:rPr>
          <w:rFonts w:asciiTheme="minorHAnsi" w:hAnsiTheme="minorHAnsi" w:cstheme="minorHAnsi"/>
          <w:b w:val="0"/>
          <w:bCs w:val="0"/>
          <w:color w:val="000000" w:themeColor="text1"/>
          <w:sz w:val="24"/>
          <w:szCs w:val="24"/>
          <w:lang w:val="en-US"/>
        </w:rPr>
        <w:t xml:space="preserve">. This is highlighted in the </w:t>
      </w:r>
      <w:r w:rsidR="007420FD" w:rsidRPr="00B84888">
        <w:rPr>
          <w:rFonts w:asciiTheme="minorHAnsi" w:hAnsiTheme="minorHAnsi" w:cstheme="minorHAnsi"/>
          <w:b w:val="0"/>
          <w:bCs w:val="0"/>
          <w:color w:val="000000" w:themeColor="text1"/>
          <w:sz w:val="24"/>
          <w:szCs w:val="24"/>
          <w:lang w:val="en-US"/>
        </w:rPr>
        <w:t>business's winding up papers and</w:t>
      </w:r>
      <w:r w:rsidR="00D0148D" w:rsidRPr="00B84888">
        <w:rPr>
          <w:rFonts w:asciiTheme="minorHAnsi" w:hAnsiTheme="minorHAnsi" w:cstheme="minorHAnsi"/>
          <w:b w:val="0"/>
          <w:bCs w:val="0"/>
          <w:color w:val="000000" w:themeColor="text1"/>
          <w:sz w:val="24"/>
          <w:szCs w:val="24"/>
          <w:lang w:val="en-US"/>
        </w:rPr>
        <w:t xml:space="preserve"> the 1939 register</w:t>
      </w:r>
      <w:r w:rsidR="007420FD" w:rsidRPr="00B84888">
        <w:rPr>
          <w:rFonts w:asciiTheme="minorHAnsi" w:hAnsiTheme="minorHAnsi" w:cstheme="minorHAnsi"/>
          <w:b w:val="0"/>
          <w:bCs w:val="0"/>
          <w:color w:val="000000" w:themeColor="text1"/>
          <w:sz w:val="24"/>
          <w:szCs w:val="24"/>
          <w:lang w:val="en-US"/>
        </w:rPr>
        <w:t>,</w:t>
      </w:r>
      <w:r w:rsidR="00D0148D" w:rsidRPr="00B84888">
        <w:rPr>
          <w:rFonts w:asciiTheme="minorHAnsi" w:hAnsiTheme="minorHAnsi" w:cstheme="minorHAnsi"/>
          <w:b w:val="0"/>
          <w:bCs w:val="0"/>
          <w:color w:val="000000" w:themeColor="text1"/>
          <w:sz w:val="24"/>
          <w:szCs w:val="24"/>
          <w:lang w:val="en-US"/>
        </w:rPr>
        <w:t xml:space="preserve"> where Har</w:t>
      </w:r>
      <w:r w:rsidR="00FE23AF" w:rsidRPr="00B84888">
        <w:rPr>
          <w:rFonts w:asciiTheme="minorHAnsi" w:hAnsiTheme="minorHAnsi" w:cstheme="minorHAnsi"/>
          <w:b w:val="0"/>
          <w:bCs w:val="0"/>
          <w:color w:val="000000" w:themeColor="text1"/>
          <w:sz w:val="24"/>
          <w:szCs w:val="24"/>
          <w:lang w:val="en-US"/>
        </w:rPr>
        <w:t>old</w:t>
      </w:r>
      <w:r w:rsidR="00C109B5" w:rsidRPr="00B84888">
        <w:rPr>
          <w:rFonts w:asciiTheme="minorHAnsi" w:hAnsiTheme="minorHAnsi" w:cstheme="minorHAnsi"/>
          <w:b w:val="0"/>
          <w:bCs w:val="0"/>
          <w:color w:val="000000" w:themeColor="text1"/>
          <w:sz w:val="24"/>
          <w:szCs w:val="24"/>
          <w:lang w:val="en-US"/>
        </w:rPr>
        <w:t xml:space="preserve">’s profession is listed as </w:t>
      </w:r>
      <w:r w:rsidR="00D0148D" w:rsidRPr="00B84888">
        <w:rPr>
          <w:rFonts w:asciiTheme="minorHAnsi" w:hAnsiTheme="minorHAnsi" w:cstheme="minorHAnsi"/>
          <w:b w:val="0"/>
          <w:bCs w:val="0"/>
          <w:color w:val="000000" w:themeColor="text1"/>
          <w:sz w:val="24"/>
          <w:szCs w:val="24"/>
          <w:lang w:val="en-US"/>
        </w:rPr>
        <w:t xml:space="preserve">a </w:t>
      </w:r>
      <w:r w:rsidR="00D0148D" w:rsidRPr="00B84888">
        <w:rPr>
          <w:rFonts w:asciiTheme="minorHAnsi" w:hAnsiTheme="minorHAnsi" w:cstheme="minorHAnsi"/>
          <w:b w:val="0"/>
          <w:bCs w:val="0"/>
          <w:color w:val="000000" w:themeColor="text1"/>
          <w:sz w:val="24"/>
          <w:szCs w:val="24"/>
        </w:rPr>
        <w:t>production and sales manager for</w:t>
      </w:r>
      <w:r w:rsidR="00FE23AF" w:rsidRPr="00B84888">
        <w:rPr>
          <w:rFonts w:asciiTheme="minorHAnsi" w:hAnsiTheme="minorHAnsi" w:cstheme="minorHAnsi"/>
          <w:b w:val="0"/>
          <w:bCs w:val="0"/>
          <w:color w:val="000000" w:themeColor="text1"/>
          <w:sz w:val="24"/>
          <w:szCs w:val="24"/>
        </w:rPr>
        <w:t xml:space="preserve"> a</w:t>
      </w:r>
      <w:r w:rsidR="00D0148D" w:rsidRPr="00B84888">
        <w:rPr>
          <w:rFonts w:asciiTheme="minorHAnsi" w:hAnsiTheme="minorHAnsi" w:cstheme="minorHAnsi"/>
          <w:b w:val="0"/>
          <w:bCs w:val="0"/>
          <w:color w:val="000000" w:themeColor="text1"/>
          <w:sz w:val="24"/>
          <w:szCs w:val="24"/>
        </w:rPr>
        <w:t xml:space="preserve"> gown manufacturer</w:t>
      </w:r>
      <w:r w:rsidR="003A75FD" w:rsidRPr="00B84888">
        <w:rPr>
          <w:rFonts w:asciiTheme="minorHAnsi" w:hAnsiTheme="minorHAnsi" w:cstheme="minorHAnsi"/>
          <w:b w:val="0"/>
          <w:bCs w:val="0"/>
          <w:color w:val="000000" w:themeColor="text1"/>
          <w:sz w:val="24"/>
          <w:szCs w:val="24"/>
        </w:rPr>
        <w:t>.</w:t>
      </w:r>
      <w:r w:rsidR="001A0656" w:rsidRPr="00B84888">
        <w:rPr>
          <w:rFonts w:asciiTheme="minorHAnsi" w:hAnsiTheme="minorHAnsi" w:cstheme="minorHAnsi"/>
          <w:b w:val="0"/>
          <w:bCs w:val="0"/>
          <w:color w:val="000000" w:themeColor="text1"/>
          <w:sz w:val="24"/>
          <w:szCs w:val="24"/>
        </w:rPr>
        <w:t xml:space="preserve"> </w:t>
      </w:r>
      <w:r w:rsidR="00D0148D" w:rsidRPr="00B84888">
        <w:rPr>
          <w:rFonts w:asciiTheme="minorHAnsi" w:hAnsiTheme="minorHAnsi" w:cstheme="minorHAnsi"/>
          <w:b w:val="0"/>
          <w:bCs w:val="0"/>
          <w:color w:val="000000" w:themeColor="text1"/>
          <w:sz w:val="24"/>
          <w:szCs w:val="24"/>
        </w:rPr>
        <w:t>In the register</w:t>
      </w:r>
      <w:r w:rsidR="003A75FD" w:rsidRPr="00B84888">
        <w:rPr>
          <w:rFonts w:asciiTheme="minorHAnsi" w:hAnsiTheme="minorHAnsi" w:cstheme="minorHAnsi"/>
          <w:b w:val="0"/>
          <w:bCs w:val="0"/>
          <w:color w:val="000000" w:themeColor="text1"/>
          <w:sz w:val="24"/>
          <w:szCs w:val="24"/>
        </w:rPr>
        <w:t>,</w:t>
      </w:r>
      <w:r w:rsidR="00D0148D" w:rsidRPr="00B84888">
        <w:rPr>
          <w:rFonts w:asciiTheme="minorHAnsi" w:hAnsiTheme="minorHAnsi" w:cstheme="minorHAnsi"/>
          <w:b w:val="0"/>
          <w:bCs w:val="0"/>
          <w:color w:val="000000" w:themeColor="text1"/>
          <w:sz w:val="24"/>
          <w:szCs w:val="24"/>
        </w:rPr>
        <w:t xml:space="preserve"> Irene is listed as </w:t>
      </w:r>
      <w:r w:rsidR="00D17EC1" w:rsidRPr="00B84888">
        <w:rPr>
          <w:rFonts w:asciiTheme="minorHAnsi" w:hAnsiTheme="minorHAnsi" w:cstheme="minorHAnsi"/>
          <w:b w:val="0"/>
          <w:bCs w:val="0"/>
          <w:color w:val="000000" w:themeColor="text1"/>
          <w:sz w:val="24"/>
          <w:szCs w:val="24"/>
        </w:rPr>
        <w:t>the</w:t>
      </w:r>
      <w:r w:rsidR="00D0148D" w:rsidRPr="00B84888">
        <w:rPr>
          <w:rFonts w:asciiTheme="minorHAnsi" w:hAnsiTheme="minorHAnsi" w:cstheme="minorHAnsi"/>
          <w:b w:val="0"/>
          <w:bCs w:val="0"/>
          <w:color w:val="000000" w:themeColor="text1"/>
          <w:sz w:val="24"/>
          <w:szCs w:val="24"/>
        </w:rPr>
        <w:t xml:space="preserve"> managing director of a ladies</w:t>
      </w:r>
      <w:r w:rsidR="003A75FD" w:rsidRPr="00B84888">
        <w:rPr>
          <w:rFonts w:asciiTheme="minorHAnsi" w:hAnsiTheme="minorHAnsi" w:cstheme="minorHAnsi"/>
          <w:b w:val="0"/>
          <w:bCs w:val="0"/>
          <w:color w:val="000000" w:themeColor="text1"/>
          <w:sz w:val="24"/>
          <w:szCs w:val="24"/>
        </w:rPr>
        <w:t>’</w:t>
      </w:r>
      <w:r w:rsidR="00D0148D" w:rsidRPr="00B84888">
        <w:rPr>
          <w:rFonts w:asciiTheme="minorHAnsi" w:hAnsiTheme="minorHAnsi" w:cstheme="minorHAnsi"/>
          <w:b w:val="0"/>
          <w:bCs w:val="0"/>
          <w:color w:val="000000" w:themeColor="text1"/>
          <w:sz w:val="24"/>
          <w:szCs w:val="24"/>
        </w:rPr>
        <w:t xml:space="preserve"> and </w:t>
      </w:r>
      <w:r w:rsidR="003A75FD" w:rsidRPr="00B84888">
        <w:rPr>
          <w:rFonts w:asciiTheme="minorHAnsi" w:hAnsiTheme="minorHAnsi" w:cstheme="minorHAnsi"/>
          <w:b w:val="0"/>
          <w:bCs w:val="0"/>
          <w:color w:val="000000" w:themeColor="text1"/>
          <w:sz w:val="24"/>
          <w:szCs w:val="24"/>
        </w:rPr>
        <w:t>children’s</w:t>
      </w:r>
      <w:r w:rsidR="00D0148D" w:rsidRPr="00B84888">
        <w:rPr>
          <w:rFonts w:asciiTheme="minorHAnsi" w:hAnsiTheme="minorHAnsi" w:cstheme="minorHAnsi"/>
          <w:b w:val="0"/>
          <w:bCs w:val="0"/>
          <w:color w:val="000000" w:themeColor="text1"/>
          <w:sz w:val="24"/>
          <w:szCs w:val="24"/>
        </w:rPr>
        <w:t xml:space="preserve"> clothier</w:t>
      </w:r>
      <w:r w:rsidR="001A0656" w:rsidRPr="00B84888">
        <w:rPr>
          <w:rFonts w:asciiTheme="minorHAnsi" w:hAnsiTheme="minorHAnsi" w:cstheme="minorHAnsi"/>
          <w:b w:val="0"/>
          <w:bCs w:val="0"/>
          <w:color w:val="000000" w:themeColor="text1"/>
          <w:sz w:val="24"/>
          <w:szCs w:val="24"/>
        </w:rPr>
        <w:t xml:space="preserve"> (see: </w:t>
      </w:r>
      <w:r w:rsidR="006778F3" w:rsidRPr="00347A30">
        <w:rPr>
          <w:rFonts w:asciiTheme="minorHAnsi" w:hAnsiTheme="minorHAnsi" w:cstheme="minorHAnsi"/>
          <w:b w:val="0"/>
          <w:bCs w:val="0"/>
          <w:color w:val="000000" w:themeColor="text1"/>
          <w:sz w:val="24"/>
          <w:szCs w:val="24"/>
        </w:rPr>
        <w:t xml:space="preserve">‘Household of Harold </w:t>
      </w:r>
      <w:proofErr w:type="spellStart"/>
      <w:r w:rsidR="006778F3" w:rsidRPr="00347A30">
        <w:rPr>
          <w:rFonts w:asciiTheme="minorHAnsi" w:hAnsiTheme="minorHAnsi" w:cstheme="minorHAnsi"/>
          <w:b w:val="0"/>
          <w:bCs w:val="0"/>
          <w:color w:val="000000" w:themeColor="text1"/>
          <w:sz w:val="24"/>
          <w:szCs w:val="24"/>
        </w:rPr>
        <w:t>Leavey</w:t>
      </w:r>
      <w:proofErr w:type="spellEnd"/>
      <w:r w:rsidR="006778F3" w:rsidRPr="00347A30">
        <w:rPr>
          <w:rFonts w:asciiTheme="minorHAnsi" w:hAnsiTheme="minorHAnsi" w:cstheme="minorHAnsi"/>
          <w:b w:val="0"/>
          <w:bCs w:val="0"/>
          <w:color w:val="000000" w:themeColor="text1"/>
          <w:sz w:val="24"/>
          <w:szCs w:val="24"/>
        </w:rPr>
        <w:t xml:space="preserve">’, </w:t>
      </w:r>
      <w:r w:rsidR="001A0656" w:rsidRPr="00B84888">
        <w:rPr>
          <w:rFonts w:asciiTheme="minorHAnsi" w:hAnsiTheme="minorHAnsi" w:cstheme="minorHAnsi"/>
          <w:b w:val="0"/>
          <w:bCs w:val="0"/>
          <w:color w:val="000000" w:themeColor="text1"/>
          <w:sz w:val="24"/>
          <w:szCs w:val="24"/>
        </w:rPr>
        <w:t>1939 and</w:t>
      </w:r>
      <w:r w:rsidR="006778F3" w:rsidRPr="00347A30">
        <w:rPr>
          <w:rFonts w:asciiTheme="minorHAnsi" w:hAnsiTheme="minorHAnsi" w:cstheme="minorHAnsi"/>
          <w:b w:val="0"/>
          <w:bCs w:val="0"/>
          <w:color w:val="000000" w:themeColor="text1"/>
          <w:sz w:val="24"/>
          <w:szCs w:val="24"/>
        </w:rPr>
        <w:t xml:space="preserve"> </w:t>
      </w:r>
      <w:r w:rsidR="006778F3" w:rsidRPr="00347A30">
        <w:rPr>
          <w:rFonts w:asciiTheme="minorHAnsi" w:hAnsiTheme="minorHAnsi" w:cstheme="minorHAnsi"/>
          <w:b w:val="0"/>
          <w:bCs w:val="0"/>
          <w:i/>
          <w:iCs/>
          <w:color w:val="000000" w:themeColor="text1"/>
          <w:sz w:val="24"/>
          <w:szCs w:val="24"/>
        </w:rPr>
        <w:t>Ann Harley Ltd.,</w:t>
      </w:r>
      <w:r w:rsidR="001A0656" w:rsidRPr="00B84888">
        <w:rPr>
          <w:rFonts w:asciiTheme="minorHAnsi" w:hAnsiTheme="minorHAnsi" w:cstheme="minorHAnsi"/>
          <w:b w:val="0"/>
          <w:bCs w:val="0"/>
          <w:color w:val="000000" w:themeColor="text1"/>
          <w:sz w:val="24"/>
          <w:szCs w:val="24"/>
        </w:rPr>
        <w:t xml:space="preserve"> 1941)</w:t>
      </w:r>
      <w:r w:rsidR="00D0148D" w:rsidRPr="00B84888">
        <w:rPr>
          <w:rFonts w:asciiTheme="minorHAnsi" w:hAnsiTheme="minorHAnsi" w:cstheme="minorHAnsi"/>
          <w:b w:val="0"/>
          <w:bCs w:val="0"/>
          <w:color w:val="000000" w:themeColor="text1"/>
          <w:sz w:val="24"/>
          <w:szCs w:val="24"/>
        </w:rPr>
        <w:t xml:space="preserve">. </w:t>
      </w:r>
      <w:r w:rsidR="00D17EC1" w:rsidRPr="00B84888">
        <w:rPr>
          <w:rFonts w:asciiTheme="minorHAnsi" w:hAnsiTheme="minorHAnsi" w:cstheme="minorHAnsi"/>
          <w:b w:val="0"/>
          <w:bCs w:val="0"/>
          <w:color w:val="000000" w:themeColor="text1"/>
          <w:sz w:val="24"/>
          <w:szCs w:val="24"/>
        </w:rPr>
        <w:t xml:space="preserve">Although </w:t>
      </w:r>
      <w:r w:rsidR="00D0148D" w:rsidRPr="00B84888">
        <w:rPr>
          <w:rFonts w:asciiTheme="minorHAnsi" w:hAnsiTheme="minorHAnsi" w:cstheme="minorHAnsi"/>
          <w:b w:val="0"/>
          <w:bCs w:val="0"/>
          <w:color w:val="000000" w:themeColor="text1"/>
          <w:sz w:val="24"/>
          <w:szCs w:val="24"/>
        </w:rPr>
        <w:t>not widely advertised</w:t>
      </w:r>
      <w:r w:rsidR="003A6A40" w:rsidRPr="00B84888">
        <w:rPr>
          <w:rFonts w:asciiTheme="minorHAnsi" w:hAnsiTheme="minorHAnsi" w:cstheme="minorHAnsi"/>
          <w:b w:val="0"/>
          <w:bCs w:val="0"/>
          <w:color w:val="000000" w:themeColor="text1"/>
          <w:sz w:val="24"/>
          <w:szCs w:val="24"/>
        </w:rPr>
        <w:t>,</w:t>
      </w:r>
      <w:r w:rsidR="00D0148D" w:rsidRPr="00B84888">
        <w:rPr>
          <w:rFonts w:asciiTheme="minorHAnsi" w:hAnsiTheme="minorHAnsi" w:cstheme="minorHAnsi"/>
          <w:b w:val="0"/>
          <w:bCs w:val="0"/>
          <w:color w:val="000000" w:themeColor="text1"/>
          <w:sz w:val="24"/>
          <w:szCs w:val="24"/>
        </w:rPr>
        <w:t xml:space="preserve"> this</w:t>
      </w:r>
      <w:r w:rsidR="00D17EC1" w:rsidRPr="00B84888">
        <w:rPr>
          <w:rFonts w:asciiTheme="minorHAnsi" w:hAnsiTheme="minorHAnsi" w:cstheme="minorHAnsi"/>
          <w:b w:val="0"/>
          <w:bCs w:val="0"/>
          <w:color w:val="000000" w:themeColor="text1"/>
          <w:sz w:val="24"/>
          <w:szCs w:val="24"/>
        </w:rPr>
        <w:t xml:space="preserve"> clearly indicates </w:t>
      </w:r>
      <w:r w:rsidR="00D0148D" w:rsidRPr="00B84888">
        <w:rPr>
          <w:rFonts w:asciiTheme="minorHAnsi" w:hAnsiTheme="minorHAnsi" w:cstheme="minorHAnsi"/>
          <w:b w:val="0"/>
          <w:bCs w:val="0"/>
          <w:color w:val="000000" w:themeColor="text1"/>
          <w:sz w:val="24"/>
          <w:szCs w:val="24"/>
        </w:rPr>
        <w:t>that Ann Harley stocked children’s clothing as well as adults</w:t>
      </w:r>
      <w:r w:rsidR="003A6A40" w:rsidRPr="00B84888">
        <w:rPr>
          <w:rFonts w:asciiTheme="minorHAnsi" w:hAnsiTheme="minorHAnsi" w:cstheme="minorHAnsi"/>
          <w:b w:val="0"/>
          <w:bCs w:val="0"/>
          <w:color w:val="000000" w:themeColor="text1"/>
          <w:sz w:val="24"/>
          <w:szCs w:val="24"/>
        </w:rPr>
        <w:t>.</w:t>
      </w:r>
    </w:p>
    <w:p w14:paraId="6B6D0384" w14:textId="32E754FB" w:rsidR="00650933" w:rsidRPr="00B84888" w:rsidRDefault="00650933" w:rsidP="006778F3">
      <w:pPr>
        <w:pStyle w:val="Heading1"/>
        <w:shd w:val="clear" w:color="auto" w:fill="FFFFFF"/>
        <w:spacing w:before="300" w:beforeAutospacing="0" w:after="150" w:afterAutospacing="0" w:line="360" w:lineRule="auto"/>
        <w:rPr>
          <w:rFonts w:asciiTheme="minorHAnsi" w:hAnsiTheme="minorHAnsi" w:cstheme="minorHAnsi"/>
          <w:b w:val="0"/>
          <w:bCs w:val="0"/>
          <w:color w:val="000000" w:themeColor="text1"/>
          <w:sz w:val="24"/>
          <w:szCs w:val="24"/>
        </w:rPr>
      </w:pPr>
      <w:r w:rsidRPr="00B84888">
        <w:rPr>
          <w:rFonts w:asciiTheme="minorHAnsi" w:hAnsiTheme="minorHAnsi" w:cstheme="minorHAnsi"/>
          <w:b w:val="0"/>
          <w:bCs w:val="0"/>
          <w:color w:val="000000" w:themeColor="text1"/>
          <w:sz w:val="24"/>
          <w:szCs w:val="24"/>
        </w:rPr>
        <w:t xml:space="preserve">It is significant that Ann Harley opened in the 1930s for </w:t>
      </w:r>
      <w:r w:rsidR="003A75FD" w:rsidRPr="00B84888">
        <w:rPr>
          <w:rFonts w:asciiTheme="minorHAnsi" w:hAnsiTheme="minorHAnsi" w:cstheme="minorHAnsi"/>
          <w:b w:val="0"/>
          <w:bCs w:val="0"/>
          <w:color w:val="000000" w:themeColor="text1"/>
          <w:sz w:val="24"/>
          <w:szCs w:val="24"/>
        </w:rPr>
        <w:t>several</w:t>
      </w:r>
      <w:r w:rsidRPr="00B84888">
        <w:rPr>
          <w:rFonts w:asciiTheme="minorHAnsi" w:hAnsiTheme="minorHAnsi" w:cstheme="minorHAnsi"/>
          <w:b w:val="0"/>
          <w:bCs w:val="0"/>
          <w:color w:val="000000" w:themeColor="text1"/>
          <w:sz w:val="24"/>
          <w:szCs w:val="24"/>
        </w:rPr>
        <w:t xml:space="preserve"> reasons. </w:t>
      </w:r>
      <w:r w:rsidR="00670FFF" w:rsidRPr="00B84888">
        <w:rPr>
          <w:rFonts w:asciiTheme="minorHAnsi" w:hAnsiTheme="minorHAnsi" w:cstheme="minorHAnsi"/>
          <w:b w:val="0"/>
          <w:bCs w:val="0"/>
          <w:color w:val="000000" w:themeColor="text1"/>
          <w:sz w:val="24"/>
          <w:szCs w:val="24"/>
        </w:rPr>
        <w:t>Th</w:t>
      </w:r>
      <w:r w:rsidR="00D17EC1" w:rsidRPr="00B84888">
        <w:rPr>
          <w:rFonts w:asciiTheme="minorHAnsi" w:hAnsiTheme="minorHAnsi" w:cstheme="minorHAnsi"/>
          <w:b w:val="0"/>
          <w:bCs w:val="0"/>
          <w:color w:val="000000" w:themeColor="text1"/>
          <w:sz w:val="24"/>
          <w:szCs w:val="24"/>
        </w:rPr>
        <w:t>e</w:t>
      </w:r>
      <w:r w:rsidR="00670FFF" w:rsidRPr="00B84888">
        <w:rPr>
          <w:rFonts w:asciiTheme="minorHAnsi" w:hAnsiTheme="minorHAnsi" w:cstheme="minorHAnsi"/>
          <w:b w:val="0"/>
          <w:bCs w:val="0"/>
          <w:color w:val="000000" w:themeColor="text1"/>
          <w:sz w:val="24"/>
          <w:szCs w:val="24"/>
        </w:rPr>
        <w:t xml:space="preserve"> decade</w:t>
      </w:r>
      <w:r w:rsidR="00D17EC1" w:rsidRPr="00B84888">
        <w:rPr>
          <w:rFonts w:asciiTheme="minorHAnsi" w:hAnsiTheme="minorHAnsi" w:cstheme="minorHAnsi"/>
          <w:b w:val="0"/>
          <w:bCs w:val="0"/>
          <w:color w:val="000000" w:themeColor="text1"/>
          <w:sz w:val="24"/>
          <w:szCs w:val="24"/>
        </w:rPr>
        <w:t xml:space="preserve"> </w:t>
      </w:r>
      <w:r w:rsidR="00D17EC1" w:rsidRPr="002472AD">
        <w:rPr>
          <w:rFonts w:asciiTheme="minorHAnsi" w:hAnsiTheme="minorHAnsi" w:cstheme="minorHAnsi"/>
          <w:b w:val="0"/>
          <w:bCs w:val="0"/>
          <w:color w:val="000000" w:themeColor="text1"/>
          <w:sz w:val="24"/>
          <w:szCs w:val="24"/>
        </w:rPr>
        <w:t>witnessed</w:t>
      </w:r>
      <w:r w:rsidR="004F79F7" w:rsidRPr="002472AD">
        <w:rPr>
          <w:rFonts w:asciiTheme="minorHAnsi" w:hAnsiTheme="minorHAnsi" w:cstheme="minorHAnsi"/>
          <w:b w:val="0"/>
          <w:bCs w:val="0"/>
          <w:color w:val="000000" w:themeColor="text1"/>
          <w:sz w:val="24"/>
          <w:szCs w:val="24"/>
        </w:rPr>
        <w:t xml:space="preserve"> the</w:t>
      </w:r>
      <w:r w:rsidR="00670FFF" w:rsidRPr="002472AD">
        <w:rPr>
          <w:rFonts w:asciiTheme="minorHAnsi" w:hAnsiTheme="minorHAnsi" w:cstheme="minorHAnsi"/>
          <w:b w:val="0"/>
          <w:bCs w:val="0"/>
          <w:color w:val="000000" w:themeColor="text1"/>
          <w:sz w:val="24"/>
          <w:szCs w:val="24"/>
        </w:rPr>
        <w:t xml:space="preserve"> ‘</w:t>
      </w:r>
      <w:r w:rsidR="00670FFF" w:rsidRPr="002472AD">
        <w:rPr>
          <w:rFonts w:asciiTheme="minorHAnsi" w:hAnsiTheme="minorHAnsi" w:cstheme="minorHAnsi"/>
          <w:b w:val="0"/>
          <w:bCs w:val="0"/>
          <w:color w:val="000000" w:themeColor="text1"/>
          <w:sz w:val="24"/>
          <w:szCs w:val="24"/>
          <w:shd w:val="clear" w:color="auto" w:fill="FFFFFF"/>
        </w:rPr>
        <w:t xml:space="preserve">unparalleled’ growth of the high street </w:t>
      </w:r>
      <w:r w:rsidR="00D0148D" w:rsidRPr="002472AD">
        <w:rPr>
          <w:rFonts w:asciiTheme="minorHAnsi" w:hAnsiTheme="minorHAnsi" w:cstheme="minorHAnsi"/>
          <w:b w:val="0"/>
          <w:bCs w:val="0"/>
          <w:color w:val="000000" w:themeColor="text1"/>
          <w:sz w:val="24"/>
          <w:szCs w:val="24"/>
          <w:shd w:val="clear" w:color="auto" w:fill="FFFFFF"/>
        </w:rPr>
        <w:t>and</w:t>
      </w:r>
      <w:r w:rsidR="00670FFF" w:rsidRPr="002472AD">
        <w:rPr>
          <w:rFonts w:asciiTheme="minorHAnsi" w:hAnsiTheme="minorHAnsi" w:cstheme="minorHAnsi"/>
          <w:b w:val="0"/>
          <w:bCs w:val="0"/>
          <w:color w:val="000000" w:themeColor="text1"/>
          <w:sz w:val="24"/>
          <w:szCs w:val="24"/>
          <w:shd w:val="clear" w:color="auto" w:fill="FFFFFF"/>
        </w:rPr>
        <w:t xml:space="preserve"> saw a wide variety of new retail establishments opening (Roberts 2022</w:t>
      </w:r>
      <w:r w:rsidR="003A6A40" w:rsidRPr="002472AD">
        <w:rPr>
          <w:rFonts w:asciiTheme="minorHAnsi" w:hAnsiTheme="minorHAnsi" w:cstheme="minorHAnsi"/>
          <w:b w:val="0"/>
          <w:bCs w:val="0"/>
          <w:color w:val="000000" w:themeColor="text1"/>
          <w:sz w:val="24"/>
          <w:szCs w:val="24"/>
          <w:shd w:val="clear" w:color="auto" w:fill="FFFFFF"/>
        </w:rPr>
        <w:t>,</w:t>
      </w:r>
      <w:r w:rsidR="00670FFF" w:rsidRPr="002472AD">
        <w:rPr>
          <w:rFonts w:asciiTheme="minorHAnsi" w:hAnsiTheme="minorHAnsi" w:cstheme="minorHAnsi"/>
          <w:b w:val="0"/>
          <w:bCs w:val="0"/>
          <w:color w:val="000000" w:themeColor="text1"/>
          <w:sz w:val="24"/>
          <w:szCs w:val="24"/>
          <w:shd w:val="clear" w:color="auto" w:fill="FFFFFF"/>
        </w:rPr>
        <w:t xml:space="preserve"> p.245). Of particular significance was the growth, </w:t>
      </w:r>
      <w:r w:rsidR="00FE23AF" w:rsidRPr="002472AD">
        <w:rPr>
          <w:rFonts w:asciiTheme="minorHAnsi" w:hAnsiTheme="minorHAnsi" w:cstheme="minorHAnsi"/>
          <w:b w:val="0"/>
          <w:bCs w:val="0"/>
          <w:color w:val="000000" w:themeColor="text1"/>
          <w:sz w:val="24"/>
          <w:szCs w:val="24"/>
          <w:shd w:val="clear" w:color="auto" w:fill="FFFFFF"/>
        </w:rPr>
        <w:t>especially</w:t>
      </w:r>
      <w:r w:rsidR="00670FFF" w:rsidRPr="002472AD">
        <w:rPr>
          <w:rFonts w:asciiTheme="minorHAnsi" w:hAnsiTheme="minorHAnsi" w:cstheme="minorHAnsi"/>
          <w:b w:val="0"/>
          <w:bCs w:val="0"/>
          <w:color w:val="000000" w:themeColor="text1"/>
          <w:sz w:val="24"/>
          <w:szCs w:val="24"/>
          <w:shd w:val="clear" w:color="auto" w:fill="FFFFFF"/>
        </w:rPr>
        <w:t xml:space="preserve"> in the suburbs, of chain stores (Edwards 2006</w:t>
      </w:r>
      <w:r w:rsidR="003A6A40" w:rsidRPr="002472AD">
        <w:rPr>
          <w:rFonts w:asciiTheme="minorHAnsi" w:hAnsiTheme="minorHAnsi" w:cstheme="minorHAnsi"/>
          <w:b w:val="0"/>
          <w:bCs w:val="0"/>
          <w:color w:val="000000" w:themeColor="text1"/>
          <w:sz w:val="24"/>
          <w:szCs w:val="24"/>
          <w:shd w:val="clear" w:color="auto" w:fill="FFFFFF"/>
        </w:rPr>
        <w:t>,</w:t>
      </w:r>
      <w:r w:rsidR="00670FFF" w:rsidRPr="002472AD">
        <w:rPr>
          <w:rFonts w:asciiTheme="minorHAnsi" w:hAnsiTheme="minorHAnsi" w:cstheme="minorHAnsi"/>
          <w:b w:val="0"/>
          <w:bCs w:val="0"/>
          <w:color w:val="000000" w:themeColor="text1"/>
          <w:sz w:val="24"/>
          <w:szCs w:val="24"/>
          <w:shd w:val="clear" w:color="auto" w:fill="FFFFFF"/>
        </w:rPr>
        <w:t xml:space="preserve"> </w:t>
      </w:r>
      <w:r w:rsidR="003A6A40" w:rsidRPr="002472AD">
        <w:rPr>
          <w:rFonts w:asciiTheme="minorHAnsi" w:hAnsiTheme="minorHAnsi" w:cstheme="minorHAnsi"/>
          <w:b w:val="0"/>
          <w:bCs w:val="0"/>
          <w:color w:val="000000" w:themeColor="text1"/>
          <w:sz w:val="24"/>
          <w:szCs w:val="24"/>
          <w:shd w:val="clear" w:color="auto" w:fill="FFFFFF"/>
        </w:rPr>
        <w:t>p.</w:t>
      </w:r>
      <w:r w:rsidR="00670FFF" w:rsidRPr="002472AD">
        <w:rPr>
          <w:rFonts w:asciiTheme="minorHAnsi" w:hAnsiTheme="minorHAnsi" w:cstheme="minorHAnsi"/>
          <w:b w:val="0"/>
          <w:bCs w:val="0"/>
          <w:color w:val="000000" w:themeColor="text1"/>
          <w:sz w:val="24"/>
          <w:szCs w:val="24"/>
          <w:shd w:val="clear" w:color="auto" w:fill="FFFFFF"/>
        </w:rPr>
        <w:t xml:space="preserve">91). </w:t>
      </w:r>
      <w:r w:rsidRPr="002472AD">
        <w:rPr>
          <w:rFonts w:asciiTheme="minorHAnsi" w:hAnsiTheme="minorHAnsi" w:cstheme="minorHAnsi"/>
          <w:b w:val="0"/>
          <w:bCs w:val="0"/>
          <w:color w:val="000000" w:themeColor="text1"/>
          <w:sz w:val="24"/>
          <w:szCs w:val="24"/>
        </w:rPr>
        <w:t xml:space="preserve">Despite the rise in fashion chains, the independent fashion store </w:t>
      </w:r>
      <w:r w:rsidR="00D17EC1" w:rsidRPr="002472AD">
        <w:rPr>
          <w:rFonts w:asciiTheme="minorHAnsi" w:hAnsiTheme="minorHAnsi" w:cstheme="minorHAnsi"/>
          <w:b w:val="0"/>
          <w:bCs w:val="0"/>
          <w:color w:val="000000" w:themeColor="text1"/>
          <w:sz w:val="24"/>
          <w:szCs w:val="24"/>
        </w:rPr>
        <w:t xml:space="preserve">remained one </w:t>
      </w:r>
      <w:r w:rsidRPr="002472AD">
        <w:rPr>
          <w:rFonts w:asciiTheme="minorHAnsi" w:hAnsiTheme="minorHAnsi" w:cstheme="minorHAnsi"/>
          <w:b w:val="0"/>
          <w:bCs w:val="0"/>
          <w:color w:val="000000" w:themeColor="text1"/>
          <w:sz w:val="24"/>
          <w:szCs w:val="24"/>
        </w:rPr>
        <w:t>of the key outlets where middle</w:t>
      </w:r>
      <w:r w:rsidR="003A75FD" w:rsidRPr="002472AD">
        <w:rPr>
          <w:rFonts w:asciiTheme="minorHAnsi" w:hAnsiTheme="minorHAnsi" w:cstheme="minorHAnsi"/>
          <w:b w:val="0"/>
          <w:bCs w:val="0"/>
          <w:color w:val="000000" w:themeColor="text1"/>
          <w:sz w:val="24"/>
          <w:szCs w:val="24"/>
        </w:rPr>
        <w:t>-</w:t>
      </w:r>
      <w:r w:rsidRPr="002472AD">
        <w:rPr>
          <w:rFonts w:asciiTheme="minorHAnsi" w:hAnsiTheme="minorHAnsi" w:cstheme="minorHAnsi"/>
          <w:b w:val="0"/>
          <w:bCs w:val="0"/>
          <w:color w:val="000000" w:themeColor="text1"/>
          <w:sz w:val="24"/>
          <w:szCs w:val="24"/>
        </w:rPr>
        <w:t>class suburban women could purchase high</w:t>
      </w:r>
      <w:r w:rsidR="003A75FD" w:rsidRPr="002472AD">
        <w:rPr>
          <w:rFonts w:asciiTheme="minorHAnsi" w:hAnsiTheme="minorHAnsi" w:cstheme="minorHAnsi"/>
          <w:b w:val="0"/>
          <w:bCs w:val="0"/>
          <w:color w:val="000000" w:themeColor="text1"/>
          <w:sz w:val="24"/>
          <w:szCs w:val="24"/>
        </w:rPr>
        <w:t>-</w:t>
      </w:r>
      <w:r w:rsidRPr="002472AD">
        <w:rPr>
          <w:rFonts w:asciiTheme="minorHAnsi" w:hAnsiTheme="minorHAnsi" w:cstheme="minorHAnsi"/>
          <w:b w:val="0"/>
          <w:bCs w:val="0"/>
          <w:color w:val="000000" w:themeColor="text1"/>
          <w:sz w:val="24"/>
          <w:szCs w:val="24"/>
        </w:rPr>
        <w:t>fashion clothes</w:t>
      </w:r>
      <w:r w:rsidR="00D17EC1" w:rsidRPr="002472AD">
        <w:rPr>
          <w:rFonts w:asciiTheme="minorHAnsi" w:hAnsiTheme="minorHAnsi" w:cstheme="minorHAnsi"/>
          <w:b w:val="0"/>
          <w:bCs w:val="0"/>
          <w:color w:val="000000" w:themeColor="text1"/>
          <w:sz w:val="24"/>
          <w:szCs w:val="24"/>
        </w:rPr>
        <w:t xml:space="preserve"> </w:t>
      </w:r>
      <w:r w:rsidR="00C833A6" w:rsidRPr="002472AD">
        <w:rPr>
          <w:rFonts w:asciiTheme="minorHAnsi" w:hAnsiTheme="minorHAnsi" w:cstheme="minorHAnsi"/>
          <w:b w:val="0"/>
          <w:bCs w:val="0"/>
          <w:color w:val="000000" w:themeColor="text1"/>
          <w:sz w:val="24"/>
          <w:szCs w:val="24"/>
        </w:rPr>
        <w:t>during</w:t>
      </w:r>
      <w:r w:rsidR="00D17EC1" w:rsidRPr="002472AD">
        <w:rPr>
          <w:rFonts w:asciiTheme="minorHAnsi" w:hAnsiTheme="minorHAnsi" w:cstheme="minorHAnsi"/>
          <w:b w:val="0"/>
          <w:bCs w:val="0"/>
          <w:color w:val="000000" w:themeColor="text1"/>
          <w:sz w:val="24"/>
          <w:szCs w:val="24"/>
        </w:rPr>
        <w:t xml:space="preserve"> the 1930s</w:t>
      </w:r>
      <w:r w:rsidRPr="002472AD">
        <w:rPr>
          <w:rFonts w:asciiTheme="minorHAnsi" w:hAnsiTheme="minorHAnsi" w:cstheme="minorHAnsi"/>
          <w:b w:val="0"/>
          <w:bCs w:val="0"/>
          <w:color w:val="000000" w:themeColor="text1"/>
          <w:sz w:val="24"/>
          <w:szCs w:val="24"/>
        </w:rPr>
        <w:t xml:space="preserve">. </w:t>
      </w:r>
    </w:p>
    <w:p w14:paraId="21D362ED" w14:textId="5ACCE105" w:rsidR="00F72666" w:rsidRPr="002472AD" w:rsidRDefault="00650933" w:rsidP="006778F3">
      <w:pPr>
        <w:pStyle w:val="Heading1"/>
        <w:shd w:val="clear" w:color="auto" w:fill="FFFFFF"/>
        <w:spacing w:before="300" w:beforeAutospacing="0" w:after="150" w:afterAutospacing="0" w:line="360" w:lineRule="auto"/>
        <w:rPr>
          <w:rFonts w:asciiTheme="minorHAnsi" w:hAnsiTheme="minorHAnsi" w:cstheme="minorHAnsi"/>
          <w:b w:val="0"/>
          <w:bCs w:val="0"/>
          <w:color w:val="000000" w:themeColor="text1"/>
          <w:sz w:val="24"/>
          <w:szCs w:val="24"/>
        </w:rPr>
      </w:pPr>
      <w:r w:rsidRPr="002472AD">
        <w:rPr>
          <w:rFonts w:asciiTheme="minorHAnsi" w:hAnsiTheme="minorHAnsi" w:cstheme="minorHAnsi"/>
          <w:b w:val="0"/>
          <w:bCs w:val="0"/>
          <w:color w:val="000000" w:themeColor="text1"/>
          <w:sz w:val="24"/>
          <w:szCs w:val="24"/>
        </w:rPr>
        <w:t xml:space="preserve">Changes in manufacturing also </w:t>
      </w:r>
      <w:r w:rsidR="00D17EC1" w:rsidRPr="002472AD">
        <w:rPr>
          <w:rFonts w:asciiTheme="minorHAnsi" w:hAnsiTheme="minorHAnsi" w:cstheme="minorHAnsi"/>
          <w:b w:val="0"/>
          <w:bCs w:val="0"/>
          <w:color w:val="000000" w:themeColor="text1"/>
          <w:sz w:val="24"/>
          <w:szCs w:val="24"/>
        </w:rPr>
        <w:t xml:space="preserve">impacted 1930s </w:t>
      </w:r>
      <w:r w:rsidRPr="002472AD">
        <w:rPr>
          <w:rFonts w:asciiTheme="minorHAnsi" w:hAnsiTheme="minorHAnsi" w:cstheme="minorHAnsi"/>
          <w:b w:val="0"/>
          <w:bCs w:val="0"/>
          <w:color w:val="000000" w:themeColor="text1"/>
          <w:sz w:val="24"/>
          <w:szCs w:val="24"/>
        </w:rPr>
        <w:t xml:space="preserve">fashion retail. Ann Harley opened </w:t>
      </w:r>
      <w:r w:rsidR="00D17EC1" w:rsidRPr="002472AD">
        <w:rPr>
          <w:rFonts w:asciiTheme="minorHAnsi" w:hAnsiTheme="minorHAnsi" w:cstheme="minorHAnsi"/>
          <w:b w:val="0"/>
          <w:bCs w:val="0"/>
          <w:color w:val="000000" w:themeColor="text1"/>
          <w:sz w:val="24"/>
          <w:szCs w:val="24"/>
        </w:rPr>
        <w:t>during</w:t>
      </w:r>
      <w:r w:rsidRPr="002472AD">
        <w:rPr>
          <w:rFonts w:asciiTheme="minorHAnsi" w:hAnsiTheme="minorHAnsi" w:cstheme="minorHAnsi"/>
          <w:b w:val="0"/>
          <w:bCs w:val="0"/>
          <w:color w:val="000000" w:themeColor="text1"/>
          <w:sz w:val="24"/>
          <w:szCs w:val="24"/>
        </w:rPr>
        <w:t xml:space="preserve"> a time of considerable expansion for the British </w:t>
      </w:r>
      <w:r w:rsidR="000374BB" w:rsidRPr="002472AD">
        <w:rPr>
          <w:rFonts w:asciiTheme="minorHAnsi" w:hAnsiTheme="minorHAnsi" w:cstheme="minorHAnsi"/>
          <w:b w:val="0"/>
          <w:bCs w:val="0"/>
          <w:color w:val="000000" w:themeColor="text1"/>
          <w:sz w:val="24"/>
          <w:szCs w:val="24"/>
        </w:rPr>
        <w:t>‘</w:t>
      </w:r>
      <w:r w:rsidRPr="002472AD">
        <w:rPr>
          <w:rFonts w:asciiTheme="minorHAnsi" w:hAnsiTheme="minorHAnsi" w:cstheme="minorHAnsi"/>
          <w:b w:val="0"/>
          <w:bCs w:val="0"/>
          <w:color w:val="000000" w:themeColor="text1"/>
          <w:sz w:val="24"/>
          <w:szCs w:val="24"/>
        </w:rPr>
        <w:t>popular price</w:t>
      </w:r>
      <w:r w:rsidR="000374BB" w:rsidRPr="002472AD">
        <w:rPr>
          <w:rFonts w:asciiTheme="minorHAnsi" w:hAnsiTheme="minorHAnsi" w:cstheme="minorHAnsi"/>
          <w:b w:val="0"/>
          <w:bCs w:val="0"/>
          <w:color w:val="000000" w:themeColor="text1"/>
          <w:sz w:val="24"/>
          <w:szCs w:val="24"/>
        </w:rPr>
        <w:t>’</w:t>
      </w:r>
      <w:r w:rsidRPr="002472AD">
        <w:rPr>
          <w:rFonts w:asciiTheme="minorHAnsi" w:hAnsiTheme="minorHAnsi" w:cstheme="minorHAnsi"/>
          <w:b w:val="0"/>
          <w:bCs w:val="0"/>
          <w:color w:val="000000" w:themeColor="text1"/>
          <w:sz w:val="24"/>
          <w:szCs w:val="24"/>
        </w:rPr>
        <w:t xml:space="preserve"> clothing trade. </w:t>
      </w:r>
      <w:r w:rsidR="00E84ABF" w:rsidRPr="002472AD">
        <w:rPr>
          <w:rFonts w:asciiTheme="minorHAnsi" w:hAnsiTheme="minorHAnsi" w:cstheme="minorHAnsi"/>
          <w:b w:val="0"/>
          <w:bCs w:val="0"/>
          <w:color w:val="000000" w:themeColor="text1"/>
          <w:sz w:val="24"/>
          <w:szCs w:val="24"/>
        </w:rPr>
        <w:t>So i</w:t>
      </w:r>
      <w:r w:rsidRPr="002472AD">
        <w:rPr>
          <w:rFonts w:asciiTheme="minorHAnsi" w:hAnsiTheme="minorHAnsi" w:cstheme="minorHAnsi"/>
          <w:b w:val="0"/>
          <w:bCs w:val="0"/>
          <w:color w:val="000000" w:themeColor="text1"/>
          <w:sz w:val="24"/>
          <w:szCs w:val="24"/>
        </w:rPr>
        <w:t>ncreasingly</w:t>
      </w:r>
      <w:r w:rsidR="001B2AD0" w:rsidRPr="002472AD">
        <w:rPr>
          <w:rFonts w:asciiTheme="minorHAnsi" w:hAnsiTheme="minorHAnsi" w:cstheme="minorHAnsi"/>
          <w:b w:val="0"/>
          <w:bCs w:val="0"/>
          <w:color w:val="000000" w:themeColor="text1"/>
          <w:sz w:val="24"/>
          <w:szCs w:val="24"/>
        </w:rPr>
        <w:t>,</w:t>
      </w:r>
      <w:r w:rsidRPr="002472AD">
        <w:rPr>
          <w:rFonts w:asciiTheme="minorHAnsi" w:hAnsiTheme="minorHAnsi" w:cstheme="minorHAnsi"/>
          <w:b w:val="0"/>
          <w:bCs w:val="0"/>
          <w:color w:val="000000" w:themeColor="text1"/>
          <w:sz w:val="24"/>
          <w:szCs w:val="24"/>
        </w:rPr>
        <w:t xml:space="preserve"> in the 1930s</w:t>
      </w:r>
      <w:r w:rsidR="001B2AD0" w:rsidRPr="002472AD">
        <w:rPr>
          <w:rFonts w:asciiTheme="minorHAnsi" w:hAnsiTheme="minorHAnsi" w:cstheme="minorHAnsi"/>
          <w:b w:val="0"/>
          <w:bCs w:val="0"/>
          <w:color w:val="000000" w:themeColor="text1"/>
          <w:sz w:val="24"/>
          <w:szCs w:val="24"/>
        </w:rPr>
        <w:t>,</w:t>
      </w:r>
      <w:r w:rsidRPr="002472AD">
        <w:rPr>
          <w:rFonts w:asciiTheme="minorHAnsi" w:hAnsiTheme="minorHAnsi" w:cstheme="minorHAnsi"/>
          <w:b w:val="0"/>
          <w:bCs w:val="0"/>
          <w:color w:val="000000" w:themeColor="text1"/>
          <w:sz w:val="24"/>
          <w:szCs w:val="24"/>
        </w:rPr>
        <w:t xml:space="preserve"> well-priced, fashionable ready-to-wear </w:t>
      </w:r>
      <w:r w:rsidR="005961AC" w:rsidRPr="002472AD">
        <w:rPr>
          <w:rFonts w:asciiTheme="minorHAnsi" w:hAnsiTheme="minorHAnsi" w:cstheme="minorHAnsi"/>
          <w:b w:val="0"/>
          <w:bCs w:val="0"/>
          <w:color w:val="000000" w:themeColor="text1"/>
          <w:sz w:val="24"/>
          <w:szCs w:val="24"/>
        </w:rPr>
        <w:t>became</w:t>
      </w:r>
      <w:r w:rsidR="002472AD" w:rsidRPr="002472AD">
        <w:rPr>
          <w:rFonts w:asciiTheme="minorHAnsi" w:hAnsiTheme="minorHAnsi" w:cstheme="minorHAnsi"/>
          <w:b w:val="0"/>
          <w:bCs w:val="0"/>
          <w:color w:val="000000" w:themeColor="text1"/>
          <w:sz w:val="24"/>
          <w:szCs w:val="24"/>
        </w:rPr>
        <w:t xml:space="preserve"> </w:t>
      </w:r>
      <w:r w:rsidRPr="002472AD">
        <w:rPr>
          <w:rFonts w:asciiTheme="minorHAnsi" w:hAnsiTheme="minorHAnsi" w:cstheme="minorHAnsi"/>
          <w:b w:val="0"/>
          <w:bCs w:val="0"/>
          <w:color w:val="000000" w:themeColor="text1"/>
          <w:sz w:val="24"/>
          <w:szCs w:val="24"/>
        </w:rPr>
        <w:t>accessible to a broader range of women across the class spectrum</w:t>
      </w:r>
      <w:r w:rsidR="003A6A40" w:rsidRPr="002472AD">
        <w:rPr>
          <w:rFonts w:asciiTheme="minorHAnsi" w:hAnsiTheme="minorHAnsi" w:cstheme="minorHAnsi"/>
          <w:b w:val="0"/>
          <w:bCs w:val="0"/>
          <w:color w:val="000000" w:themeColor="text1"/>
          <w:sz w:val="24"/>
          <w:szCs w:val="24"/>
        </w:rPr>
        <w:t>, particularly in London</w:t>
      </w:r>
      <w:r w:rsidR="00670FFF" w:rsidRPr="002472AD">
        <w:rPr>
          <w:rFonts w:asciiTheme="minorHAnsi" w:hAnsiTheme="minorHAnsi" w:cstheme="minorHAnsi"/>
          <w:b w:val="0"/>
          <w:bCs w:val="0"/>
          <w:color w:val="000000" w:themeColor="text1"/>
          <w:sz w:val="24"/>
          <w:szCs w:val="24"/>
        </w:rPr>
        <w:t xml:space="preserve"> (</w:t>
      </w:r>
      <w:r w:rsidR="00DF0D1E" w:rsidRPr="002472AD">
        <w:rPr>
          <w:rFonts w:asciiTheme="minorHAnsi" w:hAnsiTheme="minorHAnsi" w:cstheme="minorHAnsi"/>
          <w:b w:val="0"/>
          <w:bCs w:val="0"/>
          <w:color w:val="000000" w:themeColor="text1"/>
          <w:sz w:val="24"/>
          <w:szCs w:val="24"/>
        </w:rPr>
        <w:t xml:space="preserve">See: </w:t>
      </w:r>
      <w:r w:rsidR="00670FFF" w:rsidRPr="002472AD">
        <w:rPr>
          <w:rFonts w:asciiTheme="minorHAnsi" w:hAnsiTheme="minorHAnsi" w:cstheme="minorHAnsi"/>
          <w:b w:val="0"/>
          <w:bCs w:val="0"/>
          <w:color w:val="000000" w:themeColor="text1"/>
          <w:sz w:val="24"/>
          <w:szCs w:val="24"/>
        </w:rPr>
        <w:t>Horwood 2005</w:t>
      </w:r>
      <w:r w:rsidR="003A6A40" w:rsidRPr="002472AD">
        <w:rPr>
          <w:rFonts w:asciiTheme="minorHAnsi" w:hAnsiTheme="minorHAnsi" w:cstheme="minorHAnsi"/>
          <w:b w:val="0"/>
          <w:bCs w:val="0"/>
          <w:color w:val="000000" w:themeColor="text1"/>
          <w:sz w:val="24"/>
          <w:szCs w:val="24"/>
        </w:rPr>
        <w:t>,</w:t>
      </w:r>
      <w:r w:rsidR="00670FFF" w:rsidRPr="002472AD">
        <w:rPr>
          <w:rFonts w:asciiTheme="minorHAnsi" w:hAnsiTheme="minorHAnsi" w:cstheme="minorHAnsi"/>
          <w:b w:val="0"/>
          <w:bCs w:val="0"/>
          <w:color w:val="000000" w:themeColor="text1"/>
          <w:sz w:val="24"/>
          <w:szCs w:val="24"/>
        </w:rPr>
        <w:t xml:space="preserve"> </w:t>
      </w:r>
      <w:r w:rsidR="003A6A40" w:rsidRPr="002472AD">
        <w:rPr>
          <w:rFonts w:asciiTheme="minorHAnsi" w:hAnsiTheme="minorHAnsi" w:cstheme="minorHAnsi"/>
          <w:b w:val="0"/>
          <w:bCs w:val="0"/>
          <w:color w:val="000000" w:themeColor="text1"/>
          <w:sz w:val="24"/>
          <w:szCs w:val="24"/>
        </w:rPr>
        <w:t>p.</w:t>
      </w:r>
      <w:r w:rsidR="00670FFF" w:rsidRPr="002472AD">
        <w:rPr>
          <w:rFonts w:asciiTheme="minorHAnsi" w:hAnsiTheme="minorHAnsi" w:cstheme="minorHAnsi"/>
          <w:b w:val="0"/>
          <w:bCs w:val="0"/>
          <w:color w:val="000000" w:themeColor="text1"/>
          <w:sz w:val="24"/>
          <w:szCs w:val="24"/>
        </w:rPr>
        <w:t>161</w:t>
      </w:r>
      <w:r w:rsidR="003A6A40" w:rsidRPr="002472AD">
        <w:rPr>
          <w:rFonts w:asciiTheme="minorHAnsi" w:hAnsiTheme="minorHAnsi" w:cstheme="minorHAnsi"/>
          <w:b w:val="0"/>
          <w:bCs w:val="0"/>
          <w:color w:val="000000" w:themeColor="text1"/>
          <w:sz w:val="24"/>
          <w:szCs w:val="24"/>
        </w:rPr>
        <w:t xml:space="preserve">; </w:t>
      </w:r>
      <w:r w:rsidR="00670FFF" w:rsidRPr="002472AD">
        <w:rPr>
          <w:rFonts w:asciiTheme="minorHAnsi" w:hAnsiTheme="minorHAnsi" w:cstheme="minorHAnsi"/>
          <w:b w:val="0"/>
          <w:bCs w:val="0"/>
          <w:color w:val="000000" w:themeColor="text1"/>
          <w:sz w:val="24"/>
          <w:szCs w:val="24"/>
        </w:rPr>
        <w:t>Howell 2013</w:t>
      </w:r>
      <w:r w:rsidR="003A6A40" w:rsidRPr="002472AD">
        <w:rPr>
          <w:rFonts w:asciiTheme="minorHAnsi" w:hAnsiTheme="minorHAnsi" w:cstheme="minorHAnsi"/>
          <w:b w:val="0"/>
          <w:bCs w:val="0"/>
          <w:color w:val="000000" w:themeColor="text1"/>
          <w:sz w:val="24"/>
          <w:szCs w:val="24"/>
        </w:rPr>
        <w:t>,</w:t>
      </w:r>
      <w:r w:rsidR="00670FFF" w:rsidRPr="002472AD">
        <w:rPr>
          <w:rFonts w:asciiTheme="minorHAnsi" w:hAnsiTheme="minorHAnsi" w:cstheme="minorHAnsi"/>
          <w:b w:val="0"/>
          <w:bCs w:val="0"/>
          <w:color w:val="000000" w:themeColor="text1"/>
          <w:sz w:val="24"/>
          <w:szCs w:val="24"/>
        </w:rPr>
        <w:t xml:space="preserve"> </w:t>
      </w:r>
      <w:r w:rsidR="003A6A40" w:rsidRPr="002472AD">
        <w:rPr>
          <w:rFonts w:asciiTheme="minorHAnsi" w:hAnsiTheme="minorHAnsi" w:cstheme="minorHAnsi"/>
          <w:b w:val="0"/>
          <w:bCs w:val="0"/>
          <w:color w:val="000000" w:themeColor="text1"/>
          <w:sz w:val="24"/>
          <w:szCs w:val="24"/>
        </w:rPr>
        <w:t>p.</w:t>
      </w:r>
      <w:r w:rsidR="00670FFF" w:rsidRPr="002472AD">
        <w:rPr>
          <w:rFonts w:asciiTheme="minorHAnsi" w:hAnsiTheme="minorHAnsi" w:cstheme="minorHAnsi"/>
          <w:b w:val="0"/>
          <w:bCs w:val="0"/>
          <w:color w:val="000000" w:themeColor="text1"/>
          <w:sz w:val="24"/>
          <w:szCs w:val="24"/>
        </w:rPr>
        <w:t>1</w:t>
      </w:r>
      <w:r w:rsidR="003A6A40" w:rsidRPr="002472AD">
        <w:rPr>
          <w:rFonts w:asciiTheme="minorHAnsi" w:hAnsiTheme="minorHAnsi" w:cstheme="minorHAnsi"/>
          <w:b w:val="0"/>
          <w:bCs w:val="0"/>
          <w:color w:val="000000" w:themeColor="text1"/>
          <w:sz w:val="24"/>
          <w:szCs w:val="24"/>
        </w:rPr>
        <w:t xml:space="preserve">; Worth 2020, </w:t>
      </w:r>
      <w:r w:rsidR="006778F3" w:rsidRPr="002472AD">
        <w:rPr>
          <w:rFonts w:asciiTheme="minorHAnsi" w:hAnsiTheme="minorHAnsi" w:cstheme="minorHAnsi"/>
          <w:b w:val="0"/>
          <w:bCs w:val="0"/>
          <w:color w:val="000000" w:themeColor="text1"/>
          <w:sz w:val="24"/>
          <w:szCs w:val="24"/>
        </w:rPr>
        <w:t>p</w:t>
      </w:r>
      <w:r w:rsidR="003A6A40" w:rsidRPr="002472AD">
        <w:rPr>
          <w:rFonts w:asciiTheme="minorHAnsi" w:hAnsiTheme="minorHAnsi" w:cstheme="minorHAnsi"/>
          <w:b w:val="0"/>
          <w:bCs w:val="0"/>
          <w:color w:val="000000" w:themeColor="text1"/>
          <w:sz w:val="24"/>
          <w:szCs w:val="24"/>
        </w:rPr>
        <w:t>p.114-5</w:t>
      </w:r>
      <w:r w:rsidR="00670FFF" w:rsidRPr="002472AD">
        <w:rPr>
          <w:rFonts w:asciiTheme="minorHAnsi" w:hAnsiTheme="minorHAnsi" w:cstheme="minorHAnsi"/>
          <w:b w:val="0"/>
          <w:bCs w:val="0"/>
          <w:color w:val="000000" w:themeColor="text1"/>
          <w:sz w:val="24"/>
          <w:szCs w:val="24"/>
        </w:rPr>
        <w:t>)</w:t>
      </w:r>
      <w:r w:rsidR="00DF0D1E" w:rsidRPr="002472AD">
        <w:rPr>
          <w:rFonts w:asciiTheme="minorHAnsi" w:hAnsiTheme="minorHAnsi" w:cstheme="minorHAnsi"/>
          <w:b w:val="0"/>
          <w:bCs w:val="0"/>
          <w:color w:val="000000" w:themeColor="text1"/>
          <w:sz w:val="24"/>
          <w:szCs w:val="24"/>
        </w:rPr>
        <w:t>.</w:t>
      </w:r>
      <w:r w:rsidRPr="002472AD">
        <w:rPr>
          <w:rFonts w:asciiTheme="minorHAnsi" w:hAnsiTheme="minorHAnsi" w:cstheme="minorHAnsi"/>
          <w:b w:val="0"/>
          <w:bCs w:val="0"/>
          <w:color w:val="000000" w:themeColor="text1"/>
          <w:sz w:val="24"/>
          <w:szCs w:val="24"/>
        </w:rPr>
        <w:t xml:space="preserve"> Analysing the advertisements for Ann Harley it appears that the stores primarily target</w:t>
      </w:r>
      <w:r w:rsidR="00D17EC1" w:rsidRPr="002472AD">
        <w:rPr>
          <w:rFonts w:asciiTheme="minorHAnsi" w:hAnsiTheme="minorHAnsi" w:cstheme="minorHAnsi"/>
          <w:b w:val="0"/>
          <w:bCs w:val="0"/>
          <w:color w:val="000000" w:themeColor="text1"/>
          <w:sz w:val="24"/>
          <w:szCs w:val="24"/>
        </w:rPr>
        <w:t>ed</w:t>
      </w:r>
      <w:r w:rsidRPr="002472AD">
        <w:rPr>
          <w:rFonts w:asciiTheme="minorHAnsi" w:hAnsiTheme="minorHAnsi" w:cstheme="minorHAnsi"/>
          <w:b w:val="0"/>
          <w:bCs w:val="0"/>
          <w:color w:val="000000" w:themeColor="text1"/>
          <w:sz w:val="24"/>
          <w:szCs w:val="24"/>
        </w:rPr>
        <w:t xml:space="preserve"> a middle-class clientele. Indeed, Bromley and Orpington, like Sutton, were London commuter suburbs, attractive to the middle classes.</w:t>
      </w:r>
    </w:p>
    <w:p w14:paraId="51592A80" w14:textId="30FC7807" w:rsidR="00670FFF" w:rsidRPr="002472AD" w:rsidRDefault="00D17EC1" w:rsidP="006778F3">
      <w:pPr>
        <w:widowControl w:val="0"/>
        <w:autoSpaceDE w:val="0"/>
        <w:autoSpaceDN w:val="0"/>
        <w:adjustRightInd w:val="0"/>
        <w:spacing w:line="360" w:lineRule="auto"/>
        <w:rPr>
          <w:rFonts w:asciiTheme="minorHAnsi" w:hAnsiTheme="minorHAnsi" w:cstheme="minorHAnsi"/>
          <w:color w:val="000000" w:themeColor="text1"/>
        </w:rPr>
      </w:pPr>
      <w:r w:rsidRPr="002472AD">
        <w:rPr>
          <w:rFonts w:asciiTheme="minorHAnsi" w:hAnsiTheme="minorHAnsi" w:cstheme="minorHAnsi"/>
          <w:color w:val="000000" w:themeColor="text1"/>
        </w:rPr>
        <w:lastRenderedPageBreak/>
        <w:t xml:space="preserve">To </w:t>
      </w:r>
      <w:r w:rsidR="00255941" w:rsidRPr="002472AD">
        <w:rPr>
          <w:rFonts w:asciiTheme="minorHAnsi" w:hAnsiTheme="minorHAnsi" w:cstheme="minorHAnsi"/>
          <w:color w:val="000000" w:themeColor="text1"/>
        </w:rPr>
        <w:t xml:space="preserve">appeal to </w:t>
      </w:r>
      <w:r w:rsidRPr="002472AD">
        <w:rPr>
          <w:rFonts w:asciiTheme="minorHAnsi" w:hAnsiTheme="minorHAnsi" w:cstheme="minorHAnsi"/>
          <w:color w:val="000000" w:themeColor="text1"/>
        </w:rPr>
        <w:t xml:space="preserve">customers and highlight the garments for sale, regular fashion parades were held at Ann Harley. An article in the </w:t>
      </w:r>
      <w:r w:rsidRPr="002472AD">
        <w:rPr>
          <w:rFonts w:asciiTheme="minorHAnsi" w:hAnsiTheme="minorHAnsi" w:cstheme="minorHAnsi"/>
          <w:i/>
          <w:iCs/>
          <w:color w:val="000000" w:themeColor="text1"/>
        </w:rPr>
        <w:t>Bromley &amp; West Kent Mercury</w:t>
      </w:r>
      <w:r w:rsidRPr="002472AD">
        <w:rPr>
          <w:rFonts w:asciiTheme="minorHAnsi" w:hAnsiTheme="minorHAnsi" w:cstheme="minorHAnsi"/>
          <w:color w:val="000000" w:themeColor="text1"/>
        </w:rPr>
        <w:t xml:space="preserve"> (1934, p.11) following one of these parades no</w:t>
      </w:r>
      <w:r w:rsidR="00650933" w:rsidRPr="002472AD">
        <w:rPr>
          <w:rFonts w:asciiTheme="minorHAnsi" w:hAnsiTheme="minorHAnsi" w:cstheme="minorHAnsi"/>
          <w:color w:val="000000" w:themeColor="text1"/>
        </w:rPr>
        <w:t xml:space="preserve">ted that ‘a large number of ladies attended the parades and were pleased to find that the goods offered were equal to those in the West End shops, although the prices were considerably lower’. The </w:t>
      </w:r>
      <w:r w:rsidRPr="002472AD">
        <w:rPr>
          <w:rFonts w:asciiTheme="minorHAnsi" w:hAnsiTheme="minorHAnsi" w:cstheme="minorHAnsi"/>
          <w:color w:val="000000" w:themeColor="text1"/>
        </w:rPr>
        <w:t>assertion</w:t>
      </w:r>
      <w:r w:rsidR="00650933" w:rsidRPr="002472AD">
        <w:rPr>
          <w:rFonts w:asciiTheme="minorHAnsi" w:hAnsiTheme="minorHAnsi" w:cstheme="minorHAnsi"/>
          <w:color w:val="000000" w:themeColor="text1"/>
        </w:rPr>
        <w:t xml:space="preserve"> that the garments </w:t>
      </w:r>
      <w:r w:rsidRPr="002472AD">
        <w:rPr>
          <w:rFonts w:asciiTheme="minorHAnsi" w:hAnsiTheme="minorHAnsi" w:cstheme="minorHAnsi"/>
          <w:color w:val="000000" w:themeColor="text1"/>
        </w:rPr>
        <w:t xml:space="preserve">matched </w:t>
      </w:r>
      <w:r w:rsidR="00650933" w:rsidRPr="002472AD">
        <w:rPr>
          <w:rFonts w:asciiTheme="minorHAnsi" w:hAnsiTheme="minorHAnsi" w:cstheme="minorHAnsi"/>
          <w:color w:val="000000" w:themeColor="text1"/>
        </w:rPr>
        <w:t>those found in the West End was striking, indicating that by the 1930s</w:t>
      </w:r>
      <w:r w:rsidR="007420FD" w:rsidRPr="002472AD">
        <w:rPr>
          <w:rFonts w:asciiTheme="minorHAnsi" w:hAnsiTheme="minorHAnsi" w:cstheme="minorHAnsi"/>
          <w:color w:val="000000" w:themeColor="text1"/>
        </w:rPr>
        <w:t>,</w:t>
      </w:r>
      <w:r w:rsidR="00650933" w:rsidRPr="002472AD">
        <w:rPr>
          <w:rFonts w:asciiTheme="minorHAnsi" w:hAnsiTheme="minorHAnsi" w:cstheme="minorHAnsi"/>
          <w:color w:val="000000" w:themeColor="text1"/>
        </w:rPr>
        <w:t xml:space="preserve"> many independent fashion shops outside of London, thanks in part to the expansion of the ready-to-wear trade, were able to stock the same fashionable garments as key West End stores.</w:t>
      </w:r>
      <w:r w:rsidR="00F72666" w:rsidRPr="002472AD">
        <w:rPr>
          <w:rFonts w:asciiTheme="minorHAnsi" w:hAnsiTheme="minorHAnsi" w:cstheme="minorHAnsi"/>
          <w:color w:val="000000" w:themeColor="text1"/>
        </w:rPr>
        <w:t xml:space="preserve"> </w:t>
      </w:r>
      <w:r w:rsidR="00E803A4" w:rsidRPr="002472AD">
        <w:rPr>
          <w:rFonts w:asciiTheme="minorHAnsi" w:hAnsiTheme="minorHAnsi" w:cstheme="minorHAnsi"/>
          <w:color w:val="000000" w:themeColor="text1"/>
        </w:rPr>
        <w:t>The choice of terminology here also indicates the symbolic meaning of the ‘West End’ to consumers- a place synonymous with high</w:t>
      </w:r>
      <w:r w:rsidR="003A75FD" w:rsidRPr="002472AD">
        <w:rPr>
          <w:rFonts w:asciiTheme="minorHAnsi" w:hAnsiTheme="minorHAnsi" w:cstheme="minorHAnsi"/>
          <w:color w:val="000000" w:themeColor="text1"/>
        </w:rPr>
        <w:t xml:space="preserve"> </w:t>
      </w:r>
      <w:r w:rsidR="00E803A4" w:rsidRPr="002472AD">
        <w:rPr>
          <w:rFonts w:asciiTheme="minorHAnsi" w:hAnsiTheme="minorHAnsi" w:cstheme="minorHAnsi"/>
          <w:color w:val="000000" w:themeColor="text1"/>
        </w:rPr>
        <w:t xml:space="preserve">fashion. The ‘West End’ as Bronwen Edwards (2006, p.93) has suggested, conferred ‘value, status, and meaning on both the activity and items bought.’ </w:t>
      </w:r>
      <w:r w:rsidR="00650933" w:rsidRPr="002472AD">
        <w:rPr>
          <w:rFonts w:asciiTheme="minorHAnsi" w:hAnsiTheme="minorHAnsi" w:cstheme="minorHAnsi"/>
          <w:color w:val="000000" w:themeColor="text1"/>
        </w:rPr>
        <w:t>It can also be conjectured that stores such as Ann Harley, with their ‘West End’ merchandis</w:t>
      </w:r>
      <w:r w:rsidR="00FE23AF" w:rsidRPr="002472AD">
        <w:rPr>
          <w:rFonts w:asciiTheme="minorHAnsi" w:hAnsiTheme="minorHAnsi" w:cstheme="minorHAnsi"/>
          <w:color w:val="000000" w:themeColor="text1"/>
        </w:rPr>
        <w:t>e</w:t>
      </w:r>
      <w:r w:rsidR="007420FD" w:rsidRPr="002472AD">
        <w:rPr>
          <w:rFonts w:asciiTheme="minorHAnsi" w:hAnsiTheme="minorHAnsi" w:cstheme="minorHAnsi"/>
          <w:color w:val="000000" w:themeColor="text1"/>
        </w:rPr>
        <w:t>,</w:t>
      </w:r>
      <w:r w:rsidR="00FE23AF" w:rsidRPr="002472AD">
        <w:rPr>
          <w:rFonts w:asciiTheme="minorHAnsi" w:hAnsiTheme="minorHAnsi" w:cstheme="minorHAnsi"/>
          <w:color w:val="000000" w:themeColor="text1"/>
        </w:rPr>
        <w:t xml:space="preserve"> </w:t>
      </w:r>
      <w:r w:rsidR="00650933" w:rsidRPr="002472AD">
        <w:rPr>
          <w:rFonts w:asciiTheme="minorHAnsi" w:hAnsiTheme="minorHAnsi" w:cstheme="minorHAnsi"/>
          <w:color w:val="000000" w:themeColor="text1"/>
        </w:rPr>
        <w:t>helped to bring</w:t>
      </w:r>
      <w:r w:rsidR="00FE23AF" w:rsidRPr="002472AD">
        <w:rPr>
          <w:rFonts w:asciiTheme="minorHAnsi" w:hAnsiTheme="minorHAnsi" w:cstheme="minorHAnsi"/>
          <w:color w:val="000000" w:themeColor="text1"/>
        </w:rPr>
        <w:t xml:space="preserve"> a touch of</w:t>
      </w:r>
      <w:r w:rsidR="00650933" w:rsidRPr="002472AD">
        <w:rPr>
          <w:rFonts w:asciiTheme="minorHAnsi" w:hAnsiTheme="minorHAnsi" w:cstheme="minorHAnsi"/>
          <w:color w:val="000000" w:themeColor="text1"/>
        </w:rPr>
        <w:t xml:space="preserve"> London glamour to the suburbs. </w:t>
      </w:r>
    </w:p>
    <w:p w14:paraId="231BC46F" w14:textId="459EA1F1" w:rsidR="00D0148D" w:rsidRPr="00347A30" w:rsidRDefault="00650933" w:rsidP="00347A30">
      <w:pPr>
        <w:pStyle w:val="Heading1"/>
        <w:shd w:val="clear" w:color="auto" w:fill="FFFFFF"/>
        <w:spacing w:before="300" w:beforeAutospacing="0" w:after="150" w:afterAutospacing="0" w:line="360" w:lineRule="auto"/>
        <w:rPr>
          <w:rFonts w:asciiTheme="minorHAnsi" w:hAnsiTheme="minorHAnsi" w:cstheme="minorHAnsi"/>
          <w:b w:val="0"/>
          <w:bCs w:val="0"/>
          <w:color w:val="000000" w:themeColor="text1"/>
        </w:rPr>
      </w:pPr>
      <w:r w:rsidRPr="002472AD">
        <w:rPr>
          <w:rFonts w:asciiTheme="minorHAnsi" w:hAnsiTheme="minorHAnsi" w:cstheme="minorHAnsi"/>
          <w:b w:val="0"/>
          <w:bCs w:val="0"/>
          <w:color w:val="000000" w:themeColor="text1"/>
          <w:sz w:val="24"/>
          <w:szCs w:val="24"/>
        </w:rPr>
        <w:t xml:space="preserve">Ann Harley remained in business until 1941 when it was liquidated. An article reporting on the liquidation of the business </w:t>
      </w:r>
      <w:r w:rsidR="007420FD" w:rsidRPr="002472AD">
        <w:rPr>
          <w:rFonts w:asciiTheme="minorHAnsi" w:hAnsiTheme="minorHAnsi" w:cstheme="minorHAnsi"/>
          <w:b w:val="0"/>
          <w:bCs w:val="0"/>
          <w:color w:val="000000" w:themeColor="text1"/>
          <w:sz w:val="24"/>
          <w:szCs w:val="24"/>
        </w:rPr>
        <w:t>indicated</w:t>
      </w:r>
      <w:r w:rsidRPr="002472AD">
        <w:rPr>
          <w:rFonts w:asciiTheme="minorHAnsi" w:hAnsiTheme="minorHAnsi" w:cstheme="minorHAnsi"/>
          <w:b w:val="0"/>
          <w:bCs w:val="0"/>
          <w:color w:val="000000" w:themeColor="text1"/>
          <w:sz w:val="24"/>
          <w:szCs w:val="24"/>
        </w:rPr>
        <w:t xml:space="preserve"> </w:t>
      </w:r>
      <w:r w:rsidR="003A75FD" w:rsidRPr="002472AD">
        <w:rPr>
          <w:rFonts w:asciiTheme="minorHAnsi" w:hAnsiTheme="minorHAnsi" w:cstheme="minorHAnsi"/>
          <w:b w:val="0"/>
          <w:bCs w:val="0"/>
          <w:color w:val="000000" w:themeColor="text1"/>
          <w:sz w:val="24"/>
          <w:szCs w:val="24"/>
        </w:rPr>
        <w:t>several</w:t>
      </w:r>
      <w:r w:rsidRPr="002472AD">
        <w:rPr>
          <w:rFonts w:asciiTheme="minorHAnsi" w:hAnsiTheme="minorHAnsi" w:cstheme="minorHAnsi"/>
          <w:b w:val="0"/>
          <w:bCs w:val="0"/>
          <w:color w:val="000000" w:themeColor="text1"/>
          <w:sz w:val="24"/>
          <w:szCs w:val="24"/>
        </w:rPr>
        <w:t xml:space="preserve"> reasons for its failure. Har</w:t>
      </w:r>
      <w:r w:rsidR="00E803A4" w:rsidRPr="002472AD">
        <w:rPr>
          <w:rFonts w:asciiTheme="minorHAnsi" w:hAnsiTheme="minorHAnsi" w:cstheme="minorHAnsi"/>
          <w:b w:val="0"/>
          <w:bCs w:val="0"/>
          <w:color w:val="000000" w:themeColor="text1"/>
          <w:sz w:val="24"/>
          <w:szCs w:val="24"/>
        </w:rPr>
        <w:t>old</w:t>
      </w:r>
      <w:r w:rsidRPr="002472AD">
        <w:rPr>
          <w:rFonts w:asciiTheme="minorHAnsi" w:hAnsiTheme="minorHAnsi" w:cstheme="minorHAnsi"/>
          <w:b w:val="0"/>
          <w:bCs w:val="0"/>
          <w:color w:val="000000" w:themeColor="text1"/>
          <w:sz w:val="24"/>
          <w:szCs w:val="24"/>
        </w:rPr>
        <w:t xml:space="preserve"> </w:t>
      </w:r>
      <w:r w:rsidR="00D17EC1" w:rsidRPr="002472AD">
        <w:rPr>
          <w:rFonts w:asciiTheme="minorHAnsi" w:hAnsiTheme="minorHAnsi" w:cstheme="minorHAnsi"/>
          <w:b w:val="0"/>
          <w:bCs w:val="0"/>
          <w:color w:val="000000" w:themeColor="text1"/>
          <w:sz w:val="24"/>
          <w:szCs w:val="24"/>
        </w:rPr>
        <w:t>posited</w:t>
      </w:r>
      <w:r w:rsidRPr="002472AD">
        <w:rPr>
          <w:rFonts w:asciiTheme="minorHAnsi" w:hAnsiTheme="minorHAnsi" w:cstheme="minorHAnsi"/>
          <w:b w:val="0"/>
          <w:bCs w:val="0"/>
          <w:color w:val="000000" w:themeColor="text1"/>
          <w:sz w:val="24"/>
          <w:szCs w:val="24"/>
        </w:rPr>
        <w:t xml:space="preserve"> that a slump in trade </w:t>
      </w:r>
      <w:r w:rsidR="00D17EC1" w:rsidRPr="002472AD">
        <w:rPr>
          <w:rFonts w:asciiTheme="minorHAnsi" w:hAnsiTheme="minorHAnsi" w:cstheme="minorHAnsi"/>
          <w:b w:val="0"/>
          <w:bCs w:val="0"/>
          <w:color w:val="000000" w:themeColor="text1"/>
          <w:sz w:val="24"/>
          <w:szCs w:val="24"/>
        </w:rPr>
        <w:t xml:space="preserve">following </w:t>
      </w:r>
      <w:r w:rsidRPr="002472AD">
        <w:rPr>
          <w:rFonts w:asciiTheme="minorHAnsi" w:hAnsiTheme="minorHAnsi" w:cstheme="minorHAnsi"/>
          <w:b w:val="0"/>
          <w:bCs w:val="0"/>
          <w:color w:val="000000" w:themeColor="text1"/>
          <w:sz w:val="24"/>
          <w:szCs w:val="24"/>
        </w:rPr>
        <w:t xml:space="preserve">the outbreak of </w:t>
      </w:r>
      <w:r w:rsidR="002472AD" w:rsidRPr="002472AD">
        <w:rPr>
          <w:rFonts w:asciiTheme="minorHAnsi" w:hAnsiTheme="minorHAnsi" w:cstheme="minorHAnsi"/>
          <w:b w:val="0"/>
          <w:bCs w:val="0"/>
          <w:color w:val="000000" w:themeColor="text1"/>
          <w:sz w:val="24"/>
          <w:szCs w:val="24"/>
        </w:rPr>
        <w:t>W</w:t>
      </w:r>
      <w:r w:rsidR="00763AAA" w:rsidRPr="002472AD">
        <w:rPr>
          <w:rFonts w:asciiTheme="minorHAnsi" w:hAnsiTheme="minorHAnsi" w:cstheme="minorHAnsi"/>
          <w:b w:val="0"/>
          <w:bCs w:val="0"/>
          <w:color w:val="000000" w:themeColor="text1"/>
          <w:sz w:val="24"/>
          <w:szCs w:val="24"/>
        </w:rPr>
        <w:t xml:space="preserve">orld </w:t>
      </w:r>
      <w:r w:rsidRPr="002472AD">
        <w:rPr>
          <w:rFonts w:asciiTheme="minorHAnsi" w:hAnsiTheme="minorHAnsi" w:cstheme="minorHAnsi"/>
          <w:b w:val="0"/>
          <w:bCs w:val="0"/>
          <w:color w:val="000000" w:themeColor="text1"/>
          <w:sz w:val="24"/>
          <w:szCs w:val="24"/>
        </w:rPr>
        <w:t>W</w:t>
      </w:r>
      <w:r w:rsidR="00952167" w:rsidRPr="002472AD">
        <w:rPr>
          <w:rFonts w:asciiTheme="minorHAnsi" w:hAnsiTheme="minorHAnsi" w:cstheme="minorHAnsi"/>
          <w:b w:val="0"/>
          <w:bCs w:val="0"/>
          <w:color w:val="000000" w:themeColor="text1"/>
          <w:sz w:val="24"/>
          <w:szCs w:val="24"/>
        </w:rPr>
        <w:t xml:space="preserve">ar </w:t>
      </w:r>
      <w:r w:rsidRPr="002472AD">
        <w:rPr>
          <w:rFonts w:asciiTheme="minorHAnsi" w:hAnsiTheme="minorHAnsi" w:cstheme="minorHAnsi"/>
          <w:b w:val="0"/>
          <w:bCs w:val="0"/>
          <w:color w:val="000000" w:themeColor="text1"/>
          <w:sz w:val="24"/>
          <w:szCs w:val="24"/>
        </w:rPr>
        <w:t>II, combined with damage to stock and premises caused by a flood</w:t>
      </w:r>
      <w:r w:rsidR="00952167" w:rsidRPr="002472AD">
        <w:rPr>
          <w:rFonts w:asciiTheme="minorHAnsi" w:hAnsiTheme="minorHAnsi" w:cstheme="minorHAnsi"/>
          <w:b w:val="0"/>
          <w:bCs w:val="0"/>
          <w:color w:val="000000" w:themeColor="text1"/>
          <w:sz w:val="24"/>
          <w:szCs w:val="24"/>
        </w:rPr>
        <w:t>,</w:t>
      </w:r>
      <w:r w:rsidRPr="002472AD">
        <w:rPr>
          <w:rFonts w:asciiTheme="minorHAnsi" w:hAnsiTheme="minorHAnsi" w:cstheme="minorHAnsi"/>
          <w:b w:val="0"/>
          <w:bCs w:val="0"/>
          <w:color w:val="000000" w:themeColor="text1"/>
          <w:sz w:val="24"/>
          <w:szCs w:val="24"/>
        </w:rPr>
        <w:t xml:space="preserve"> had </w:t>
      </w:r>
      <w:r w:rsidR="00FE23AF" w:rsidRPr="002472AD">
        <w:rPr>
          <w:rFonts w:asciiTheme="minorHAnsi" w:hAnsiTheme="minorHAnsi" w:cstheme="minorHAnsi"/>
          <w:b w:val="0"/>
          <w:bCs w:val="0"/>
          <w:color w:val="000000" w:themeColor="text1"/>
          <w:sz w:val="24"/>
          <w:szCs w:val="24"/>
        </w:rPr>
        <w:t>led to</w:t>
      </w:r>
      <w:r w:rsidRPr="002472AD">
        <w:rPr>
          <w:rFonts w:asciiTheme="minorHAnsi" w:hAnsiTheme="minorHAnsi" w:cstheme="minorHAnsi"/>
          <w:b w:val="0"/>
          <w:bCs w:val="0"/>
          <w:color w:val="000000" w:themeColor="text1"/>
          <w:sz w:val="24"/>
          <w:szCs w:val="24"/>
        </w:rPr>
        <w:t xml:space="preserve"> the businesses</w:t>
      </w:r>
      <w:r w:rsidR="003A75FD" w:rsidRPr="002472AD">
        <w:rPr>
          <w:rFonts w:asciiTheme="minorHAnsi" w:hAnsiTheme="minorHAnsi" w:cstheme="minorHAnsi"/>
          <w:b w:val="0"/>
          <w:bCs w:val="0"/>
          <w:color w:val="000000" w:themeColor="text1"/>
          <w:sz w:val="24"/>
          <w:szCs w:val="24"/>
        </w:rPr>
        <w:t>’</w:t>
      </w:r>
      <w:r w:rsidRPr="002472AD">
        <w:rPr>
          <w:rFonts w:asciiTheme="minorHAnsi" w:hAnsiTheme="minorHAnsi" w:cstheme="minorHAnsi"/>
          <w:b w:val="0"/>
          <w:bCs w:val="0"/>
          <w:color w:val="000000" w:themeColor="text1"/>
          <w:sz w:val="24"/>
          <w:szCs w:val="24"/>
        </w:rPr>
        <w:t xml:space="preserve"> demise. </w:t>
      </w:r>
      <w:r w:rsidR="00F72666" w:rsidRPr="00347A30">
        <w:rPr>
          <w:rFonts w:asciiTheme="minorHAnsi" w:hAnsiTheme="minorHAnsi" w:cstheme="minorHAnsi"/>
          <w:b w:val="0"/>
          <w:bCs w:val="0"/>
          <w:color w:val="000000" w:themeColor="text1"/>
          <w:sz w:val="24"/>
          <w:szCs w:val="24"/>
        </w:rPr>
        <w:t xml:space="preserve">Irene </w:t>
      </w:r>
      <w:r w:rsidRPr="00347A30">
        <w:rPr>
          <w:rFonts w:asciiTheme="minorHAnsi" w:hAnsiTheme="minorHAnsi" w:cstheme="minorHAnsi"/>
          <w:b w:val="0"/>
          <w:bCs w:val="0"/>
          <w:color w:val="000000" w:themeColor="text1"/>
          <w:sz w:val="24"/>
          <w:szCs w:val="24"/>
        </w:rPr>
        <w:t>indicated that ‘domestic trouble’ between herself and Ha</w:t>
      </w:r>
      <w:r w:rsidR="00F72666" w:rsidRPr="00347A30">
        <w:rPr>
          <w:rFonts w:asciiTheme="minorHAnsi" w:hAnsiTheme="minorHAnsi" w:cstheme="minorHAnsi"/>
          <w:b w:val="0"/>
          <w:bCs w:val="0"/>
          <w:color w:val="000000" w:themeColor="text1"/>
          <w:sz w:val="24"/>
          <w:szCs w:val="24"/>
        </w:rPr>
        <w:t>r</w:t>
      </w:r>
      <w:r w:rsidR="00E803A4" w:rsidRPr="00347A30">
        <w:rPr>
          <w:rFonts w:asciiTheme="minorHAnsi" w:hAnsiTheme="minorHAnsi" w:cstheme="minorHAnsi"/>
          <w:b w:val="0"/>
          <w:bCs w:val="0"/>
          <w:color w:val="000000" w:themeColor="text1"/>
          <w:sz w:val="24"/>
          <w:szCs w:val="24"/>
        </w:rPr>
        <w:t>old</w:t>
      </w:r>
      <w:r w:rsidRPr="00347A30">
        <w:rPr>
          <w:rFonts w:asciiTheme="minorHAnsi" w:hAnsiTheme="minorHAnsi" w:cstheme="minorHAnsi"/>
          <w:b w:val="0"/>
          <w:bCs w:val="0"/>
          <w:color w:val="000000" w:themeColor="text1"/>
          <w:sz w:val="24"/>
          <w:szCs w:val="24"/>
        </w:rPr>
        <w:t xml:space="preserve">, culminating in divorce proceedings, had </w:t>
      </w:r>
      <w:r w:rsidR="00D17EC1" w:rsidRPr="00347A30">
        <w:rPr>
          <w:rFonts w:asciiTheme="minorHAnsi" w:hAnsiTheme="minorHAnsi" w:cstheme="minorHAnsi"/>
          <w:b w:val="0"/>
          <w:bCs w:val="0"/>
          <w:color w:val="000000" w:themeColor="text1"/>
          <w:sz w:val="24"/>
          <w:szCs w:val="24"/>
        </w:rPr>
        <w:t xml:space="preserve">contributed </w:t>
      </w:r>
      <w:r w:rsidRPr="00347A30">
        <w:rPr>
          <w:rFonts w:asciiTheme="minorHAnsi" w:hAnsiTheme="minorHAnsi" w:cstheme="minorHAnsi"/>
          <w:b w:val="0"/>
          <w:bCs w:val="0"/>
          <w:color w:val="000000" w:themeColor="text1"/>
          <w:sz w:val="24"/>
          <w:szCs w:val="24"/>
        </w:rPr>
        <w:t>to the failure of Ann Harley</w:t>
      </w:r>
      <w:r w:rsidR="00670FFF" w:rsidRPr="00347A30">
        <w:rPr>
          <w:rFonts w:asciiTheme="minorHAnsi" w:hAnsiTheme="minorHAnsi" w:cstheme="minorHAnsi"/>
          <w:b w:val="0"/>
          <w:bCs w:val="0"/>
          <w:color w:val="000000" w:themeColor="text1"/>
          <w:sz w:val="24"/>
          <w:szCs w:val="24"/>
        </w:rPr>
        <w:t xml:space="preserve"> (</w:t>
      </w:r>
      <w:r w:rsidR="00670FFF" w:rsidRPr="00347A30">
        <w:rPr>
          <w:rFonts w:asciiTheme="minorHAnsi" w:hAnsiTheme="minorHAnsi" w:cstheme="minorHAnsi"/>
          <w:b w:val="0"/>
          <w:bCs w:val="0"/>
          <w:i/>
          <w:iCs/>
          <w:color w:val="000000" w:themeColor="text1"/>
          <w:sz w:val="24"/>
          <w:szCs w:val="24"/>
        </w:rPr>
        <w:t xml:space="preserve">Bromley </w:t>
      </w:r>
      <w:r w:rsidR="00263E38" w:rsidRPr="00347A30">
        <w:rPr>
          <w:rFonts w:asciiTheme="minorHAnsi" w:hAnsiTheme="minorHAnsi" w:cstheme="minorHAnsi"/>
          <w:b w:val="0"/>
          <w:bCs w:val="0"/>
          <w:i/>
          <w:iCs/>
          <w:color w:val="000000" w:themeColor="text1"/>
          <w:sz w:val="24"/>
          <w:szCs w:val="24"/>
        </w:rPr>
        <w:t>and</w:t>
      </w:r>
      <w:r w:rsidR="00670FFF" w:rsidRPr="00347A30">
        <w:rPr>
          <w:rFonts w:asciiTheme="minorHAnsi" w:hAnsiTheme="minorHAnsi" w:cstheme="minorHAnsi"/>
          <w:b w:val="0"/>
          <w:bCs w:val="0"/>
          <w:i/>
          <w:iCs/>
          <w:color w:val="000000" w:themeColor="text1"/>
          <w:sz w:val="24"/>
          <w:szCs w:val="24"/>
        </w:rPr>
        <w:t xml:space="preserve"> West Kent Mercury</w:t>
      </w:r>
      <w:r w:rsidR="00613D9E">
        <w:rPr>
          <w:rFonts w:asciiTheme="minorHAnsi" w:hAnsiTheme="minorHAnsi" w:cstheme="minorHAnsi"/>
          <w:b w:val="0"/>
          <w:bCs w:val="0"/>
          <w:i/>
          <w:iCs/>
          <w:color w:val="000000" w:themeColor="text1"/>
          <w:sz w:val="24"/>
          <w:szCs w:val="24"/>
        </w:rPr>
        <w:t>,</w:t>
      </w:r>
      <w:r w:rsidR="00670FFF" w:rsidRPr="00347A30">
        <w:rPr>
          <w:rFonts w:asciiTheme="minorHAnsi" w:hAnsiTheme="minorHAnsi" w:cstheme="minorHAnsi"/>
          <w:b w:val="0"/>
          <w:bCs w:val="0"/>
          <w:color w:val="000000" w:themeColor="text1"/>
          <w:sz w:val="24"/>
          <w:szCs w:val="24"/>
        </w:rPr>
        <w:t xml:space="preserve"> 1941</w:t>
      </w:r>
      <w:r w:rsidR="003A6A40" w:rsidRPr="00347A30">
        <w:rPr>
          <w:rFonts w:asciiTheme="minorHAnsi" w:hAnsiTheme="minorHAnsi" w:cstheme="minorHAnsi"/>
          <w:b w:val="0"/>
          <w:bCs w:val="0"/>
          <w:color w:val="000000" w:themeColor="text1"/>
          <w:sz w:val="24"/>
          <w:szCs w:val="24"/>
        </w:rPr>
        <w:t>,</w:t>
      </w:r>
      <w:r w:rsidR="00670FFF" w:rsidRPr="00347A30">
        <w:rPr>
          <w:rFonts w:asciiTheme="minorHAnsi" w:hAnsiTheme="minorHAnsi" w:cstheme="minorHAnsi"/>
          <w:b w:val="0"/>
          <w:bCs w:val="0"/>
          <w:color w:val="000000" w:themeColor="text1"/>
          <w:sz w:val="24"/>
          <w:szCs w:val="24"/>
        </w:rPr>
        <w:t xml:space="preserve"> </w:t>
      </w:r>
      <w:r w:rsidR="003A6A40" w:rsidRPr="00347A30">
        <w:rPr>
          <w:rFonts w:asciiTheme="minorHAnsi" w:hAnsiTheme="minorHAnsi" w:cstheme="minorHAnsi"/>
          <w:b w:val="0"/>
          <w:bCs w:val="0"/>
          <w:color w:val="000000" w:themeColor="text1"/>
          <w:sz w:val="24"/>
          <w:szCs w:val="24"/>
        </w:rPr>
        <w:t>p.</w:t>
      </w:r>
      <w:r w:rsidR="00670FFF" w:rsidRPr="00347A30">
        <w:rPr>
          <w:rFonts w:asciiTheme="minorHAnsi" w:hAnsiTheme="minorHAnsi" w:cstheme="minorHAnsi"/>
          <w:b w:val="0"/>
          <w:bCs w:val="0"/>
          <w:color w:val="000000" w:themeColor="text1"/>
          <w:sz w:val="24"/>
          <w:szCs w:val="24"/>
        </w:rPr>
        <w:t>4)</w:t>
      </w:r>
      <w:r w:rsidRPr="00347A30">
        <w:rPr>
          <w:rFonts w:asciiTheme="minorHAnsi" w:hAnsiTheme="minorHAnsi" w:cstheme="minorHAnsi"/>
          <w:b w:val="0"/>
          <w:bCs w:val="0"/>
          <w:color w:val="000000" w:themeColor="text1"/>
          <w:sz w:val="24"/>
          <w:szCs w:val="24"/>
        </w:rPr>
        <w:t xml:space="preserve">. </w:t>
      </w:r>
      <w:r w:rsidR="00E803A4" w:rsidRPr="00347A30">
        <w:rPr>
          <w:rFonts w:asciiTheme="minorHAnsi" w:hAnsiTheme="minorHAnsi" w:cstheme="minorHAnsi"/>
          <w:b w:val="0"/>
          <w:bCs w:val="0"/>
          <w:color w:val="000000" w:themeColor="text1"/>
          <w:sz w:val="24"/>
          <w:szCs w:val="24"/>
        </w:rPr>
        <w:t>I</w:t>
      </w:r>
      <w:r w:rsidRPr="00347A30">
        <w:rPr>
          <w:rFonts w:asciiTheme="minorHAnsi" w:hAnsiTheme="minorHAnsi" w:cstheme="minorHAnsi"/>
          <w:b w:val="0"/>
          <w:bCs w:val="0"/>
          <w:color w:val="000000" w:themeColor="text1"/>
          <w:sz w:val="24"/>
          <w:szCs w:val="24"/>
        </w:rPr>
        <w:t xml:space="preserve">n the individual situation of Harold </w:t>
      </w:r>
      <w:r w:rsidR="00E803A4" w:rsidRPr="00347A30">
        <w:rPr>
          <w:rFonts w:asciiTheme="minorHAnsi" w:hAnsiTheme="minorHAnsi" w:cstheme="minorHAnsi"/>
          <w:b w:val="0"/>
          <w:bCs w:val="0"/>
          <w:color w:val="000000" w:themeColor="text1"/>
          <w:sz w:val="24"/>
          <w:szCs w:val="24"/>
        </w:rPr>
        <w:t>and Irene</w:t>
      </w:r>
      <w:r w:rsidR="003A75FD" w:rsidRPr="00347A30">
        <w:rPr>
          <w:rFonts w:asciiTheme="minorHAnsi" w:hAnsiTheme="minorHAnsi" w:cstheme="minorHAnsi"/>
          <w:b w:val="0"/>
          <w:bCs w:val="0"/>
          <w:color w:val="000000" w:themeColor="text1"/>
          <w:sz w:val="24"/>
          <w:szCs w:val="24"/>
        </w:rPr>
        <w:t>,</w:t>
      </w:r>
      <w:r w:rsidRPr="00347A30">
        <w:rPr>
          <w:rFonts w:asciiTheme="minorHAnsi" w:hAnsiTheme="minorHAnsi" w:cstheme="minorHAnsi"/>
          <w:b w:val="0"/>
          <w:bCs w:val="0"/>
          <w:color w:val="000000" w:themeColor="text1"/>
          <w:sz w:val="24"/>
          <w:szCs w:val="24"/>
        </w:rPr>
        <w:t xml:space="preserve"> the breakdown of their marriage </w:t>
      </w:r>
      <w:r w:rsidR="00D17EC1" w:rsidRPr="00347A30">
        <w:rPr>
          <w:rFonts w:asciiTheme="minorHAnsi" w:hAnsiTheme="minorHAnsi" w:cstheme="minorHAnsi"/>
          <w:b w:val="0"/>
          <w:bCs w:val="0"/>
          <w:color w:val="000000" w:themeColor="text1"/>
          <w:sz w:val="24"/>
          <w:szCs w:val="24"/>
        </w:rPr>
        <w:t>undoubtedly rendered</w:t>
      </w:r>
      <w:r w:rsidRPr="00347A30">
        <w:rPr>
          <w:rFonts w:asciiTheme="minorHAnsi" w:hAnsiTheme="minorHAnsi" w:cstheme="minorHAnsi"/>
          <w:b w:val="0"/>
          <w:bCs w:val="0"/>
          <w:color w:val="000000" w:themeColor="text1"/>
          <w:sz w:val="24"/>
          <w:szCs w:val="24"/>
        </w:rPr>
        <w:t xml:space="preserve"> the business untenable.</w:t>
      </w:r>
      <w:r w:rsidR="00D0148D" w:rsidRPr="00347A30">
        <w:rPr>
          <w:rFonts w:asciiTheme="minorHAnsi" w:hAnsiTheme="minorHAnsi" w:cstheme="minorHAnsi"/>
          <w:b w:val="0"/>
          <w:bCs w:val="0"/>
          <w:color w:val="000000" w:themeColor="text1"/>
          <w:sz w:val="24"/>
          <w:szCs w:val="24"/>
        </w:rPr>
        <w:t xml:space="preserve"> </w:t>
      </w:r>
      <w:r w:rsidR="00A801FD" w:rsidRPr="00347A30">
        <w:rPr>
          <w:rFonts w:asciiTheme="minorHAnsi" w:hAnsiTheme="minorHAnsi" w:cstheme="minorHAnsi"/>
          <w:b w:val="0"/>
          <w:bCs w:val="0"/>
          <w:color w:val="000000" w:themeColor="text1"/>
          <w:sz w:val="24"/>
          <w:szCs w:val="24"/>
        </w:rPr>
        <w:t>However, t</w:t>
      </w:r>
      <w:r w:rsidR="00D0148D" w:rsidRPr="00347A30">
        <w:rPr>
          <w:rFonts w:asciiTheme="minorHAnsi" w:hAnsiTheme="minorHAnsi" w:cstheme="minorHAnsi"/>
          <w:b w:val="0"/>
          <w:bCs w:val="0"/>
          <w:color w:val="000000" w:themeColor="text1"/>
          <w:sz w:val="24"/>
          <w:szCs w:val="24"/>
        </w:rPr>
        <w:t xml:space="preserve">he fact that Irene chose to open Renee Shaw </w:t>
      </w:r>
      <w:r w:rsidR="00D17EC1" w:rsidRPr="00347A30">
        <w:rPr>
          <w:rFonts w:asciiTheme="minorHAnsi" w:hAnsiTheme="minorHAnsi" w:cstheme="minorHAnsi"/>
          <w:b w:val="0"/>
          <w:bCs w:val="0"/>
          <w:color w:val="000000" w:themeColor="text1"/>
          <w:sz w:val="24"/>
          <w:szCs w:val="24"/>
        </w:rPr>
        <w:t xml:space="preserve">in </w:t>
      </w:r>
      <w:r w:rsidR="00D0148D" w:rsidRPr="00347A30">
        <w:rPr>
          <w:rFonts w:asciiTheme="minorHAnsi" w:hAnsiTheme="minorHAnsi" w:cstheme="minorHAnsi"/>
          <w:b w:val="0"/>
          <w:bCs w:val="0"/>
          <w:color w:val="000000" w:themeColor="text1"/>
          <w:sz w:val="24"/>
          <w:szCs w:val="24"/>
        </w:rPr>
        <w:t>the same year indicate</w:t>
      </w:r>
      <w:r w:rsidR="003A6A40" w:rsidRPr="00347A30">
        <w:rPr>
          <w:rFonts w:asciiTheme="minorHAnsi" w:hAnsiTheme="minorHAnsi" w:cstheme="minorHAnsi"/>
          <w:b w:val="0"/>
          <w:bCs w:val="0"/>
          <w:color w:val="000000" w:themeColor="text1"/>
          <w:sz w:val="24"/>
          <w:szCs w:val="24"/>
        </w:rPr>
        <w:t>s</w:t>
      </w:r>
      <w:r w:rsidR="00D17EC1" w:rsidRPr="00347A30">
        <w:rPr>
          <w:rFonts w:asciiTheme="minorHAnsi" w:hAnsiTheme="minorHAnsi" w:cstheme="minorHAnsi"/>
          <w:b w:val="0"/>
          <w:bCs w:val="0"/>
          <w:color w:val="000000" w:themeColor="text1"/>
          <w:sz w:val="24"/>
          <w:szCs w:val="24"/>
        </w:rPr>
        <w:t xml:space="preserve"> that</w:t>
      </w:r>
      <w:r w:rsidR="003A6A40" w:rsidRPr="00347A30">
        <w:rPr>
          <w:rFonts w:asciiTheme="minorHAnsi" w:hAnsiTheme="minorHAnsi" w:cstheme="minorHAnsi"/>
          <w:b w:val="0"/>
          <w:bCs w:val="0"/>
          <w:color w:val="000000" w:themeColor="text1"/>
          <w:sz w:val="24"/>
          <w:szCs w:val="24"/>
        </w:rPr>
        <w:t xml:space="preserve"> </w:t>
      </w:r>
      <w:r w:rsidR="00D0148D" w:rsidRPr="00347A30">
        <w:rPr>
          <w:rFonts w:asciiTheme="minorHAnsi" w:hAnsiTheme="minorHAnsi" w:cstheme="minorHAnsi"/>
          <w:b w:val="0"/>
          <w:bCs w:val="0"/>
          <w:color w:val="000000" w:themeColor="text1"/>
          <w:sz w:val="24"/>
          <w:szCs w:val="24"/>
        </w:rPr>
        <w:t xml:space="preserve">it was still </w:t>
      </w:r>
      <w:r w:rsidR="00D0148D" w:rsidRPr="002472AD">
        <w:rPr>
          <w:rFonts w:asciiTheme="minorHAnsi" w:hAnsiTheme="minorHAnsi" w:cstheme="minorHAnsi"/>
          <w:b w:val="0"/>
          <w:bCs w:val="0"/>
          <w:color w:val="000000" w:themeColor="text1"/>
          <w:sz w:val="24"/>
          <w:szCs w:val="24"/>
        </w:rPr>
        <w:t>possible to run a</w:t>
      </w:r>
      <w:r w:rsidR="002472AD" w:rsidRPr="002472AD">
        <w:rPr>
          <w:rFonts w:asciiTheme="minorHAnsi" w:hAnsiTheme="minorHAnsi" w:cstheme="minorHAnsi"/>
          <w:b w:val="0"/>
          <w:bCs w:val="0"/>
          <w:color w:val="000000" w:themeColor="text1"/>
          <w:sz w:val="24"/>
          <w:szCs w:val="24"/>
        </w:rPr>
        <w:t xml:space="preserve"> </w:t>
      </w:r>
      <w:r w:rsidR="006778F3" w:rsidRPr="002472AD">
        <w:rPr>
          <w:rFonts w:asciiTheme="minorHAnsi" w:hAnsiTheme="minorHAnsi" w:cstheme="minorHAnsi"/>
          <w:b w:val="0"/>
          <w:bCs w:val="0"/>
          <w:color w:val="000000" w:themeColor="text1"/>
          <w:sz w:val="24"/>
          <w:szCs w:val="24"/>
        </w:rPr>
        <w:t>successful</w:t>
      </w:r>
      <w:r w:rsidR="00D0148D" w:rsidRPr="002472AD">
        <w:rPr>
          <w:rFonts w:asciiTheme="minorHAnsi" w:hAnsiTheme="minorHAnsi" w:cstheme="minorHAnsi"/>
          <w:b w:val="0"/>
          <w:bCs w:val="0"/>
          <w:color w:val="000000" w:themeColor="text1"/>
          <w:sz w:val="24"/>
          <w:szCs w:val="24"/>
        </w:rPr>
        <w:t xml:space="preserve"> </w:t>
      </w:r>
      <w:r w:rsidR="003A6A40" w:rsidRPr="002472AD">
        <w:rPr>
          <w:rFonts w:asciiTheme="minorHAnsi" w:hAnsiTheme="minorHAnsi" w:cstheme="minorHAnsi"/>
          <w:b w:val="0"/>
          <w:bCs w:val="0"/>
          <w:color w:val="000000" w:themeColor="text1"/>
          <w:sz w:val="24"/>
          <w:szCs w:val="24"/>
        </w:rPr>
        <w:t xml:space="preserve">suburban </w:t>
      </w:r>
      <w:r w:rsidR="00D0148D" w:rsidRPr="002472AD">
        <w:rPr>
          <w:rFonts w:asciiTheme="minorHAnsi" w:hAnsiTheme="minorHAnsi" w:cstheme="minorHAnsi"/>
          <w:b w:val="0"/>
          <w:bCs w:val="0"/>
          <w:color w:val="000000" w:themeColor="text1"/>
          <w:sz w:val="24"/>
          <w:szCs w:val="24"/>
        </w:rPr>
        <w:t xml:space="preserve">fashion retail business despite the </w:t>
      </w:r>
      <w:r w:rsidR="00A30103" w:rsidRPr="002472AD">
        <w:rPr>
          <w:rFonts w:asciiTheme="minorHAnsi" w:hAnsiTheme="minorHAnsi" w:cstheme="minorHAnsi"/>
          <w:b w:val="0"/>
          <w:bCs w:val="0"/>
          <w:color w:val="000000" w:themeColor="text1"/>
          <w:sz w:val="24"/>
          <w:szCs w:val="24"/>
        </w:rPr>
        <w:t>challenging</w:t>
      </w:r>
      <w:r w:rsidR="00D0148D" w:rsidRPr="002472AD">
        <w:rPr>
          <w:rFonts w:asciiTheme="minorHAnsi" w:hAnsiTheme="minorHAnsi" w:cstheme="minorHAnsi"/>
          <w:b w:val="0"/>
          <w:bCs w:val="0"/>
          <w:color w:val="000000" w:themeColor="text1"/>
          <w:sz w:val="24"/>
          <w:szCs w:val="24"/>
        </w:rPr>
        <w:t xml:space="preserve"> conditions of W</w:t>
      </w:r>
      <w:r w:rsidR="00C75F83" w:rsidRPr="002472AD">
        <w:rPr>
          <w:rFonts w:asciiTheme="minorHAnsi" w:hAnsiTheme="minorHAnsi" w:cstheme="minorHAnsi"/>
          <w:b w:val="0"/>
          <w:bCs w:val="0"/>
          <w:color w:val="000000" w:themeColor="text1"/>
          <w:sz w:val="24"/>
          <w:szCs w:val="24"/>
        </w:rPr>
        <w:t xml:space="preserve">orld </w:t>
      </w:r>
      <w:r w:rsidR="00D0148D" w:rsidRPr="002472AD">
        <w:rPr>
          <w:rFonts w:asciiTheme="minorHAnsi" w:hAnsiTheme="minorHAnsi" w:cstheme="minorHAnsi"/>
          <w:b w:val="0"/>
          <w:bCs w:val="0"/>
          <w:color w:val="000000" w:themeColor="text1"/>
          <w:sz w:val="24"/>
          <w:szCs w:val="24"/>
        </w:rPr>
        <w:t>W</w:t>
      </w:r>
      <w:r w:rsidR="00C75F83" w:rsidRPr="002472AD">
        <w:rPr>
          <w:rFonts w:asciiTheme="minorHAnsi" w:hAnsiTheme="minorHAnsi" w:cstheme="minorHAnsi"/>
          <w:b w:val="0"/>
          <w:bCs w:val="0"/>
          <w:color w:val="000000" w:themeColor="text1"/>
          <w:sz w:val="24"/>
          <w:szCs w:val="24"/>
        </w:rPr>
        <w:t xml:space="preserve">ar </w:t>
      </w:r>
      <w:r w:rsidR="00D0148D" w:rsidRPr="002472AD">
        <w:rPr>
          <w:rFonts w:asciiTheme="minorHAnsi" w:hAnsiTheme="minorHAnsi" w:cstheme="minorHAnsi"/>
          <w:b w:val="0"/>
          <w:bCs w:val="0"/>
          <w:color w:val="000000" w:themeColor="text1"/>
          <w:sz w:val="24"/>
          <w:szCs w:val="24"/>
        </w:rPr>
        <w:t xml:space="preserve">II. </w:t>
      </w:r>
      <w:r w:rsidRPr="002472AD">
        <w:rPr>
          <w:rFonts w:asciiTheme="minorHAnsi" w:hAnsiTheme="minorHAnsi" w:cstheme="minorHAnsi"/>
          <w:b w:val="0"/>
          <w:bCs w:val="0"/>
          <w:color w:val="000000" w:themeColor="text1"/>
          <w:sz w:val="24"/>
          <w:szCs w:val="24"/>
        </w:rPr>
        <w:t xml:space="preserve"> </w:t>
      </w:r>
    </w:p>
    <w:p w14:paraId="363B175E" w14:textId="22C3942E" w:rsidR="00670FFF" w:rsidRPr="00B84888" w:rsidRDefault="00670FFF" w:rsidP="006778F3">
      <w:pPr>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 xml:space="preserve">Sutton and the Nathan family </w:t>
      </w:r>
    </w:p>
    <w:p w14:paraId="13FC3C14" w14:textId="77777777" w:rsidR="00670FFF" w:rsidRPr="00B84888" w:rsidRDefault="00670FFF" w:rsidP="006778F3">
      <w:pPr>
        <w:spacing w:line="360" w:lineRule="auto"/>
        <w:rPr>
          <w:rFonts w:asciiTheme="minorHAnsi" w:hAnsiTheme="minorHAnsi" w:cstheme="minorHAnsi"/>
          <w:b/>
          <w:bCs/>
          <w:color w:val="000000" w:themeColor="text1"/>
        </w:rPr>
      </w:pPr>
    </w:p>
    <w:p w14:paraId="002195FF" w14:textId="2875795B" w:rsidR="00965DD8" w:rsidRPr="00B84888" w:rsidRDefault="00670FFF"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Irene was one of seven children</w:t>
      </w:r>
      <w:r w:rsidR="00A30103"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and her si</w:t>
      </w:r>
      <w:r w:rsidR="00D17EC1" w:rsidRPr="00B84888">
        <w:rPr>
          <w:rFonts w:asciiTheme="minorHAnsi" w:hAnsiTheme="minorHAnsi" w:cstheme="minorHAnsi"/>
          <w:color w:val="000000" w:themeColor="text1"/>
        </w:rPr>
        <w:t>bling</w:t>
      </w:r>
      <w:r w:rsidRPr="00B84888">
        <w:rPr>
          <w:rFonts w:asciiTheme="minorHAnsi" w:hAnsiTheme="minorHAnsi" w:cstheme="minorHAnsi"/>
          <w:color w:val="000000" w:themeColor="text1"/>
        </w:rPr>
        <w:t xml:space="preserve">s were also entrepreneurial figures who worked broadly in fashion </w:t>
      </w:r>
      <w:r w:rsidR="00A30103" w:rsidRPr="00B84888">
        <w:rPr>
          <w:rFonts w:asciiTheme="minorHAnsi" w:hAnsiTheme="minorHAnsi" w:cstheme="minorHAnsi"/>
          <w:color w:val="000000" w:themeColor="text1"/>
        </w:rPr>
        <w:t>and</w:t>
      </w:r>
      <w:r w:rsidRPr="00B84888">
        <w:rPr>
          <w:rFonts w:asciiTheme="minorHAnsi" w:hAnsiTheme="minorHAnsi" w:cstheme="minorHAnsi"/>
          <w:color w:val="000000" w:themeColor="text1"/>
        </w:rPr>
        <w:t xml:space="preserve"> retail. </w:t>
      </w:r>
      <w:r w:rsidR="00D17EC1" w:rsidRPr="00B84888">
        <w:rPr>
          <w:rFonts w:asciiTheme="minorHAnsi" w:hAnsiTheme="minorHAnsi" w:cstheme="minorHAnsi"/>
          <w:color w:val="000000" w:themeColor="text1"/>
        </w:rPr>
        <w:t>The choices made by Irene’s siblings regarding where they lived</w:t>
      </w:r>
      <w:r w:rsidRPr="00B84888">
        <w:rPr>
          <w:rFonts w:asciiTheme="minorHAnsi" w:hAnsiTheme="minorHAnsi" w:cstheme="minorHAnsi"/>
          <w:color w:val="000000" w:themeColor="text1"/>
        </w:rPr>
        <w:t xml:space="preserve"> and work</w:t>
      </w:r>
      <w:r w:rsidR="00D17EC1" w:rsidRPr="00B84888">
        <w:rPr>
          <w:rFonts w:asciiTheme="minorHAnsi" w:hAnsiTheme="minorHAnsi" w:cstheme="minorHAnsi"/>
          <w:color w:val="000000" w:themeColor="text1"/>
        </w:rPr>
        <w:t>ed</w:t>
      </w:r>
      <w:r w:rsidRPr="00B84888">
        <w:rPr>
          <w:rFonts w:asciiTheme="minorHAnsi" w:hAnsiTheme="minorHAnsi" w:cstheme="minorHAnsi"/>
          <w:color w:val="000000" w:themeColor="text1"/>
        </w:rPr>
        <w:t xml:space="preserve"> provide </w:t>
      </w:r>
      <w:r w:rsidR="00A30103" w:rsidRPr="00B84888">
        <w:rPr>
          <w:rFonts w:asciiTheme="minorHAnsi" w:hAnsiTheme="minorHAnsi" w:cstheme="minorHAnsi"/>
          <w:color w:val="000000" w:themeColor="text1"/>
        </w:rPr>
        <w:t>valuable</w:t>
      </w:r>
      <w:r w:rsidRPr="00B84888">
        <w:rPr>
          <w:rFonts w:asciiTheme="minorHAnsi" w:hAnsiTheme="minorHAnsi" w:cstheme="minorHAnsi"/>
          <w:color w:val="000000" w:themeColor="text1"/>
        </w:rPr>
        <w:t xml:space="preserve"> contextual information to explain some of </w:t>
      </w:r>
      <w:r w:rsidR="00E803A4" w:rsidRPr="00B84888">
        <w:rPr>
          <w:rFonts w:asciiTheme="minorHAnsi" w:hAnsiTheme="minorHAnsi" w:cstheme="minorHAnsi"/>
          <w:color w:val="000000" w:themeColor="text1"/>
        </w:rPr>
        <w:t xml:space="preserve">Irene’s </w:t>
      </w:r>
      <w:r w:rsidRPr="00B84888">
        <w:rPr>
          <w:rFonts w:asciiTheme="minorHAnsi" w:hAnsiTheme="minorHAnsi" w:cstheme="minorHAnsi"/>
          <w:color w:val="000000" w:themeColor="text1"/>
        </w:rPr>
        <w:t xml:space="preserve">later </w:t>
      </w:r>
      <w:r w:rsidR="00D17EC1" w:rsidRPr="00B84888">
        <w:rPr>
          <w:rFonts w:asciiTheme="minorHAnsi" w:hAnsiTheme="minorHAnsi" w:cstheme="minorHAnsi"/>
          <w:color w:val="000000" w:themeColor="text1"/>
        </w:rPr>
        <w:t>decision</w:t>
      </w:r>
      <w:r w:rsidRPr="00B84888">
        <w:rPr>
          <w:rFonts w:asciiTheme="minorHAnsi" w:hAnsiTheme="minorHAnsi" w:cstheme="minorHAnsi"/>
          <w:color w:val="000000" w:themeColor="text1"/>
        </w:rPr>
        <w:t>s.</w:t>
      </w:r>
      <w:r w:rsidR="003844DE" w:rsidRPr="00B84888">
        <w:rPr>
          <w:rFonts w:asciiTheme="minorHAnsi" w:hAnsiTheme="minorHAnsi" w:cstheme="minorHAnsi"/>
          <w:color w:val="000000" w:themeColor="text1"/>
        </w:rPr>
        <w:t xml:space="preserve"> </w:t>
      </w:r>
      <w:r w:rsidR="00D17EC1" w:rsidRPr="00B84888">
        <w:rPr>
          <w:rFonts w:asciiTheme="minorHAnsi" w:hAnsiTheme="minorHAnsi" w:cstheme="minorHAnsi"/>
          <w:color w:val="000000" w:themeColor="text1"/>
        </w:rPr>
        <w:t>During the 1920s and 1930s</w:t>
      </w:r>
      <w:r w:rsidR="003844DE" w:rsidRPr="00B84888">
        <w:rPr>
          <w:rFonts w:asciiTheme="minorHAnsi" w:hAnsiTheme="minorHAnsi" w:cstheme="minorHAnsi"/>
          <w:color w:val="000000" w:themeColor="text1"/>
        </w:rPr>
        <w:t xml:space="preserve"> Irene’s sister, Elizabeth Bierman (née Nathan)</w:t>
      </w:r>
      <w:r w:rsidR="003844DE" w:rsidRPr="00B84888">
        <w:rPr>
          <w:rStyle w:val="FootnoteReference"/>
          <w:rFonts w:asciiTheme="minorHAnsi" w:hAnsiTheme="minorHAnsi" w:cstheme="minorHAnsi"/>
          <w:color w:val="000000" w:themeColor="text1"/>
        </w:rPr>
        <w:footnoteReference w:id="3"/>
      </w:r>
      <w:r w:rsidR="003844DE" w:rsidRPr="00B84888">
        <w:rPr>
          <w:rFonts w:asciiTheme="minorHAnsi" w:hAnsiTheme="minorHAnsi" w:cstheme="minorHAnsi"/>
          <w:color w:val="000000" w:themeColor="text1"/>
        </w:rPr>
        <w:t xml:space="preserve"> </w:t>
      </w:r>
      <w:r w:rsidR="003844DE" w:rsidRPr="00B84888">
        <w:rPr>
          <w:rFonts w:asciiTheme="minorHAnsi" w:hAnsiTheme="minorHAnsi" w:cstheme="minorHAnsi"/>
          <w:color w:val="000000" w:themeColor="text1"/>
        </w:rPr>
        <w:lastRenderedPageBreak/>
        <w:t xml:space="preserve">also </w:t>
      </w:r>
      <w:r w:rsidR="00613D9E">
        <w:rPr>
          <w:rFonts w:asciiTheme="minorHAnsi" w:hAnsiTheme="minorHAnsi" w:cstheme="minorHAnsi"/>
          <w:color w:val="000000" w:themeColor="text1"/>
        </w:rPr>
        <w:t>ran</w:t>
      </w:r>
      <w:r w:rsidR="00FE23AF" w:rsidRPr="00B84888">
        <w:rPr>
          <w:rFonts w:asciiTheme="minorHAnsi" w:hAnsiTheme="minorHAnsi" w:cstheme="minorHAnsi"/>
          <w:color w:val="000000" w:themeColor="text1"/>
        </w:rPr>
        <w:t xml:space="preserve"> </w:t>
      </w:r>
      <w:r w:rsidR="00D17EC1" w:rsidRPr="00B84888">
        <w:rPr>
          <w:rFonts w:asciiTheme="minorHAnsi" w:hAnsiTheme="minorHAnsi" w:cstheme="minorHAnsi"/>
          <w:color w:val="000000" w:themeColor="text1"/>
        </w:rPr>
        <w:t>a</w:t>
      </w:r>
      <w:r w:rsidR="00965DD8" w:rsidRPr="00B84888">
        <w:rPr>
          <w:rFonts w:asciiTheme="minorHAnsi" w:hAnsiTheme="minorHAnsi" w:cstheme="minorHAnsi"/>
          <w:color w:val="000000" w:themeColor="text1"/>
        </w:rPr>
        <w:t xml:space="preserve"> fashion retail business</w:t>
      </w:r>
      <w:r w:rsidR="00F72666" w:rsidRPr="00B84888">
        <w:rPr>
          <w:rFonts w:asciiTheme="minorHAnsi" w:hAnsiTheme="minorHAnsi" w:cstheme="minorHAnsi"/>
          <w:color w:val="000000" w:themeColor="text1"/>
        </w:rPr>
        <w:t>, Beth Richards,</w:t>
      </w:r>
      <w:r w:rsidR="00965DD8" w:rsidRPr="00B84888">
        <w:rPr>
          <w:rFonts w:asciiTheme="minorHAnsi" w:hAnsiTheme="minorHAnsi" w:cstheme="minorHAnsi"/>
          <w:color w:val="000000" w:themeColor="text1"/>
        </w:rPr>
        <w:t xml:space="preserve"> at 229 Brompton Road,</w:t>
      </w:r>
      <w:r w:rsidR="00F72666" w:rsidRPr="00B84888">
        <w:rPr>
          <w:rFonts w:asciiTheme="minorHAnsi" w:hAnsiTheme="minorHAnsi" w:cstheme="minorHAnsi"/>
          <w:color w:val="000000" w:themeColor="text1"/>
        </w:rPr>
        <w:t xml:space="preserve"> London</w:t>
      </w:r>
      <w:r w:rsidR="00965DD8" w:rsidRPr="00B84888">
        <w:rPr>
          <w:rFonts w:asciiTheme="minorHAnsi" w:hAnsiTheme="minorHAnsi" w:cstheme="minorHAnsi"/>
          <w:color w:val="000000" w:themeColor="text1"/>
        </w:rPr>
        <w:t xml:space="preserve">. </w:t>
      </w:r>
      <w:r w:rsidR="00D17EC1" w:rsidRPr="00B84888">
        <w:rPr>
          <w:rFonts w:asciiTheme="minorHAnsi" w:hAnsiTheme="minorHAnsi" w:cstheme="minorHAnsi"/>
          <w:color w:val="000000" w:themeColor="text1"/>
        </w:rPr>
        <w:t xml:space="preserve">While </w:t>
      </w:r>
      <w:r w:rsidR="00965DD8" w:rsidRPr="00B84888">
        <w:rPr>
          <w:rFonts w:asciiTheme="minorHAnsi" w:hAnsiTheme="minorHAnsi" w:cstheme="minorHAnsi"/>
          <w:color w:val="000000" w:themeColor="text1"/>
        </w:rPr>
        <w:t xml:space="preserve">details </w:t>
      </w:r>
      <w:r w:rsidR="00D17EC1" w:rsidRPr="00B84888">
        <w:rPr>
          <w:rFonts w:asciiTheme="minorHAnsi" w:hAnsiTheme="minorHAnsi" w:cstheme="minorHAnsi"/>
          <w:color w:val="000000" w:themeColor="text1"/>
        </w:rPr>
        <w:t xml:space="preserve">about this shop are challenging to trace, it appears that </w:t>
      </w:r>
      <w:r w:rsidR="00A801FD" w:rsidRPr="00B84888">
        <w:rPr>
          <w:rFonts w:asciiTheme="minorHAnsi" w:hAnsiTheme="minorHAnsi" w:cstheme="minorHAnsi"/>
          <w:color w:val="000000" w:themeColor="text1"/>
        </w:rPr>
        <w:t xml:space="preserve">it stocked </w:t>
      </w:r>
      <w:r w:rsidR="00A801FD" w:rsidRPr="002472AD">
        <w:rPr>
          <w:rFonts w:asciiTheme="minorHAnsi" w:hAnsiTheme="minorHAnsi" w:cstheme="minorHAnsi"/>
          <w:color w:val="000000" w:themeColor="text1"/>
        </w:rPr>
        <w:t xml:space="preserve">similar garments to </w:t>
      </w:r>
      <w:r w:rsidR="00D17EC1" w:rsidRPr="002472AD">
        <w:rPr>
          <w:rFonts w:asciiTheme="minorHAnsi" w:hAnsiTheme="minorHAnsi" w:cstheme="minorHAnsi"/>
          <w:color w:val="000000" w:themeColor="text1"/>
        </w:rPr>
        <w:t>Ann Harley. The stock available</w:t>
      </w:r>
      <w:r w:rsidR="00965DD8" w:rsidRPr="002472AD">
        <w:rPr>
          <w:rFonts w:asciiTheme="minorHAnsi" w:hAnsiTheme="minorHAnsi" w:cstheme="minorHAnsi"/>
          <w:color w:val="000000" w:themeColor="text1"/>
        </w:rPr>
        <w:t xml:space="preserve"> in 1928</w:t>
      </w:r>
      <w:r w:rsidR="00D17EC1" w:rsidRPr="002472AD">
        <w:rPr>
          <w:rFonts w:asciiTheme="minorHAnsi" w:hAnsiTheme="minorHAnsi" w:cstheme="minorHAnsi"/>
          <w:color w:val="000000" w:themeColor="text1"/>
        </w:rPr>
        <w:t>,</w:t>
      </w:r>
      <w:r w:rsidR="00965DD8" w:rsidRPr="002472AD">
        <w:rPr>
          <w:rFonts w:asciiTheme="minorHAnsi" w:hAnsiTheme="minorHAnsi" w:cstheme="minorHAnsi"/>
          <w:color w:val="000000" w:themeColor="text1"/>
        </w:rPr>
        <w:t xml:space="preserve"> for </w:t>
      </w:r>
      <w:r w:rsidR="00D17EC1" w:rsidRPr="002472AD">
        <w:rPr>
          <w:rFonts w:asciiTheme="minorHAnsi" w:hAnsiTheme="minorHAnsi" w:cstheme="minorHAnsi"/>
          <w:color w:val="000000" w:themeColor="text1"/>
        </w:rPr>
        <w:t>instance, focused on sportswear, featuring</w:t>
      </w:r>
      <w:r w:rsidR="00965DD8" w:rsidRPr="002472AD">
        <w:rPr>
          <w:rFonts w:asciiTheme="minorHAnsi" w:hAnsiTheme="minorHAnsi" w:cstheme="minorHAnsi"/>
          <w:color w:val="000000" w:themeColor="text1"/>
        </w:rPr>
        <w:t xml:space="preserve"> </w:t>
      </w:r>
      <w:r w:rsidR="00EB7FB2" w:rsidRPr="002472AD">
        <w:rPr>
          <w:rFonts w:asciiTheme="minorHAnsi" w:hAnsiTheme="minorHAnsi" w:cstheme="minorHAnsi"/>
          <w:color w:val="000000" w:themeColor="text1"/>
        </w:rPr>
        <w:t>three</w:t>
      </w:r>
      <w:r w:rsidR="002472AD" w:rsidRPr="002472AD">
        <w:rPr>
          <w:rFonts w:asciiTheme="minorHAnsi" w:hAnsiTheme="minorHAnsi" w:cstheme="minorHAnsi"/>
          <w:color w:val="000000" w:themeColor="text1"/>
        </w:rPr>
        <w:t>-</w:t>
      </w:r>
      <w:r w:rsidR="002B2623" w:rsidRPr="002472AD">
        <w:rPr>
          <w:rFonts w:asciiTheme="minorHAnsi" w:hAnsiTheme="minorHAnsi" w:cstheme="minorHAnsi"/>
          <w:color w:val="000000" w:themeColor="text1"/>
        </w:rPr>
        <w:t>piece</w:t>
      </w:r>
      <w:r w:rsidR="00965DD8" w:rsidRPr="002472AD">
        <w:rPr>
          <w:rFonts w:asciiTheme="minorHAnsi" w:hAnsiTheme="minorHAnsi" w:cstheme="minorHAnsi"/>
          <w:color w:val="000000" w:themeColor="text1"/>
        </w:rPr>
        <w:t xml:space="preserve"> suits, sweaters, cardigans</w:t>
      </w:r>
      <w:r w:rsidR="00D17EC1" w:rsidRPr="002472AD">
        <w:rPr>
          <w:rFonts w:asciiTheme="minorHAnsi" w:hAnsiTheme="minorHAnsi" w:cstheme="minorHAnsi"/>
          <w:color w:val="000000" w:themeColor="text1"/>
        </w:rPr>
        <w:t>,</w:t>
      </w:r>
      <w:r w:rsidR="00965DD8" w:rsidRPr="002472AD">
        <w:rPr>
          <w:rFonts w:asciiTheme="minorHAnsi" w:hAnsiTheme="minorHAnsi" w:cstheme="minorHAnsi"/>
          <w:color w:val="000000" w:themeColor="text1"/>
        </w:rPr>
        <w:t xml:space="preserve"> and jumper suits for sale (</w:t>
      </w:r>
      <w:r w:rsidR="00965DD8" w:rsidRPr="002472AD">
        <w:rPr>
          <w:rFonts w:asciiTheme="minorHAnsi" w:hAnsiTheme="minorHAnsi" w:cstheme="minorHAnsi"/>
          <w:i/>
          <w:iCs/>
          <w:color w:val="000000" w:themeColor="text1"/>
        </w:rPr>
        <w:t>The Tatler and Bystander</w:t>
      </w:r>
      <w:r w:rsidR="00965DD8" w:rsidRPr="002472AD">
        <w:rPr>
          <w:rFonts w:asciiTheme="minorHAnsi" w:hAnsiTheme="minorHAnsi" w:cstheme="minorHAnsi"/>
          <w:color w:val="000000" w:themeColor="text1"/>
        </w:rPr>
        <w:t xml:space="preserve"> 1928</w:t>
      </w:r>
      <w:r w:rsidR="00E803A4" w:rsidRPr="002472AD">
        <w:rPr>
          <w:rFonts w:asciiTheme="minorHAnsi" w:hAnsiTheme="minorHAnsi" w:cstheme="minorHAnsi"/>
          <w:color w:val="000000" w:themeColor="text1"/>
        </w:rPr>
        <w:t>,</w:t>
      </w:r>
      <w:r w:rsidR="00965DD8" w:rsidRPr="002472AD">
        <w:rPr>
          <w:rFonts w:asciiTheme="minorHAnsi" w:hAnsiTheme="minorHAnsi" w:cstheme="minorHAnsi"/>
          <w:color w:val="000000" w:themeColor="text1"/>
        </w:rPr>
        <w:t xml:space="preserve"> </w:t>
      </w:r>
      <w:proofErr w:type="spellStart"/>
      <w:r w:rsidR="00E803A4" w:rsidRPr="002472AD">
        <w:rPr>
          <w:rFonts w:asciiTheme="minorHAnsi" w:hAnsiTheme="minorHAnsi" w:cstheme="minorHAnsi"/>
          <w:color w:val="000000" w:themeColor="text1"/>
        </w:rPr>
        <w:t>p.</w:t>
      </w:r>
      <w:r w:rsidR="00965DD8" w:rsidRPr="002472AD">
        <w:rPr>
          <w:rFonts w:asciiTheme="minorHAnsi" w:hAnsiTheme="minorHAnsi" w:cstheme="minorHAnsi"/>
          <w:color w:val="000000" w:themeColor="text1"/>
        </w:rPr>
        <w:t>Y</w:t>
      </w:r>
      <w:proofErr w:type="spellEnd"/>
      <w:r w:rsidR="00965DD8" w:rsidRPr="002472AD">
        <w:rPr>
          <w:rFonts w:asciiTheme="minorHAnsi" w:hAnsiTheme="minorHAnsi" w:cstheme="minorHAnsi"/>
          <w:color w:val="000000" w:themeColor="text1"/>
        </w:rPr>
        <w:t>).</w:t>
      </w:r>
      <w:r w:rsidR="00E803A4" w:rsidRPr="002472AD">
        <w:rPr>
          <w:rFonts w:asciiTheme="minorHAnsi" w:hAnsiTheme="minorHAnsi" w:cstheme="minorHAnsi"/>
          <w:color w:val="000000" w:themeColor="text1"/>
        </w:rPr>
        <w:t xml:space="preserve"> Elizabeth was </w:t>
      </w:r>
      <w:r w:rsidR="00D17EC1" w:rsidRPr="002472AD">
        <w:rPr>
          <w:rFonts w:asciiTheme="minorHAnsi" w:hAnsiTheme="minorHAnsi" w:cstheme="minorHAnsi"/>
          <w:color w:val="000000" w:themeColor="text1"/>
        </w:rPr>
        <w:t>involved</w:t>
      </w:r>
      <w:r w:rsidR="00E803A4" w:rsidRPr="002472AD">
        <w:rPr>
          <w:rFonts w:asciiTheme="minorHAnsi" w:hAnsiTheme="minorHAnsi" w:cstheme="minorHAnsi"/>
          <w:color w:val="000000" w:themeColor="text1"/>
        </w:rPr>
        <w:t xml:space="preserve"> in the retail trade until at least 1939</w:t>
      </w:r>
      <w:r w:rsidR="00D17EC1" w:rsidRPr="002472AD">
        <w:rPr>
          <w:rFonts w:asciiTheme="minorHAnsi" w:hAnsiTheme="minorHAnsi" w:cstheme="minorHAnsi"/>
          <w:color w:val="000000" w:themeColor="text1"/>
        </w:rPr>
        <w:t>,</w:t>
      </w:r>
      <w:r w:rsidR="00FE23AF" w:rsidRPr="002472AD">
        <w:rPr>
          <w:rFonts w:asciiTheme="minorHAnsi" w:hAnsiTheme="minorHAnsi" w:cstheme="minorHAnsi"/>
          <w:color w:val="000000" w:themeColor="text1"/>
        </w:rPr>
        <w:t xml:space="preserve"> as</w:t>
      </w:r>
      <w:r w:rsidR="00D17EC1" w:rsidRPr="002472AD">
        <w:rPr>
          <w:rFonts w:asciiTheme="minorHAnsi" w:hAnsiTheme="minorHAnsi" w:cstheme="minorHAnsi"/>
          <w:color w:val="000000" w:themeColor="text1"/>
        </w:rPr>
        <w:t xml:space="preserve"> she is listed</w:t>
      </w:r>
      <w:r w:rsidR="00FE23AF" w:rsidRPr="002472AD">
        <w:rPr>
          <w:rFonts w:asciiTheme="minorHAnsi" w:hAnsiTheme="minorHAnsi" w:cstheme="minorHAnsi"/>
          <w:color w:val="000000" w:themeColor="text1"/>
        </w:rPr>
        <w:t xml:space="preserve"> in the 1939 register</w:t>
      </w:r>
      <w:r w:rsidR="00E803A4" w:rsidRPr="002472AD">
        <w:rPr>
          <w:rFonts w:asciiTheme="minorHAnsi" w:hAnsiTheme="minorHAnsi" w:cstheme="minorHAnsi"/>
          <w:color w:val="000000" w:themeColor="text1"/>
        </w:rPr>
        <w:t xml:space="preserve"> as the manageress of a gown shop</w:t>
      </w:r>
      <w:r w:rsidR="001A0656" w:rsidRPr="002472AD">
        <w:rPr>
          <w:rFonts w:asciiTheme="minorHAnsi" w:hAnsiTheme="minorHAnsi" w:cstheme="minorHAnsi"/>
          <w:color w:val="000000" w:themeColor="text1"/>
        </w:rPr>
        <w:t xml:space="preserve"> </w:t>
      </w:r>
      <w:r w:rsidR="001A0656" w:rsidRPr="002472AD">
        <w:rPr>
          <w:rFonts w:asciiTheme="minorHAnsi" w:hAnsiTheme="minorHAnsi" w:cstheme="minorHAnsi"/>
          <w:i/>
          <w:iCs/>
          <w:color w:val="000000" w:themeColor="text1"/>
        </w:rPr>
        <w:t>(</w:t>
      </w:r>
      <w:r w:rsidR="006778F3" w:rsidRPr="002472AD">
        <w:rPr>
          <w:rFonts w:asciiTheme="minorHAnsi" w:hAnsiTheme="minorHAnsi" w:cstheme="minorHAnsi"/>
          <w:color w:val="000000" w:themeColor="text1"/>
        </w:rPr>
        <w:t>‘Bromley Court Hotel’</w:t>
      </w:r>
      <w:r w:rsidR="001A0656" w:rsidRPr="002472AD">
        <w:rPr>
          <w:rFonts w:asciiTheme="minorHAnsi" w:hAnsiTheme="minorHAnsi" w:cstheme="minorHAnsi"/>
          <w:i/>
          <w:iCs/>
          <w:color w:val="000000" w:themeColor="text1"/>
        </w:rPr>
        <w:t>,</w:t>
      </w:r>
      <w:r w:rsidR="001A0656" w:rsidRPr="002472AD">
        <w:rPr>
          <w:rFonts w:asciiTheme="minorHAnsi" w:hAnsiTheme="minorHAnsi" w:cstheme="minorHAnsi"/>
          <w:color w:val="000000" w:themeColor="text1"/>
        </w:rPr>
        <w:t xml:space="preserve"> 1939).</w:t>
      </w:r>
      <w:r w:rsidR="00E803A4" w:rsidRPr="002472AD">
        <w:rPr>
          <w:rFonts w:asciiTheme="minorHAnsi" w:hAnsiTheme="minorHAnsi" w:cstheme="minorHAnsi"/>
          <w:color w:val="000000" w:themeColor="text1"/>
        </w:rPr>
        <w:t xml:space="preserve"> However, by</w:t>
      </w:r>
      <w:r w:rsidR="00705BEE" w:rsidRPr="002472AD">
        <w:rPr>
          <w:rFonts w:asciiTheme="minorHAnsi" w:hAnsiTheme="minorHAnsi" w:cstheme="minorHAnsi"/>
          <w:color w:val="000000" w:themeColor="text1"/>
        </w:rPr>
        <w:t xml:space="preserve"> around </w:t>
      </w:r>
      <w:r w:rsidR="00E803A4" w:rsidRPr="002472AD">
        <w:rPr>
          <w:rFonts w:asciiTheme="minorHAnsi" w:hAnsiTheme="minorHAnsi" w:cstheme="minorHAnsi"/>
          <w:color w:val="000000" w:themeColor="text1"/>
        </w:rPr>
        <w:t>1950</w:t>
      </w:r>
      <w:r w:rsidR="00D17EC1" w:rsidRPr="002472AD">
        <w:rPr>
          <w:rFonts w:asciiTheme="minorHAnsi" w:hAnsiTheme="minorHAnsi" w:cstheme="minorHAnsi"/>
          <w:color w:val="000000" w:themeColor="text1"/>
        </w:rPr>
        <w:t>,</w:t>
      </w:r>
      <w:r w:rsidR="00E803A4" w:rsidRPr="002472AD">
        <w:rPr>
          <w:rFonts w:asciiTheme="minorHAnsi" w:hAnsiTheme="minorHAnsi" w:cstheme="minorHAnsi"/>
          <w:color w:val="000000" w:themeColor="text1"/>
        </w:rPr>
        <w:t xml:space="preserve"> Elizabeth had joined Sam Sherman’s business as an export executive. </w:t>
      </w:r>
      <w:r w:rsidR="00D17EC1" w:rsidRPr="002472AD">
        <w:rPr>
          <w:rFonts w:asciiTheme="minorHAnsi" w:hAnsiTheme="minorHAnsi" w:cstheme="minorHAnsi"/>
          <w:color w:val="000000" w:themeColor="text1"/>
        </w:rPr>
        <w:t>She was not the only sibling</w:t>
      </w:r>
      <w:r w:rsidR="00965DD8" w:rsidRPr="002472AD">
        <w:rPr>
          <w:rFonts w:asciiTheme="minorHAnsi" w:hAnsiTheme="minorHAnsi" w:cstheme="minorHAnsi"/>
          <w:color w:val="000000" w:themeColor="text1"/>
        </w:rPr>
        <w:t xml:space="preserve"> working for Sam</w:t>
      </w:r>
      <w:r w:rsidR="00D17EC1" w:rsidRPr="002472AD">
        <w:rPr>
          <w:rFonts w:asciiTheme="minorHAnsi" w:hAnsiTheme="minorHAnsi" w:cstheme="minorHAnsi"/>
          <w:color w:val="000000" w:themeColor="text1"/>
        </w:rPr>
        <w:t>;</w:t>
      </w:r>
      <w:r w:rsidR="00E803A4" w:rsidRPr="002472AD">
        <w:rPr>
          <w:rFonts w:asciiTheme="minorHAnsi" w:hAnsiTheme="minorHAnsi" w:cstheme="minorHAnsi"/>
          <w:color w:val="000000" w:themeColor="text1"/>
        </w:rPr>
        <w:t xml:space="preserve"> Irene’s youngest brother</w:t>
      </w:r>
      <w:r w:rsidR="00D17EC1" w:rsidRPr="002472AD">
        <w:rPr>
          <w:rFonts w:asciiTheme="minorHAnsi" w:hAnsiTheme="minorHAnsi" w:cstheme="minorHAnsi"/>
          <w:color w:val="000000" w:themeColor="text1"/>
        </w:rPr>
        <w:t>,</w:t>
      </w:r>
      <w:r w:rsidR="00E803A4" w:rsidRPr="002472AD">
        <w:rPr>
          <w:rFonts w:asciiTheme="minorHAnsi" w:hAnsiTheme="minorHAnsi" w:cstheme="minorHAnsi"/>
          <w:color w:val="000000" w:themeColor="text1"/>
        </w:rPr>
        <w:t xml:space="preserve"> </w:t>
      </w:r>
      <w:r w:rsidR="00965DD8" w:rsidRPr="002472AD">
        <w:rPr>
          <w:rFonts w:asciiTheme="minorHAnsi" w:hAnsiTheme="minorHAnsi" w:cstheme="minorHAnsi"/>
          <w:color w:val="000000" w:themeColor="text1"/>
        </w:rPr>
        <w:t>Lawrence</w:t>
      </w:r>
      <w:r w:rsidR="00D17EC1" w:rsidRPr="002472AD">
        <w:rPr>
          <w:rFonts w:asciiTheme="minorHAnsi" w:hAnsiTheme="minorHAnsi" w:cstheme="minorHAnsi"/>
          <w:color w:val="000000" w:themeColor="text1"/>
        </w:rPr>
        <w:t>,</w:t>
      </w:r>
      <w:r w:rsidR="00E803A4" w:rsidRPr="002472AD">
        <w:rPr>
          <w:rFonts w:asciiTheme="minorHAnsi" w:hAnsiTheme="minorHAnsi" w:cstheme="minorHAnsi"/>
          <w:color w:val="000000" w:themeColor="text1"/>
        </w:rPr>
        <w:t xml:space="preserve"> also </w:t>
      </w:r>
      <w:r w:rsidR="00D17EC1" w:rsidRPr="002472AD">
        <w:rPr>
          <w:rFonts w:asciiTheme="minorHAnsi" w:hAnsiTheme="minorHAnsi" w:cstheme="minorHAnsi"/>
          <w:color w:val="000000" w:themeColor="text1"/>
        </w:rPr>
        <w:t>worked for hi</w:t>
      </w:r>
      <w:r w:rsidR="00E803A4" w:rsidRPr="002472AD">
        <w:rPr>
          <w:rFonts w:asciiTheme="minorHAnsi" w:hAnsiTheme="minorHAnsi" w:cstheme="minorHAnsi"/>
          <w:color w:val="000000" w:themeColor="text1"/>
        </w:rPr>
        <w:t>m.</w:t>
      </w:r>
      <w:r w:rsidR="003844DE" w:rsidRPr="002472AD">
        <w:rPr>
          <w:rFonts w:asciiTheme="minorHAnsi" w:hAnsiTheme="minorHAnsi" w:cstheme="minorHAnsi"/>
          <w:color w:val="000000" w:themeColor="text1"/>
        </w:rPr>
        <w:t xml:space="preserve"> He was a</w:t>
      </w:r>
      <w:r w:rsidR="003A75FD" w:rsidRPr="002472AD">
        <w:rPr>
          <w:rFonts w:asciiTheme="minorHAnsi" w:hAnsiTheme="minorHAnsi" w:cstheme="minorHAnsi"/>
          <w:color w:val="000000" w:themeColor="text1"/>
        </w:rPr>
        <w:t xml:space="preserve"> </w:t>
      </w:r>
      <w:r w:rsidR="00E803A4" w:rsidRPr="002472AD">
        <w:rPr>
          <w:rFonts w:asciiTheme="minorHAnsi" w:hAnsiTheme="minorHAnsi" w:cstheme="minorHAnsi"/>
          <w:color w:val="000000" w:themeColor="text1"/>
        </w:rPr>
        <w:t>production manager</w:t>
      </w:r>
      <w:r w:rsidR="003844DE" w:rsidRPr="002472AD">
        <w:rPr>
          <w:rFonts w:asciiTheme="minorHAnsi" w:hAnsiTheme="minorHAnsi" w:cstheme="minorHAnsi"/>
          <w:color w:val="000000" w:themeColor="text1"/>
        </w:rPr>
        <w:t>,</w:t>
      </w:r>
      <w:r w:rsidR="00E803A4" w:rsidRPr="002472AD">
        <w:rPr>
          <w:rFonts w:asciiTheme="minorHAnsi" w:hAnsiTheme="minorHAnsi" w:cstheme="minorHAnsi"/>
          <w:color w:val="000000" w:themeColor="text1"/>
        </w:rPr>
        <w:t xml:space="preserve"> director </w:t>
      </w:r>
      <w:r w:rsidR="00D17EC1" w:rsidRPr="002472AD">
        <w:rPr>
          <w:rFonts w:asciiTheme="minorHAnsi" w:hAnsiTheme="minorHAnsi" w:cstheme="minorHAnsi"/>
          <w:color w:val="000000" w:themeColor="text1"/>
        </w:rPr>
        <w:t xml:space="preserve">and </w:t>
      </w:r>
      <w:r w:rsidR="00A15949" w:rsidRPr="002472AD">
        <w:rPr>
          <w:rFonts w:asciiTheme="minorHAnsi" w:hAnsiTheme="minorHAnsi" w:cstheme="minorHAnsi"/>
          <w:color w:val="000000" w:themeColor="text1"/>
        </w:rPr>
        <w:t xml:space="preserve">a </w:t>
      </w:r>
      <w:r w:rsidR="00D17EC1" w:rsidRPr="002472AD">
        <w:rPr>
          <w:rFonts w:asciiTheme="minorHAnsi" w:hAnsiTheme="minorHAnsi" w:cstheme="minorHAnsi"/>
          <w:color w:val="000000" w:themeColor="text1"/>
        </w:rPr>
        <w:t xml:space="preserve">major shareholder </w:t>
      </w:r>
      <w:r w:rsidR="00C33641" w:rsidRPr="002472AD">
        <w:rPr>
          <w:rFonts w:asciiTheme="minorHAnsi" w:hAnsiTheme="minorHAnsi" w:cstheme="minorHAnsi"/>
          <w:color w:val="000000" w:themeColor="text1"/>
        </w:rPr>
        <w:t xml:space="preserve">in </w:t>
      </w:r>
      <w:r w:rsidR="00E803A4" w:rsidRPr="002472AD">
        <w:rPr>
          <w:rFonts w:asciiTheme="minorHAnsi" w:hAnsiTheme="minorHAnsi" w:cstheme="minorHAnsi"/>
          <w:color w:val="000000" w:themeColor="text1"/>
        </w:rPr>
        <w:t>the business (</w:t>
      </w:r>
      <w:r w:rsidR="006778F3" w:rsidRPr="002472AD">
        <w:rPr>
          <w:rFonts w:asciiTheme="minorHAnsi" w:hAnsiTheme="minorHAnsi" w:cstheme="minorHAnsi"/>
          <w:i/>
          <w:iCs/>
          <w:color w:val="000000" w:themeColor="text1"/>
        </w:rPr>
        <w:t xml:space="preserve">Samuel Sherman </w:t>
      </w:r>
      <w:r w:rsidR="007A761D" w:rsidRPr="002472AD">
        <w:rPr>
          <w:rFonts w:asciiTheme="minorHAnsi" w:hAnsiTheme="minorHAnsi" w:cstheme="minorHAnsi"/>
          <w:i/>
          <w:iCs/>
          <w:color w:val="000000" w:themeColor="text1"/>
        </w:rPr>
        <w:t>PLC</w:t>
      </w:r>
      <w:r w:rsidR="006778F3" w:rsidRPr="002472AD">
        <w:rPr>
          <w:rFonts w:asciiTheme="minorHAnsi" w:hAnsiTheme="minorHAnsi" w:cstheme="minorHAnsi"/>
          <w:i/>
          <w:iCs/>
          <w:color w:val="000000" w:themeColor="text1"/>
        </w:rPr>
        <w:t>.</w:t>
      </w:r>
      <w:r w:rsidR="00E803A4" w:rsidRPr="002472AD">
        <w:rPr>
          <w:rFonts w:asciiTheme="minorHAnsi" w:hAnsiTheme="minorHAnsi" w:cstheme="minorHAnsi"/>
          <w:i/>
          <w:iCs/>
          <w:color w:val="000000" w:themeColor="text1"/>
        </w:rPr>
        <w:t>,</w:t>
      </w:r>
      <w:r w:rsidR="00E803A4" w:rsidRPr="002472AD">
        <w:rPr>
          <w:rFonts w:asciiTheme="minorHAnsi" w:hAnsiTheme="minorHAnsi" w:cstheme="minorHAnsi"/>
          <w:color w:val="000000" w:themeColor="text1"/>
        </w:rPr>
        <w:t xml:space="preserve"> 1947-1991).</w:t>
      </w:r>
    </w:p>
    <w:p w14:paraId="1870434C" w14:textId="77777777" w:rsidR="00E803A4" w:rsidRPr="00B84888" w:rsidRDefault="00E803A4" w:rsidP="006778F3">
      <w:pPr>
        <w:spacing w:line="360" w:lineRule="auto"/>
        <w:rPr>
          <w:rFonts w:asciiTheme="minorHAnsi" w:hAnsiTheme="minorHAnsi" w:cstheme="minorHAnsi"/>
          <w:color w:val="000000" w:themeColor="text1"/>
        </w:rPr>
      </w:pPr>
    </w:p>
    <w:p w14:paraId="40DD7C2A" w14:textId="7C9A08DD" w:rsidR="00F72666" w:rsidRPr="00347A30" w:rsidRDefault="00D17EC1"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Upon </w:t>
      </w:r>
      <w:r w:rsidR="00965DD8" w:rsidRPr="00B84888">
        <w:rPr>
          <w:rFonts w:asciiTheme="minorHAnsi" w:hAnsiTheme="minorHAnsi" w:cstheme="minorHAnsi"/>
          <w:color w:val="000000" w:themeColor="text1"/>
        </w:rPr>
        <w:t xml:space="preserve">researching Irene’s wider </w:t>
      </w:r>
      <w:r w:rsidR="002B2623" w:rsidRPr="00B84888">
        <w:rPr>
          <w:rFonts w:asciiTheme="minorHAnsi" w:hAnsiTheme="minorHAnsi" w:cstheme="minorHAnsi"/>
          <w:color w:val="000000" w:themeColor="text1"/>
        </w:rPr>
        <w:t>family,</w:t>
      </w:r>
      <w:r w:rsidR="00965DD8" w:rsidRPr="00B84888">
        <w:rPr>
          <w:rFonts w:asciiTheme="minorHAnsi" w:hAnsiTheme="minorHAnsi" w:cstheme="minorHAnsi"/>
          <w:color w:val="000000" w:themeColor="text1"/>
        </w:rPr>
        <w:t xml:space="preserve"> it </w:t>
      </w:r>
      <w:r w:rsidR="002B2623" w:rsidRPr="00B84888">
        <w:rPr>
          <w:rFonts w:asciiTheme="minorHAnsi" w:hAnsiTheme="minorHAnsi" w:cstheme="minorHAnsi"/>
          <w:color w:val="000000" w:themeColor="text1"/>
        </w:rPr>
        <w:t>became</w:t>
      </w:r>
      <w:r w:rsidR="00965DD8" w:rsidRPr="00B84888">
        <w:rPr>
          <w:rFonts w:asciiTheme="minorHAnsi" w:hAnsiTheme="minorHAnsi" w:cstheme="minorHAnsi"/>
          <w:color w:val="000000" w:themeColor="text1"/>
        </w:rPr>
        <w:t xml:space="preserve"> clear why she chose Sutton as the location for Renee Shaw. </w:t>
      </w:r>
      <w:r w:rsidR="00965DD8" w:rsidRPr="00B84888">
        <w:rPr>
          <w:rFonts w:asciiTheme="minorHAnsi" w:eastAsiaTheme="minorHAnsi" w:hAnsiTheme="minorHAnsi" w:cstheme="minorHAnsi"/>
          <w:color w:val="000000" w:themeColor="text1"/>
          <w:lang w:eastAsia="en-US"/>
        </w:rPr>
        <w:t xml:space="preserve">Through electoral </w:t>
      </w:r>
      <w:r w:rsidR="00F72666" w:rsidRPr="00B84888">
        <w:rPr>
          <w:rFonts w:asciiTheme="minorHAnsi" w:eastAsiaTheme="minorHAnsi" w:hAnsiTheme="minorHAnsi" w:cstheme="minorHAnsi"/>
          <w:color w:val="000000" w:themeColor="text1"/>
          <w:lang w:eastAsia="en-US"/>
        </w:rPr>
        <w:t xml:space="preserve">rolls </w:t>
      </w:r>
      <w:r w:rsidR="00E803A4" w:rsidRPr="00B84888">
        <w:rPr>
          <w:rFonts w:asciiTheme="minorHAnsi" w:eastAsiaTheme="minorHAnsi" w:hAnsiTheme="minorHAnsi" w:cstheme="minorHAnsi"/>
          <w:color w:val="000000" w:themeColor="text1"/>
          <w:lang w:eastAsia="en-US"/>
        </w:rPr>
        <w:t>from the 1930s and 1940s and the 1939 register</w:t>
      </w:r>
      <w:r w:rsidR="003A75FD" w:rsidRPr="00B84888">
        <w:rPr>
          <w:rFonts w:asciiTheme="minorHAnsi" w:eastAsiaTheme="minorHAnsi" w:hAnsiTheme="minorHAnsi" w:cstheme="minorHAnsi"/>
          <w:color w:val="000000" w:themeColor="text1"/>
          <w:lang w:eastAsia="en-US"/>
        </w:rPr>
        <w:t>,</w:t>
      </w:r>
      <w:r w:rsidR="00E803A4" w:rsidRPr="00B84888">
        <w:rPr>
          <w:rFonts w:asciiTheme="minorHAnsi" w:eastAsiaTheme="minorHAnsi" w:hAnsiTheme="minorHAnsi" w:cstheme="minorHAnsi"/>
          <w:color w:val="000000" w:themeColor="text1"/>
          <w:lang w:eastAsia="en-US"/>
        </w:rPr>
        <w:t xml:space="preserve"> </w:t>
      </w:r>
      <w:r w:rsidR="00965DD8" w:rsidRPr="00B84888">
        <w:rPr>
          <w:rFonts w:asciiTheme="minorHAnsi" w:eastAsiaTheme="minorHAnsi" w:hAnsiTheme="minorHAnsi" w:cstheme="minorHAnsi"/>
          <w:color w:val="000000" w:themeColor="text1"/>
          <w:lang w:eastAsia="en-US"/>
        </w:rPr>
        <w:t xml:space="preserve">it has been possible to trace the family to various addresses in Sutton. </w:t>
      </w:r>
      <w:r w:rsidR="00E803A4" w:rsidRPr="00B84888">
        <w:rPr>
          <w:rFonts w:asciiTheme="minorHAnsi" w:eastAsiaTheme="minorHAnsi" w:hAnsiTheme="minorHAnsi" w:cstheme="minorHAnsi"/>
          <w:color w:val="000000" w:themeColor="text1"/>
          <w:lang w:eastAsia="en-US"/>
        </w:rPr>
        <w:t xml:space="preserve">Irene’s elder </w:t>
      </w:r>
      <w:r w:rsidR="00FE23AF" w:rsidRPr="00B84888">
        <w:rPr>
          <w:rFonts w:asciiTheme="minorHAnsi" w:eastAsiaTheme="minorHAnsi" w:hAnsiTheme="minorHAnsi" w:cstheme="minorHAnsi"/>
          <w:color w:val="000000" w:themeColor="text1"/>
          <w:lang w:eastAsia="en-US"/>
        </w:rPr>
        <w:t>b</w:t>
      </w:r>
      <w:r w:rsidR="00E803A4" w:rsidRPr="00B84888">
        <w:rPr>
          <w:rFonts w:asciiTheme="minorHAnsi" w:eastAsiaTheme="minorHAnsi" w:hAnsiTheme="minorHAnsi" w:cstheme="minorHAnsi"/>
          <w:color w:val="000000" w:themeColor="text1"/>
          <w:lang w:eastAsia="en-US"/>
        </w:rPr>
        <w:t xml:space="preserve">rother Bernard </w:t>
      </w:r>
      <w:r w:rsidR="00E803A4" w:rsidRPr="002472AD">
        <w:rPr>
          <w:rFonts w:asciiTheme="minorHAnsi" w:eastAsiaTheme="minorHAnsi" w:hAnsiTheme="minorHAnsi" w:cstheme="minorHAnsi"/>
          <w:color w:val="000000" w:themeColor="text1"/>
          <w:lang w:eastAsia="en-US"/>
        </w:rPr>
        <w:t>was already living in Sutton by 1935</w:t>
      </w:r>
      <w:r w:rsidR="00A30103" w:rsidRPr="002472AD">
        <w:rPr>
          <w:rFonts w:asciiTheme="minorHAnsi" w:eastAsiaTheme="minorHAnsi" w:hAnsiTheme="minorHAnsi" w:cstheme="minorHAnsi"/>
          <w:color w:val="000000" w:themeColor="text1"/>
          <w:lang w:eastAsia="en-US"/>
        </w:rPr>
        <w:t>,</w:t>
      </w:r>
      <w:r w:rsidR="00E803A4" w:rsidRPr="002472AD">
        <w:rPr>
          <w:rFonts w:asciiTheme="minorHAnsi" w:eastAsiaTheme="minorHAnsi" w:hAnsiTheme="minorHAnsi" w:cstheme="minorHAnsi"/>
          <w:color w:val="000000" w:themeColor="text1"/>
          <w:lang w:eastAsia="en-US"/>
        </w:rPr>
        <w:t xml:space="preserve"> and Lawrence had joined him</w:t>
      </w:r>
      <w:r w:rsidR="00724DD9" w:rsidRPr="002472AD">
        <w:rPr>
          <w:rFonts w:asciiTheme="minorHAnsi" w:eastAsiaTheme="minorHAnsi" w:hAnsiTheme="minorHAnsi" w:cstheme="minorHAnsi"/>
          <w:color w:val="000000" w:themeColor="text1"/>
          <w:lang w:eastAsia="en-US"/>
        </w:rPr>
        <w:t>,</w:t>
      </w:r>
      <w:r w:rsidR="00E803A4" w:rsidRPr="002472AD">
        <w:rPr>
          <w:rFonts w:asciiTheme="minorHAnsi" w:eastAsiaTheme="minorHAnsi" w:hAnsiTheme="minorHAnsi" w:cstheme="minorHAnsi"/>
          <w:color w:val="000000" w:themeColor="text1"/>
          <w:lang w:eastAsia="en-US"/>
        </w:rPr>
        <w:t xml:space="preserve"> the pair living together alongside Bernard’s wife by 1939. By 1945</w:t>
      </w:r>
      <w:r w:rsidRPr="002472AD">
        <w:rPr>
          <w:rFonts w:asciiTheme="minorHAnsi" w:eastAsiaTheme="minorHAnsi" w:hAnsiTheme="minorHAnsi" w:cstheme="minorHAnsi"/>
          <w:color w:val="000000" w:themeColor="text1"/>
          <w:lang w:eastAsia="en-US"/>
        </w:rPr>
        <w:t>,</w:t>
      </w:r>
      <w:r w:rsidR="00E803A4" w:rsidRPr="002472AD">
        <w:rPr>
          <w:rFonts w:asciiTheme="minorHAnsi" w:eastAsiaTheme="minorHAnsi" w:hAnsiTheme="minorHAnsi" w:cstheme="minorHAnsi"/>
          <w:color w:val="000000" w:themeColor="text1"/>
          <w:lang w:eastAsia="en-US"/>
        </w:rPr>
        <w:t xml:space="preserve"> </w:t>
      </w:r>
      <w:r w:rsidR="00965DD8" w:rsidRPr="002472AD">
        <w:rPr>
          <w:rFonts w:asciiTheme="minorHAnsi" w:eastAsiaTheme="minorHAnsi" w:hAnsiTheme="minorHAnsi" w:cstheme="minorHAnsi"/>
          <w:color w:val="000000" w:themeColor="text1"/>
          <w:lang w:eastAsia="en-US"/>
        </w:rPr>
        <w:t>Irene’s siblings Elizabeth, Gertrude</w:t>
      </w:r>
      <w:r w:rsidR="00E803A4" w:rsidRPr="002472AD">
        <w:rPr>
          <w:rFonts w:asciiTheme="minorHAnsi" w:eastAsiaTheme="minorHAnsi" w:hAnsiTheme="minorHAnsi" w:cstheme="minorHAnsi"/>
          <w:color w:val="000000" w:themeColor="text1"/>
          <w:lang w:eastAsia="en-US"/>
        </w:rPr>
        <w:t xml:space="preserve"> (Gertie)</w:t>
      </w:r>
      <w:r w:rsidRPr="002472AD">
        <w:rPr>
          <w:rFonts w:asciiTheme="minorHAnsi" w:eastAsiaTheme="minorHAnsi" w:hAnsiTheme="minorHAnsi" w:cstheme="minorHAnsi"/>
          <w:color w:val="000000" w:themeColor="text1"/>
          <w:lang w:eastAsia="en-US"/>
        </w:rPr>
        <w:t>,</w:t>
      </w:r>
      <w:r w:rsidR="00965DD8" w:rsidRPr="002472AD">
        <w:rPr>
          <w:rFonts w:asciiTheme="minorHAnsi" w:eastAsiaTheme="minorHAnsi" w:hAnsiTheme="minorHAnsi" w:cstheme="minorHAnsi"/>
          <w:color w:val="000000" w:themeColor="text1"/>
          <w:lang w:eastAsia="en-US"/>
        </w:rPr>
        <w:t xml:space="preserve"> and Ruth</w:t>
      </w:r>
      <w:r w:rsidR="00E803A4" w:rsidRPr="002472AD">
        <w:rPr>
          <w:rFonts w:asciiTheme="minorHAnsi" w:eastAsiaTheme="minorHAnsi" w:hAnsiTheme="minorHAnsi" w:cstheme="minorHAnsi"/>
          <w:color w:val="000000" w:themeColor="text1"/>
          <w:lang w:eastAsia="en-US"/>
        </w:rPr>
        <w:t xml:space="preserve"> (Ricky)</w:t>
      </w:r>
      <w:r w:rsidR="00965DD8" w:rsidRPr="002472AD">
        <w:rPr>
          <w:rFonts w:asciiTheme="minorHAnsi" w:eastAsiaTheme="minorHAnsi" w:hAnsiTheme="minorHAnsi" w:cstheme="minorHAnsi"/>
          <w:color w:val="000000" w:themeColor="text1"/>
          <w:lang w:eastAsia="en-US"/>
        </w:rPr>
        <w:t xml:space="preserve"> </w:t>
      </w:r>
      <w:r w:rsidR="00DE42A7">
        <w:rPr>
          <w:rFonts w:asciiTheme="minorHAnsi" w:eastAsiaTheme="minorHAnsi" w:hAnsiTheme="minorHAnsi" w:cstheme="minorHAnsi"/>
          <w:color w:val="000000" w:themeColor="text1"/>
          <w:lang w:eastAsia="en-US"/>
        </w:rPr>
        <w:t xml:space="preserve">also lived </w:t>
      </w:r>
      <w:r w:rsidR="00965DD8" w:rsidRPr="002472AD">
        <w:rPr>
          <w:rFonts w:asciiTheme="minorHAnsi" w:eastAsiaTheme="minorHAnsi" w:hAnsiTheme="minorHAnsi" w:cstheme="minorHAnsi"/>
          <w:color w:val="000000" w:themeColor="text1"/>
          <w:lang w:eastAsia="en-US"/>
        </w:rPr>
        <w:t>in Sutton</w:t>
      </w:r>
      <w:r w:rsidR="00DE42A7">
        <w:rPr>
          <w:rFonts w:asciiTheme="minorHAnsi" w:eastAsiaTheme="minorHAnsi" w:hAnsiTheme="minorHAnsi" w:cstheme="minorHAnsi"/>
          <w:color w:val="000000" w:themeColor="text1"/>
          <w:lang w:eastAsia="en-US"/>
        </w:rPr>
        <w:t xml:space="preserve"> </w:t>
      </w:r>
      <w:r w:rsidR="00E803A4" w:rsidRPr="002472AD">
        <w:rPr>
          <w:rFonts w:asciiTheme="minorHAnsi" w:hAnsiTheme="minorHAnsi" w:cstheme="minorHAnsi"/>
          <w:color w:val="000000" w:themeColor="text1"/>
        </w:rPr>
        <w:t>(London Borough of Sutton</w:t>
      </w:r>
      <w:r w:rsidR="006778F3" w:rsidRPr="002472AD">
        <w:rPr>
          <w:rFonts w:asciiTheme="minorHAnsi" w:hAnsiTheme="minorHAnsi" w:cstheme="minorHAnsi"/>
          <w:color w:val="000000" w:themeColor="text1"/>
        </w:rPr>
        <w:t>,</w:t>
      </w:r>
      <w:r w:rsidR="00E803A4" w:rsidRPr="002472AD">
        <w:rPr>
          <w:rFonts w:asciiTheme="minorHAnsi" w:hAnsiTheme="minorHAnsi" w:cstheme="minorHAnsi"/>
          <w:color w:val="000000" w:themeColor="text1"/>
        </w:rPr>
        <w:t xml:space="preserve"> 1935 and 1945;</w:t>
      </w:r>
      <w:r w:rsidR="006778F3" w:rsidRPr="002472AD">
        <w:rPr>
          <w:rFonts w:asciiTheme="minorHAnsi" w:hAnsiTheme="minorHAnsi" w:cstheme="minorHAnsi"/>
          <w:i/>
          <w:iCs/>
          <w:color w:val="000000" w:themeColor="text1"/>
        </w:rPr>
        <w:t xml:space="preserve"> </w:t>
      </w:r>
      <w:r w:rsidR="006778F3" w:rsidRPr="002472AD">
        <w:rPr>
          <w:rFonts w:asciiTheme="minorHAnsi" w:hAnsiTheme="minorHAnsi" w:cstheme="minorHAnsi"/>
          <w:color w:val="000000" w:themeColor="text1"/>
        </w:rPr>
        <w:t>‘Household of Bernard Nathan’</w:t>
      </w:r>
      <w:r w:rsidR="001A0656" w:rsidRPr="002472AD">
        <w:rPr>
          <w:rFonts w:asciiTheme="minorHAnsi" w:hAnsiTheme="minorHAnsi" w:cstheme="minorHAnsi"/>
          <w:i/>
          <w:iCs/>
          <w:color w:val="000000" w:themeColor="text1"/>
        </w:rPr>
        <w:t>,</w:t>
      </w:r>
      <w:r w:rsidR="001A0656" w:rsidRPr="002472AD">
        <w:rPr>
          <w:rFonts w:asciiTheme="minorHAnsi" w:hAnsiTheme="minorHAnsi" w:cstheme="minorHAnsi"/>
          <w:color w:val="000000" w:themeColor="text1"/>
        </w:rPr>
        <w:t xml:space="preserve"> 1939</w:t>
      </w:r>
      <w:r w:rsidR="00E803A4" w:rsidRPr="002472AD">
        <w:rPr>
          <w:rFonts w:asciiTheme="minorHAnsi" w:hAnsiTheme="minorHAnsi" w:cstheme="minorHAnsi"/>
          <w:color w:val="000000" w:themeColor="text1"/>
        </w:rPr>
        <w:t>)</w:t>
      </w:r>
      <w:r w:rsidR="00965DD8" w:rsidRPr="002472AD">
        <w:rPr>
          <w:rFonts w:asciiTheme="minorHAnsi" w:hAnsiTheme="minorHAnsi" w:cstheme="minorHAnsi"/>
          <w:color w:val="000000" w:themeColor="text1"/>
        </w:rPr>
        <w:t xml:space="preserve">. </w:t>
      </w:r>
      <w:r w:rsidRPr="002472AD">
        <w:rPr>
          <w:rFonts w:asciiTheme="minorHAnsi" w:hAnsiTheme="minorHAnsi" w:cstheme="minorHAnsi"/>
          <w:color w:val="000000" w:themeColor="text1"/>
        </w:rPr>
        <w:t xml:space="preserve"> </w:t>
      </w:r>
      <w:r w:rsidR="00E803A4" w:rsidRPr="00B84888">
        <w:rPr>
          <w:rFonts w:asciiTheme="minorHAnsi" w:hAnsiTheme="minorHAnsi" w:cstheme="minorHAnsi"/>
          <w:color w:val="000000" w:themeColor="text1"/>
        </w:rPr>
        <w:t>All of Irene’s siblings lived in South Sutton</w:t>
      </w:r>
      <w:r w:rsidR="00A30103" w:rsidRPr="00B84888">
        <w:rPr>
          <w:rFonts w:asciiTheme="minorHAnsi" w:hAnsiTheme="minorHAnsi" w:cstheme="minorHAnsi"/>
          <w:color w:val="000000" w:themeColor="text1"/>
        </w:rPr>
        <w:t>,</w:t>
      </w:r>
      <w:r w:rsidR="00E803A4" w:rsidRPr="00B84888">
        <w:rPr>
          <w:rFonts w:asciiTheme="minorHAnsi" w:hAnsiTheme="minorHAnsi" w:cstheme="minorHAnsi"/>
          <w:color w:val="000000" w:themeColor="text1"/>
        </w:rPr>
        <w:t xml:space="preserve"> a predominantly middle-class area</w:t>
      </w:r>
      <w:r w:rsidR="003844DE" w:rsidRPr="00B84888">
        <w:rPr>
          <w:rFonts w:asciiTheme="minorHAnsi" w:hAnsiTheme="minorHAnsi" w:cstheme="minorHAnsi"/>
          <w:color w:val="000000" w:themeColor="text1"/>
        </w:rPr>
        <w:t xml:space="preserve"> </w:t>
      </w:r>
      <w:r w:rsidR="006248BA" w:rsidRPr="00B84888">
        <w:rPr>
          <w:rFonts w:asciiTheme="minorHAnsi" w:hAnsiTheme="minorHAnsi" w:cstheme="minorHAnsi"/>
          <w:color w:val="000000" w:themeColor="text1"/>
        </w:rPr>
        <w:t>(London Borough of Sutton</w:t>
      </w:r>
      <w:r w:rsidR="006778F3" w:rsidRPr="00347A30">
        <w:rPr>
          <w:rFonts w:asciiTheme="minorHAnsi" w:hAnsiTheme="minorHAnsi" w:cstheme="minorHAnsi"/>
          <w:color w:val="000000" w:themeColor="text1"/>
        </w:rPr>
        <w:t>,</w:t>
      </w:r>
      <w:r w:rsidR="006248BA" w:rsidRPr="00B84888">
        <w:rPr>
          <w:rFonts w:asciiTheme="minorHAnsi" w:hAnsiTheme="minorHAnsi" w:cstheme="minorHAnsi"/>
          <w:color w:val="000000" w:themeColor="text1"/>
        </w:rPr>
        <w:t xml:space="preserve"> </w:t>
      </w:r>
      <w:r w:rsidR="006248BA" w:rsidRPr="002472AD">
        <w:rPr>
          <w:rFonts w:asciiTheme="minorHAnsi" w:hAnsiTheme="minorHAnsi" w:cstheme="minorHAnsi"/>
          <w:color w:val="000000" w:themeColor="text1"/>
        </w:rPr>
        <w:t>2008)</w:t>
      </w:r>
      <w:r w:rsidR="00E803A4" w:rsidRPr="002472AD">
        <w:rPr>
          <w:rFonts w:asciiTheme="minorHAnsi" w:hAnsiTheme="minorHAnsi" w:cstheme="minorHAnsi"/>
          <w:color w:val="000000" w:themeColor="text1"/>
        </w:rPr>
        <w:t xml:space="preserve">. </w:t>
      </w:r>
      <w:r w:rsidRPr="002472AD">
        <w:rPr>
          <w:rFonts w:asciiTheme="minorHAnsi" w:hAnsiTheme="minorHAnsi" w:cstheme="minorHAnsi"/>
          <w:color w:val="000000" w:themeColor="text1"/>
        </w:rPr>
        <w:t>Although</w:t>
      </w:r>
      <w:r w:rsidR="00E803A4" w:rsidRPr="002472AD">
        <w:rPr>
          <w:rFonts w:asciiTheme="minorHAnsi" w:hAnsiTheme="minorHAnsi" w:cstheme="minorHAnsi"/>
          <w:color w:val="000000" w:themeColor="text1"/>
        </w:rPr>
        <w:t xml:space="preserve"> some of the houses they lived in are no longer standing, tracing surviving buildings on the same roads alongside historic photographs </w:t>
      </w:r>
      <w:r w:rsidRPr="002472AD">
        <w:rPr>
          <w:rFonts w:asciiTheme="minorHAnsi" w:hAnsiTheme="minorHAnsi" w:cstheme="minorHAnsi"/>
          <w:color w:val="000000" w:themeColor="text1"/>
        </w:rPr>
        <w:t>reveals that</w:t>
      </w:r>
      <w:r w:rsidR="00E803A4" w:rsidRPr="002472AD">
        <w:rPr>
          <w:rFonts w:asciiTheme="minorHAnsi" w:hAnsiTheme="minorHAnsi" w:cstheme="minorHAnsi"/>
          <w:color w:val="000000" w:themeColor="text1"/>
        </w:rPr>
        <w:t xml:space="preserve"> they were all living in sizeable houses by the 1940s, indicative of the prosperity of the various business</w:t>
      </w:r>
      <w:r w:rsidR="003A75FD" w:rsidRPr="002472AD">
        <w:rPr>
          <w:rFonts w:asciiTheme="minorHAnsi" w:hAnsiTheme="minorHAnsi" w:cstheme="minorHAnsi"/>
          <w:color w:val="000000" w:themeColor="text1"/>
        </w:rPr>
        <w:t>es</w:t>
      </w:r>
      <w:r w:rsidR="00E803A4" w:rsidRPr="002472AD">
        <w:rPr>
          <w:rFonts w:asciiTheme="minorHAnsi" w:hAnsiTheme="minorHAnsi" w:cstheme="minorHAnsi"/>
          <w:color w:val="000000" w:themeColor="text1"/>
        </w:rPr>
        <w:t xml:space="preserve"> </w:t>
      </w:r>
      <w:r w:rsidR="001E46E1" w:rsidRPr="002472AD">
        <w:rPr>
          <w:rFonts w:asciiTheme="minorHAnsi" w:hAnsiTheme="minorHAnsi" w:cstheme="minorHAnsi"/>
          <w:color w:val="000000" w:themeColor="text1"/>
        </w:rPr>
        <w:t xml:space="preserve">that </w:t>
      </w:r>
      <w:r w:rsidR="00E803A4" w:rsidRPr="002472AD">
        <w:rPr>
          <w:rFonts w:asciiTheme="minorHAnsi" w:hAnsiTheme="minorHAnsi" w:cstheme="minorHAnsi"/>
          <w:color w:val="000000" w:themeColor="text1"/>
        </w:rPr>
        <w:t>they ran</w:t>
      </w:r>
      <w:r w:rsidR="00FE23AF" w:rsidRPr="002472AD">
        <w:rPr>
          <w:rFonts w:asciiTheme="minorHAnsi" w:hAnsiTheme="minorHAnsi" w:cstheme="minorHAnsi"/>
          <w:color w:val="000000" w:themeColor="text1"/>
        </w:rPr>
        <w:t xml:space="preserve"> and worked for</w:t>
      </w:r>
      <w:r w:rsidR="00E803A4" w:rsidRPr="002472AD">
        <w:rPr>
          <w:rFonts w:asciiTheme="minorHAnsi" w:hAnsiTheme="minorHAnsi" w:cstheme="minorHAnsi"/>
          <w:color w:val="000000" w:themeColor="text1"/>
        </w:rPr>
        <w:t xml:space="preserve">. </w:t>
      </w:r>
    </w:p>
    <w:p w14:paraId="4B5CFC77" w14:textId="5F6CB58A" w:rsidR="00E803A4" w:rsidRPr="00B84888" w:rsidRDefault="00E803A4" w:rsidP="00530653">
      <w:pPr>
        <w:spacing w:line="360" w:lineRule="auto"/>
        <w:rPr>
          <w:rFonts w:asciiTheme="minorHAnsi" w:hAnsiTheme="minorHAnsi" w:cstheme="minorHAnsi"/>
          <w:color w:val="000000" w:themeColor="text1"/>
        </w:rPr>
      </w:pPr>
    </w:p>
    <w:p w14:paraId="776E497B" w14:textId="4B9E2BD0" w:rsidR="00E803A4" w:rsidRPr="00B84888" w:rsidRDefault="00E803A4" w:rsidP="000F0ED5">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Irene’s </w:t>
      </w:r>
      <w:r w:rsidRPr="00571F30">
        <w:rPr>
          <w:rFonts w:asciiTheme="minorHAnsi" w:hAnsiTheme="minorHAnsi" w:cstheme="minorHAnsi"/>
          <w:color w:val="000000" w:themeColor="text1"/>
        </w:rPr>
        <w:t>siblings</w:t>
      </w:r>
      <w:r w:rsidR="00FC767E" w:rsidRPr="00571F30">
        <w:rPr>
          <w:rFonts w:asciiTheme="minorHAnsi" w:hAnsiTheme="minorHAnsi" w:cstheme="minorHAnsi"/>
          <w:color w:val="000000" w:themeColor="text1"/>
        </w:rPr>
        <w:t>,</w:t>
      </w:r>
      <w:r w:rsidRPr="00571F30">
        <w:rPr>
          <w:rFonts w:asciiTheme="minorHAnsi" w:hAnsiTheme="minorHAnsi" w:cstheme="minorHAnsi"/>
          <w:color w:val="000000" w:themeColor="text1"/>
        </w:rPr>
        <w:t xml:space="preserve"> Bernard and Gertie</w:t>
      </w:r>
      <w:r w:rsidR="00FC767E" w:rsidRPr="00571F30">
        <w:rPr>
          <w:rFonts w:asciiTheme="minorHAnsi" w:hAnsiTheme="minorHAnsi" w:cstheme="minorHAnsi"/>
          <w:color w:val="000000" w:themeColor="text1"/>
        </w:rPr>
        <w:t>,</w:t>
      </w:r>
      <w:r w:rsidRPr="00571F30">
        <w:rPr>
          <w:rFonts w:asciiTheme="minorHAnsi" w:hAnsiTheme="minorHAnsi" w:cstheme="minorHAnsi"/>
          <w:color w:val="000000" w:themeColor="text1"/>
        </w:rPr>
        <w:t xml:space="preserve"> both ran long-running businesses on Sutton High Street.</w:t>
      </w:r>
      <w:r w:rsidR="000F0ED5">
        <w:rPr>
          <w:rFonts w:asciiTheme="minorHAnsi" w:hAnsiTheme="minorHAnsi" w:cstheme="minorHAnsi"/>
          <w:color w:val="000000" w:themeColor="text1"/>
        </w:rPr>
        <w:t xml:space="preserve"> </w:t>
      </w:r>
      <w:r w:rsidRPr="00571F30">
        <w:rPr>
          <w:rFonts w:asciiTheme="minorHAnsi" w:hAnsiTheme="minorHAnsi" w:cstheme="minorHAnsi"/>
          <w:color w:val="000000" w:themeColor="text1"/>
        </w:rPr>
        <w:t xml:space="preserve">It has not been possible to </w:t>
      </w:r>
      <w:r w:rsidR="00D17EC1" w:rsidRPr="00571F30">
        <w:rPr>
          <w:rFonts w:asciiTheme="minorHAnsi" w:hAnsiTheme="minorHAnsi" w:cstheme="minorHAnsi"/>
          <w:color w:val="000000" w:themeColor="text1"/>
        </w:rPr>
        <w:t xml:space="preserve">determine precisely when either business opened and neither appears in the 1932 </w:t>
      </w:r>
      <w:r w:rsidR="00D17EC1" w:rsidRPr="00571F30">
        <w:rPr>
          <w:rFonts w:asciiTheme="minorHAnsi" w:hAnsiTheme="minorHAnsi" w:cstheme="minorHAnsi"/>
          <w:i/>
          <w:iCs/>
          <w:color w:val="000000" w:themeColor="text1"/>
        </w:rPr>
        <w:t>P</w:t>
      </w:r>
      <w:r w:rsidR="00571F30" w:rsidRPr="00571F30">
        <w:rPr>
          <w:rFonts w:asciiTheme="minorHAnsi" w:hAnsiTheme="minorHAnsi" w:cstheme="minorHAnsi"/>
          <w:i/>
          <w:iCs/>
          <w:color w:val="000000" w:themeColor="text1"/>
        </w:rPr>
        <w:t>ile's directory of Sutton, Carshalton, Wallington &amp; District</w:t>
      </w:r>
      <w:r w:rsidR="00D17EC1" w:rsidRPr="00571F30">
        <w:rPr>
          <w:rFonts w:asciiTheme="minorHAnsi" w:hAnsiTheme="minorHAnsi" w:cstheme="minorHAnsi"/>
          <w:color w:val="000000" w:themeColor="text1"/>
        </w:rPr>
        <w:t>. However, the 1938 directory indicates that ‘Bernard’s’, the ‘toilet specialist’ (a drugstore similar to Superdrug), was already established at 99 High Street. Furthermore, Maison Aimee, the hairdresser run by Irene’s sister Gertie</w:t>
      </w:r>
      <w:r w:rsidR="00D17EC1" w:rsidRPr="00B84888">
        <w:rPr>
          <w:rFonts w:asciiTheme="minorHAnsi" w:hAnsiTheme="minorHAnsi" w:cstheme="minorHAnsi"/>
          <w:color w:val="000000" w:themeColor="text1"/>
        </w:rPr>
        <w:t xml:space="preserve">, was already established at 183 High </w:t>
      </w:r>
      <w:r w:rsidR="00D17EC1" w:rsidRPr="00571F30">
        <w:rPr>
          <w:rFonts w:asciiTheme="minorHAnsi" w:hAnsiTheme="minorHAnsi" w:cstheme="minorHAnsi"/>
          <w:color w:val="000000" w:themeColor="text1"/>
        </w:rPr>
        <w:t>Street (</w:t>
      </w:r>
      <w:r w:rsidR="00D17EC1" w:rsidRPr="00571F30">
        <w:rPr>
          <w:rFonts w:asciiTheme="minorHAnsi" w:hAnsiTheme="minorHAnsi" w:cstheme="minorHAnsi"/>
          <w:i/>
          <w:iCs/>
          <w:color w:val="000000" w:themeColor="text1"/>
        </w:rPr>
        <w:t>Pile’s</w:t>
      </w:r>
      <w:r w:rsidR="006778F3" w:rsidRPr="00571F30">
        <w:rPr>
          <w:rFonts w:asciiTheme="minorHAnsi" w:hAnsiTheme="minorHAnsi" w:cstheme="minorHAnsi"/>
          <w:color w:val="000000" w:themeColor="text1"/>
        </w:rPr>
        <w:t>,</w:t>
      </w:r>
      <w:r w:rsidR="00D17EC1" w:rsidRPr="00571F30">
        <w:rPr>
          <w:rFonts w:asciiTheme="minorHAnsi" w:hAnsiTheme="minorHAnsi" w:cstheme="minorHAnsi"/>
          <w:color w:val="000000" w:themeColor="text1"/>
        </w:rPr>
        <w:t xml:space="preserve"> 1938). </w:t>
      </w:r>
      <w:r w:rsidR="00D17EC1" w:rsidRPr="00B84888">
        <w:rPr>
          <w:rFonts w:asciiTheme="minorHAnsi" w:hAnsiTheme="minorHAnsi" w:cstheme="minorHAnsi"/>
          <w:color w:val="000000" w:themeColor="text1"/>
        </w:rPr>
        <w:t xml:space="preserve">Family members have indicated that </w:t>
      </w:r>
      <w:r w:rsidR="00A801FD" w:rsidRPr="00B84888">
        <w:rPr>
          <w:rFonts w:asciiTheme="minorHAnsi" w:hAnsiTheme="minorHAnsi" w:cstheme="minorHAnsi"/>
          <w:color w:val="000000" w:themeColor="text1"/>
        </w:rPr>
        <w:t>Gertie</w:t>
      </w:r>
      <w:r w:rsidR="00D17EC1" w:rsidRPr="00B84888">
        <w:rPr>
          <w:rFonts w:asciiTheme="minorHAnsi" w:hAnsiTheme="minorHAnsi" w:cstheme="minorHAnsi"/>
          <w:color w:val="000000" w:themeColor="text1"/>
        </w:rPr>
        <w:t xml:space="preserve"> and her husband Leonard Lennard did not establish the Maison Aimee business, but they later owned it</w:t>
      </w:r>
      <w:r w:rsidRPr="00B84888">
        <w:rPr>
          <w:rFonts w:asciiTheme="minorHAnsi" w:hAnsiTheme="minorHAnsi" w:cstheme="minorHAnsi"/>
          <w:color w:val="000000" w:themeColor="text1"/>
        </w:rPr>
        <w:t xml:space="preserve"> (Nathan </w:t>
      </w:r>
      <w:r w:rsidR="003844DE" w:rsidRPr="00B84888">
        <w:rPr>
          <w:rFonts w:asciiTheme="minorHAnsi" w:hAnsiTheme="minorHAnsi" w:cstheme="minorHAnsi"/>
          <w:color w:val="000000" w:themeColor="text1"/>
        </w:rPr>
        <w:t>f</w:t>
      </w:r>
      <w:r w:rsidRPr="00B84888">
        <w:rPr>
          <w:rFonts w:asciiTheme="minorHAnsi" w:hAnsiTheme="minorHAnsi" w:cstheme="minorHAnsi"/>
          <w:color w:val="000000" w:themeColor="text1"/>
        </w:rPr>
        <w:t xml:space="preserve">amily email correspondence, 2019). </w:t>
      </w:r>
    </w:p>
    <w:p w14:paraId="1523B02D" w14:textId="77777777" w:rsidR="00E803A4" w:rsidRPr="00B84888" w:rsidRDefault="00E803A4" w:rsidP="006778F3">
      <w:pPr>
        <w:shd w:val="clear" w:color="auto" w:fill="FFFFFF"/>
        <w:spacing w:line="360" w:lineRule="auto"/>
        <w:textAlignment w:val="baseline"/>
        <w:rPr>
          <w:rFonts w:asciiTheme="minorHAnsi" w:hAnsiTheme="minorHAnsi" w:cstheme="minorHAnsi"/>
          <w:color w:val="000000" w:themeColor="text1"/>
        </w:rPr>
      </w:pPr>
    </w:p>
    <w:p w14:paraId="127A0ACB" w14:textId="6B67057D" w:rsidR="00670FFF" w:rsidRPr="002472AD" w:rsidRDefault="00E803A4"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In 1947</w:t>
      </w:r>
      <w:r w:rsidR="00A30103"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w:t>
      </w:r>
      <w:r w:rsidR="00965DD8" w:rsidRPr="00B84888">
        <w:rPr>
          <w:rFonts w:asciiTheme="minorHAnsi" w:hAnsiTheme="minorHAnsi" w:cstheme="minorHAnsi"/>
          <w:color w:val="000000" w:themeColor="text1"/>
        </w:rPr>
        <w:t>Renee’s brother-in-law Ralph King (</w:t>
      </w:r>
      <w:r w:rsidRPr="00B84888">
        <w:rPr>
          <w:rFonts w:asciiTheme="minorHAnsi" w:hAnsiTheme="minorHAnsi" w:cstheme="minorHAnsi"/>
          <w:color w:val="000000" w:themeColor="text1"/>
        </w:rPr>
        <w:t>n</w:t>
      </w:r>
      <w:r w:rsidR="00D17EC1" w:rsidRPr="00B84888">
        <w:rPr>
          <w:rFonts w:asciiTheme="minorHAnsi" w:hAnsiTheme="minorHAnsi" w:cstheme="minorHAnsi"/>
          <w:color w:val="000000" w:themeColor="text1"/>
        </w:rPr>
        <w:t>ée Rubinstein, husband of Irene’s eldest sister Ruth) also opened a retail business</w:t>
      </w:r>
      <w:r w:rsidR="00965DD8" w:rsidRPr="00B84888">
        <w:rPr>
          <w:rFonts w:asciiTheme="minorHAnsi" w:hAnsiTheme="minorHAnsi" w:cstheme="minorHAnsi"/>
          <w:color w:val="000000" w:themeColor="text1"/>
        </w:rPr>
        <w:t xml:space="preserve"> on the high street. </w:t>
      </w:r>
      <w:r w:rsidRPr="00B84888">
        <w:rPr>
          <w:rFonts w:asciiTheme="minorHAnsi" w:hAnsiTheme="minorHAnsi" w:cstheme="minorHAnsi"/>
          <w:color w:val="000000" w:themeColor="text1"/>
        </w:rPr>
        <w:t xml:space="preserve">His shop, </w:t>
      </w:r>
      <w:r w:rsidR="00D17EC1" w:rsidRPr="00B84888">
        <w:rPr>
          <w:rFonts w:asciiTheme="minorHAnsi" w:hAnsiTheme="minorHAnsi" w:cstheme="minorHAnsi"/>
          <w:color w:val="000000" w:themeColor="text1"/>
        </w:rPr>
        <w:t xml:space="preserve">located </w:t>
      </w:r>
      <w:r w:rsidRPr="00B84888">
        <w:rPr>
          <w:rFonts w:asciiTheme="minorHAnsi" w:hAnsiTheme="minorHAnsi" w:cstheme="minorHAnsi"/>
          <w:color w:val="000000" w:themeColor="text1"/>
        </w:rPr>
        <w:t>at 271 High Street</w:t>
      </w:r>
      <w:r w:rsidR="00D17EC1"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initially specialised in handbags, watches</w:t>
      </w:r>
      <w:r w:rsidR="00D17EC1"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and jewellery (</w:t>
      </w:r>
      <w:r w:rsidRPr="00B84888">
        <w:rPr>
          <w:rFonts w:asciiTheme="minorHAnsi" w:hAnsiTheme="minorHAnsi" w:cstheme="minorHAnsi"/>
          <w:i/>
          <w:iCs/>
          <w:color w:val="000000" w:themeColor="text1"/>
        </w:rPr>
        <w:t>Sutton Advertiser</w:t>
      </w:r>
      <w:r w:rsidRPr="00B84888">
        <w:rPr>
          <w:rFonts w:asciiTheme="minorHAnsi" w:hAnsiTheme="minorHAnsi" w:cstheme="minorHAnsi"/>
          <w:color w:val="000000" w:themeColor="text1"/>
        </w:rPr>
        <w:t xml:space="preserve"> 1947, p. </w:t>
      </w:r>
      <w:r w:rsidR="00D17EC1" w:rsidRPr="00B84888">
        <w:rPr>
          <w:rFonts w:asciiTheme="minorHAnsi" w:hAnsiTheme="minorHAnsi" w:cstheme="minorHAnsi"/>
          <w:color w:val="000000" w:themeColor="text1"/>
        </w:rPr>
        <w:t>4) before exclusively specialising in bags. While still</w:t>
      </w:r>
      <w:r w:rsidRPr="00B84888">
        <w:rPr>
          <w:rFonts w:asciiTheme="minorHAnsi" w:hAnsiTheme="minorHAnsi" w:cstheme="minorHAnsi"/>
          <w:color w:val="000000" w:themeColor="text1"/>
        </w:rPr>
        <w:t xml:space="preserve"> broadly associated with the fashion trade</w:t>
      </w:r>
      <w:r w:rsidR="00D17EC1"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this was a v</w:t>
      </w:r>
      <w:r w:rsidR="003844DE" w:rsidRPr="00B84888">
        <w:rPr>
          <w:rFonts w:asciiTheme="minorHAnsi" w:hAnsiTheme="minorHAnsi" w:cstheme="minorHAnsi"/>
          <w:color w:val="000000" w:themeColor="text1"/>
        </w:rPr>
        <w:t>astly</w:t>
      </w:r>
      <w:r w:rsidRPr="00B84888">
        <w:rPr>
          <w:rFonts w:asciiTheme="minorHAnsi" w:hAnsiTheme="minorHAnsi" w:cstheme="minorHAnsi"/>
          <w:color w:val="000000" w:themeColor="text1"/>
        </w:rPr>
        <w:t xml:space="preserve"> different shop</w:t>
      </w:r>
      <w:r w:rsidR="00D17EC1"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to Renee Shaw</w:t>
      </w:r>
      <w:r w:rsidR="00D17EC1"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with bags, shopping carts</w:t>
      </w:r>
      <w:r w:rsidR="00D17EC1"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and suitcases </w:t>
      </w:r>
      <w:r w:rsidRPr="002472AD">
        <w:rPr>
          <w:rFonts w:asciiTheme="minorHAnsi" w:hAnsiTheme="minorHAnsi" w:cstheme="minorHAnsi"/>
          <w:color w:val="000000" w:themeColor="text1"/>
        </w:rPr>
        <w:t>displayed outside the front of the shop. Bobbie Nichol</w:t>
      </w:r>
      <w:r w:rsidR="001A0656" w:rsidRPr="002472AD">
        <w:rPr>
          <w:rFonts w:asciiTheme="minorHAnsi" w:hAnsiTheme="minorHAnsi" w:cstheme="minorHAnsi"/>
          <w:color w:val="000000" w:themeColor="text1"/>
        </w:rPr>
        <w:t xml:space="preserve"> (email correspondence, 2018)</w:t>
      </w:r>
      <w:r w:rsidRPr="002472AD">
        <w:rPr>
          <w:rFonts w:asciiTheme="minorHAnsi" w:hAnsiTheme="minorHAnsi" w:cstheme="minorHAnsi"/>
          <w:color w:val="000000" w:themeColor="text1"/>
        </w:rPr>
        <w:t>, who worked at both Renee Shaw and Ralph King</w:t>
      </w:r>
      <w:r w:rsidR="00D17EC1" w:rsidRPr="002472AD">
        <w:rPr>
          <w:rFonts w:asciiTheme="minorHAnsi" w:hAnsiTheme="minorHAnsi" w:cstheme="minorHAnsi"/>
          <w:color w:val="000000" w:themeColor="text1"/>
        </w:rPr>
        <w:t>,</w:t>
      </w:r>
      <w:r w:rsidRPr="002472AD">
        <w:rPr>
          <w:rFonts w:asciiTheme="minorHAnsi" w:hAnsiTheme="minorHAnsi" w:cstheme="minorHAnsi"/>
          <w:color w:val="000000" w:themeColor="text1"/>
        </w:rPr>
        <w:t xml:space="preserve"> suggested: </w:t>
      </w:r>
    </w:p>
    <w:p w14:paraId="3E865422" w14:textId="77777777" w:rsidR="00FE23AF" w:rsidRPr="002472AD" w:rsidRDefault="00FE23AF" w:rsidP="006778F3">
      <w:pPr>
        <w:spacing w:line="360" w:lineRule="auto"/>
        <w:rPr>
          <w:rFonts w:asciiTheme="minorHAnsi" w:hAnsiTheme="minorHAnsi" w:cstheme="minorHAnsi"/>
          <w:color w:val="000000" w:themeColor="text1"/>
        </w:rPr>
      </w:pPr>
    </w:p>
    <w:p w14:paraId="03C5CCC5" w14:textId="74784E9F" w:rsidR="00965DD8" w:rsidRPr="002472AD" w:rsidRDefault="00965DD8" w:rsidP="00347A30">
      <w:pPr>
        <w:ind w:left="720"/>
        <w:textAlignment w:val="baseline"/>
        <w:rPr>
          <w:rFonts w:asciiTheme="minorHAnsi" w:hAnsiTheme="minorHAnsi" w:cstheme="minorHAnsi"/>
          <w:color w:val="000000" w:themeColor="text1"/>
        </w:rPr>
      </w:pPr>
      <w:r w:rsidRPr="002472AD">
        <w:rPr>
          <w:rFonts w:asciiTheme="minorHAnsi" w:hAnsiTheme="minorHAnsi" w:cstheme="minorHAnsi"/>
          <w:color w:val="000000" w:themeColor="text1"/>
        </w:rPr>
        <w:t>He and I would stand outside and talk to every single person that went by- He was like the salesmen at Petticoat Lane, trying to get them to come into the store.  It was incredible how many did. But many people got wise to him and crossed the street</w:t>
      </w:r>
      <w:r w:rsidR="00FE23AF" w:rsidRPr="002472AD">
        <w:rPr>
          <w:rFonts w:asciiTheme="minorHAnsi" w:hAnsiTheme="minorHAnsi" w:cstheme="minorHAnsi"/>
          <w:color w:val="000000" w:themeColor="text1"/>
        </w:rPr>
        <w:t xml:space="preserve"> […] </w:t>
      </w:r>
      <w:r w:rsidRPr="002472AD">
        <w:rPr>
          <w:rFonts w:asciiTheme="minorHAnsi" w:hAnsiTheme="minorHAnsi" w:cstheme="minorHAnsi"/>
          <w:color w:val="000000" w:themeColor="text1"/>
        </w:rPr>
        <w:t xml:space="preserve">We would talk about </w:t>
      </w:r>
      <w:r w:rsidR="00FE23AF" w:rsidRPr="002472AD">
        <w:rPr>
          <w:rFonts w:asciiTheme="minorHAnsi" w:hAnsiTheme="minorHAnsi" w:cstheme="minorHAnsi"/>
          <w:color w:val="000000" w:themeColor="text1"/>
        </w:rPr>
        <w:t xml:space="preserve">[…] </w:t>
      </w:r>
      <w:r w:rsidRPr="002472AD">
        <w:rPr>
          <w:rFonts w:asciiTheme="minorHAnsi" w:hAnsiTheme="minorHAnsi" w:cstheme="minorHAnsi"/>
          <w:color w:val="000000" w:themeColor="text1"/>
        </w:rPr>
        <w:t xml:space="preserve">how much more comfortable he felt there and not at the top of the High Street with the 'snobs'.  </w:t>
      </w:r>
      <w:r w:rsidR="00E803A4" w:rsidRPr="002472AD">
        <w:rPr>
          <w:rFonts w:asciiTheme="minorHAnsi" w:hAnsiTheme="minorHAnsi" w:cstheme="minorHAnsi"/>
          <w:color w:val="000000" w:themeColor="text1"/>
        </w:rPr>
        <w:t xml:space="preserve"> </w:t>
      </w:r>
    </w:p>
    <w:p w14:paraId="564D556A" w14:textId="77777777" w:rsidR="00965DD8" w:rsidRPr="002472AD" w:rsidRDefault="00965DD8" w:rsidP="006778F3">
      <w:pPr>
        <w:spacing w:line="360" w:lineRule="auto"/>
        <w:textAlignment w:val="baseline"/>
        <w:rPr>
          <w:rFonts w:asciiTheme="minorHAnsi" w:hAnsiTheme="minorHAnsi" w:cstheme="minorHAnsi"/>
          <w:color w:val="000000" w:themeColor="text1"/>
        </w:rPr>
      </w:pPr>
    </w:p>
    <w:p w14:paraId="18FA52DD" w14:textId="170067E3" w:rsidR="00E2485E" w:rsidRPr="00347A30" w:rsidRDefault="00965DD8" w:rsidP="00347A30">
      <w:pPr>
        <w:spacing w:line="360" w:lineRule="auto"/>
        <w:textAlignment w:val="baseline"/>
        <w:rPr>
          <w:rFonts w:asciiTheme="minorHAnsi" w:hAnsiTheme="minorHAnsi" w:cstheme="minorHAnsi"/>
          <w:color w:val="000000" w:themeColor="text1"/>
        </w:rPr>
      </w:pPr>
      <w:r w:rsidRPr="002472AD">
        <w:rPr>
          <w:rFonts w:asciiTheme="minorHAnsi" w:hAnsiTheme="minorHAnsi" w:cstheme="minorHAnsi"/>
          <w:color w:val="000000" w:themeColor="text1"/>
        </w:rPr>
        <w:t>Bobbie’s recollections point to the multifaceted identities that suburban high streets could have in the twentieth century</w:t>
      </w:r>
      <w:r w:rsidR="007A761D" w:rsidRPr="002472AD">
        <w:rPr>
          <w:rFonts w:asciiTheme="minorHAnsi" w:hAnsiTheme="minorHAnsi" w:cstheme="minorHAnsi"/>
          <w:color w:val="000000" w:themeColor="text1"/>
        </w:rPr>
        <w:t>, shaped through their independent retail outlets</w:t>
      </w:r>
      <w:r w:rsidRPr="002472AD">
        <w:rPr>
          <w:rFonts w:asciiTheme="minorHAnsi" w:hAnsiTheme="minorHAnsi" w:cstheme="minorHAnsi"/>
          <w:color w:val="000000" w:themeColor="text1"/>
        </w:rPr>
        <w:t xml:space="preserve">. </w:t>
      </w:r>
      <w:r w:rsidR="007A761D" w:rsidRPr="002472AD">
        <w:rPr>
          <w:rFonts w:asciiTheme="minorHAnsi" w:hAnsiTheme="minorHAnsi" w:cstheme="minorHAnsi"/>
          <w:color w:val="000000" w:themeColor="text1"/>
        </w:rPr>
        <w:t xml:space="preserve">Indeed, as a network, the High Street can be seen as a </w:t>
      </w:r>
      <w:r w:rsidR="007A761D" w:rsidRPr="002472AD">
        <w:rPr>
          <w:rFonts w:asciiTheme="minorHAnsi" w:eastAsiaTheme="minorHAnsi" w:hAnsiTheme="minorHAnsi" w:cstheme="minorHAnsi"/>
          <w:color w:val="000000" w:themeColor="text1"/>
          <w:lang w:eastAsia="en-US"/>
        </w:rPr>
        <w:t xml:space="preserve">microcosm of wider English class negotiations—each shop a valuable actor, shaping how the High Street was perceived. </w:t>
      </w:r>
      <w:r w:rsidR="007A761D" w:rsidRPr="002472AD">
        <w:rPr>
          <w:rFonts w:asciiTheme="minorHAnsi" w:hAnsiTheme="minorHAnsi" w:cstheme="minorHAnsi"/>
          <w:color w:val="000000" w:themeColor="text1"/>
        </w:rPr>
        <w:t>In Bobbie’s description t</w:t>
      </w:r>
      <w:r w:rsidR="00E2485E" w:rsidRPr="002472AD">
        <w:rPr>
          <w:rFonts w:asciiTheme="minorHAnsi" w:hAnsiTheme="minorHAnsi" w:cstheme="minorHAnsi"/>
          <w:color w:val="000000" w:themeColor="text1"/>
        </w:rPr>
        <w:t xml:space="preserve">he </w:t>
      </w:r>
      <w:r w:rsidR="007A761D" w:rsidRPr="002472AD">
        <w:rPr>
          <w:rFonts w:asciiTheme="minorHAnsi" w:hAnsiTheme="minorHAnsi" w:cstheme="minorHAnsi"/>
          <w:color w:val="000000" w:themeColor="text1"/>
        </w:rPr>
        <w:t xml:space="preserve">significance of specific addresses, and their class </w:t>
      </w:r>
      <w:r w:rsidR="007A761D" w:rsidRPr="00B84888">
        <w:rPr>
          <w:rFonts w:asciiTheme="minorHAnsi" w:hAnsiTheme="minorHAnsi" w:cstheme="minorHAnsi"/>
          <w:color w:val="000000" w:themeColor="text1"/>
        </w:rPr>
        <w:t>connotations,</w:t>
      </w:r>
      <w:r w:rsidR="007A761D" w:rsidRPr="00347A30">
        <w:rPr>
          <w:rFonts w:asciiTheme="minorHAnsi" w:hAnsiTheme="minorHAnsi" w:cstheme="minorHAnsi"/>
          <w:color w:val="000000" w:themeColor="text1"/>
        </w:rPr>
        <w:t xml:space="preserve"> is clear. </w:t>
      </w:r>
      <w:r w:rsidR="007A761D" w:rsidRPr="002472AD">
        <w:rPr>
          <w:rFonts w:asciiTheme="minorHAnsi" w:hAnsiTheme="minorHAnsi" w:cstheme="minorHAnsi"/>
          <w:color w:val="000000" w:themeColor="text1"/>
        </w:rPr>
        <w:t>Ralph King</w:t>
      </w:r>
      <w:r w:rsidR="008425FC" w:rsidRPr="002472AD">
        <w:rPr>
          <w:rFonts w:asciiTheme="minorHAnsi" w:hAnsiTheme="minorHAnsi" w:cstheme="minorHAnsi"/>
          <w:color w:val="000000" w:themeColor="text1"/>
        </w:rPr>
        <w:t>,</w:t>
      </w:r>
      <w:r w:rsidR="002472AD" w:rsidRPr="002472AD">
        <w:rPr>
          <w:rFonts w:asciiTheme="minorHAnsi" w:hAnsiTheme="minorHAnsi" w:cstheme="minorHAnsi"/>
          <w:color w:val="000000" w:themeColor="text1"/>
        </w:rPr>
        <w:t xml:space="preserve"> </w:t>
      </w:r>
      <w:r w:rsidR="008425FC" w:rsidRPr="002472AD">
        <w:rPr>
          <w:rFonts w:asciiTheme="minorHAnsi" w:hAnsiTheme="minorHAnsi" w:cstheme="minorHAnsi"/>
          <w:color w:val="000000" w:themeColor="text1"/>
        </w:rPr>
        <w:t xml:space="preserve">supposedly resembling </w:t>
      </w:r>
      <w:r w:rsidR="007A761D" w:rsidRPr="002472AD">
        <w:rPr>
          <w:rFonts w:asciiTheme="minorHAnsi" w:hAnsiTheme="minorHAnsi" w:cstheme="minorHAnsi"/>
          <w:color w:val="000000" w:themeColor="text1"/>
        </w:rPr>
        <w:t>an East End street trader</w:t>
      </w:r>
      <w:r w:rsidR="008425FC" w:rsidRPr="002472AD">
        <w:rPr>
          <w:rFonts w:asciiTheme="minorHAnsi" w:hAnsiTheme="minorHAnsi" w:cstheme="minorHAnsi"/>
          <w:color w:val="000000" w:themeColor="text1"/>
        </w:rPr>
        <w:t>,</w:t>
      </w:r>
      <w:r w:rsidR="002472AD" w:rsidRPr="002472AD">
        <w:rPr>
          <w:rFonts w:asciiTheme="minorHAnsi" w:hAnsiTheme="minorHAnsi" w:cstheme="minorHAnsi"/>
          <w:color w:val="000000" w:themeColor="text1"/>
        </w:rPr>
        <w:t xml:space="preserve"> </w:t>
      </w:r>
      <w:r w:rsidR="007A761D" w:rsidRPr="002472AD">
        <w:rPr>
          <w:rFonts w:asciiTheme="minorHAnsi" w:hAnsiTheme="minorHAnsi" w:cstheme="minorHAnsi"/>
          <w:color w:val="000000" w:themeColor="text1"/>
        </w:rPr>
        <w:t>ran a shop principally targeting the working</w:t>
      </w:r>
      <w:r w:rsidR="007A761D" w:rsidRPr="002472AD">
        <w:rPr>
          <w:rFonts w:asciiTheme="minorHAnsi" w:hAnsiTheme="minorHAnsi" w:cstheme="minorHAnsi"/>
          <w:strike/>
          <w:color w:val="000000" w:themeColor="text1"/>
        </w:rPr>
        <w:t>-</w:t>
      </w:r>
      <w:r w:rsidR="007A761D" w:rsidRPr="002472AD">
        <w:rPr>
          <w:rFonts w:asciiTheme="minorHAnsi" w:hAnsiTheme="minorHAnsi" w:cstheme="minorHAnsi"/>
          <w:color w:val="000000" w:themeColor="text1"/>
        </w:rPr>
        <w:t xml:space="preserve">classes at the bottom of the </w:t>
      </w:r>
      <w:r w:rsidR="003844DE" w:rsidRPr="002472AD">
        <w:rPr>
          <w:rFonts w:asciiTheme="minorHAnsi" w:hAnsiTheme="minorHAnsi" w:cstheme="minorHAnsi"/>
          <w:color w:val="000000" w:themeColor="text1"/>
        </w:rPr>
        <w:t>H</w:t>
      </w:r>
      <w:r w:rsidR="007A761D" w:rsidRPr="002472AD">
        <w:rPr>
          <w:rFonts w:asciiTheme="minorHAnsi" w:hAnsiTheme="minorHAnsi" w:cstheme="minorHAnsi"/>
          <w:color w:val="000000" w:themeColor="text1"/>
        </w:rPr>
        <w:t xml:space="preserve">igh </w:t>
      </w:r>
      <w:r w:rsidR="003844DE" w:rsidRPr="002472AD">
        <w:rPr>
          <w:rFonts w:asciiTheme="minorHAnsi" w:hAnsiTheme="minorHAnsi" w:cstheme="minorHAnsi"/>
          <w:color w:val="000000" w:themeColor="text1"/>
        </w:rPr>
        <w:t>S</w:t>
      </w:r>
      <w:r w:rsidR="007A761D" w:rsidRPr="002472AD">
        <w:rPr>
          <w:rFonts w:asciiTheme="minorHAnsi" w:hAnsiTheme="minorHAnsi" w:cstheme="minorHAnsi"/>
          <w:color w:val="000000" w:themeColor="text1"/>
        </w:rPr>
        <w:t xml:space="preserve">treet. Conversely, Renee Shaw, located at the very top of the </w:t>
      </w:r>
      <w:r w:rsidR="003844DE" w:rsidRPr="002472AD">
        <w:rPr>
          <w:rFonts w:asciiTheme="minorHAnsi" w:hAnsiTheme="minorHAnsi" w:cstheme="minorHAnsi"/>
          <w:color w:val="000000" w:themeColor="text1"/>
        </w:rPr>
        <w:t>H</w:t>
      </w:r>
      <w:r w:rsidR="007A761D" w:rsidRPr="002472AD">
        <w:rPr>
          <w:rFonts w:asciiTheme="minorHAnsi" w:hAnsiTheme="minorHAnsi" w:cstheme="minorHAnsi"/>
          <w:color w:val="000000" w:themeColor="text1"/>
        </w:rPr>
        <w:t xml:space="preserve">igh </w:t>
      </w:r>
      <w:r w:rsidR="003844DE" w:rsidRPr="002472AD">
        <w:rPr>
          <w:rFonts w:asciiTheme="minorHAnsi" w:hAnsiTheme="minorHAnsi" w:cstheme="minorHAnsi"/>
          <w:color w:val="000000" w:themeColor="text1"/>
        </w:rPr>
        <w:t>S</w:t>
      </w:r>
      <w:r w:rsidR="007A761D" w:rsidRPr="002472AD">
        <w:rPr>
          <w:rFonts w:asciiTheme="minorHAnsi" w:hAnsiTheme="minorHAnsi" w:cstheme="minorHAnsi"/>
          <w:color w:val="000000" w:themeColor="text1"/>
        </w:rPr>
        <w:t xml:space="preserve">treet, as I will illustrate, was a </w:t>
      </w:r>
      <w:r w:rsidR="00E2485E" w:rsidRPr="002472AD">
        <w:rPr>
          <w:rFonts w:asciiTheme="minorHAnsi" w:hAnsiTheme="minorHAnsi" w:cstheme="minorHAnsi"/>
          <w:color w:val="000000" w:themeColor="text1"/>
        </w:rPr>
        <w:t>‘posh’ shop</w:t>
      </w:r>
      <w:r w:rsidR="007A761D" w:rsidRPr="002472AD">
        <w:rPr>
          <w:rFonts w:asciiTheme="minorHAnsi" w:hAnsiTheme="minorHAnsi" w:cstheme="minorHAnsi"/>
          <w:color w:val="000000" w:themeColor="text1"/>
        </w:rPr>
        <w:t xml:space="preserve"> targeting a more middle-class clientele.</w:t>
      </w:r>
      <w:r w:rsidR="007A761D" w:rsidRPr="002472AD">
        <w:rPr>
          <w:rStyle w:val="FootnoteReference"/>
          <w:rFonts w:asciiTheme="minorHAnsi" w:hAnsiTheme="minorHAnsi" w:cstheme="minorHAnsi"/>
          <w:color w:val="000000" w:themeColor="text1"/>
        </w:rPr>
        <w:footnoteReference w:id="4"/>
      </w:r>
      <w:r w:rsidR="007A761D" w:rsidRPr="002472AD">
        <w:rPr>
          <w:rFonts w:asciiTheme="minorHAnsi" w:hAnsiTheme="minorHAnsi" w:cstheme="minorHAnsi"/>
          <w:color w:val="000000" w:themeColor="text1"/>
        </w:rPr>
        <w:t xml:space="preserve"> </w:t>
      </w:r>
    </w:p>
    <w:p w14:paraId="74840057" w14:textId="77777777" w:rsidR="00E2485E" w:rsidRPr="00B84888" w:rsidRDefault="00E2485E" w:rsidP="006778F3">
      <w:pPr>
        <w:spacing w:line="360" w:lineRule="auto"/>
        <w:rPr>
          <w:rFonts w:asciiTheme="minorHAnsi" w:hAnsiTheme="minorHAnsi" w:cstheme="minorHAnsi"/>
          <w:color w:val="000000" w:themeColor="text1"/>
        </w:rPr>
      </w:pPr>
    </w:p>
    <w:p w14:paraId="096B4B3D" w14:textId="2AB6CD57" w:rsidR="00E803A4" w:rsidRPr="002472AD" w:rsidRDefault="00670FFF" w:rsidP="006778F3">
      <w:pPr>
        <w:spacing w:line="360" w:lineRule="auto"/>
        <w:rPr>
          <w:rFonts w:asciiTheme="minorHAnsi" w:hAnsiTheme="minorHAnsi" w:cstheme="minorHAnsi"/>
          <w:color w:val="000000" w:themeColor="text1"/>
        </w:rPr>
      </w:pPr>
      <w:r w:rsidRPr="002472AD">
        <w:rPr>
          <w:rFonts w:asciiTheme="minorHAnsi" w:hAnsiTheme="minorHAnsi" w:cstheme="minorHAnsi"/>
          <w:color w:val="000000" w:themeColor="text1"/>
        </w:rPr>
        <w:t>The Nathan family</w:t>
      </w:r>
      <w:r w:rsidR="00965DD8" w:rsidRPr="002472AD">
        <w:rPr>
          <w:rFonts w:asciiTheme="minorHAnsi" w:hAnsiTheme="minorHAnsi" w:cstheme="minorHAnsi"/>
          <w:color w:val="000000" w:themeColor="text1"/>
        </w:rPr>
        <w:t xml:space="preserve"> </w:t>
      </w:r>
      <w:r w:rsidR="00E803A4" w:rsidRPr="002472AD">
        <w:rPr>
          <w:rFonts w:asciiTheme="minorHAnsi" w:hAnsiTheme="minorHAnsi" w:cstheme="minorHAnsi"/>
          <w:color w:val="000000" w:themeColor="text1"/>
        </w:rPr>
        <w:t xml:space="preserve">played a </w:t>
      </w:r>
      <w:r w:rsidR="00D17EC1" w:rsidRPr="002472AD">
        <w:rPr>
          <w:rFonts w:asciiTheme="minorHAnsi" w:hAnsiTheme="minorHAnsi" w:cstheme="minorHAnsi"/>
          <w:color w:val="000000" w:themeColor="text1"/>
        </w:rPr>
        <w:t>crucial</w:t>
      </w:r>
      <w:r w:rsidR="00E803A4" w:rsidRPr="002472AD">
        <w:rPr>
          <w:rFonts w:asciiTheme="minorHAnsi" w:hAnsiTheme="minorHAnsi" w:cstheme="minorHAnsi"/>
          <w:color w:val="000000" w:themeColor="text1"/>
        </w:rPr>
        <w:t xml:space="preserve"> </w:t>
      </w:r>
      <w:r w:rsidRPr="002472AD">
        <w:rPr>
          <w:rFonts w:asciiTheme="minorHAnsi" w:hAnsiTheme="minorHAnsi" w:cstheme="minorHAnsi"/>
          <w:color w:val="000000" w:themeColor="text1"/>
        </w:rPr>
        <w:t xml:space="preserve">role in </w:t>
      </w:r>
      <w:r w:rsidR="00E803A4" w:rsidRPr="002472AD">
        <w:rPr>
          <w:rFonts w:asciiTheme="minorHAnsi" w:hAnsiTheme="minorHAnsi" w:cstheme="minorHAnsi"/>
          <w:color w:val="000000" w:themeColor="text1"/>
        </w:rPr>
        <w:t>shaping the unique</w:t>
      </w:r>
      <w:r w:rsidRPr="002472AD">
        <w:rPr>
          <w:rFonts w:asciiTheme="minorHAnsi" w:hAnsiTheme="minorHAnsi" w:cstheme="minorHAnsi"/>
          <w:color w:val="000000" w:themeColor="text1"/>
        </w:rPr>
        <w:t xml:space="preserve"> character of Sutton High Street in the mid</w:t>
      </w:r>
      <w:r w:rsidR="003A75FD" w:rsidRPr="002472AD">
        <w:rPr>
          <w:rFonts w:asciiTheme="minorHAnsi" w:hAnsiTheme="minorHAnsi" w:cstheme="minorHAnsi"/>
          <w:strike/>
          <w:color w:val="000000" w:themeColor="text1"/>
        </w:rPr>
        <w:t>-</w:t>
      </w:r>
      <w:r w:rsidRPr="002472AD">
        <w:rPr>
          <w:rFonts w:asciiTheme="minorHAnsi" w:hAnsiTheme="minorHAnsi" w:cstheme="minorHAnsi"/>
          <w:color w:val="000000" w:themeColor="text1"/>
        </w:rPr>
        <w:t xml:space="preserve">twentieth century. </w:t>
      </w:r>
      <w:r w:rsidR="00E81EAE" w:rsidRPr="002472AD">
        <w:rPr>
          <w:rFonts w:asciiTheme="minorHAnsi" w:hAnsiTheme="minorHAnsi" w:cstheme="minorHAnsi"/>
          <w:color w:val="000000" w:themeColor="text1"/>
        </w:rPr>
        <w:t xml:space="preserve">The significance of </w:t>
      </w:r>
      <w:r w:rsidRPr="002472AD">
        <w:rPr>
          <w:rFonts w:asciiTheme="minorHAnsi" w:hAnsiTheme="minorHAnsi" w:cstheme="minorHAnsi"/>
          <w:color w:val="000000" w:themeColor="text1"/>
        </w:rPr>
        <w:t>two siblings working with Sam</w:t>
      </w:r>
      <w:r w:rsidR="00760490" w:rsidRPr="002472AD">
        <w:rPr>
          <w:rFonts w:asciiTheme="minorHAnsi" w:hAnsiTheme="minorHAnsi" w:cstheme="minorHAnsi"/>
          <w:color w:val="000000" w:themeColor="text1"/>
        </w:rPr>
        <w:t xml:space="preserve"> is emphasised</w:t>
      </w:r>
      <w:r w:rsidR="00D84963" w:rsidRPr="002472AD">
        <w:rPr>
          <w:rFonts w:asciiTheme="minorHAnsi" w:hAnsiTheme="minorHAnsi" w:cstheme="minorHAnsi"/>
          <w:color w:val="000000" w:themeColor="text1"/>
        </w:rPr>
        <w:t xml:space="preserve"> </w:t>
      </w:r>
      <w:r w:rsidRPr="002472AD">
        <w:rPr>
          <w:rFonts w:asciiTheme="minorHAnsi" w:hAnsiTheme="minorHAnsi" w:cstheme="minorHAnsi"/>
          <w:color w:val="000000" w:themeColor="text1"/>
        </w:rPr>
        <w:t>as Sam’s products were</w:t>
      </w:r>
      <w:r w:rsidR="00A801FD" w:rsidRPr="002472AD">
        <w:rPr>
          <w:rFonts w:asciiTheme="minorHAnsi" w:hAnsiTheme="minorHAnsi" w:cstheme="minorHAnsi"/>
          <w:color w:val="000000" w:themeColor="text1"/>
        </w:rPr>
        <w:t xml:space="preserve"> </w:t>
      </w:r>
      <w:r w:rsidRPr="002472AD">
        <w:rPr>
          <w:rFonts w:asciiTheme="minorHAnsi" w:hAnsiTheme="minorHAnsi" w:cstheme="minorHAnsi"/>
          <w:color w:val="000000" w:themeColor="text1"/>
        </w:rPr>
        <w:t xml:space="preserve">heavily retailed at Renee Shaw. </w:t>
      </w:r>
      <w:r w:rsidR="00E803A4" w:rsidRPr="002472AD">
        <w:rPr>
          <w:rFonts w:asciiTheme="minorHAnsi" w:hAnsiTheme="minorHAnsi" w:cstheme="minorHAnsi"/>
          <w:color w:val="000000" w:themeColor="text1"/>
          <w:shd w:val="clear" w:color="auto" w:fill="FFFFFF"/>
        </w:rPr>
        <w:t xml:space="preserve">Irene, despite not living in the area, </w:t>
      </w:r>
      <w:r w:rsidR="00D17EC1" w:rsidRPr="002472AD">
        <w:rPr>
          <w:rFonts w:asciiTheme="minorHAnsi" w:hAnsiTheme="minorHAnsi" w:cstheme="minorHAnsi"/>
          <w:color w:val="000000" w:themeColor="text1"/>
          <w:shd w:val="clear" w:color="auto" w:fill="FFFFFF"/>
        </w:rPr>
        <w:t>chose Sutton as the location for her shop because her family was already embedded locally, living nearby and running shops on the High Street. Furthermore, the types of businesses they operated provid</w:t>
      </w:r>
      <w:r w:rsidR="00E803A4" w:rsidRPr="002472AD">
        <w:rPr>
          <w:rFonts w:asciiTheme="minorHAnsi" w:hAnsiTheme="minorHAnsi" w:cstheme="minorHAnsi"/>
          <w:color w:val="000000" w:themeColor="text1"/>
          <w:shd w:val="clear" w:color="auto" w:fill="FFFFFF"/>
        </w:rPr>
        <w:t>ed shared marketing opportunities</w:t>
      </w:r>
      <w:r w:rsidR="00D17EC1" w:rsidRPr="002472AD">
        <w:rPr>
          <w:rFonts w:asciiTheme="minorHAnsi" w:hAnsiTheme="minorHAnsi" w:cstheme="minorHAnsi"/>
          <w:color w:val="000000" w:themeColor="text1"/>
          <w:shd w:val="clear" w:color="auto" w:fill="FFFFFF"/>
        </w:rPr>
        <w:t xml:space="preserve">; </w:t>
      </w:r>
      <w:r w:rsidR="00E803A4" w:rsidRPr="002472AD">
        <w:rPr>
          <w:rFonts w:asciiTheme="minorHAnsi" w:hAnsiTheme="minorHAnsi" w:cstheme="minorHAnsi"/>
          <w:color w:val="000000" w:themeColor="text1"/>
          <w:shd w:val="clear" w:color="auto" w:fill="FFFFFF"/>
        </w:rPr>
        <w:t xml:space="preserve">for </w:t>
      </w:r>
      <w:r w:rsidR="00D17EC1" w:rsidRPr="002472AD">
        <w:rPr>
          <w:rFonts w:asciiTheme="minorHAnsi" w:hAnsiTheme="minorHAnsi" w:cstheme="minorHAnsi"/>
          <w:color w:val="000000" w:themeColor="text1"/>
          <w:shd w:val="clear" w:color="auto" w:fill="FFFFFF"/>
        </w:rPr>
        <w:t xml:space="preserve">instance, a </w:t>
      </w:r>
      <w:r w:rsidR="00D17EC1" w:rsidRPr="002472AD">
        <w:rPr>
          <w:rFonts w:asciiTheme="minorHAnsi" w:hAnsiTheme="minorHAnsi" w:cstheme="minorHAnsi"/>
          <w:color w:val="000000" w:themeColor="text1"/>
          <w:shd w:val="clear" w:color="auto" w:fill="FFFFFF"/>
        </w:rPr>
        <w:lastRenderedPageBreak/>
        <w:t>customer buying a dress for a special occasion at Renee Shaw might be referred for</w:t>
      </w:r>
      <w:r w:rsidR="00E803A4" w:rsidRPr="002472AD">
        <w:rPr>
          <w:rFonts w:asciiTheme="minorHAnsi" w:hAnsiTheme="minorHAnsi" w:cstheme="minorHAnsi"/>
          <w:color w:val="000000" w:themeColor="text1"/>
          <w:shd w:val="clear" w:color="auto" w:fill="FFFFFF"/>
        </w:rPr>
        <w:t xml:space="preserve"> a styling appointment at Maison Aimee or a </w:t>
      </w:r>
      <w:r w:rsidR="00D17EC1" w:rsidRPr="002472AD">
        <w:rPr>
          <w:rFonts w:asciiTheme="minorHAnsi" w:hAnsiTheme="minorHAnsi" w:cstheme="minorHAnsi"/>
          <w:color w:val="000000" w:themeColor="text1"/>
          <w:shd w:val="clear" w:color="auto" w:fill="FFFFFF"/>
        </w:rPr>
        <w:t xml:space="preserve">matching lipstick from Bernard’s the drugstore. </w:t>
      </w:r>
      <w:r w:rsidR="00D17EC1" w:rsidRPr="002472AD">
        <w:rPr>
          <w:rFonts w:asciiTheme="minorHAnsi" w:hAnsiTheme="minorHAnsi" w:cstheme="minorHAnsi"/>
          <w:color w:val="000000" w:themeColor="text1"/>
        </w:rPr>
        <w:t>Overall, this illustrates</w:t>
      </w:r>
      <w:r w:rsidR="00E803A4" w:rsidRPr="002472AD">
        <w:rPr>
          <w:rFonts w:asciiTheme="minorHAnsi" w:hAnsiTheme="minorHAnsi" w:cstheme="minorHAnsi"/>
          <w:color w:val="000000" w:themeColor="text1"/>
        </w:rPr>
        <w:t xml:space="preserve"> the importance of familial networks in the fashion and retail trades.</w:t>
      </w:r>
    </w:p>
    <w:p w14:paraId="708402D8" w14:textId="621132E8" w:rsidR="00650933" w:rsidRPr="00B84888" w:rsidRDefault="00E803A4"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shd w:val="clear" w:color="auto" w:fill="FFFFFF"/>
        </w:rPr>
        <w:t xml:space="preserve"> </w:t>
      </w:r>
    </w:p>
    <w:p w14:paraId="1A6994BF" w14:textId="20732A92" w:rsidR="00650933" w:rsidRPr="00B84888" w:rsidRDefault="00650933" w:rsidP="006778F3">
      <w:pPr>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Founding Renee Shaw</w:t>
      </w:r>
    </w:p>
    <w:p w14:paraId="596034B3" w14:textId="77777777" w:rsidR="00BD743D" w:rsidRPr="00B84888" w:rsidRDefault="00BD743D" w:rsidP="00530653">
      <w:pPr>
        <w:spacing w:line="360" w:lineRule="auto"/>
        <w:rPr>
          <w:rFonts w:asciiTheme="minorHAnsi" w:hAnsiTheme="minorHAnsi" w:cstheme="minorHAnsi"/>
          <w:color w:val="000000" w:themeColor="text1"/>
        </w:rPr>
      </w:pPr>
    </w:p>
    <w:p w14:paraId="32237814" w14:textId="13698C35" w:rsidR="006248BA" w:rsidRPr="00B84888" w:rsidRDefault="00625C91"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In 1941 Renee Shaw </w:t>
      </w:r>
      <w:r w:rsidR="006778F3" w:rsidRPr="00B84888">
        <w:rPr>
          <w:rFonts w:asciiTheme="minorHAnsi" w:hAnsiTheme="minorHAnsi" w:cstheme="minorHAnsi"/>
          <w:color w:val="000000" w:themeColor="text1"/>
        </w:rPr>
        <w:t xml:space="preserve">opened </w:t>
      </w:r>
      <w:r w:rsidRPr="00B84888">
        <w:rPr>
          <w:rFonts w:asciiTheme="minorHAnsi" w:hAnsiTheme="minorHAnsi" w:cstheme="minorHAnsi"/>
          <w:color w:val="000000" w:themeColor="text1"/>
        </w:rPr>
        <w:t xml:space="preserve">at </w:t>
      </w:r>
      <w:r w:rsidR="00C362C4" w:rsidRPr="00B84888">
        <w:rPr>
          <w:rFonts w:asciiTheme="minorHAnsi" w:hAnsiTheme="minorHAnsi" w:cstheme="minorHAnsi"/>
          <w:color w:val="000000" w:themeColor="text1"/>
        </w:rPr>
        <w:t xml:space="preserve">51 High Street, Sutton. It is perhaps surprising that Irene established a new fashion business </w:t>
      </w:r>
      <w:r w:rsidR="00BD743D" w:rsidRPr="00B84888">
        <w:rPr>
          <w:rFonts w:asciiTheme="minorHAnsi" w:hAnsiTheme="minorHAnsi" w:cstheme="minorHAnsi"/>
          <w:color w:val="000000" w:themeColor="text1"/>
        </w:rPr>
        <w:t>that year</w:t>
      </w:r>
      <w:r w:rsidR="00C362C4" w:rsidRPr="00B84888">
        <w:rPr>
          <w:rFonts w:asciiTheme="minorHAnsi" w:hAnsiTheme="minorHAnsi" w:cstheme="minorHAnsi"/>
          <w:color w:val="000000" w:themeColor="text1"/>
        </w:rPr>
        <w:t xml:space="preserve">, despite the failure of Ann Harley and the onset of clothes rationing in June 1941. However, there are some advertisements </w:t>
      </w:r>
      <w:r w:rsidR="00BD743D" w:rsidRPr="00B84888">
        <w:rPr>
          <w:rFonts w:asciiTheme="minorHAnsi" w:hAnsiTheme="minorHAnsi" w:cstheme="minorHAnsi"/>
          <w:color w:val="000000" w:themeColor="text1"/>
        </w:rPr>
        <w:t>seeking</w:t>
      </w:r>
      <w:r w:rsidR="00C362C4" w:rsidRPr="00B84888">
        <w:rPr>
          <w:rFonts w:asciiTheme="minorHAnsi" w:hAnsiTheme="minorHAnsi" w:cstheme="minorHAnsi"/>
          <w:color w:val="000000" w:themeColor="text1"/>
        </w:rPr>
        <w:t xml:space="preserve"> staff in May 1941 (See: </w:t>
      </w:r>
      <w:r w:rsidR="00C362C4" w:rsidRPr="00B84888">
        <w:rPr>
          <w:rFonts w:asciiTheme="minorHAnsi" w:hAnsiTheme="minorHAnsi" w:cstheme="minorHAnsi"/>
          <w:i/>
          <w:iCs/>
          <w:color w:val="000000" w:themeColor="text1"/>
        </w:rPr>
        <w:t>Croydon Times</w:t>
      </w:r>
      <w:r w:rsidR="006778F3" w:rsidRPr="00B84888">
        <w:rPr>
          <w:rFonts w:asciiTheme="minorHAnsi" w:hAnsiTheme="minorHAnsi" w:cstheme="minorHAnsi"/>
          <w:i/>
          <w:iCs/>
          <w:color w:val="000000" w:themeColor="text1"/>
        </w:rPr>
        <w:t>,</w:t>
      </w:r>
      <w:r w:rsidR="00C362C4" w:rsidRPr="00B84888">
        <w:rPr>
          <w:rFonts w:asciiTheme="minorHAnsi" w:hAnsiTheme="minorHAnsi" w:cstheme="minorHAnsi"/>
          <w:color w:val="000000" w:themeColor="text1"/>
        </w:rPr>
        <w:t xml:space="preserve"> 1941, p.6)</w:t>
      </w:r>
      <w:r w:rsidR="00BD743D" w:rsidRPr="002472AD">
        <w:rPr>
          <w:rFonts w:asciiTheme="minorHAnsi" w:hAnsiTheme="minorHAnsi" w:cstheme="minorHAnsi"/>
          <w:color w:val="000000" w:themeColor="text1"/>
        </w:rPr>
        <w:t>,</w:t>
      </w:r>
      <w:r w:rsidR="00C362C4" w:rsidRPr="002472AD">
        <w:rPr>
          <w:rFonts w:asciiTheme="minorHAnsi" w:hAnsiTheme="minorHAnsi" w:cstheme="minorHAnsi"/>
          <w:color w:val="000000" w:themeColor="text1"/>
        </w:rPr>
        <w:t xml:space="preserve"> suggesting </w:t>
      </w:r>
      <w:r w:rsidR="00AC5AD6" w:rsidRPr="002472AD">
        <w:rPr>
          <w:rFonts w:asciiTheme="minorHAnsi" w:hAnsiTheme="minorHAnsi" w:cstheme="minorHAnsi"/>
          <w:color w:val="000000" w:themeColor="text1"/>
        </w:rPr>
        <w:t xml:space="preserve">that </w:t>
      </w:r>
      <w:r w:rsidR="00C362C4" w:rsidRPr="002472AD">
        <w:rPr>
          <w:rFonts w:asciiTheme="minorHAnsi" w:hAnsiTheme="minorHAnsi" w:cstheme="minorHAnsi"/>
          <w:color w:val="000000" w:themeColor="text1"/>
        </w:rPr>
        <w:t xml:space="preserve">the business was </w:t>
      </w:r>
      <w:r w:rsidR="00BD743D" w:rsidRPr="002472AD">
        <w:rPr>
          <w:rFonts w:asciiTheme="minorHAnsi" w:hAnsiTheme="minorHAnsi" w:cstheme="minorHAnsi"/>
          <w:color w:val="000000" w:themeColor="text1"/>
        </w:rPr>
        <w:t xml:space="preserve">founded before the introduction of clothes rationing when circumstances were arguably easier for retailers and consumers. Furthermore, as Irene had previously managed another fashion retail business, she would have already had an existing network of suppliers. Indeed, </w:t>
      </w:r>
      <w:r w:rsidR="006248BA" w:rsidRPr="002472AD">
        <w:rPr>
          <w:rFonts w:asciiTheme="minorHAnsi" w:hAnsiTheme="minorHAnsi" w:cstheme="minorHAnsi"/>
          <w:color w:val="000000" w:themeColor="text1"/>
        </w:rPr>
        <w:t>early</w:t>
      </w:r>
      <w:r w:rsidR="00BD743D" w:rsidRPr="002472AD">
        <w:rPr>
          <w:rFonts w:asciiTheme="minorHAnsi" w:hAnsiTheme="minorHAnsi" w:cstheme="minorHAnsi"/>
          <w:color w:val="000000" w:themeColor="text1"/>
        </w:rPr>
        <w:t xml:space="preserve"> Renee Shaw</w:t>
      </w:r>
      <w:r w:rsidR="006248BA" w:rsidRPr="002472AD">
        <w:rPr>
          <w:rFonts w:asciiTheme="minorHAnsi" w:hAnsiTheme="minorHAnsi" w:cstheme="minorHAnsi"/>
          <w:color w:val="000000" w:themeColor="text1"/>
        </w:rPr>
        <w:t xml:space="preserve"> advertising (</w:t>
      </w:r>
      <w:proofErr w:type="gramStart"/>
      <w:r w:rsidR="006248BA" w:rsidRPr="002472AD">
        <w:rPr>
          <w:rFonts w:asciiTheme="minorHAnsi" w:hAnsiTheme="minorHAnsi" w:cstheme="minorHAnsi"/>
          <w:color w:val="000000" w:themeColor="text1"/>
        </w:rPr>
        <w:t>see:</w:t>
      </w:r>
      <w:proofErr w:type="gramEnd"/>
      <w:r w:rsidR="006248BA" w:rsidRPr="002472AD">
        <w:rPr>
          <w:rFonts w:asciiTheme="minorHAnsi" w:hAnsiTheme="minorHAnsi" w:cstheme="minorHAnsi"/>
          <w:color w:val="000000" w:themeColor="text1"/>
        </w:rPr>
        <w:t xml:space="preserve"> </w:t>
      </w:r>
      <w:r w:rsidR="006248BA" w:rsidRPr="002472AD">
        <w:rPr>
          <w:rFonts w:asciiTheme="minorHAnsi" w:hAnsiTheme="minorHAnsi" w:cstheme="minorHAnsi"/>
          <w:i/>
          <w:iCs/>
          <w:color w:val="000000" w:themeColor="text1"/>
        </w:rPr>
        <w:t>Sutton Advertiser</w:t>
      </w:r>
      <w:r w:rsidR="006778F3" w:rsidRPr="002472AD">
        <w:rPr>
          <w:rFonts w:asciiTheme="minorHAnsi" w:hAnsiTheme="minorHAnsi" w:cstheme="minorHAnsi"/>
          <w:i/>
          <w:iCs/>
          <w:color w:val="000000" w:themeColor="text1"/>
        </w:rPr>
        <w:t>,</w:t>
      </w:r>
      <w:r w:rsidR="006248BA" w:rsidRPr="002472AD">
        <w:rPr>
          <w:rFonts w:asciiTheme="minorHAnsi" w:hAnsiTheme="minorHAnsi" w:cstheme="minorHAnsi"/>
          <w:color w:val="000000" w:themeColor="text1"/>
        </w:rPr>
        <w:t xml:space="preserve"> 1941, p.5) </w:t>
      </w:r>
      <w:r w:rsidR="00BD743D" w:rsidRPr="002472AD">
        <w:rPr>
          <w:rFonts w:asciiTheme="minorHAnsi" w:hAnsiTheme="minorHAnsi" w:cstheme="minorHAnsi"/>
          <w:color w:val="000000" w:themeColor="text1"/>
        </w:rPr>
        <w:t>shows that</w:t>
      </w:r>
      <w:r w:rsidR="006248BA" w:rsidRPr="002472AD">
        <w:rPr>
          <w:rFonts w:asciiTheme="minorHAnsi" w:hAnsiTheme="minorHAnsi" w:cstheme="minorHAnsi"/>
          <w:color w:val="000000" w:themeColor="text1"/>
        </w:rPr>
        <w:t xml:space="preserve"> the clothes sold </w:t>
      </w:r>
      <w:r w:rsidR="003844DE" w:rsidRPr="002472AD">
        <w:rPr>
          <w:rFonts w:asciiTheme="minorHAnsi" w:hAnsiTheme="minorHAnsi" w:cstheme="minorHAnsi"/>
          <w:color w:val="000000" w:themeColor="text1"/>
        </w:rPr>
        <w:t xml:space="preserve">by the two businesses </w:t>
      </w:r>
      <w:r w:rsidR="006248BA" w:rsidRPr="002472AD">
        <w:rPr>
          <w:rFonts w:asciiTheme="minorHAnsi" w:hAnsiTheme="minorHAnsi" w:cstheme="minorHAnsi"/>
          <w:color w:val="000000" w:themeColor="text1"/>
        </w:rPr>
        <w:t xml:space="preserve">were similar. </w:t>
      </w:r>
    </w:p>
    <w:p w14:paraId="0C8A60D1" w14:textId="77777777" w:rsidR="006248BA" w:rsidRPr="00B84888" w:rsidRDefault="006248BA" w:rsidP="00530653">
      <w:pPr>
        <w:spacing w:line="360" w:lineRule="auto"/>
        <w:rPr>
          <w:rFonts w:asciiTheme="minorHAnsi" w:hAnsiTheme="minorHAnsi" w:cstheme="minorHAnsi"/>
          <w:color w:val="000000" w:themeColor="text1"/>
        </w:rPr>
      </w:pPr>
    </w:p>
    <w:p w14:paraId="42878B00" w14:textId="0CFE0879" w:rsidR="00C362C4" w:rsidRPr="002472AD" w:rsidRDefault="00C362C4" w:rsidP="006778F3">
      <w:pPr>
        <w:spacing w:line="360" w:lineRule="auto"/>
        <w:rPr>
          <w:rFonts w:asciiTheme="minorHAnsi" w:hAnsiTheme="minorHAnsi" w:cstheme="minorHAnsi"/>
          <w:color w:val="000000" w:themeColor="text1"/>
        </w:rPr>
      </w:pPr>
      <w:r w:rsidRPr="002472AD">
        <w:rPr>
          <w:rFonts w:asciiTheme="minorHAnsi" w:hAnsiTheme="minorHAnsi" w:cstheme="minorHAnsi"/>
          <w:color w:val="000000" w:themeColor="text1"/>
        </w:rPr>
        <w:t xml:space="preserve"> </w:t>
      </w:r>
      <w:r w:rsidR="00E803A4" w:rsidRPr="002472AD">
        <w:rPr>
          <w:rFonts w:asciiTheme="minorHAnsi" w:hAnsiTheme="minorHAnsi" w:cstheme="minorHAnsi"/>
          <w:color w:val="000000" w:themeColor="text1"/>
        </w:rPr>
        <w:t>The conditions of W</w:t>
      </w:r>
      <w:r w:rsidR="003204A8" w:rsidRPr="002472AD">
        <w:rPr>
          <w:rFonts w:asciiTheme="minorHAnsi" w:hAnsiTheme="minorHAnsi" w:cstheme="minorHAnsi"/>
          <w:color w:val="000000" w:themeColor="text1"/>
        </w:rPr>
        <w:t xml:space="preserve">orld </w:t>
      </w:r>
      <w:r w:rsidR="00E803A4" w:rsidRPr="002472AD">
        <w:rPr>
          <w:rFonts w:asciiTheme="minorHAnsi" w:hAnsiTheme="minorHAnsi" w:cstheme="minorHAnsi"/>
          <w:color w:val="000000" w:themeColor="text1"/>
        </w:rPr>
        <w:t>W</w:t>
      </w:r>
      <w:r w:rsidR="003204A8" w:rsidRPr="002472AD">
        <w:rPr>
          <w:rFonts w:asciiTheme="minorHAnsi" w:hAnsiTheme="minorHAnsi" w:cstheme="minorHAnsi"/>
          <w:color w:val="000000" w:themeColor="text1"/>
        </w:rPr>
        <w:t xml:space="preserve">ar </w:t>
      </w:r>
      <w:r w:rsidR="00E803A4" w:rsidRPr="002472AD">
        <w:rPr>
          <w:rFonts w:asciiTheme="minorHAnsi" w:hAnsiTheme="minorHAnsi" w:cstheme="minorHAnsi"/>
          <w:color w:val="000000" w:themeColor="text1"/>
        </w:rPr>
        <w:t xml:space="preserve">II </w:t>
      </w:r>
      <w:r w:rsidRPr="002472AD">
        <w:rPr>
          <w:rFonts w:asciiTheme="minorHAnsi" w:hAnsiTheme="minorHAnsi" w:cstheme="minorHAnsi"/>
          <w:color w:val="000000" w:themeColor="text1"/>
        </w:rPr>
        <w:t>were</w:t>
      </w:r>
      <w:r w:rsidR="00E803A4" w:rsidRPr="002472AD">
        <w:rPr>
          <w:rFonts w:asciiTheme="minorHAnsi" w:hAnsiTheme="minorHAnsi" w:cstheme="minorHAnsi"/>
          <w:color w:val="000000" w:themeColor="text1"/>
        </w:rPr>
        <w:t xml:space="preserve"> </w:t>
      </w:r>
      <w:r w:rsidR="00400059" w:rsidRPr="002472AD">
        <w:rPr>
          <w:rFonts w:asciiTheme="minorHAnsi" w:hAnsiTheme="minorHAnsi" w:cstheme="minorHAnsi"/>
          <w:color w:val="000000" w:themeColor="text1"/>
        </w:rPr>
        <w:t>un</w:t>
      </w:r>
      <w:r w:rsidR="00D17EC1" w:rsidRPr="002472AD">
        <w:rPr>
          <w:rFonts w:asciiTheme="minorHAnsi" w:hAnsiTheme="minorHAnsi" w:cstheme="minorHAnsi"/>
          <w:color w:val="000000" w:themeColor="text1"/>
        </w:rPr>
        <w:t>doubtedly challenging for fashion manufacturers and retailers alike, many of whom had</w:t>
      </w:r>
      <w:r w:rsidR="00E803A4" w:rsidRPr="002472AD">
        <w:rPr>
          <w:rFonts w:asciiTheme="minorHAnsi" w:hAnsiTheme="minorHAnsi" w:cstheme="minorHAnsi"/>
          <w:color w:val="000000" w:themeColor="text1"/>
        </w:rPr>
        <w:t xml:space="preserve"> to pivot their business operations to survive the war. For fashion manufacturers</w:t>
      </w:r>
      <w:r w:rsidR="003A75FD" w:rsidRPr="002472AD">
        <w:rPr>
          <w:rFonts w:asciiTheme="minorHAnsi" w:hAnsiTheme="minorHAnsi" w:cstheme="minorHAnsi"/>
          <w:color w:val="000000" w:themeColor="text1"/>
        </w:rPr>
        <w:t>,</w:t>
      </w:r>
      <w:r w:rsidR="00E803A4" w:rsidRPr="002472AD">
        <w:rPr>
          <w:rFonts w:asciiTheme="minorHAnsi" w:hAnsiTheme="minorHAnsi" w:cstheme="minorHAnsi"/>
          <w:color w:val="000000" w:themeColor="text1"/>
        </w:rPr>
        <w:t xml:space="preserve"> this often meant producing garments under more lucrative wartime contracts. For retailers</w:t>
      </w:r>
      <w:r w:rsidR="00A30103" w:rsidRPr="002472AD">
        <w:rPr>
          <w:rFonts w:asciiTheme="minorHAnsi" w:hAnsiTheme="minorHAnsi" w:cstheme="minorHAnsi"/>
          <w:color w:val="000000" w:themeColor="text1"/>
        </w:rPr>
        <w:t>,</w:t>
      </w:r>
      <w:r w:rsidR="00E803A4" w:rsidRPr="002472AD">
        <w:rPr>
          <w:rFonts w:asciiTheme="minorHAnsi" w:hAnsiTheme="minorHAnsi" w:cstheme="minorHAnsi"/>
          <w:color w:val="000000" w:themeColor="text1"/>
        </w:rPr>
        <w:t xml:space="preserve"> </w:t>
      </w:r>
      <w:r w:rsidR="00D17EC1" w:rsidRPr="002472AD">
        <w:rPr>
          <w:rFonts w:asciiTheme="minorHAnsi" w:hAnsiTheme="minorHAnsi" w:cstheme="minorHAnsi"/>
          <w:color w:val="000000" w:themeColor="text1"/>
        </w:rPr>
        <w:t>however, the situation was perhaps more difficult, with consumers across the class spectrum unable to purchase clothing as they had during the 1930s, due</w:t>
      </w:r>
      <w:r w:rsidR="00E803A4" w:rsidRPr="002472AD">
        <w:rPr>
          <w:rFonts w:asciiTheme="minorHAnsi" w:hAnsiTheme="minorHAnsi" w:cstheme="minorHAnsi"/>
          <w:color w:val="000000" w:themeColor="text1"/>
        </w:rPr>
        <w:t xml:space="preserve"> to diminished disposable incomes and the onset of rationin</w:t>
      </w:r>
      <w:r w:rsidRPr="002472AD">
        <w:rPr>
          <w:rFonts w:asciiTheme="minorHAnsi" w:hAnsiTheme="minorHAnsi" w:cstheme="minorHAnsi"/>
          <w:color w:val="000000" w:themeColor="text1"/>
        </w:rPr>
        <w:t>g</w:t>
      </w:r>
      <w:r w:rsidR="00E803A4" w:rsidRPr="002472AD">
        <w:rPr>
          <w:rFonts w:asciiTheme="minorHAnsi" w:hAnsiTheme="minorHAnsi" w:cstheme="minorHAnsi"/>
          <w:color w:val="000000" w:themeColor="text1"/>
        </w:rPr>
        <w:t xml:space="preserve">. </w:t>
      </w:r>
    </w:p>
    <w:p w14:paraId="38549D8E" w14:textId="212D1380" w:rsidR="00BD743D" w:rsidRPr="002472AD" w:rsidRDefault="00BD743D" w:rsidP="00530653">
      <w:pPr>
        <w:spacing w:line="360" w:lineRule="auto"/>
        <w:rPr>
          <w:rFonts w:asciiTheme="minorHAnsi" w:hAnsiTheme="minorHAnsi" w:cstheme="minorHAnsi"/>
          <w:color w:val="000000" w:themeColor="text1"/>
        </w:rPr>
      </w:pPr>
    </w:p>
    <w:p w14:paraId="44482C2B" w14:textId="38475752" w:rsidR="00BD743D" w:rsidRPr="00B84888" w:rsidRDefault="00BD743D">
      <w:pPr>
        <w:spacing w:line="360" w:lineRule="auto"/>
        <w:rPr>
          <w:rFonts w:asciiTheme="minorHAnsi" w:hAnsiTheme="minorHAnsi" w:cstheme="minorHAnsi"/>
          <w:color w:val="000000" w:themeColor="text1"/>
        </w:rPr>
      </w:pPr>
      <w:r w:rsidRPr="002472AD">
        <w:rPr>
          <w:rFonts w:asciiTheme="minorHAnsi" w:hAnsiTheme="minorHAnsi" w:cstheme="minorHAnsi"/>
          <w:color w:val="000000" w:themeColor="text1"/>
        </w:rPr>
        <w:t>Although W</w:t>
      </w:r>
      <w:r w:rsidR="003B2DDA" w:rsidRPr="002472AD">
        <w:rPr>
          <w:rFonts w:asciiTheme="minorHAnsi" w:hAnsiTheme="minorHAnsi" w:cstheme="minorHAnsi"/>
          <w:color w:val="000000" w:themeColor="text1"/>
        </w:rPr>
        <w:t xml:space="preserve">orld </w:t>
      </w:r>
      <w:r w:rsidRPr="002472AD">
        <w:rPr>
          <w:rFonts w:asciiTheme="minorHAnsi" w:hAnsiTheme="minorHAnsi" w:cstheme="minorHAnsi"/>
          <w:color w:val="000000" w:themeColor="text1"/>
        </w:rPr>
        <w:t>W</w:t>
      </w:r>
      <w:r w:rsidR="003B2DDA" w:rsidRPr="002472AD">
        <w:rPr>
          <w:rFonts w:asciiTheme="minorHAnsi" w:hAnsiTheme="minorHAnsi" w:cstheme="minorHAnsi"/>
          <w:color w:val="000000" w:themeColor="text1"/>
        </w:rPr>
        <w:t xml:space="preserve">ar </w:t>
      </w:r>
      <w:r w:rsidRPr="002472AD">
        <w:rPr>
          <w:rFonts w:asciiTheme="minorHAnsi" w:hAnsiTheme="minorHAnsi" w:cstheme="minorHAnsi"/>
          <w:color w:val="000000" w:themeColor="text1"/>
        </w:rPr>
        <w:t>II ended in 1945, conditions were challenging for retailers until the late 1940s. Cloth</w:t>
      </w:r>
      <w:r w:rsidR="00007554" w:rsidRPr="002472AD">
        <w:rPr>
          <w:rFonts w:asciiTheme="minorHAnsi" w:hAnsiTheme="minorHAnsi" w:cstheme="minorHAnsi"/>
          <w:color w:val="000000" w:themeColor="text1"/>
        </w:rPr>
        <w:t xml:space="preserve">es </w:t>
      </w:r>
      <w:r w:rsidRPr="002472AD">
        <w:rPr>
          <w:rFonts w:asciiTheme="minorHAnsi" w:hAnsiTheme="minorHAnsi" w:cstheme="minorHAnsi"/>
          <w:color w:val="000000" w:themeColor="text1"/>
        </w:rPr>
        <w:t xml:space="preserve">rationing remained in effect until 1949, severely limiting the number of garments available for consumers to purchase. Additionally, as Bide (2020, p.49) notes, ‘high rates of purchase tax further dampened the luxury market, and inflation materially diminished the purchasing power </w:t>
      </w:r>
      <w:r w:rsidRPr="00B84888">
        <w:rPr>
          <w:rFonts w:asciiTheme="minorHAnsi" w:hAnsiTheme="minorHAnsi" w:cstheme="minorHAnsi"/>
          <w:color w:val="000000" w:themeColor="text1"/>
        </w:rPr>
        <w:t xml:space="preserve">of many middle- and upper-class consumers.’ While austerity regulations were revoked in 1946 (these regulations had controlled clothing styles, cuts, and embellishments to eliminate unnecessary materials and labour at a time when such resources were in short supply) (Bide 2017, p.134), this did not mean that more clothing was available; labour and material shortages still hampered the industry (see: </w:t>
      </w:r>
      <w:r w:rsidRPr="00B84888">
        <w:rPr>
          <w:rFonts w:asciiTheme="minorHAnsi" w:hAnsiTheme="minorHAnsi" w:cstheme="minorHAnsi"/>
          <w:i/>
          <w:iCs/>
          <w:color w:val="000000" w:themeColor="text1"/>
        </w:rPr>
        <w:lastRenderedPageBreak/>
        <w:t>Fashion and Fabrics</w:t>
      </w:r>
      <w:r w:rsidR="006778F3" w:rsidRPr="00B84888">
        <w:rPr>
          <w:rFonts w:asciiTheme="minorHAnsi" w:hAnsiTheme="minorHAnsi" w:cstheme="minorHAnsi"/>
          <w:i/>
          <w:iCs/>
          <w:color w:val="000000" w:themeColor="text1"/>
        </w:rPr>
        <w:t>,</w:t>
      </w:r>
      <w:r w:rsidRPr="00B84888">
        <w:rPr>
          <w:rFonts w:asciiTheme="minorHAnsi" w:hAnsiTheme="minorHAnsi" w:cstheme="minorHAnsi"/>
          <w:color w:val="000000" w:themeColor="text1"/>
        </w:rPr>
        <w:t xml:space="preserve"> 1946</w:t>
      </w:r>
      <w:r w:rsidR="00647D31"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p.25). However, the removal of austerity restrictions at least allowed for greater freedom in terms of designs and styles, provided staff and materials could be found to execute these designs. It seems likely this is why, from 1946 onwards, </w:t>
      </w:r>
    </w:p>
    <w:p w14:paraId="33B1AB32" w14:textId="0A7C3EC0" w:rsidR="00BD743D" w:rsidRPr="00B84888" w:rsidRDefault="00BD743D"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Renee Shaw began to advertise regularly </w:t>
      </w:r>
      <w:r w:rsidR="009D626A" w:rsidRPr="00B84888">
        <w:rPr>
          <w:rFonts w:asciiTheme="minorHAnsi" w:hAnsiTheme="minorHAnsi" w:cstheme="minorHAnsi"/>
          <w:color w:val="000000" w:themeColor="text1"/>
        </w:rPr>
        <w:t xml:space="preserve">in two key local </w:t>
      </w:r>
      <w:r w:rsidR="009D626A" w:rsidRPr="00613D9E">
        <w:rPr>
          <w:rFonts w:asciiTheme="minorHAnsi" w:hAnsiTheme="minorHAnsi" w:cstheme="minorHAnsi"/>
          <w:color w:val="000000" w:themeColor="text1"/>
        </w:rPr>
        <w:t>newspapers</w:t>
      </w:r>
      <w:r w:rsidR="00A52942" w:rsidRPr="00613D9E">
        <w:rPr>
          <w:rFonts w:asciiTheme="minorHAnsi" w:hAnsiTheme="minorHAnsi" w:cstheme="minorHAnsi"/>
          <w:color w:val="000000" w:themeColor="text1"/>
        </w:rPr>
        <w:t>,</w:t>
      </w:r>
      <w:r w:rsidR="00A30103" w:rsidRPr="00613D9E">
        <w:rPr>
          <w:rFonts w:asciiTheme="minorHAnsi" w:hAnsiTheme="minorHAnsi" w:cstheme="minorHAnsi"/>
          <w:color w:val="000000" w:themeColor="text1"/>
        </w:rPr>
        <w:t xml:space="preserve"> </w:t>
      </w:r>
      <w:r w:rsidR="009D626A" w:rsidRPr="00613D9E">
        <w:rPr>
          <w:rFonts w:asciiTheme="minorHAnsi" w:hAnsiTheme="minorHAnsi" w:cstheme="minorHAnsi"/>
          <w:color w:val="000000" w:themeColor="text1"/>
        </w:rPr>
        <w:t xml:space="preserve">the </w:t>
      </w:r>
      <w:r w:rsidR="009D626A" w:rsidRPr="00613D9E">
        <w:rPr>
          <w:rFonts w:asciiTheme="minorHAnsi" w:hAnsiTheme="minorHAnsi" w:cstheme="minorHAnsi"/>
          <w:i/>
          <w:iCs/>
          <w:color w:val="000000" w:themeColor="text1"/>
        </w:rPr>
        <w:t>Sutton Advertiser</w:t>
      </w:r>
      <w:r w:rsidR="009D626A" w:rsidRPr="00613D9E">
        <w:rPr>
          <w:rFonts w:asciiTheme="minorHAnsi" w:hAnsiTheme="minorHAnsi" w:cstheme="minorHAnsi"/>
          <w:color w:val="000000" w:themeColor="text1"/>
        </w:rPr>
        <w:t xml:space="preserve"> and the </w:t>
      </w:r>
      <w:r w:rsidR="009D626A" w:rsidRPr="00613D9E">
        <w:rPr>
          <w:rFonts w:asciiTheme="minorHAnsi" w:hAnsiTheme="minorHAnsi" w:cstheme="minorHAnsi"/>
          <w:i/>
          <w:iCs/>
          <w:color w:val="000000" w:themeColor="text1"/>
        </w:rPr>
        <w:t>Sutton Times</w:t>
      </w:r>
      <w:r w:rsidR="009D626A" w:rsidRPr="00613D9E">
        <w:rPr>
          <w:rFonts w:asciiTheme="minorHAnsi" w:hAnsiTheme="minorHAnsi" w:cstheme="minorHAnsi"/>
          <w:color w:val="000000" w:themeColor="text1"/>
        </w:rPr>
        <w:t>.</w:t>
      </w:r>
      <w:r w:rsidR="003A75FD" w:rsidRPr="00613D9E">
        <w:rPr>
          <w:rFonts w:asciiTheme="minorHAnsi" w:hAnsiTheme="minorHAnsi" w:cstheme="minorHAnsi"/>
          <w:color w:val="000000" w:themeColor="text1"/>
        </w:rPr>
        <w:t xml:space="preserve"> </w:t>
      </w:r>
      <w:r w:rsidR="009D626A" w:rsidRPr="00613D9E">
        <w:rPr>
          <w:rFonts w:asciiTheme="minorHAnsi" w:hAnsiTheme="minorHAnsi" w:cstheme="minorHAnsi"/>
          <w:color w:val="000000" w:themeColor="text1"/>
        </w:rPr>
        <w:t>Small pictorial advertisements were placed throughout the year</w:t>
      </w:r>
      <w:r w:rsidR="00D17EC1" w:rsidRPr="00613D9E">
        <w:rPr>
          <w:rFonts w:asciiTheme="minorHAnsi" w:hAnsiTheme="minorHAnsi" w:cstheme="minorHAnsi"/>
          <w:color w:val="000000" w:themeColor="text1"/>
        </w:rPr>
        <w:t>,</w:t>
      </w:r>
      <w:r w:rsidR="009D626A" w:rsidRPr="00613D9E">
        <w:rPr>
          <w:rFonts w:asciiTheme="minorHAnsi" w:hAnsiTheme="minorHAnsi" w:cstheme="minorHAnsi"/>
          <w:color w:val="000000" w:themeColor="text1"/>
        </w:rPr>
        <w:t xml:space="preserve"> appear</w:t>
      </w:r>
      <w:r w:rsidR="00D17EC1" w:rsidRPr="00613D9E">
        <w:rPr>
          <w:rFonts w:asciiTheme="minorHAnsi" w:hAnsiTheme="minorHAnsi" w:cstheme="minorHAnsi"/>
          <w:color w:val="000000" w:themeColor="text1"/>
        </w:rPr>
        <w:t>ing</w:t>
      </w:r>
      <w:r w:rsidR="009D626A" w:rsidRPr="00613D9E">
        <w:rPr>
          <w:rFonts w:asciiTheme="minorHAnsi" w:hAnsiTheme="minorHAnsi" w:cstheme="minorHAnsi"/>
          <w:color w:val="000000" w:themeColor="text1"/>
        </w:rPr>
        <w:t xml:space="preserve"> exclusively on the last Thursday of the month</w:t>
      </w:r>
      <w:r w:rsidR="00D17EC1" w:rsidRPr="00613D9E">
        <w:rPr>
          <w:rFonts w:asciiTheme="minorHAnsi" w:hAnsiTheme="minorHAnsi" w:cstheme="minorHAnsi"/>
          <w:color w:val="000000" w:themeColor="text1"/>
        </w:rPr>
        <w:t>.</w:t>
      </w:r>
      <w:r w:rsidR="009D626A" w:rsidRPr="00613D9E">
        <w:rPr>
          <w:rFonts w:asciiTheme="minorHAnsi" w:hAnsiTheme="minorHAnsi" w:cstheme="minorHAnsi"/>
          <w:color w:val="000000" w:themeColor="text1"/>
        </w:rPr>
        <w:t xml:space="preserve"> </w:t>
      </w:r>
      <w:r w:rsidR="00D17EC1" w:rsidRPr="00613D9E">
        <w:rPr>
          <w:rFonts w:asciiTheme="minorHAnsi" w:hAnsiTheme="minorHAnsi" w:cstheme="minorHAnsi"/>
          <w:color w:val="000000" w:themeColor="text1"/>
        </w:rPr>
        <w:t>I</w:t>
      </w:r>
      <w:r w:rsidR="009D626A" w:rsidRPr="00613D9E">
        <w:rPr>
          <w:rFonts w:asciiTheme="minorHAnsi" w:hAnsiTheme="minorHAnsi" w:cstheme="minorHAnsi"/>
          <w:color w:val="000000" w:themeColor="text1"/>
        </w:rPr>
        <w:t xml:space="preserve">t can consequently </w:t>
      </w:r>
      <w:r w:rsidR="009D626A" w:rsidRPr="00B84888">
        <w:rPr>
          <w:rFonts w:asciiTheme="minorHAnsi" w:hAnsiTheme="minorHAnsi" w:cstheme="minorHAnsi"/>
          <w:color w:val="000000" w:themeColor="text1"/>
        </w:rPr>
        <w:t>be conjectured</w:t>
      </w:r>
      <w:r w:rsidR="00D17EC1" w:rsidRPr="00B84888">
        <w:rPr>
          <w:rFonts w:asciiTheme="minorHAnsi" w:hAnsiTheme="minorHAnsi" w:cstheme="minorHAnsi"/>
          <w:color w:val="000000" w:themeColor="text1"/>
        </w:rPr>
        <w:t xml:space="preserve"> that these were payday-minded (Figure 2). </w:t>
      </w:r>
      <w:r w:rsidRPr="00B84888">
        <w:rPr>
          <w:rFonts w:asciiTheme="minorHAnsi" w:hAnsiTheme="minorHAnsi" w:cstheme="minorHAnsi"/>
          <w:color w:val="000000" w:themeColor="text1"/>
        </w:rPr>
        <w:t>Whilst</w:t>
      </w:r>
      <w:r w:rsidR="006778F3"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circumstances for retailers were challenging, Renee Shaw seemingly thrived in this period.</w:t>
      </w:r>
    </w:p>
    <w:p w14:paraId="5E2B5156" w14:textId="77777777" w:rsidR="00670FFF" w:rsidRPr="00B84888" w:rsidRDefault="00670FFF" w:rsidP="00530653">
      <w:pPr>
        <w:spacing w:line="360" w:lineRule="auto"/>
        <w:rPr>
          <w:rFonts w:asciiTheme="minorHAnsi" w:hAnsiTheme="minorHAnsi" w:cstheme="minorHAnsi"/>
          <w:color w:val="000000" w:themeColor="text1"/>
        </w:rPr>
      </w:pPr>
    </w:p>
    <w:p w14:paraId="78515128" w14:textId="2C6AEEE9" w:rsidR="008A755C" w:rsidRDefault="00650933" w:rsidP="006778F3">
      <w:pPr>
        <w:spacing w:line="360" w:lineRule="auto"/>
        <w:rPr>
          <w:rFonts w:asciiTheme="minorHAnsi" w:hAnsiTheme="minorHAnsi" w:cstheme="minorHAnsi"/>
          <w:color w:val="000000" w:themeColor="text1"/>
        </w:rPr>
      </w:pPr>
      <w:r w:rsidRPr="002472AD">
        <w:rPr>
          <w:rFonts w:asciiTheme="minorHAnsi" w:hAnsiTheme="minorHAnsi" w:cstheme="minorHAnsi"/>
          <w:color w:val="000000" w:themeColor="text1"/>
        </w:rPr>
        <w:t xml:space="preserve">Indicative of </w:t>
      </w:r>
      <w:r w:rsidR="0025340A" w:rsidRPr="002472AD">
        <w:rPr>
          <w:rFonts w:asciiTheme="minorHAnsi" w:hAnsiTheme="minorHAnsi" w:cstheme="minorHAnsi"/>
          <w:color w:val="000000" w:themeColor="text1"/>
        </w:rPr>
        <w:t>Renee Shaw’s success,</w:t>
      </w:r>
      <w:r w:rsidRPr="002472AD">
        <w:rPr>
          <w:rFonts w:asciiTheme="minorHAnsi" w:hAnsiTheme="minorHAnsi" w:cstheme="minorHAnsi"/>
          <w:color w:val="000000" w:themeColor="text1"/>
        </w:rPr>
        <w:t xml:space="preserve"> </w:t>
      </w:r>
      <w:r w:rsidR="0025340A" w:rsidRPr="002472AD">
        <w:rPr>
          <w:rFonts w:asciiTheme="minorHAnsi" w:hAnsiTheme="minorHAnsi" w:cstheme="minorHAnsi"/>
          <w:color w:val="000000" w:themeColor="text1"/>
        </w:rPr>
        <w:t xml:space="preserve">in </w:t>
      </w:r>
      <w:r w:rsidRPr="002472AD">
        <w:rPr>
          <w:rFonts w:asciiTheme="minorHAnsi" w:hAnsiTheme="minorHAnsi" w:cstheme="minorHAnsi"/>
          <w:color w:val="000000" w:themeColor="text1"/>
        </w:rPr>
        <w:t xml:space="preserve">1948 the </w:t>
      </w:r>
      <w:r w:rsidR="003844DE" w:rsidRPr="002472AD">
        <w:rPr>
          <w:rFonts w:asciiTheme="minorHAnsi" w:hAnsiTheme="minorHAnsi" w:cstheme="minorHAnsi"/>
          <w:color w:val="000000" w:themeColor="text1"/>
        </w:rPr>
        <w:t>shop</w:t>
      </w:r>
      <w:r w:rsidRPr="002472AD">
        <w:rPr>
          <w:rFonts w:asciiTheme="minorHAnsi" w:hAnsiTheme="minorHAnsi" w:cstheme="minorHAnsi"/>
          <w:color w:val="000000" w:themeColor="text1"/>
        </w:rPr>
        <w:t xml:space="preserve"> was refurbished. An article in </w:t>
      </w:r>
      <w:r w:rsidRPr="002472AD">
        <w:rPr>
          <w:rFonts w:asciiTheme="minorHAnsi" w:hAnsiTheme="minorHAnsi" w:cstheme="minorHAnsi"/>
          <w:i/>
          <w:iCs/>
          <w:color w:val="000000" w:themeColor="text1"/>
        </w:rPr>
        <w:t>Fashion Trade Weekly</w:t>
      </w:r>
      <w:r w:rsidRPr="002472AD">
        <w:rPr>
          <w:rFonts w:asciiTheme="minorHAnsi" w:hAnsiTheme="minorHAnsi" w:cstheme="minorHAnsi"/>
          <w:color w:val="000000" w:themeColor="text1"/>
        </w:rPr>
        <w:t xml:space="preserve"> </w:t>
      </w:r>
      <w:r w:rsidR="00613D9E">
        <w:rPr>
          <w:rFonts w:asciiTheme="minorHAnsi" w:hAnsiTheme="minorHAnsi" w:cstheme="minorHAnsi"/>
          <w:color w:val="000000" w:themeColor="text1"/>
        </w:rPr>
        <w:t>(</w:t>
      </w:r>
      <w:r w:rsidR="00613D9E" w:rsidRPr="002472AD">
        <w:rPr>
          <w:rFonts w:asciiTheme="minorHAnsi" w:hAnsiTheme="minorHAnsi" w:cstheme="minorHAnsi"/>
          <w:color w:val="000000" w:themeColor="text1"/>
        </w:rPr>
        <w:t>1948, p.1</w:t>
      </w:r>
      <w:r w:rsidR="00162262">
        <w:rPr>
          <w:rFonts w:asciiTheme="minorHAnsi" w:hAnsiTheme="minorHAnsi" w:cstheme="minorHAnsi"/>
          <w:color w:val="000000" w:themeColor="text1"/>
        </w:rPr>
        <w:t>4</w:t>
      </w:r>
      <w:r w:rsidR="00613D9E" w:rsidRPr="002472AD">
        <w:rPr>
          <w:rFonts w:asciiTheme="minorHAnsi" w:hAnsiTheme="minorHAnsi" w:cstheme="minorHAnsi"/>
          <w:color w:val="000000" w:themeColor="text1"/>
        </w:rPr>
        <w:t>)</w:t>
      </w:r>
      <w:r w:rsidR="00613D9E">
        <w:rPr>
          <w:rFonts w:asciiTheme="minorHAnsi" w:hAnsiTheme="minorHAnsi" w:cstheme="minorHAnsi"/>
          <w:color w:val="000000" w:themeColor="text1"/>
        </w:rPr>
        <w:t xml:space="preserve"> </w:t>
      </w:r>
      <w:r w:rsidRPr="002472AD">
        <w:rPr>
          <w:rFonts w:asciiTheme="minorHAnsi" w:hAnsiTheme="minorHAnsi" w:cstheme="minorHAnsi"/>
          <w:color w:val="000000" w:themeColor="text1"/>
        </w:rPr>
        <w:t>suggest</w:t>
      </w:r>
      <w:r w:rsidR="007907EE" w:rsidRPr="002472AD">
        <w:rPr>
          <w:rFonts w:asciiTheme="minorHAnsi" w:hAnsiTheme="minorHAnsi" w:cstheme="minorHAnsi"/>
          <w:color w:val="000000" w:themeColor="text1"/>
        </w:rPr>
        <w:t>s</w:t>
      </w:r>
      <w:r w:rsidR="009822C8" w:rsidRPr="002472AD">
        <w:rPr>
          <w:rFonts w:asciiTheme="minorHAnsi" w:hAnsiTheme="minorHAnsi" w:cstheme="minorHAnsi"/>
          <w:color w:val="000000" w:themeColor="text1"/>
        </w:rPr>
        <w:t>:</w:t>
      </w:r>
    </w:p>
    <w:p w14:paraId="588BE473" w14:textId="77777777" w:rsidR="00613D9E" w:rsidRPr="002472AD" w:rsidRDefault="00613D9E" w:rsidP="006778F3">
      <w:pPr>
        <w:spacing w:line="360" w:lineRule="auto"/>
        <w:rPr>
          <w:rFonts w:asciiTheme="minorHAnsi" w:hAnsiTheme="minorHAnsi" w:cstheme="minorHAnsi"/>
          <w:color w:val="000000" w:themeColor="text1"/>
        </w:rPr>
      </w:pPr>
    </w:p>
    <w:p w14:paraId="2114F35A" w14:textId="6BD881AF" w:rsidR="004D6905" w:rsidRDefault="00650933" w:rsidP="00347A30">
      <w:pPr>
        <w:ind w:left="720"/>
        <w:rPr>
          <w:rFonts w:asciiTheme="minorHAnsi" w:hAnsiTheme="minorHAnsi" w:cstheme="minorHAnsi"/>
          <w:color w:val="000000" w:themeColor="text1"/>
        </w:rPr>
      </w:pPr>
      <w:r w:rsidRPr="002472AD">
        <w:rPr>
          <w:rFonts w:asciiTheme="minorHAnsi" w:hAnsiTheme="minorHAnsi" w:cstheme="minorHAnsi"/>
          <w:color w:val="000000" w:themeColor="text1"/>
        </w:rPr>
        <w:t xml:space="preserve">Renee Shaw completed the transformation of her fashion shop so that it got a Swiss look, complete with window boxes and fancy </w:t>
      </w:r>
      <w:proofErr w:type="spellStart"/>
      <w:r w:rsidRPr="002472AD">
        <w:rPr>
          <w:rFonts w:asciiTheme="minorHAnsi" w:hAnsiTheme="minorHAnsi" w:cstheme="minorHAnsi"/>
          <w:color w:val="000000" w:themeColor="text1"/>
        </w:rPr>
        <w:t>sunblinds</w:t>
      </w:r>
      <w:proofErr w:type="spellEnd"/>
      <w:r w:rsidRPr="002472AD">
        <w:rPr>
          <w:rFonts w:asciiTheme="minorHAnsi" w:hAnsiTheme="minorHAnsi" w:cstheme="minorHAnsi"/>
          <w:color w:val="000000" w:themeColor="text1"/>
        </w:rPr>
        <w:t>. And she opened up the first floor as a Utility showroom, installing the workroom on top. It makes quite the most striking shopfront in Sutton</w:t>
      </w:r>
      <w:r w:rsidR="0025340A" w:rsidRPr="002472AD">
        <w:rPr>
          <w:rFonts w:asciiTheme="minorHAnsi" w:hAnsiTheme="minorHAnsi" w:cstheme="minorHAnsi"/>
          <w:color w:val="000000" w:themeColor="text1"/>
        </w:rPr>
        <w:t>,</w:t>
      </w:r>
      <w:r w:rsidRPr="002472AD">
        <w:rPr>
          <w:rFonts w:asciiTheme="minorHAnsi" w:hAnsiTheme="minorHAnsi" w:cstheme="minorHAnsi"/>
          <w:color w:val="000000" w:themeColor="text1"/>
        </w:rPr>
        <w:t xml:space="preserve"> and Renee Shaw promises to keep it gleaming white in the Swiss tradition</w:t>
      </w:r>
      <w:r w:rsidR="009822C8" w:rsidRPr="002472AD">
        <w:rPr>
          <w:rFonts w:asciiTheme="minorHAnsi" w:hAnsiTheme="minorHAnsi" w:cstheme="minorHAnsi"/>
          <w:color w:val="000000" w:themeColor="text1"/>
        </w:rPr>
        <w:t>.</w:t>
      </w:r>
      <w:r w:rsidR="00670FFF" w:rsidRPr="002472AD">
        <w:rPr>
          <w:rFonts w:asciiTheme="minorHAnsi" w:hAnsiTheme="minorHAnsi" w:cstheme="minorHAnsi"/>
          <w:color w:val="000000" w:themeColor="text1"/>
        </w:rPr>
        <w:t xml:space="preserve"> </w:t>
      </w:r>
    </w:p>
    <w:p w14:paraId="743CC9A0" w14:textId="77777777" w:rsidR="002472AD" w:rsidRPr="002472AD" w:rsidRDefault="002472AD" w:rsidP="00347A30">
      <w:pPr>
        <w:ind w:left="720"/>
        <w:rPr>
          <w:rFonts w:asciiTheme="minorHAnsi" w:hAnsiTheme="minorHAnsi" w:cstheme="minorHAnsi"/>
          <w:color w:val="000000" w:themeColor="text1"/>
        </w:rPr>
      </w:pPr>
    </w:p>
    <w:p w14:paraId="68C18B07" w14:textId="138DD58B" w:rsidR="00BD743D" w:rsidRPr="00B84888" w:rsidRDefault="00650933" w:rsidP="006778F3">
      <w:pPr>
        <w:spacing w:line="360" w:lineRule="auto"/>
        <w:rPr>
          <w:rFonts w:asciiTheme="minorHAnsi" w:hAnsiTheme="minorHAnsi" w:cstheme="minorHAnsi"/>
          <w:color w:val="000000" w:themeColor="text1"/>
        </w:rPr>
      </w:pPr>
      <w:r w:rsidRPr="002472AD">
        <w:rPr>
          <w:rFonts w:asciiTheme="minorHAnsi" w:hAnsiTheme="minorHAnsi" w:cstheme="minorHAnsi"/>
          <w:color w:val="000000" w:themeColor="text1"/>
        </w:rPr>
        <w:t xml:space="preserve">The white shopfront was </w:t>
      </w:r>
      <w:r w:rsidR="0025340A" w:rsidRPr="002472AD">
        <w:rPr>
          <w:rFonts w:asciiTheme="minorHAnsi" w:hAnsiTheme="minorHAnsi" w:cstheme="minorHAnsi"/>
          <w:color w:val="000000" w:themeColor="text1"/>
        </w:rPr>
        <w:t>undoubted</w:t>
      </w:r>
      <w:r w:rsidRPr="002472AD">
        <w:rPr>
          <w:rFonts w:asciiTheme="minorHAnsi" w:hAnsiTheme="minorHAnsi" w:cstheme="minorHAnsi"/>
          <w:color w:val="000000" w:themeColor="text1"/>
        </w:rPr>
        <w:t>ly striking</w:t>
      </w:r>
      <w:r w:rsidR="00DE42A7">
        <w:rPr>
          <w:rFonts w:asciiTheme="minorHAnsi" w:hAnsiTheme="minorHAnsi" w:cstheme="minorHAnsi"/>
          <w:color w:val="000000" w:themeColor="text1"/>
        </w:rPr>
        <w:t>,</w:t>
      </w:r>
      <w:r w:rsidRPr="002472AD">
        <w:rPr>
          <w:rFonts w:asciiTheme="minorHAnsi" w:hAnsiTheme="minorHAnsi" w:cstheme="minorHAnsi"/>
          <w:color w:val="000000" w:themeColor="text1"/>
        </w:rPr>
        <w:t xml:space="preserve"> and photographs of Sutton High Street in the 1950s </w:t>
      </w:r>
      <w:r w:rsidR="007D33BA" w:rsidRPr="002472AD">
        <w:rPr>
          <w:rFonts w:asciiTheme="minorHAnsi" w:hAnsiTheme="minorHAnsi" w:cstheme="minorHAnsi"/>
          <w:color w:val="000000" w:themeColor="text1"/>
        </w:rPr>
        <w:t xml:space="preserve">show </w:t>
      </w:r>
      <w:r w:rsidRPr="002472AD">
        <w:rPr>
          <w:rFonts w:asciiTheme="minorHAnsi" w:hAnsiTheme="minorHAnsi" w:cstheme="minorHAnsi"/>
          <w:color w:val="000000" w:themeColor="text1"/>
        </w:rPr>
        <w:t>that Renee Shaw was one of the only shop</w:t>
      </w:r>
      <w:r w:rsidR="00400059" w:rsidRPr="002472AD">
        <w:rPr>
          <w:rFonts w:asciiTheme="minorHAnsi" w:hAnsiTheme="minorHAnsi" w:cstheme="minorHAnsi"/>
          <w:color w:val="000000" w:themeColor="text1"/>
        </w:rPr>
        <w:t>fronts</w:t>
      </w:r>
      <w:r w:rsidRPr="002472AD">
        <w:rPr>
          <w:rFonts w:asciiTheme="minorHAnsi" w:hAnsiTheme="minorHAnsi" w:cstheme="minorHAnsi"/>
          <w:color w:val="000000" w:themeColor="text1"/>
        </w:rPr>
        <w:t xml:space="preserve"> painted white (Figure 3). </w:t>
      </w:r>
      <w:r w:rsidR="0025340A" w:rsidRPr="002472AD">
        <w:rPr>
          <w:rFonts w:asciiTheme="minorHAnsi" w:hAnsiTheme="minorHAnsi" w:cstheme="minorHAnsi"/>
          <w:color w:val="000000" w:themeColor="text1"/>
        </w:rPr>
        <w:t>V</w:t>
      </w:r>
      <w:r w:rsidRPr="002472AD">
        <w:rPr>
          <w:rFonts w:asciiTheme="minorHAnsi" w:hAnsiTheme="minorHAnsi" w:cstheme="minorHAnsi"/>
          <w:color w:val="000000" w:themeColor="text1"/>
        </w:rPr>
        <w:t xml:space="preserve">isually distinguishing the </w:t>
      </w:r>
      <w:r w:rsidR="006778F3" w:rsidRPr="002472AD">
        <w:rPr>
          <w:rFonts w:asciiTheme="minorHAnsi" w:hAnsiTheme="minorHAnsi" w:cstheme="minorHAnsi"/>
          <w:color w:val="000000" w:themeColor="text1"/>
        </w:rPr>
        <w:t>shop</w:t>
      </w:r>
      <w:r w:rsidRPr="002472AD">
        <w:rPr>
          <w:rFonts w:asciiTheme="minorHAnsi" w:hAnsiTheme="minorHAnsi" w:cstheme="minorHAnsi"/>
          <w:color w:val="000000" w:themeColor="text1"/>
        </w:rPr>
        <w:t xml:space="preserve"> from others helped to allude to its exclusivity. The installation of a workroom on-site is also noteworthy</w:t>
      </w:r>
      <w:r w:rsidR="00BD743D" w:rsidRPr="002472AD">
        <w:rPr>
          <w:rFonts w:asciiTheme="minorHAnsi" w:hAnsiTheme="minorHAnsi" w:cstheme="minorHAnsi"/>
          <w:color w:val="000000" w:themeColor="text1"/>
        </w:rPr>
        <w:t xml:space="preserve">. Alterations of ready-to-wear </w:t>
      </w:r>
      <w:r w:rsidR="00BD743D" w:rsidRPr="00B84888">
        <w:rPr>
          <w:rFonts w:asciiTheme="minorHAnsi" w:hAnsiTheme="minorHAnsi" w:cstheme="minorHAnsi"/>
          <w:color w:val="000000" w:themeColor="text1"/>
        </w:rPr>
        <w:t>garments were typically offered by high-end independent dress shops in the 1940s. Having a specialist workroom on-site allow</w:t>
      </w:r>
      <w:r w:rsidR="00BD743D" w:rsidRPr="00DE42A7">
        <w:rPr>
          <w:rFonts w:asciiTheme="minorHAnsi" w:hAnsiTheme="minorHAnsi" w:cstheme="minorHAnsi"/>
          <w:color w:val="000000" w:themeColor="text1"/>
        </w:rPr>
        <w:t xml:space="preserve">ed for a </w:t>
      </w:r>
      <w:r w:rsidR="007A43A0" w:rsidRPr="00DE42A7">
        <w:rPr>
          <w:rFonts w:asciiTheme="minorHAnsi" w:hAnsiTheme="minorHAnsi" w:cstheme="minorHAnsi"/>
          <w:color w:val="000000" w:themeColor="text1"/>
        </w:rPr>
        <w:t>better</w:t>
      </w:r>
      <w:r w:rsidR="00BD743D" w:rsidRPr="00DE42A7">
        <w:rPr>
          <w:rFonts w:asciiTheme="minorHAnsi" w:hAnsiTheme="minorHAnsi" w:cstheme="minorHAnsi"/>
          <w:color w:val="000000" w:themeColor="text1"/>
        </w:rPr>
        <w:t xml:space="preserve"> fit of garments, enhancing the exclusivity of the pieces stocked there.</w:t>
      </w:r>
    </w:p>
    <w:p w14:paraId="77E600C3" w14:textId="77777777" w:rsidR="00650933" w:rsidRPr="00B84888" w:rsidRDefault="00650933" w:rsidP="00530653">
      <w:pPr>
        <w:spacing w:line="360" w:lineRule="auto"/>
        <w:rPr>
          <w:rFonts w:asciiTheme="minorHAnsi" w:hAnsiTheme="minorHAnsi" w:cstheme="minorHAnsi"/>
          <w:color w:val="000000" w:themeColor="text1"/>
        </w:rPr>
      </w:pPr>
    </w:p>
    <w:p w14:paraId="005C8F23" w14:textId="737678A9" w:rsidR="006248BA" w:rsidRPr="00347A30" w:rsidRDefault="00670FFF" w:rsidP="00347A30">
      <w:pPr>
        <w:spacing w:line="360" w:lineRule="auto"/>
        <w:rPr>
          <w:rFonts w:asciiTheme="minorHAnsi" w:hAnsiTheme="minorHAnsi" w:cstheme="minorHAnsi"/>
          <w:b/>
          <w:bCs/>
          <w:color w:val="000000" w:themeColor="text1"/>
        </w:rPr>
      </w:pPr>
      <w:r w:rsidRPr="00637A20">
        <w:rPr>
          <w:rFonts w:asciiTheme="minorHAnsi" w:hAnsiTheme="minorHAnsi" w:cstheme="minorHAnsi"/>
          <w:color w:val="000000" w:themeColor="text1"/>
        </w:rPr>
        <w:t>Without business records</w:t>
      </w:r>
      <w:r w:rsidR="003A75FD"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w:t>
      </w:r>
      <w:r w:rsidR="00650933" w:rsidRPr="00637A20">
        <w:rPr>
          <w:rFonts w:asciiTheme="minorHAnsi" w:hAnsiTheme="minorHAnsi" w:cstheme="minorHAnsi"/>
          <w:color w:val="000000" w:themeColor="text1"/>
        </w:rPr>
        <w:t xml:space="preserve">it is difficult to </w:t>
      </w:r>
      <w:r w:rsidR="00650933" w:rsidRPr="00F038AE">
        <w:rPr>
          <w:rFonts w:asciiTheme="minorHAnsi" w:hAnsiTheme="minorHAnsi" w:cstheme="minorHAnsi"/>
          <w:color w:val="000000" w:themeColor="text1"/>
        </w:rPr>
        <w:t xml:space="preserve">gauge the </w:t>
      </w:r>
      <w:r w:rsidR="00D17EC1" w:rsidRPr="00F038AE">
        <w:rPr>
          <w:rFonts w:asciiTheme="minorHAnsi" w:hAnsiTheme="minorHAnsi" w:cstheme="minorHAnsi"/>
          <w:color w:val="000000" w:themeColor="text1"/>
        </w:rPr>
        <w:t>store’s financial success</w:t>
      </w:r>
      <w:r w:rsidR="00650933" w:rsidRPr="00F038AE">
        <w:rPr>
          <w:rFonts w:asciiTheme="minorHAnsi" w:hAnsiTheme="minorHAnsi" w:cstheme="minorHAnsi"/>
          <w:color w:val="000000" w:themeColor="text1"/>
        </w:rPr>
        <w:t xml:space="preserve">. However, the continued </w:t>
      </w:r>
      <w:r w:rsidR="00650933" w:rsidRPr="002472AD">
        <w:rPr>
          <w:rFonts w:asciiTheme="minorHAnsi" w:hAnsiTheme="minorHAnsi" w:cstheme="minorHAnsi"/>
          <w:color w:val="000000" w:themeColor="text1"/>
        </w:rPr>
        <w:t>expansion of the business in the 1950s and 1960s i</w:t>
      </w:r>
      <w:r w:rsidR="0025340A" w:rsidRPr="002472AD">
        <w:rPr>
          <w:rFonts w:asciiTheme="minorHAnsi" w:hAnsiTheme="minorHAnsi" w:cstheme="minorHAnsi"/>
          <w:color w:val="000000" w:themeColor="text1"/>
        </w:rPr>
        <w:t>ndicates</w:t>
      </w:r>
      <w:r w:rsidR="00650933" w:rsidRPr="002472AD">
        <w:rPr>
          <w:rFonts w:asciiTheme="minorHAnsi" w:hAnsiTheme="minorHAnsi" w:cstheme="minorHAnsi"/>
          <w:color w:val="000000" w:themeColor="text1"/>
        </w:rPr>
        <w:t xml:space="preserve"> a highly successful venture. </w:t>
      </w:r>
      <w:r w:rsidR="00D17EC1" w:rsidRPr="002472AD">
        <w:rPr>
          <w:rFonts w:asciiTheme="minorHAnsi" w:hAnsiTheme="minorHAnsi" w:cstheme="minorHAnsi"/>
          <w:color w:val="000000" w:themeColor="text1"/>
        </w:rPr>
        <w:t>I</w:t>
      </w:r>
      <w:r w:rsidR="00650933" w:rsidRPr="002472AD">
        <w:rPr>
          <w:rFonts w:asciiTheme="minorHAnsi" w:hAnsiTheme="minorHAnsi" w:cstheme="minorHAnsi"/>
          <w:color w:val="000000" w:themeColor="text1"/>
        </w:rPr>
        <w:t>n the mid</w:t>
      </w:r>
      <w:r w:rsidR="003A75FD" w:rsidRPr="002472AD">
        <w:rPr>
          <w:rFonts w:asciiTheme="minorHAnsi" w:hAnsiTheme="minorHAnsi" w:cstheme="minorHAnsi"/>
          <w:color w:val="000000" w:themeColor="text1"/>
        </w:rPr>
        <w:t>-</w:t>
      </w:r>
      <w:r w:rsidR="00650933" w:rsidRPr="002472AD">
        <w:rPr>
          <w:rFonts w:asciiTheme="minorHAnsi" w:hAnsiTheme="minorHAnsi" w:cstheme="minorHAnsi"/>
          <w:color w:val="000000" w:themeColor="text1"/>
        </w:rPr>
        <w:t>1950s</w:t>
      </w:r>
      <w:r w:rsidR="00D17EC1" w:rsidRPr="002472AD">
        <w:rPr>
          <w:rFonts w:asciiTheme="minorHAnsi" w:hAnsiTheme="minorHAnsi" w:cstheme="minorHAnsi"/>
          <w:color w:val="000000" w:themeColor="text1"/>
        </w:rPr>
        <w:t>,</w:t>
      </w:r>
      <w:r w:rsidR="00650933" w:rsidRPr="002472AD">
        <w:rPr>
          <w:rFonts w:asciiTheme="minorHAnsi" w:hAnsiTheme="minorHAnsi" w:cstheme="minorHAnsi"/>
          <w:color w:val="000000" w:themeColor="text1"/>
        </w:rPr>
        <w:t xml:space="preserve"> </w:t>
      </w:r>
      <w:r w:rsidR="00400059" w:rsidRPr="002472AD">
        <w:rPr>
          <w:rFonts w:asciiTheme="minorHAnsi" w:hAnsiTheme="minorHAnsi" w:cstheme="minorHAnsi"/>
          <w:color w:val="000000" w:themeColor="text1"/>
        </w:rPr>
        <w:t>Irene</w:t>
      </w:r>
      <w:r w:rsidR="00650933" w:rsidRPr="002472AD">
        <w:rPr>
          <w:rFonts w:asciiTheme="minorHAnsi" w:hAnsiTheme="minorHAnsi" w:cstheme="minorHAnsi"/>
          <w:color w:val="000000" w:themeColor="text1"/>
        </w:rPr>
        <w:t xml:space="preserve"> took on a further unit at 55 High Street before expanding to three units </w:t>
      </w:r>
      <w:r w:rsidR="00D17EC1" w:rsidRPr="002472AD">
        <w:rPr>
          <w:rFonts w:asciiTheme="minorHAnsi" w:hAnsiTheme="minorHAnsi" w:cstheme="minorHAnsi"/>
          <w:color w:val="000000" w:themeColor="text1"/>
        </w:rPr>
        <w:t>at 51-55</w:t>
      </w:r>
      <w:r w:rsidR="00650933" w:rsidRPr="002472AD">
        <w:rPr>
          <w:rFonts w:asciiTheme="minorHAnsi" w:hAnsiTheme="minorHAnsi" w:cstheme="minorHAnsi"/>
          <w:color w:val="000000" w:themeColor="text1"/>
        </w:rPr>
        <w:t xml:space="preserve"> High Street in 1960</w:t>
      </w:r>
      <w:r w:rsidR="006248BA" w:rsidRPr="002472AD">
        <w:rPr>
          <w:rFonts w:asciiTheme="minorHAnsi" w:hAnsiTheme="minorHAnsi" w:cstheme="minorHAnsi"/>
          <w:color w:val="000000" w:themeColor="text1"/>
        </w:rPr>
        <w:t xml:space="preserve"> (</w:t>
      </w:r>
      <w:r w:rsidR="00BD743D" w:rsidRPr="002472AD">
        <w:rPr>
          <w:rFonts w:asciiTheme="minorHAnsi" w:hAnsiTheme="minorHAnsi" w:cstheme="minorHAnsi"/>
          <w:i/>
          <w:iCs/>
          <w:color w:val="000000" w:themeColor="text1"/>
        </w:rPr>
        <w:t>Croydon Times</w:t>
      </w:r>
      <w:r w:rsidR="006778F3" w:rsidRPr="002472AD">
        <w:rPr>
          <w:rFonts w:asciiTheme="minorHAnsi" w:hAnsiTheme="minorHAnsi" w:cstheme="minorHAnsi"/>
          <w:i/>
          <w:iCs/>
          <w:color w:val="000000" w:themeColor="text1"/>
        </w:rPr>
        <w:t>,</w:t>
      </w:r>
      <w:r w:rsidR="00BD743D" w:rsidRPr="002472AD">
        <w:rPr>
          <w:rFonts w:asciiTheme="minorHAnsi" w:hAnsiTheme="minorHAnsi" w:cstheme="minorHAnsi"/>
          <w:i/>
          <w:iCs/>
          <w:color w:val="000000" w:themeColor="text1"/>
        </w:rPr>
        <w:t xml:space="preserve"> 1958</w:t>
      </w:r>
      <w:r w:rsidR="00647D31" w:rsidRPr="002472AD">
        <w:rPr>
          <w:rFonts w:asciiTheme="minorHAnsi" w:hAnsiTheme="minorHAnsi" w:cstheme="minorHAnsi"/>
          <w:color w:val="000000" w:themeColor="text1"/>
        </w:rPr>
        <w:t>,</w:t>
      </w:r>
      <w:r w:rsidR="00BD743D" w:rsidRPr="002472AD">
        <w:rPr>
          <w:rFonts w:asciiTheme="minorHAnsi" w:hAnsiTheme="minorHAnsi" w:cstheme="minorHAnsi"/>
          <w:color w:val="000000" w:themeColor="text1"/>
        </w:rPr>
        <w:t xml:space="preserve"> p.8; </w:t>
      </w:r>
      <w:r w:rsidR="006248BA" w:rsidRPr="002472AD">
        <w:rPr>
          <w:rFonts w:asciiTheme="minorHAnsi" w:hAnsiTheme="minorHAnsi" w:cstheme="minorHAnsi"/>
          <w:i/>
          <w:iCs/>
          <w:color w:val="000000" w:themeColor="text1"/>
        </w:rPr>
        <w:t>Sutton Times</w:t>
      </w:r>
      <w:r w:rsidR="006778F3" w:rsidRPr="002472AD">
        <w:rPr>
          <w:rFonts w:asciiTheme="minorHAnsi" w:hAnsiTheme="minorHAnsi" w:cstheme="minorHAnsi"/>
          <w:color w:val="000000" w:themeColor="text1"/>
        </w:rPr>
        <w:t>,</w:t>
      </w:r>
      <w:r w:rsidR="006248BA" w:rsidRPr="002472AD">
        <w:rPr>
          <w:rFonts w:asciiTheme="minorHAnsi" w:hAnsiTheme="minorHAnsi" w:cstheme="minorHAnsi"/>
          <w:color w:val="000000" w:themeColor="text1"/>
        </w:rPr>
        <w:t xml:space="preserve"> 1960</w:t>
      </w:r>
      <w:r w:rsidR="006778F3" w:rsidRPr="002472AD">
        <w:rPr>
          <w:rFonts w:asciiTheme="minorHAnsi" w:hAnsiTheme="minorHAnsi" w:cstheme="minorHAnsi"/>
          <w:color w:val="000000" w:themeColor="text1"/>
        </w:rPr>
        <w:t>,</w:t>
      </w:r>
      <w:r w:rsidR="006248BA" w:rsidRPr="002472AD">
        <w:rPr>
          <w:rFonts w:asciiTheme="minorHAnsi" w:hAnsiTheme="minorHAnsi" w:cstheme="minorHAnsi"/>
          <w:color w:val="000000" w:themeColor="text1"/>
        </w:rPr>
        <w:t xml:space="preserve"> p</w:t>
      </w:r>
      <w:r w:rsidR="00827DF5" w:rsidRPr="002472AD">
        <w:rPr>
          <w:rFonts w:asciiTheme="minorHAnsi" w:hAnsiTheme="minorHAnsi" w:cstheme="minorHAnsi"/>
          <w:color w:val="000000" w:themeColor="text1"/>
        </w:rPr>
        <w:t xml:space="preserve">. </w:t>
      </w:r>
      <w:r w:rsidR="00162262">
        <w:rPr>
          <w:rFonts w:asciiTheme="minorHAnsi" w:hAnsiTheme="minorHAnsi" w:cstheme="minorHAnsi"/>
          <w:color w:val="000000" w:themeColor="text1"/>
        </w:rPr>
        <w:t>7</w:t>
      </w:r>
      <w:r w:rsidR="00BD743D" w:rsidRPr="002472AD">
        <w:rPr>
          <w:rFonts w:asciiTheme="minorHAnsi" w:hAnsiTheme="minorHAnsi" w:cstheme="minorHAnsi"/>
          <w:color w:val="000000" w:themeColor="text1"/>
        </w:rPr>
        <w:t xml:space="preserve">) </w:t>
      </w:r>
      <w:r w:rsidR="00650933" w:rsidRPr="002472AD">
        <w:rPr>
          <w:rFonts w:asciiTheme="minorHAnsi" w:hAnsiTheme="minorHAnsi" w:cstheme="minorHAnsi"/>
          <w:color w:val="000000" w:themeColor="text1"/>
        </w:rPr>
        <w:t>The business expanded beyond Sutton</w:t>
      </w:r>
      <w:r w:rsidR="002472AD" w:rsidRPr="002472AD">
        <w:rPr>
          <w:rFonts w:asciiTheme="minorHAnsi" w:hAnsiTheme="minorHAnsi" w:cstheme="minorHAnsi"/>
          <w:color w:val="000000" w:themeColor="text1"/>
        </w:rPr>
        <w:t xml:space="preserve"> </w:t>
      </w:r>
      <w:r w:rsidR="00650933" w:rsidRPr="002472AD">
        <w:rPr>
          <w:rFonts w:asciiTheme="minorHAnsi" w:hAnsiTheme="minorHAnsi" w:cstheme="minorHAnsi"/>
          <w:color w:val="000000" w:themeColor="text1"/>
        </w:rPr>
        <w:t>too, with a further shop opening in Brighton in the 1960</w:t>
      </w:r>
      <w:r w:rsidR="00BD743D" w:rsidRPr="002472AD">
        <w:rPr>
          <w:rFonts w:asciiTheme="minorHAnsi" w:hAnsiTheme="minorHAnsi" w:cstheme="minorHAnsi"/>
          <w:color w:val="000000" w:themeColor="text1"/>
        </w:rPr>
        <w:t>s (</w:t>
      </w:r>
      <w:r w:rsidR="006248BA" w:rsidRPr="002472AD">
        <w:rPr>
          <w:rFonts w:asciiTheme="minorHAnsi" w:hAnsiTheme="minorHAnsi" w:cstheme="minorHAnsi"/>
          <w:i/>
          <w:iCs/>
          <w:color w:val="000000" w:themeColor="text1"/>
        </w:rPr>
        <w:t>Sunday Express</w:t>
      </w:r>
      <w:r w:rsidR="006778F3" w:rsidRPr="002472AD">
        <w:rPr>
          <w:rFonts w:asciiTheme="minorHAnsi" w:hAnsiTheme="minorHAnsi" w:cstheme="minorHAnsi"/>
          <w:i/>
          <w:iCs/>
          <w:color w:val="000000" w:themeColor="text1"/>
        </w:rPr>
        <w:t>,</w:t>
      </w:r>
      <w:r w:rsidR="006248BA" w:rsidRPr="002472AD">
        <w:rPr>
          <w:rFonts w:asciiTheme="minorHAnsi" w:hAnsiTheme="minorHAnsi" w:cstheme="minorHAnsi"/>
          <w:color w:val="000000" w:themeColor="text1"/>
        </w:rPr>
        <w:t xml:space="preserve"> 1964, </w:t>
      </w:r>
      <w:r w:rsidR="00827DF5" w:rsidRPr="002472AD">
        <w:rPr>
          <w:rFonts w:asciiTheme="minorHAnsi" w:hAnsiTheme="minorHAnsi" w:cstheme="minorHAnsi"/>
          <w:color w:val="000000" w:themeColor="text1"/>
        </w:rPr>
        <w:t>p</w:t>
      </w:r>
      <w:r w:rsidR="006248BA" w:rsidRPr="002472AD">
        <w:rPr>
          <w:rFonts w:asciiTheme="minorHAnsi" w:hAnsiTheme="minorHAnsi" w:cstheme="minorHAnsi"/>
          <w:color w:val="000000" w:themeColor="text1"/>
        </w:rPr>
        <w:t>.5</w:t>
      </w:r>
      <w:r w:rsidR="00BD743D" w:rsidRPr="002472AD">
        <w:rPr>
          <w:rFonts w:asciiTheme="minorHAnsi" w:hAnsiTheme="minorHAnsi" w:cstheme="minorHAnsi"/>
          <w:color w:val="000000" w:themeColor="text1"/>
        </w:rPr>
        <w:t>).</w:t>
      </w:r>
    </w:p>
    <w:p w14:paraId="20A46173" w14:textId="4AA7708B" w:rsidR="00650933" w:rsidRPr="00B84888" w:rsidRDefault="00650933" w:rsidP="0053065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 </w:t>
      </w:r>
    </w:p>
    <w:p w14:paraId="05F37800" w14:textId="5C32A13A" w:rsidR="00650933" w:rsidRPr="00B84888" w:rsidRDefault="00650933" w:rsidP="006778F3">
      <w:pPr>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Creating the shopping experience</w:t>
      </w:r>
    </w:p>
    <w:p w14:paraId="5B0232E4" w14:textId="77777777" w:rsidR="00D77C02" w:rsidRPr="00B84888" w:rsidRDefault="00D77C02" w:rsidP="00530653">
      <w:pPr>
        <w:spacing w:line="360" w:lineRule="auto"/>
        <w:rPr>
          <w:rFonts w:asciiTheme="minorHAnsi" w:hAnsiTheme="minorHAnsi" w:cstheme="minorHAnsi"/>
          <w:b/>
          <w:bCs/>
          <w:color w:val="000000" w:themeColor="text1"/>
        </w:rPr>
      </w:pPr>
    </w:p>
    <w:p w14:paraId="7E6746B7" w14:textId="14A156F3" w:rsidR="00D77C02" w:rsidRPr="002472AD" w:rsidRDefault="00D77C02">
      <w:pPr>
        <w:autoSpaceDE w:val="0"/>
        <w:autoSpaceDN w:val="0"/>
        <w:adjustRightInd w:val="0"/>
        <w:spacing w:line="360" w:lineRule="auto"/>
        <w:rPr>
          <w:rFonts w:asciiTheme="minorHAnsi" w:eastAsiaTheme="minorHAnsi" w:hAnsiTheme="minorHAnsi" w:cstheme="minorHAnsi"/>
          <w:color w:val="000000" w:themeColor="text1"/>
          <w:lang w:eastAsia="en-US"/>
        </w:rPr>
      </w:pPr>
      <w:r w:rsidRPr="002472AD">
        <w:rPr>
          <w:rFonts w:asciiTheme="minorHAnsi" w:hAnsiTheme="minorHAnsi" w:cstheme="minorHAnsi"/>
          <w:color w:val="000000" w:themeColor="text1"/>
        </w:rPr>
        <w:t xml:space="preserve">Between the 1940s and </w:t>
      </w:r>
      <w:r w:rsidR="00115F55" w:rsidRPr="002472AD">
        <w:rPr>
          <w:rFonts w:asciiTheme="minorHAnsi" w:hAnsiTheme="minorHAnsi" w:cstheme="minorHAnsi"/>
          <w:color w:val="000000" w:themeColor="text1"/>
        </w:rPr>
        <w:t>19</w:t>
      </w:r>
      <w:r w:rsidRPr="002472AD">
        <w:rPr>
          <w:rFonts w:asciiTheme="minorHAnsi" w:hAnsiTheme="minorHAnsi" w:cstheme="minorHAnsi"/>
          <w:color w:val="000000" w:themeColor="text1"/>
        </w:rPr>
        <w:t>60s, Renee Shaw endeavoured to create a veneer of luxury on the high street and an elevated shopping experience for its customers. This was achieved through carefully curated stock, distinctive store design</w:t>
      </w:r>
      <w:r w:rsidRPr="002472AD">
        <w:rPr>
          <w:rFonts w:asciiTheme="minorHAnsi" w:hAnsiTheme="minorHAnsi" w:cstheme="minorHAnsi"/>
          <w:strike/>
          <w:color w:val="000000" w:themeColor="text1"/>
        </w:rPr>
        <w:t>,</w:t>
      </w:r>
      <w:r w:rsidRPr="002472AD">
        <w:rPr>
          <w:rFonts w:asciiTheme="minorHAnsi" w:hAnsiTheme="minorHAnsi" w:cstheme="minorHAnsi"/>
          <w:color w:val="000000" w:themeColor="text1"/>
        </w:rPr>
        <w:t xml:space="preserve"> and attentive staffing. While, as I will later discuss, clothes at various price points were sold at Renee Shaw, customers remembered the shop as ‘posh’ and ‘classy’ (</w:t>
      </w:r>
      <w:r w:rsidR="007A761D" w:rsidRPr="002472AD">
        <w:rPr>
          <w:rFonts w:asciiTheme="minorHAnsi" w:hAnsiTheme="minorHAnsi" w:cstheme="minorHAnsi"/>
          <w:i/>
          <w:iCs/>
          <w:color w:val="000000" w:themeColor="text1"/>
        </w:rPr>
        <w:t>Sutton and Cheam History</w:t>
      </w:r>
      <w:r w:rsidR="007A761D" w:rsidRPr="002472AD">
        <w:rPr>
          <w:rFonts w:asciiTheme="minorHAnsi" w:hAnsiTheme="minorHAnsi" w:cstheme="minorHAnsi"/>
          <w:color w:val="000000" w:themeColor="text1"/>
        </w:rPr>
        <w:t xml:space="preserve">, </w:t>
      </w:r>
      <w:r w:rsidRPr="002472AD">
        <w:rPr>
          <w:rFonts w:asciiTheme="minorHAnsi" w:hAnsiTheme="minorHAnsi" w:cstheme="minorHAnsi"/>
          <w:color w:val="000000" w:themeColor="text1"/>
        </w:rPr>
        <w:t>2016</w:t>
      </w:r>
      <w:r w:rsidR="007A761D" w:rsidRPr="002472AD">
        <w:rPr>
          <w:rFonts w:asciiTheme="minorHAnsi" w:hAnsiTheme="minorHAnsi" w:cstheme="minorHAnsi"/>
          <w:color w:val="000000" w:themeColor="text1"/>
        </w:rPr>
        <w:t xml:space="preserve"> and</w:t>
      </w:r>
      <w:r w:rsidRPr="002472AD">
        <w:rPr>
          <w:rFonts w:asciiTheme="minorHAnsi" w:hAnsiTheme="minorHAnsi" w:cstheme="minorHAnsi"/>
          <w:color w:val="000000" w:themeColor="text1"/>
        </w:rPr>
        <w:t xml:space="preserve"> </w:t>
      </w:r>
      <w:r w:rsidR="007A761D" w:rsidRPr="002472AD">
        <w:rPr>
          <w:rFonts w:asciiTheme="minorHAnsi" w:hAnsiTheme="minorHAnsi" w:cstheme="minorHAnsi"/>
          <w:color w:val="000000" w:themeColor="text1"/>
        </w:rPr>
        <w:t>20</w:t>
      </w:r>
      <w:r w:rsidRPr="002472AD">
        <w:rPr>
          <w:rFonts w:asciiTheme="minorHAnsi" w:hAnsiTheme="minorHAnsi" w:cstheme="minorHAnsi"/>
          <w:color w:val="000000" w:themeColor="text1"/>
        </w:rPr>
        <w:t xml:space="preserve">18). </w:t>
      </w:r>
      <w:r w:rsidRPr="002472AD">
        <w:rPr>
          <w:rFonts w:asciiTheme="minorHAnsi" w:eastAsiaTheme="minorHAnsi" w:hAnsiTheme="minorHAnsi" w:cstheme="minorHAnsi"/>
          <w:color w:val="000000" w:themeColor="text1"/>
          <w:lang w:eastAsia="en-US"/>
        </w:rPr>
        <w:t xml:space="preserve">The shop assistant was a vital actor in the broader network of marketing </w:t>
      </w:r>
      <w:r w:rsidR="00671BD8" w:rsidRPr="002472AD">
        <w:rPr>
          <w:rFonts w:asciiTheme="minorHAnsi" w:eastAsiaTheme="minorHAnsi" w:hAnsiTheme="minorHAnsi" w:cstheme="minorHAnsi"/>
          <w:color w:val="000000" w:themeColor="text1"/>
          <w:lang w:eastAsia="en-US"/>
        </w:rPr>
        <w:t>the</w:t>
      </w:r>
      <w:r w:rsidRPr="002472AD">
        <w:rPr>
          <w:rFonts w:asciiTheme="minorHAnsi" w:eastAsiaTheme="minorHAnsi" w:hAnsiTheme="minorHAnsi" w:cstheme="minorHAnsi"/>
          <w:color w:val="000000" w:themeColor="text1"/>
          <w:lang w:eastAsia="en-US"/>
        </w:rPr>
        <w:t xml:space="preserve"> goods at Renee Shaw, with customer recollections highlighting the highly personalised and attentive service </w:t>
      </w:r>
      <w:r w:rsidR="00AA307A" w:rsidRPr="002472AD">
        <w:rPr>
          <w:rFonts w:asciiTheme="minorHAnsi" w:eastAsiaTheme="minorHAnsi" w:hAnsiTheme="minorHAnsi" w:cstheme="minorHAnsi"/>
          <w:color w:val="000000" w:themeColor="text1"/>
          <w:lang w:eastAsia="en-US"/>
        </w:rPr>
        <w:t xml:space="preserve">that </w:t>
      </w:r>
      <w:r w:rsidRPr="002472AD">
        <w:rPr>
          <w:rFonts w:asciiTheme="minorHAnsi" w:eastAsiaTheme="minorHAnsi" w:hAnsiTheme="minorHAnsi" w:cstheme="minorHAnsi"/>
          <w:color w:val="000000" w:themeColor="text1"/>
          <w:lang w:eastAsia="en-US"/>
        </w:rPr>
        <w:t xml:space="preserve">they provided </w:t>
      </w:r>
      <w:r w:rsidR="007A761D" w:rsidRPr="002472AD">
        <w:rPr>
          <w:rFonts w:asciiTheme="minorHAnsi" w:hAnsiTheme="minorHAnsi" w:cstheme="minorHAnsi"/>
          <w:color w:val="000000" w:themeColor="text1"/>
        </w:rPr>
        <w:t>(</w:t>
      </w:r>
      <w:r w:rsidR="007A761D" w:rsidRPr="002472AD">
        <w:rPr>
          <w:rFonts w:asciiTheme="minorHAnsi" w:hAnsiTheme="minorHAnsi" w:cstheme="minorHAnsi"/>
          <w:i/>
          <w:iCs/>
          <w:color w:val="000000" w:themeColor="text1"/>
        </w:rPr>
        <w:t>Sutton and Cheam History</w:t>
      </w:r>
      <w:r w:rsidR="007A761D" w:rsidRPr="002472AD">
        <w:rPr>
          <w:rFonts w:asciiTheme="minorHAnsi" w:hAnsiTheme="minorHAnsi" w:cstheme="minorHAnsi"/>
          <w:color w:val="000000" w:themeColor="text1"/>
        </w:rPr>
        <w:t xml:space="preserve">, 2016 and 2018). </w:t>
      </w:r>
      <w:r w:rsidRPr="002472AD">
        <w:rPr>
          <w:rFonts w:asciiTheme="minorHAnsi" w:eastAsiaTheme="minorHAnsi" w:hAnsiTheme="minorHAnsi" w:cstheme="minorHAnsi"/>
          <w:color w:val="000000" w:themeColor="text1"/>
          <w:lang w:eastAsia="en-US"/>
        </w:rPr>
        <w:t xml:space="preserve">The expected demeanour of staff was also reflected in staff advertisements. </w:t>
      </w:r>
      <w:r w:rsidRPr="002472AD">
        <w:rPr>
          <w:rFonts w:asciiTheme="minorHAnsi" w:hAnsiTheme="minorHAnsi" w:cstheme="minorHAnsi"/>
          <w:color w:val="000000" w:themeColor="text1"/>
        </w:rPr>
        <w:t xml:space="preserve">For instance, an advertisement in the </w:t>
      </w:r>
      <w:r w:rsidRPr="002472AD">
        <w:rPr>
          <w:rFonts w:asciiTheme="minorHAnsi" w:hAnsiTheme="minorHAnsi" w:cstheme="minorHAnsi"/>
          <w:i/>
          <w:iCs/>
          <w:color w:val="000000" w:themeColor="text1"/>
        </w:rPr>
        <w:t>Croydon Times</w:t>
      </w:r>
      <w:r w:rsidRPr="002472AD">
        <w:rPr>
          <w:rFonts w:asciiTheme="minorHAnsi" w:hAnsiTheme="minorHAnsi" w:cstheme="minorHAnsi"/>
          <w:color w:val="000000" w:themeColor="text1"/>
        </w:rPr>
        <w:t xml:space="preserve"> (1952, p.7)</w:t>
      </w:r>
      <w:r w:rsidRPr="002472AD">
        <w:rPr>
          <w:rFonts w:asciiTheme="minorHAnsi" w:hAnsiTheme="minorHAnsi" w:cstheme="minorHAnsi"/>
          <w:b/>
          <w:bCs/>
          <w:color w:val="000000" w:themeColor="text1"/>
        </w:rPr>
        <w:t xml:space="preserve"> </w:t>
      </w:r>
      <w:r w:rsidRPr="002472AD">
        <w:rPr>
          <w:rFonts w:asciiTheme="minorHAnsi" w:hAnsiTheme="minorHAnsi" w:cstheme="minorHAnsi"/>
          <w:color w:val="000000" w:themeColor="text1"/>
        </w:rPr>
        <w:t>stated, ‘</w:t>
      </w:r>
      <w:r w:rsidR="003844DE" w:rsidRPr="002472AD">
        <w:rPr>
          <w:rFonts w:asciiTheme="minorHAnsi" w:hAnsiTheme="minorHAnsi" w:cstheme="minorHAnsi"/>
          <w:color w:val="000000" w:themeColor="text1"/>
        </w:rPr>
        <w:t>f</w:t>
      </w:r>
      <w:r w:rsidRPr="002472AD">
        <w:rPr>
          <w:rFonts w:asciiTheme="minorHAnsi" w:hAnsiTheme="minorHAnsi" w:cstheme="minorHAnsi"/>
          <w:color w:val="000000" w:themeColor="text1"/>
        </w:rPr>
        <w:t xml:space="preserve">irst-class experienced saleswomen required. Only those with high-class fashion experience need apply for position of first sales on model floor.’ </w:t>
      </w:r>
      <w:r w:rsidRPr="002472AD">
        <w:rPr>
          <w:rFonts w:asciiTheme="minorHAnsi" w:eastAsiaTheme="minorHAnsi" w:hAnsiTheme="minorHAnsi" w:cstheme="minorHAnsi"/>
          <w:color w:val="000000" w:themeColor="text1"/>
          <w:lang w:eastAsia="en-US"/>
        </w:rPr>
        <w:t>Personalised service</w:t>
      </w:r>
      <w:r w:rsidR="003844DE" w:rsidRPr="002472AD">
        <w:rPr>
          <w:rFonts w:asciiTheme="minorHAnsi" w:eastAsiaTheme="minorHAnsi" w:hAnsiTheme="minorHAnsi" w:cstheme="minorHAnsi"/>
          <w:color w:val="000000" w:themeColor="text1"/>
          <w:lang w:eastAsia="en-US"/>
        </w:rPr>
        <w:t xml:space="preserve"> </w:t>
      </w:r>
      <w:r w:rsidRPr="002472AD">
        <w:rPr>
          <w:rFonts w:asciiTheme="minorHAnsi" w:eastAsiaTheme="minorHAnsi" w:hAnsiTheme="minorHAnsi" w:cstheme="minorHAnsi"/>
          <w:color w:val="000000" w:themeColor="text1"/>
          <w:lang w:eastAsia="en-US"/>
        </w:rPr>
        <w:t xml:space="preserve">actively contributed to the symbolic value of the garments for sale and the perception of Renee Shaw as ‘posh’. </w:t>
      </w:r>
    </w:p>
    <w:p w14:paraId="4745A1AA" w14:textId="77777777" w:rsidR="006778F3" w:rsidRPr="00347A30" w:rsidRDefault="006778F3">
      <w:pPr>
        <w:autoSpaceDE w:val="0"/>
        <w:autoSpaceDN w:val="0"/>
        <w:adjustRightInd w:val="0"/>
        <w:spacing w:line="360" w:lineRule="auto"/>
        <w:rPr>
          <w:rFonts w:asciiTheme="minorHAnsi" w:eastAsiaTheme="minorHAnsi" w:hAnsiTheme="minorHAnsi" w:cstheme="minorHAnsi"/>
          <w:color w:val="000000" w:themeColor="text1"/>
          <w:lang w:eastAsia="en-US"/>
        </w:rPr>
      </w:pPr>
    </w:p>
    <w:p w14:paraId="4704230E" w14:textId="5ABFABB1" w:rsidR="00D77C02" w:rsidRPr="002472AD" w:rsidRDefault="00D77C02">
      <w:pPr>
        <w:widowControl w:val="0"/>
        <w:autoSpaceDE w:val="0"/>
        <w:autoSpaceDN w:val="0"/>
        <w:adjustRightInd w:val="0"/>
        <w:spacing w:line="360" w:lineRule="auto"/>
        <w:rPr>
          <w:rFonts w:asciiTheme="minorHAnsi" w:hAnsiTheme="minorHAnsi" w:cstheme="minorHAnsi"/>
          <w:color w:val="000000" w:themeColor="text1"/>
        </w:rPr>
      </w:pPr>
      <w:r w:rsidRPr="002472AD">
        <w:rPr>
          <w:rFonts w:asciiTheme="minorHAnsi" w:hAnsiTheme="minorHAnsi" w:cstheme="minorHAnsi"/>
          <w:color w:val="000000" w:themeColor="text1"/>
          <w:lang w:val="en-US"/>
        </w:rPr>
        <w:t xml:space="preserve">A fashion shop like Renee Shaw was a site for consumers to accrue and display their cultural capital. </w:t>
      </w:r>
      <w:r w:rsidRPr="002472AD">
        <w:rPr>
          <w:rFonts w:asciiTheme="minorHAnsi" w:eastAsiaTheme="minorHAnsi" w:hAnsiTheme="minorHAnsi" w:cstheme="minorHAnsi"/>
          <w:color w:val="000000" w:themeColor="text1"/>
          <w:lang w:eastAsia="en-US"/>
        </w:rPr>
        <w:t xml:space="preserve">A place to see and purchase the latest fashions, but perhaps too, to be ‘seen’. </w:t>
      </w:r>
      <w:r w:rsidRPr="002472AD">
        <w:rPr>
          <w:rFonts w:asciiTheme="minorHAnsi" w:hAnsiTheme="minorHAnsi" w:cstheme="minorHAnsi"/>
          <w:color w:val="000000" w:themeColor="text1"/>
        </w:rPr>
        <w:t>Serena Dyer (2022, p.5) writes that shopping can be viewed as a ‘holistically embodied experience’. Beyond the simple act of browsing and trying on clothes, this embodied experience can be cultivated in various ways. At Renee Shaw, the experience was enriched through areas where customers could linger</w:t>
      </w:r>
      <w:r w:rsidR="00BC7202" w:rsidRPr="002472AD">
        <w:rPr>
          <w:rFonts w:asciiTheme="minorHAnsi" w:hAnsiTheme="minorHAnsi" w:cstheme="minorHAnsi"/>
          <w:color w:val="000000" w:themeColor="text1"/>
        </w:rPr>
        <w:t>,</w:t>
      </w:r>
      <w:r w:rsidR="002472AD" w:rsidRPr="002472AD">
        <w:rPr>
          <w:rFonts w:asciiTheme="minorHAnsi" w:hAnsiTheme="minorHAnsi" w:cstheme="minorHAnsi"/>
          <w:color w:val="000000" w:themeColor="text1"/>
        </w:rPr>
        <w:t xml:space="preserve"> </w:t>
      </w:r>
      <w:r w:rsidRPr="002472AD">
        <w:rPr>
          <w:rFonts w:asciiTheme="minorHAnsi" w:hAnsiTheme="minorHAnsi" w:cstheme="minorHAnsi"/>
          <w:color w:val="000000" w:themeColor="text1"/>
        </w:rPr>
        <w:t>such as seats for relaxation while mothers, daughters, wives and girlfriends tried on clothes. The shopping experience was further enhanced by imaginative window displays and mannequin parades, featuring some tableaux scenes created with live models in the windows themselves (See</w:t>
      </w:r>
      <w:r w:rsidR="0087069C" w:rsidRPr="002472AD">
        <w:rPr>
          <w:rFonts w:asciiTheme="minorHAnsi" w:hAnsiTheme="minorHAnsi" w:cstheme="minorHAnsi"/>
          <w:color w:val="000000" w:themeColor="text1"/>
        </w:rPr>
        <w:t>, for example,</w:t>
      </w:r>
      <w:r w:rsidR="002472AD" w:rsidRPr="002472AD">
        <w:rPr>
          <w:rFonts w:asciiTheme="minorHAnsi" w:hAnsiTheme="minorHAnsi" w:cstheme="minorHAnsi"/>
          <w:color w:val="000000" w:themeColor="text1"/>
        </w:rPr>
        <w:t xml:space="preserve"> </w:t>
      </w:r>
      <w:r w:rsidRPr="002472AD">
        <w:rPr>
          <w:rFonts w:asciiTheme="minorHAnsi" w:hAnsiTheme="minorHAnsi" w:cstheme="minorHAnsi"/>
          <w:i/>
          <w:iCs/>
          <w:color w:val="000000" w:themeColor="text1"/>
        </w:rPr>
        <w:t>Sutton Times</w:t>
      </w:r>
      <w:r w:rsidRPr="002472AD">
        <w:rPr>
          <w:rFonts w:asciiTheme="minorHAnsi" w:hAnsiTheme="minorHAnsi" w:cstheme="minorHAnsi"/>
          <w:color w:val="000000" w:themeColor="text1"/>
        </w:rPr>
        <w:t xml:space="preserve">, 1954, p.4). </w:t>
      </w:r>
    </w:p>
    <w:p w14:paraId="04C1AB5A" w14:textId="77777777" w:rsidR="00D77C02" w:rsidRPr="00347A30" w:rsidRDefault="00D77C02">
      <w:pPr>
        <w:widowControl w:val="0"/>
        <w:autoSpaceDE w:val="0"/>
        <w:autoSpaceDN w:val="0"/>
        <w:adjustRightInd w:val="0"/>
        <w:spacing w:line="360" w:lineRule="auto"/>
        <w:rPr>
          <w:rFonts w:asciiTheme="minorHAnsi" w:hAnsiTheme="minorHAnsi" w:cstheme="minorHAnsi"/>
          <w:color w:val="000000" w:themeColor="text1"/>
          <w:lang w:val="en-US"/>
        </w:rPr>
      </w:pPr>
    </w:p>
    <w:p w14:paraId="14D75851" w14:textId="5DBF430B" w:rsidR="00D77C02" w:rsidRPr="002472AD" w:rsidRDefault="00D77C02">
      <w:pPr>
        <w:spacing w:line="360" w:lineRule="auto"/>
        <w:rPr>
          <w:rFonts w:asciiTheme="minorHAnsi" w:hAnsiTheme="minorHAnsi" w:cstheme="minorHAnsi"/>
          <w:color w:val="000000" w:themeColor="text1"/>
        </w:rPr>
      </w:pPr>
      <w:r w:rsidRPr="002472AD">
        <w:rPr>
          <w:rFonts w:asciiTheme="minorHAnsi" w:hAnsiTheme="minorHAnsi" w:cstheme="minorHAnsi"/>
          <w:color w:val="000000" w:themeColor="text1"/>
        </w:rPr>
        <w:t>One parade, organised by Renee Shaw at Sutton Public Hall in 1953, was particularly noteworthy and made</w:t>
      </w:r>
      <w:r w:rsidR="00342BDD" w:rsidRPr="002472AD">
        <w:rPr>
          <w:rFonts w:asciiTheme="minorHAnsi" w:hAnsiTheme="minorHAnsi" w:cstheme="minorHAnsi"/>
          <w:color w:val="000000" w:themeColor="text1"/>
        </w:rPr>
        <w:t xml:space="preserve"> the</w:t>
      </w:r>
      <w:r w:rsidRPr="002472AD">
        <w:rPr>
          <w:rFonts w:asciiTheme="minorHAnsi" w:hAnsiTheme="minorHAnsi" w:cstheme="minorHAnsi"/>
          <w:color w:val="000000" w:themeColor="text1"/>
        </w:rPr>
        <w:t xml:space="preserve"> local front-page news. This event featured couture dresses by Christian Dior, marking the ‘first’ showing of Dior’s 1953 Autumn collection in Britain, alongside garments ‘made in Renee Shaw’s workrooms’</w:t>
      </w:r>
      <w:r w:rsidR="006778F3" w:rsidRPr="002472AD">
        <w:rPr>
          <w:rFonts w:asciiTheme="minorHAnsi" w:hAnsiTheme="minorHAnsi" w:cstheme="minorHAnsi"/>
          <w:color w:val="000000" w:themeColor="text1"/>
        </w:rPr>
        <w:t xml:space="preserve">. </w:t>
      </w:r>
      <w:r w:rsidRPr="002472AD">
        <w:rPr>
          <w:rFonts w:asciiTheme="minorHAnsi" w:hAnsiTheme="minorHAnsi" w:cstheme="minorHAnsi"/>
          <w:color w:val="000000" w:themeColor="text1"/>
        </w:rPr>
        <w:t>The article does not clarify how Irene managed to procure these garments</w:t>
      </w:r>
      <w:r w:rsidR="00342BDD" w:rsidRPr="002472AD">
        <w:rPr>
          <w:rFonts w:asciiTheme="minorHAnsi" w:hAnsiTheme="minorHAnsi" w:cstheme="minorHAnsi"/>
          <w:color w:val="000000" w:themeColor="text1"/>
        </w:rPr>
        <w:t>. H</w:t>
      </w:r>
      <w:r w:rsidRPr="002472AD">
        <w:rPr>
          <w:rFonts w:asciiTheme="minorHAnsi" w:hAnsiTheme="minorHAnsi" w:cstheme="minorHAnsi"/>
          <w:color w:val="000000" w:themeColor="text1"/>
        </w:rPr>
        <w:t xml:space="preserve">owever, what is particularly interesting is how this show acted to promote Renee Shaw. By showcasing the shop’s own garments alongside </w:t>
      </w:r>
      <w:r w:rsidRPr="002472AD">
        <w:rPr>
          <w:rFonts w:asciiTheme="minorHAnsi" w:hAnsiTheme="minorHAnsi" w:cstheme="minorHAnsi"/>
          <w:color w:val="000000" w:themeColor="text1"/>
        </w:rPr>
        <w:lastRenderedPageBreak/>
        <w:t xml:space="preserve">couture, it enhanced the cultural capital of Renee Shaw’s items, aligning them with Dior and suggesting </w:t>
      </w:r>
      <w:r w:rsidR="00BA29BE" w:rsidRPr="002472AD">
        <w:rPr>
          <w:rFonts w:asciiTheme="minorHAnsi" w:hAnsiTheme="minorHAnsi" w:cstheme="minorHAnsi"/>
          <w:color w:val="000000" w:themeColor="text1"/>
        </w:rPr>
        <w:t xml:space="preserve">that </w:t>
      </w:r>
      <w:r w:rsidRPr="002472AD">
        <w:rPr>
          <w:rFonts w:asciiTheme="minorHAnsi" w:hAnsiTheme="minorHAnsi" w:cstheme="minorHAnsi"/>
          <w:color w:val="000000" w:themeColor="text1"/>
        </w:rPr>
        <w:t>they were akin to couture</w:t>
      </w:r>
      <w:r w:rsidR="006778F3" w:rsidRPr="002472AD">
        <w:rPr>
          <w:rFonts w:asciiTheme="minorHAnsi" w:hAnsiTheme="minorHAnsi" w:cstheme="minorHAnsi"/>
          <w:color w:val="000000" w:themeColor="text1"/>
        </w:rPr>
        <w:t xml:space="preserve"> (</w:t>
      </w:r>
      <w:r w:rsidR="006778F3" w:rsidRPr="002472AD">
        <w:rPr>
          <w:rFonts w:asciiTheme="minorHAnsi" w:hAnsiTheme="minorHAnsi" w:cstheme="minorHAnsi"/>
          <w:i/>
          <w:iCs/>
          <w:color w:val="000000" w:themeColor="text1"/>
        </w:rPr>
        <w:t xml:space="preserve">Sutton Times, </w:t>
      </w:r>
      <w:r w:rsidR="006778F3" w:rsidRPr="002472AD">
        <w:rPr>
          <w:rFonts w:asciiTheme="minorHAnsi" w:hAnsiTheme="minorHAnsi" w:cstheme="minorHAnsi"/>
          <w:color w:val="000000" w:themeColor="text1"/>
        </w:rPr>
        <w:t>1953, p.1 and 4</w:t>
      </w:r>
      <w:r w:rsidR="00647D31" w:rsidRPr="002472AD">
        <w:rPr>
          <w:rFonts w:asciiTheme="minorHAnsi" w:hAnsiTheme="minorHAnsi" w:cstheme="minorHAnsi"/>
          <w:color w:val="000000" w:themeColor="text1"/>
        </w:rPr>
        <w:t>)</w:t>
      </w:r>
      <w:r w:rsidR="006778F3" w:rsidRPr="002472AD">
        <w:rPr>
          <w:rFonts w:asciiTheme="minorHAnsi" w:hAnsiTheme="minorHAnsi" w:cstheme="minorHAnsi"/>
          <w:color w:val="000000" w:themeColor="text1"/>
        </w:rPr>
        <w:t>.</w:t>
      </w:r>
    </w:p>
    <w:p w14:paraId="512D0420" w14:textId="77777777" w:rsidR="00D77C02" w:rsidRPr="00347A30" w:rsidRDefault="00D77C02">
      <w:pPr>
        <w:autoSpaceDE w:val="0"/>
        <w:autoSpaceDN w:val="0"/>
        <w:adjustRightInd w:val="0"/>
        <w:spacing w:line="360" w:lineRule="auto"/>
        <w:rPr>
          <w:rFonts w:asciiTheme="minorHAnsi" w:eastAsiaTheme="minorHAnsi" w:hAnsiTheme="minorHAnsi" w:cstheme="minorHAnsi"/>
          <w:color w:val="000000" w:themeColor="text1"/>
          <w:lang w:eastAsia="en-US"/>
        </w:rPr>
      </w:pPr>
    </w:p>
    <w:p w14:paraId="0412BC2A" w14:textId="77777777" w:rsidR="00D77C02" w:rsidRPr="00347A30" w:rsidRDefault="00D77C02" w:rsidP="00347A30">
      <w:pPr>
        <w:autoSpaceDE w:val="0"/>
        <w:autoSpaceDN w:val="0"/>
        <w:adjustRightInd w:val="0"/>
        <w:spacing w:line="360" w:lineRule="auto"/>
        <w:rPr>
          <w:rFonts w:asciiTheme="minorHAnsi" w:eastAsiaTheme="minorHAnsi" w:hAnsiTheme="minorHAnsi" w:cstheme="minorHAnsi"/>
          <w:color w:val="000000" w:themeColor="text1"/>
          <w:lang w:eastAsia="en-US"/>
        </w:rPr>
      </w:pPr>
    </w:p>
    <w:p w14:paraId="5DC938FA" w14:textId="77777777" w:rsidR="00D77C02" w:rsidRPr="00B84888" w:rsidRDefault="00D77C02" w:rsidP="00530653">
      <w:pPr>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Fashion at Renee Shaw</w:t>
      </w:r>
    </w:p>
    <w:p w14:paraId="0B9BB59E" w14:textId="77777777" w:rsidR="00D77C02" w:rsidRPr="00B84888" w:rsidRDefault="00D77C02">
      <w:pPr>
        <w:spacing w:line="360" w:lineRule="auto"/>
        <w:rPr>
          <w:rFonts w:asciiTheme="minorHAnsi" w:hAnsiTheme="minorHAnsi" w:cstheme="minorHAnsi"/>
          <w:color w:val="000000" w:themeColor="text1"/>
        </w:rPr>
      </w:pPr>
    </w:p>
    <w:p w14:paraId="6F931AAE" w14:textId="40D814A2" w:rsidR="00D77C02" w:rsidRPr="002472AD" w:rsidRDefault="00D77C02">
      <w:pPr>
        <w:spacing w:line="360" w:lineRule="auto"/>
        <w:rPr>
          <w:rFonts w:asciiTheme="minorHAnsi" w:hAnsiTheme="minorHAnsi" w:cstheme="minorHAnsi"/>
          <w:color w:val="000000" w:themeColor="text1"/>
        </w:rPr>
      </w:pPr>
      <w:r w:rsidRPr="002472AD">
        <w:rPr>
          <w:rFonts w:asciiTheme="minorHAnsi" w:hAnsiTheme="minorHAnsi" w:cstheme="minorHAnsi"/>
          <w:color w:val="000000" w:themeColor="text1"/>
        </w:rPr>
        <w:t>Photographs of Renee Shaw</w:t>
      </w:r>
      <w:r w:rsidR="003844DE" w:rsidRPr="002472AD">
        <w:rPr>
          <w:rFonts w:asciiTheme="minorHAnsi" w:hAnsiTheme="minorHAnsi" w:cstheme="minorHAnsi"/>
          <w:color w:val="000000" w:themeColor="text1"/>
        </w:rPr>
        <w:t xml:space="preserve"> from the 1940s and </w:t>
      </w:r>
      <w:r w:rsidR="00DE42A7">
        <w:rPr>
          <w:rFonts w:asciiTheme="minorHAnsi" w:hAnsiTheme="minorHAnsi" w:cstheme="minorHAnsi"/>
          <w:color w:val="000000" w:themeColor="text1"/>
        </w:rPr>
        <w:t>19</w:t>
      </w:r>
      <w:r w:rsidR="003844DE" w:rsidRPr="002472AD">
        <w:rPr>
          <w:rFonts w:asciiTheme="minorHAnsi" w:hAnsiTheme="minorHAnsi" w:cstheme="minorHAnsi"/>
          <w:color w:val="000000" w:themeColor="text1"/>
        </w:rPr>
        <w:t>50s</w:t>
      </w:r>
      <w:r w:rsidRPr="002472AD">
        <w:rPr>
          <w:rFonts w:asciiTheme="minorHAnsi" w:hAnsiTheme="minorHAnsi" w:cstheme="minorHAnsi"/>
          <w:color w:val="000000" w:themeColor="text1"/>
        </w:rPr>
        <w:t xml:space="preserve"> show that signage was affixed to the frontage stating ‘Town and Country Clothes by Renee Shaw’ in striking cursive font</w:t>
      </w:r>
      <w:r w:rsidR="003844DE" w:rsidRPr="002472AD">
        <w:rPr>
          <w:rFonts w:asciiTheme="minorHAnsi" w:hAnsiTheme="minorHAnsi" w:cstheme="minorHAnsi"/>
          <w:color w:val="000000" w:themeColor="text1"/>
        </w:rPr>
        <w:t xml:space="preserve">. </w:t>
      </w:r>
      <w:r w:rsidRPr="002472AD">
        <w:rPr>
          <w:rFonts w:asciiTheme="minorHAnsi" w:hAnsiTheme="minorHAnsi" w:cstheme="minorHAnsi"/>
          <w:color w:val="000000" w:themeColor="text1"/>
        </w:rPr>
        <w:t>The s</w:t>
      </w:r>
      <w:r w:rsidR="003844DE" w:rsidRPr="002472AD">
        <w:rPr>
          <w:rFonts w:asciiTheme="minorHAnsi" w:hAnsiTheme="minorHAnsi" w:cstheme="minorHAnsi"/>
          <w:color w:val="000000" w:themeColor="text1"/>
        </w:rPr>
        <w:t>hop</w:t>
      </w:r>
      <w:r w:rsidRPr="002472AD">
        <w:rPr>
          <w:rFonts w:asciiTheme="minorHAnsi" w:hAnsiTheme="minorHAnsi" w:cstheme="minorHAnsi"/>
          <w:color w:val="000000" w:themeColor="text1"/>
        </w:rPr>
        <w:t>’s focus on ‘town and country’ clothing was also implied in early advertisements (</w:t>
      </w:r>
      <w:r w:rsidR="006778F3" w:rsidRPr="002472AD">
        <w:rPr>
          <w:rFonts w:asciiTheme="minorHAnsi" w:hAnsiTheme="minorHAnsi" w:cstheme="minorHAnsi"/>
          <w:color w:val="000000" w:themeColor="text1"/>
        </w:rPr>
        <w:t>see</w:t>
      </w:r>
      <w:r w:rsidR="00D06834" w:rsidRPr="002472AD">
        <w:rPr>
          <w:rFonts w:asciiTheme="minorHAnsi" w:hAnsiTheme="minorHAnsi" w:cstheme="minorHAnsi"/>
          <w:color w:val="000000" w:themeColor="text1"/>
        </w:rPr>
        <w:t xml:space="preserve">, for example, </w:t>
      </w:r>
      <w:r w:rsidR="006778F3" w:rsidRPr="002472AD">
        <w:rPr>
          <w:rFonts w:asciiTheme="minorHAnsi" w:hAnsiTheme="minorHAnsi" w:cstheme="minorHAnsi"/>
          <w:i/>
          <w:iCs/>
          <w:color w:val="000000" w:themeColor="text1"/>
        </w:rPr>
        <w:t>Sutton Advertiser</w:t>
      </w:r>
      <w:r w:rsidR="006778F3" w:rsidRPr="002472AD">
        <w:rPr>
          <w:rFonts w:asciiTheme="minorHAnsi" w:hAnsiTheme="minorHAnsi" w:cstheme="minorHAnsi"/>
          <w:color w:val="000000" w:themeColor="text1"/>
        </w:rPr>
        <w:t>, 1946, p.3</w:t>
      </w:r>
      <w:r w:rsidRPr="002472AD">
        <w:rPr>
          <w:rFonts w:asciiTheme="minorHAnsi" w:hAnsiTheme="minorHAnsi" w:cstheme="minorHAnsi"/>
          <w:color w:val="000000" w:themeColor="text1"/>
        </w:rPr>
        <w:t>). ‘Town and Country’ clothing can be viewed as inherently suburban, given the suburb’s ‘hybrid’ geography</w:t>
      </w:r>
      <w:r w:rsidR="002112C9" w:rsidRPr="002472AD">
        <w:rPr>
          <w:rFonts w:asciiTheme="minorHAnsi" w:hAnsiTheme="minorHAnsi" w:cstheme="minorHAnsi"/>
          <w:color w:val="000000" w:themeColor="text1"/>
        </w:rPr>
        <w:t xml:space="preserve">, </w:t>
      </w:r>
      <w:r w:rsidRPr="002472AD">
        <w:rPr>
          <w:rFonts w:asciiTheme="minorHAnsi" w:hAnsiTheme="minorHAnsi" w:cstheme="minorHAnsi"/>
          <w:color w:val="000000" w:themeColor="text1"/>
        </w:rPr>
        <w:t>one that was in close proximity to both the countryside and the city (Georgiou 2014, p.179). Rebecca Arnold (2007, p.121-123) posits that town and country wear was influenced by British men’s tailoring traditions. Originally designed for English ‘aristocratic’ sports</w:t>
      </w:r>
      <w:r w:rsidR="006F3B81" w:rsidRPr="002472AD">
        <w:rPr>
          <w:rFonts w:asciiTheme="minorHAnsi" w:hAnsiTheme="minorHAnsi" w:cstheme="minorHAnsi"/>
          <w:color w:val="000000" w:themeColor="text1"/>
        </w:rPr>
        <w:t>,</w:t>
      </w:r>
      <w:r w:rsidRPr="002472AD">
        <w:rPr>
          <w:rFonts w:asciiTheme="minorHAnsi" w:hAnsiTheme="minorHAnsi" w:cstheme="minorHAnsi"/>
          <w:color w:val="000000" w:themeColor="text1"/>
        </w:rPr>
        <w:t xml:space="preserve"> such as shooting and fishing, these garments were regarded as versatile, suitable for travel, and ‘smart enough’ for city wear, widely promoted as a means to ensure that a woman was appropriately dressed for all occasions. Overall, ‘town and country’ clothing suggested flexible attire suitable </w:t>
      </w:r>
      <w:r w:rsidR="003844DE" w:rsidRPr="002472AD">
        <w:rPr>
          <w:rFonts w:asciiTheme="minorHAnsi" w:hAnsiTheme="minorHAnsi" w:cstheme="minorHAnsi"/>
          <w:color w:val="000000" w:themeColor="text1"/>
        </w:rPr>
        <w:t>to</w:t>
      </w:r>
      <w:r w:rsidRPr="002472AD">
        <w:rPr>
          <w:rFonts w:asciiTheme="minorHAnsi" w:hAnsiTheme="minorHAnsi" w:cstheme="minorHAnsi"/>
          <w:color w:val="000000" w:themeColor="text1"/>
        </w:rPr>
        <w:t xml:space="preserve"> the lives of middle-class women, who were Renee Shaw</w:t>
      </w:r>
      <w:r w:rsidR="003844DE" w:rsidRPr="002472AD">
        <w:rPr>
          <w:rFonts w:asciiTheme="minorHAnsi" w:hAnsiTheme="minorHAnsi" w:cstheme="minorHAnsi"/>
          <w:color w:val="000000" w:themeColor="text1"/>
        </w:rPr>
        <w:t>’s target market</w:t>
      </w:r>
      <w:r w:rsidRPr="002472AD">
        <w:rPr>
          <w:rFonts w:asciiTheme="minorHAnsi" w:hAnsiTheme="minorHAnsi" w:cstheme="minorHAnsi"/>
          <w:color w:val="000000" w:themeColor="text1"/>
        </w:rPr>
        <w:t xml:space="preserve">. ‘Town and Country’ clothing undeniably carried class-based connotations. Fashion was one of the key signifiers through which British people made class distinctions in this period. I argue that using the term ‘town and country’ in the 1940s and 1950s was what Katherine </w:t>
      </w:r>
      <w:proofErr w:type="spellStart"/>
      <w:r w:rsidRPr="002472AD">
        <w:rPr>
          <w:rFonts w:asciiTheme="minorHAnsi" w:hAnsiTheme="minorHAnsi" w:cstheme="minorHAnsi"/>
          <w:color w:val="000000" w:themeColor="text1"/>
        </w:rPr>
        <w:t>Appleford</w:t>
      </w:r>
      <w:proofErr w:type="spellEnd"/>
      <w:r w:rsidRPr="002472AD">
        <w:rPr>
          <w:rFonts w:asciiTheme="minorHAnsi" w:hAnsiTheme="minorHAnsi" w:cstheme="minorHAnsi"/>
          <w:color w:val="000000" w:themeColor="text1"/>
        </w:rPr>
        <w:t xml:space="preserve"> (2011, p.49) describes as a ‘euphemism for middle</w:t>
      </w:r>
      <w:r w:rsidR="00AA6F7B" w:rsidRPr="002472AD">
        <w:rPr>
          <w:rFonts w:asciiTheme="minorHAnsi" w:hAnsiTheme="minorHAnsi" w:cstheme="minorHAnsi"/>
          <w:color w:val="000000" w:themeColor="text1"/>
        </w:rPr>
        <w:t>-</w:t>
      </w:r>
      <w:r w:rsidRPr="002472AD">
        <w:rPr>
          <w:rFonts w:asciiTheme="minorHAnsi" w:hAnsiTheme="minorHAnsi" w:cstheme="minorHAnsi"/>
          <w:color w:val="000000" w:themeColor="text1"/>
        </w:rPr>
        <w:t xml:space="preserve">class respectability.’  </w:t>
      </w:r>
      <w:r w:rsidRPr="002472AD">
        <w:rPr>
          <w:rFonts w:asciiTheme="minorHAnsi" w:hAnsiTheme="minorHAnsi" w:cstheme="minorHAnsi"/>
          <w:color w:val="000000" w:themeColor="text1"/>
          <w:shd w:val="clear" w:color="auto" w:fill="FFFFFF"/>
        </w:rPr>
        <w:t>The ‘town and country’ signage was removed around the time that Renee Shaw expanded to three retail units in 1960. This certainly reflects the changing fashion preferences of the early 1960s, as many ready-to-wear brands began shifting their production focus away from the heavier tweeds and woollens that might be associated with ‘country’ clothing. For instance, Frederick Starke noted in 1960 that he was increasingly selling garments made from lighter</w:t>
      </w:r>
      <w:r w:rsidR="00DE42A7">
        <w:rPr>
          <w:rFonts w:asciiTheme="minorHAnsi" w:hAnsiTheme="minorHAnsi" w:cstheme="minorHAnsi"/>
          <w:color w:val="000000" w:themeColor="text1"/>
          <w:shd w:val="clear" w:color="auto" w:fill="FFFFFF"/>
        </w:rPr>
        <w:t>-</w:t>
      </w:r>
      <w:r w:rsidRPr="002472AD">
        <w:rPr>
          <w:rFonts w:asciiTheme="minorHAnsi" w:hAnsiTheme="minorHAnsi" w:cstheme="minorHAnsi"/>
          <w:color w:val="000000" w:themeColor="text1"/>
          <w:shd w:val="clear" w:color="auto" w:fill="FFFFFF"/>
        </w:rPr>
        <w:t>weight fabrics (</w:t>
      </w:r>
      <w:r w:rsidRPr="002472AD">
        <w:rPr>
          <w:rFonts w:asciiTheme="minorHAnsi" w:hAnsiTheme="minorHAnsi" w:cstheme="minorHAnsi"/>
          <w:i/>
          <w:iCs/>
          <w:color w:val="000000" w:themeColor="text1"/>
          <w:shd w:val="clear" w:color="auto" w:fill="FFFFFF"/>
        </w:rPr>
        <w:t>Women’s Wear Daily</w:t>
      </w:r>
      <w:r w:rsidR="006778F3" w:rsidRPr="002472AD">
        <w:rPr>
          <w:rFonts w:asciiTheme="minorHAnsi" w:hAnsiTheme="minorHAnsi" w:cstheme="minorHAnsi"/>
          <w:i/>
          <w:iCs/>
          <w:color w:val="000000" w:themeColor="text1"/>
          <w:shd w:val="clear" w:color="auto" w:fill="FFFFFF"/>
        </w:rPr>
        <w:t>,</w:t>
      </w:r>
      <w:r w:rsidRPr="002472AD">
        <w:rPr>
          <w:rFonts w:asciiTheme="minorHAnsi" w:hAnsiTheme="minorHAnsi" w:cstheme="minorHAnsi"/>
          <w:color w:val="000000" w:themeColor="text1"/>
          <w:shd w:val="clear" w:color="auto" w:fill="FFFFFF"/>
        </w:rPr>
        <w:t xml:space="preserve"> 1960, p.18).  </w:t>
      </w:r>
    </w:p>
    <w:p w14:paraId="79736C75" w14:textId="77777777" w:rsidR="00D77C02" w:rsidRPr="002472AD" w:rsidRDefault="00D77C02">
      <w:pPr>
        <w:spacing w:line="360" w:lineRule="auto"/>
        <w:rPr>
          <w:rFonts w:asciiTheme="minorHAnsi" w:hAnsiTheme="minorHAnsi" w:cstheme="minorHAnsi"/>
          <w:b/>
          <w:bCs/>
          <w:color w:val="000000" w:themeColor="text1"/>
        </w:rPr>
      </w:pPr>
    </w:p>
    <w:p w14:paraId="5C14D065" w14:textId="75BD8775" w:rsidR="00D77C02" w:rsidRPr="002472AD" w:rsidRDefault="00D77C02">
      <w:pPr>
        <w:spacing w:line="360" w:lineRule="auto"/>
        <w:rPr>
          <w:rFonts w:asciiTheme="minorHAnsi" w:hAnsiTheme="minorHAnsi" w:cstheme="minorHAnsi"/>
          <w:color w:val="000000" w:themeColor="text1"/>
        </w:rPr>
      </w:pPr>
      <w:r w:rsidRPr="002472AD">
        <w:rPr>
          <w:rFonts w:asciiTheme="minorHAnsi" w:hAnsiTheme="minorHAnsi" w:cstheme="minorHAnsi"/>
          <w:color w:val="000000" w:themeColor="text1"/>
        </w:rPr>
        <w:t>While Irene’s shops targeted a ‘middle-class’ customer base</w:t>
      </w:r>
      <w:r w:rsidR="008929BB">
        <w:rPr>
          <w:rFonts w:asciiTheme="minorHAnsi" w:hAnsiTheme="minorHAnsi" w:cstheme="minorHAnsi"/>
          <w:color w:val="000000" w:themeColor="text1"/>
        </w:rPr>
        <w:t>,</w:t>
      </w:r>
      <w:r w:rsidRPr="002472AD">
        <w:rPr>
          <w:rFonts w:asciiTheme="minorHAnsi" w:hAnsiTheme="minorHAnsi" w:cstheme="minorHAnsi"/>
          <w:color w:val="000000" w:themeColor="text1"/>
        </w:rPr>
        <w:t xml:space="preserve"> </w:t>
      </w:r>
      <w:r w:rsidR="008929BB">
        <w:rPr>
          <w:rFonts w:asciiTheme="minorHAnsi" w:hAnsiTheme="minorHAnsi" w:cstheme="minorHAnsi"/>
          <w:color w:val="000000" w:themeColor="text1"/>
        </w:rPr>
        <w:t>i</w:t>
      </w:r>
      <w:r w:rsidRPr="002472AD">
        <w:rPr>
          <w:rFonts w:asciiTheme="minorHAnsi" w:hAnsiTheme="minorHAnsi" w:cstheme="minorHAnsi"/>
          <w:color w:val="000000" w:themeColor="text1"/>
        </w:rPr>
        <w:t xml:space="preserve">t is simplistic to assume that customers were exclusively middle-class. Discussing the British ready-to-wear brand Horrockses, Christine Boydell indicates that the price of garments would suggest that the </w:t>
      </w:r>
      <w:r w:rsidRPr="002472AD">
        <w:rPr>
          <w:rFonts w:asciiTheme="minorHAnsi" w:hAnsiTheme="minorHAnsi" w:cstheme="minorHAnsi"/>
          <w:color w:val="000000" w:themeColor="text1"/>
        </w:rPr>
        <w:lastRenderedPageBreak/>
        <w:t>‘typical purchaser was a reasonably well-off middle-class woman’, yet interviews with women who had owned Horrockses dresses indicate that whilst some were well off, many other</w:t>
      </w:r>
      <w:r w:rsidR="007A0288" w:rsidRPr="002472AD">
        <w:rPr>
          <w:rFonts w:asciiTheme="minorHAnsi" w:hAnsiTheme="minorHAnsi" w:cstheme="minorHAnsi"/>
          <w:color w:val="000000" w:themeColor="text1"/>
        </w:rPr>
        <w:t>s</w:t>
      </w:r>
      <w:r w:rsidRPr="002472AD">
        <w:rPr>
          <w:rFonts w:asciiTheme="minorHAnsi" w:hAnsiTheme="minorHAnsi" w:cstheme="minorHAnsi"/>
          <w:color w:val="000000" w:themeColor="text1"/>
        </w:rPr>
        <w:t xml:space="preserve"> had to ‘scrimp and save’ to buy one (</w:t>
      </w:r>
      <w:r w:rsidR="00647D31" w:rsidRPr="002472AD">
        <w:rPr>
          <w:rFonts w:asciiTheme="minorHAnsi" w:hAnsiTheme="minorHAnsi" w:cstheme="minorHAnsi"/>
          <w:color w:val="000000" w:themeColor="text1"/>
        </w:rPr>
        <w:t xml:space="preserve">2010, </w:t>
      </w:r>
      <w:r w:rsidRPr="002472AD">
        <w:rPr>
          <w:rFonts w:asciiTheme="minorHAnsi" w:hAnsiTheme="minorHAnsi" w:cstheme="minorHAnsi"/>
          <w:color w:val="000000" w:themeColor="text1"/>
        </w:rPr>
        <w:t xml:space="preserve">p.159-161).  The same can be seen with Renee Shaw, the boutique offering options for customers </w:t>
      </w:r>
      <w:r w:rsidR="007A0288" w:rsidRPr="002472AD">
        <w:rPr>
          <w:rFonts w:asciiTheme="minorHAnsi" w:hAnsiTheme="minorHAnsi" w:cstheme="minorHAnsi"/>
          <w:color w:val="000000" w:themeColor="text1"/>
        </w:rPr>
        <w:t xml:space="preserve">for </w:t>
      </w:r>
      <w:r w:rsidRPr="002472AD">
        <w:rPr>
          <w:rFonts w:asciiTheme="minorHAnsi" w:hAnsiTheme="minorHAnsi" w:cstheme="minorHAnsi"/>
          <w:color w:val="000000" w:themeColor="text1"/>
        </w:rPr>
        <w:t xml:space="preserve">whom the garments stocked may </w:t>
      </w:r>
      <w:r w:rsidR="002F74DB" w:rsidRPr="002472AD">
        <w:rPr>
          <w:rFonts w:asciiTheme="minorHAnsi" w:hAnsiTheme="minorHAnsi" w:cstheme="minorHAnsi"/>
          <w:color w:val="000000" w:themeColor="text1"/>
        </w:rPr>
        <w:t xml:space="preserve">have </w:t>
      </w:r>
      <w:r w:rsidRPr="002472AD">
        <w:rPr>
          <w:rFonts w:asciiTheme="minorHAnsi" w:hAnsiTheme="minorHAnsi" w:cstheme="minorHAnsi"/>
          <w:color w:val="000000" w:themeColor="text1"/>
        </w:rPr>
        <w:t>typically</w:t>
      </w:r>
      <w:r w:rsidR="002F74DB" w:rsidRPr="002472AD">
        <w:rPr>
          <w:rFonts w:asciiTheme="minorHAnsi" w:hAnsiTheme="minorHAnsi" w:cstheme="minorHAnsi"/>
          <w:color w:val="000000" w:themeColor="text1"/>
        </w:rPr>
        <w:t xml:space="preserve"> </w:t>
      </w:r>
      <w:r w:rsidRPr="002472AD">
        <w:rPr>
          <w:rFonts w:asciiTheme="minorHAnsi" w:hAnsiTheme="minorHAnsi" w:cstheme="minorHAnsi"/>
          <w:color w:val="000000" w:themeColor="text1"/>
        </w:rPr>
        <w:t>be</w:t>
      </w:r>
      <w:r w:rsidR="002F74DB" w:rsidRPr="002472AD">
        <w:rPr>
          <w:rFonts w:asciiTheme="minorHAnsi" w:hAnsiTheme="minorHAnsi" w:cstheme="minorHAnsi"/>
          <w:color w:val="000000" w:themeColor="text1"/>
        </w:rPr>
        <w:t>en</w:t>
      </w:r>
      <w:r w:rsidRPr="002472AD">
        <w:rPr>
          <w:rFonts w:asciiTheme="minorHAnsi" w:hAnsiTheme="minorHAnsi" w:cstheme="minorHAnsi"/>
          <w:color w:val="000000" w:themeColor="text1"/>
        </w:rPr>
        <w:t xml:space="preserve"> beyond their means. Regular advertisements appeared for budget accounts, allowing customers to purchase on credit (</w:t>
      </w:r>
      <w:r w:rsidRPr="002472AD">
        <w:rPr>
          <w:rFonts w:asciiTheme="minorHAnsi" w:hAnsiTheme="minorHAnsi" w:cstheme="minorHAnsi"/>
          <w:i/>
          <w:iCs/>
          <w:color w:val="000000" w:themeColor="text1"/>
        </w:rPr>
        <w:t>Croydon Times</w:t>
      </w:r>
      <w:r w:rsidR="006778F3" w:rsidRPr="002472AD">
        <w:rPr>
          <w:rFonts w:asciiTheme="minorHAnsi" w:hAnsiTheme="minorHAnsi" w:cstheme="minorHAnsi"/>
          <w:i/>
          <w:iCs/>
          <w:color w:val="000000" w:themeColor="text1"/>
        </w:rPr>
        <w:t>,</w:t>
      </w:r>
      <w:r w:rsidRPr="002472AD">
        <w:rPr>
          <w:rFonts w:asciiTheme="minorHAnsi" w:hAnsiTheme="minorHAnsi" w:cstheme="minorHAnsi"/>
          <w:color w:val="000000" w:themeColor="text1"/>
        </w:rPr>
        <w:t xml:space="preserve"> 1958</w:t>
      </w:r>
      <w:r w:rsidR="00647D31" w:rsidRPr="002472AD">
        <w:rPr>
          <w:rFonts w:asciiTheme="minorHAnsi" w:hAnsiTheme="minorHAnsi" w:cstheme="minorHAnsi"/>
          <w:color w:val="000000" w:themeColor="text1"/>
        </w:rPr>
        <w:t>,</w:t>
      </w:r>
      <w:r w:rsidRPr="002472AD">
        <w:rPr>
          <w:rFonts w:asciiTheme="minorHAnsi" w:hAnsiTheme="minorHAnsi" w:cstheme="minorHAnsi"/>
          <w:color w:val="000000" w:themeColor="text1"/>
        </w:rPr>
        <w:t xml:space="preserve"> </w:t>
      </w:r>
      <w:r w:rsidR="00647D31" w:rsidRPr="002472AD">
        <w:rPr>
          <w:rFonts w:asciiTheme="minorHAnsi" w:hAnsiTheme="minorHAnsi" w:cstheme="minorHAnsi"/>
          <w:color w:val="000000" w:themeColor="text1"/>
        </w:rPr>
        <w:t>p.</w:t>
      </w:r>
      <w:r w:rsidRPr="002472AD">
        <w:rPr>
          <w:rFonts w:asciiTheme="minorHAnsi" w:hAnsiTheme="minorHAnsi" w:cstheme="minorHAnsi"/>
          <w:color w:val="000000" w:themeColor="text1"/>
        </w:rPr>
        <w:t>8) and the shop also had occasional sales. As one customer remembered</w:t>
      </w:r>
      <w:r w:rsidR="00AC3A97" w:rsidRPr="002472AD">
        <w:rPr>
          <w:rFonts w:asciiTheme="minorHAnsi" w:hAnsiTheme="minorHAnsi" w:cstheme="minorHAnsi"/>
          <w:color w:val="000000" w:themeColor="text1"/>
        </w:rPr>
        <w:t>:</w:t>
      </w:r>
      <w:r w:rsidRPr="002472AD">
        <w:rPr>
          <w:rFonts w:asciiTheme="minorHAnsi" w:hAnsiTheme="minorHAnsi" w:cstheme="minorHAnsi"/>
          <w:color w:val="000000" w:themeColor="text1"/>
        </w:rPr>
        <w:t xml:space="preserve"> ‘</w:t>
      </w:r>
      <w:r w:rsidRPr="002472AD">
        <w:rPr>
          <w:rFonts w:asciiTheme="minorHAnsi" w:hAnsiTheme="minorHAnsi" w:cstheme="minorHAnsi"/>
          <w:color w:val="000000" w:themeColor="text1"/>
          <w:lang w:val="en-US"/>
        </w:rPr>
        <w:t xml:space="preserve">It was too expensive for me but they did have sales and </w:t>
      </w:r>
      <w:proofErr w:type="spellStart"/>
      <w:r w:rsidRPr="002472AD">
        <w:rPr>
          <w:rFonts w:asciiTheme="minorHAnsi" w:hAnsiTheme="minorHAnsi" w:cstheme="minorHAnsi"/>
          <w:color w:val="000000" w:themeColor="text1"/>
          <w:lang w:val="en-US"/>
        </w:rPr>
        <w:t>Ms</w:t>
      </w:r>
      <w:proofErr w:type="spellEnd"/>
      <w:r w:rsidRPr="002472AD">
        <w:rPr>
          <w:rFonts w:asciiTheme="minorHAnsi" w:hAnsiTheme="minorHAnsi" w:cstheme="minorHAnsi"/>
          <w:color w:val="000000" w:themeColor="text1"/>
          <w:lang w:val="en-US"/>
        </w:rPr>
        <w:t xml:space="preserve"> Shaw would do lay </w:t>
      </w:r>
      <w:proofErr w:type="gramStart"/>
      <w:r w:rsidRPr="002472AD">
        <w:rPr>
          <w:rFonts w:asciiTheme="minorHAnsi" w:hAnsiTheme="minorHAnsi" w:cstheme="minorHAnsi"/>
          <w:color w:val="000000" w:themeColor="text1"/>
          <w:lang w:val="en-US"/>
        </w:rPr>
        <w:t>by</w:t>
      </w:r>
      <w:proofErr w:type="gramEnd"/>
      <w:r w:rsidRPr="002472AD">
        <w:rPr>
          <w:rFonts w:asciiTheme="minorHAnsi" w:hAnsiTheme="minorHAnsi" w:cstheme="minorHAnsi"/>
          <w:color w:val="000000" w:themeColor="text1"/>
          <w:lang w:val="en-US"/>
        </w:rPr>
        <w:t xml:space="preserve"> so I was able to buy the odd thing. And we had lots of chats - she was very kind to me as an impoverished young mum who liked fashion’</w:t>
      </w:r>
      <w:r w:rsidR="007A761D" w:rsidRPr="002472AD">
        <w:rPr>
          <w:rFonts w:asciiTheme="minorHAnsi" w:hAnsiTheme="minorHAnsi" w:cstheme="minorHAnsi"/>
          <w:color w:val="000000" w:themeColor="text1"/>
          <w:lang w:val="en-US"/>
        </w:rPr>
        <w:t xml:space="preserve"> </w:t>
      </w:r>
      <w:r w:rsidR="007A761D" w:rsidRPr="002472AD">
        <w:rPr>
          <w:rFonts w:asciiTheme="minorHAnsi" w:hAnsiTheme="minorHAnsi" w:cstheme="minorHAnsi"/>
          <w:color w:val="000000" w:themeColor="text1"/>
        </w:rPr>
        <w:t>(</w:t>
      </w:r>
      <w:r w:rsidR="007A761D" w:rsidRPr="002472AD">
        <w:rPr>
          <w:rFonts w:asciiTheme="minorHAnsi" w:hAnsiTheme="minorHAnsi" w:cstheme="minorHAnsi"/>
          <w:i/>
          <w:iCs/>
          <w:color w:val="000000" w:themeColor="text1"/>
        </w:rPr>
        <w:t>Sutton and Cheam History</w:t>
      </w:r>
      <w:r w:rsidR="007A761D" w:rsidRPr="002472AD">
        <w:rPr>
          <w:rFonts w:asciiTheme="minorHAnsi" w:hAnsiTheme="minorHAnsi" w:cstheme="minorHAnsi"/>
          <w:color w:val="000000" w:themeColor="text1"/>
        </w:rPr>
        <w:t>, 2016 and 2018).</w:t>
      </w:r>
    </w:p>
    <w:p w14:paraId="765306CC" w14:textId="17CA400B" w:rsidR="00D77C02" w:rsidRPr="002472AD" w:rsidRDefault="003844DE" w:rsidP="00347A30">
      <w:pPr>
        <w:pStyle w:val="Heading1"/>
        <w:shd w:val="clear" w:color="auto" w:fill="FFFFFF"/>
        <w:spacing w:before="300" w:beforeAutospacing="0" w:after="150" w:afterAutospacing="0" w:line="360" w:lineRule="auto"/>
        <w:rPr>
          <w:rFonts w:asciiTheme="minorHAnsi" w:hAnsiTheme="minorHAnsi" w:cstheme="minorHAnsi"/>
          <w:color w:val="000000" w:themeColor="text1"/>
        </w:rPr>
      </w:pPr>
      <w:r w:rsidRPr="002472AD">
        <w:rPr>
          <w:rFonts w:asciiTheme="minorHAnsi" w:hAnsiTheme="minorHAnsi" w:cstheme="minorHAnsi"/>
          <w:b w:val="0"/>
          <w:bCs w:val="0"/>
          <w:color w:val="000000" w:themeColor="text1"/>
          <w:sz w:val="24"/>
          <w:szCs w:val="24"/>
        </w:rPr>
        <w:t xml:space="preserve">In the 1950s and </w:t>
      </w:r>
      <w:r w:rsidR="002472AD" w:rsidRPr="002472AD">
        <w:rPr>
          <w:rFonts w:asciiTheme="minorHAnsi" w:hAnsiTheme="minorHAnsi" w:cstheme="minorHAnsi"/>
          <w:b w:val="0"/>
          <w:bCs w:val="0"/>
          <w:color w:val="000000" w:themeColor="text1"/>
          <w:sz w:val="24"/>
          <w:szCs w:val="24"/>
        </w:rPr>
        <w:t>19</w:t>
      </w:r>
      <w:r w:rsidRPr="002472AD">
        <w:rPr>
          <w:rFonts w:asciiTheme="minorHAnsi" w:hAnsiTheme="minorHAnsi" w:cstheme="minorHAnsi"/>
          <w:b w:val="0"/>
          <w:bCs w:val="0"/>
          <w:color w:val="000000" w:themeColor="text1"/>
          <w:sz w:val="24"/>
          <w:szCs w:val="24"/>
        </w:rPr>
        <w:t xml:space="preserve">60s </w:t>
      </w:r>
      <w:r w:rsidR="00D77C02" w:rsidRPr="002472AD">
        <w:rPr>
          <w:rFonts w:asciiTheme="minorHAnsi" w:hAnsiTheme="minorHAnsi" w:cstheme="minorHAnsi"/>
          <w:b w:val="0"/>
          <w:bCs w:val="0"/>
          <w:color w:val="000000" w:themeColor="text1"/>
          <w:sz w:val="24"/>
          <w:szCs w:val="24"/>
        </w:rPr>
        <w:t>Renee Shaw stocked a wide range of garments, from daywear to eveningwear, with some wedding dresses offered too. The products stocked can be traced through the many advertisements placed by the store in local newspapers across Surrey and the southern edge of Greater London and the stockist lists in leading fashion magazines. Garments sold at Renee Shaw were primarily made in Britain or Ireland and produced by brands with headquarters in London’s West End. Some American and French garments were also stocked at Renee Shaw, although these were less prevalent than the British-produced garments (</w:t>
      </w:r>
      <w:r w:rsidR="006778F3" w:rsidRPr="002472AD">
        <w:rPr>
          <w:rFonts w:asciiTheme="minorHAnsi" w:hAnsiTheme="minorHAnsi" w:cstheme="minorHAnsi"/>
          <w:b w:val="0"/>
          <w:bCs w:val="0"/>
          <w:color w:val="000000" w:themeColor="text1"/>
          <w:sz w:val="24"/>
          <w:szCs w:val="24"/>
        </w:rPr>
        <w:t>see</w:t>
      </w:r>
      <w:r w:rsidR="00E346AB" w:rsidRPr="002472AD">
        <w:rPr>
          <w:rFonts w:asciiTheme="minorHAnsi" w:hAnsiTheme="minorHAnsi" w:cstheme="minorHAnsi"/>
          <w:b w:val="0"/>
          <w:bCs w:val="0"/>
          <w:color w:val="000000" w:themeColor="text1"/>
          <w:sz w:val="24"/>
          <w:szCs w:val="24"/>
        </w:rPr>
        <w:t>, for example,</w:t>
      </w:r>
      <w:r w:rsidR="006778F3" w:rsidRPr="002472AD">
        <w:rPr>
          <w:rFonts w:asciiTheme="minorHAnsi" w:hAnsiTheme="minorHAnsi" w:cstheme="minorHAnsi"/>
          <w:b w:val="0"/>
          <w:bCs w:val="0"/>
          <w:color w:val="000000" w:themeColor="text1"/>
          <w:sz w:val="24"/>
          <w:szCs w:val="24"/>
        </w:rPr>
        <w:t xml:space="preserve"> </w:t>
      </w:r>
      <w:r w:rsidR="006778F3" w:rsidRPr="002472AD">
        <w:rPr>
          <w:rFonts w:asciiTheme="minorHAnsi" w:hAnsiTheme="minorHAnsi" w:cstheme="minorHAnsi"/>
          <w:b w:val="0"/>
          <w:bCs w:val="0"/>
          <w:i/>
          <w:iCs/>
          <w:color w:val="000000" w:themeColor="text1"/>
          <w:sz w:val="24"/>
          <w:szCs w:val="24"/>
        </w:rPr>
        <w:t>Croydon Times</w:t>
      </w:r>
      <w:r w:rsidR="006778F3" w:rsidRPr="002472AD">
        <w:rPr>
          <w:rFonts w:asciiTheme="minorHAnsi" w:hAnsiTheme="minorHAnsi" w:cstheme="minorHAnsi"/>
          <w:b w:val="0"/>
          <w:bCs w:val="0"/>
          <w:color w:val="000000" w:themeColor="text1"/>
          <w:sz w:val="24"/>
          <w:szCs w:val="24"/>
        </w:rPr>
        <w:t>, 1959, p.8)</w:t>
      </w:r>
      <w:r w:rsidR="007300AC">
        <w:rPr>
          <w:rFonts w:asciiTheme="minorHAnsi" w:hAnsiTheme="minorHAnsi" w:cstheme="minorHAnsi"/>
          <w:b w:val="0"/>
          <w:bCs w:val="0"/>
          <w:color w:val="000000" w:themeColor="text1"/>
          <w:sz w:val="24"/>
          <w:szCs w:val="24"/>
        </w:rPr>
        <w:t xml:space="preserve">. </w:t>
      </w:r>
      <w:r w:rsidR="00D77C02" w:rsidRPr="002472AD">
        <w:rPr>
          <w:rFonts w:asciiTheme="minorHAnsi" w:hAnsiTheme="minorHAnsi" w:cstheme="minorHAnsi"/>
          <w:b w:val="0"/>
          <w:bCs w:val="0"/>
          <w:color w:val="000000" w:themeColor="text1"/>
          <w:sz w:val="24"/>
          <w:szCs w:val="24"/>
        </w:rPr>
        <w:t>To provide just one example of the wide variety of stock offered</w:t>
      </w:r>
      <w:r w:rsidR="00780007" w:rsidRPr="002472AD">
        <w:rPr>
          <w:rFonts w:asciiTheme="minorHAnsi" w:hAnsiTheme="minorHAnsi" w:cstheme="minorHAnsi"/>
          <w:b w:val="0"/>
          <w:bCs w:val="0"/>
          <w:color w:val="000000" w:themeColor="text1"/>
          <w:sz w:val="24"/>
          <w:szCs w:val="24"/>
        </w:rPr>
        <w:t>,</w:t>
      </w:r>
      <w:r w:rsidR="00D77C02" w:rsidRPr="002472AD">
        <w:rPr>
          <w:rFonts w:asciiTheme="minorHAnsi" w:hAnsiTheme="minorHAnsi" w:cstheme="minorHAnsi"/>
          <w:b w:val="0"/>
          <w:bCs w:val="0"/>
          <w:color w:val="000000" w:themeColor="text1"/>
          <w:sz w:val="24"/>
          <w:szCs w:val="24"/>
        </w:rPr>
        <w:t xml:space="preserve"> a 1958</w:t>
      </w:r>
      <w:r w:rsidR="006778F3" w:rsidRPr="002472AD">
        <w:rPr>
          <w:rFonts w:asciiTheme="minorHAnsi" w:hAnsiTheme="minorHAnsi" w:cstheme="minorHAnsi"/>
          <w:b w:val="0"/>
          <w:bCs w:val="0"/>
          <w:color w:val="000000" w:themeColor="text1"/>
          <w:sz w:val="24"/>
          <w:szCs w:val="24"/>
        </w:rPr>
        <w:t xml:space="preserve"> </w:t>
      </w:r>
      <w:r w:rsidR="00D77C02" w:rsidRPr="002472AD">
        <w:rPr>
          <w:rFonts w:asciiTheme="minorHAnsi" w:hAnsiTheme="minorHAnsi" w:cstheme="minorHAnsi"/>
          <w:b w:val="0"/>
          <w:bCs w:val="0"/>
          <w:color w:val="000000" w:themeColor="text1"/>
          <w:sz w:val="24"/>
          <w:szCs w:val="24"/>
        </w:rPr>
        <w:t>advertisement</w:t>
      </w:r>
      <w:r w:rsidR="006778F3" w:rsidRPr="002472AD">
        <w:rPr>
          <w:rFonts w:asciiTheme="minorHAnsi" w:hAnsiTheme="minorHAnsi" w:cstheme="minorHAnsi"/>
          <w:b w:val="0"/>
          <w:bCs w:val="0"/>
          <w:color w:val="000000" w:themeColor="text1"/>
          <w:sz w:val="24"/>
          <w:szCs w:val="24"/>
        </w:rPr>
        <w:t xml:space="preserve"> (C</w:t>
      </w:r>
      <w:r w:rsidR="006778F3" w:rsidRPr="002472AD">
        <w:rPr>
          <w:rFonts w:asciiTheme="minorHAnsi" w:hAnsiTheme="minorHAnsi" w:cstheme="minorHAnsi"/>
          <w:b w:val="0"/>
          <w:bCs w:val="0"/>
          <w:i/>
          <w:iCs/>
          <w:color w:val="000000" w:themeColor="text1"/>
          <w:sz w:val="24"/>
          <w:szCs w:val="24"/>
        </w:rPr>
        <w:t>roydon Times</w:t>
      </w:r>
      <w:r w:rsidR="006778F3" w:rsidRPr="002472AD">
        <w:rPr>
          <w:rFonts w:asciiTheme="minorHAnsi" w:hAnsiTheme="minorHAnsi" w:cstheme="minorHAnsi"/>
          <w:b w:val="0"/>
          <w:bCs w:val="0"/>
          <w:color w:val="000000" w:themeColor="text1"/>
          <w:sz w:val="24"/>
          <w:szCs w:val="24"/>
        </w:rPr>
        <w:t>, p.8)</w:t>
      </w:r>
      <w:r w:rsidR="00D77C02" w:rsidRPr="002472AD">
        <w:rPr>
          <w:rFonts w:asciiTheme="minorHAnsi" w:hAnsiTheme="minorHAnsi" w:cstheme="minorHAnsi"/>
          <w:b w:val="0"/>
          <w:bCs w:val="0"/>
          <w:color w:val="000000" w:themeColor="text1"/>
          <w:sz w:val="24"/>
          <w:szCs w:val="24"/>
        </w:rPr>
        <w:t xml:space="preserve"> for the boutique suggested, ‘choose your spring and summer clothes from the largest selection of fashions under one roof […] Norman Hartnell, Susan Small, Brenner Sports, Sambo Fashions and other leading advertised merchandise’. The brands represented here are a broad mix – Sambo Fashions manufactured relatively low-price ready-to-wear garments. In contrast, Brenner Sports was a wholesale couture brand, producing expensive ready-to-wear, often basing their designs on French and Italian haute couture. </w:t>
      </w:r>
    </w:p>
    <w:p w14:paraId="6A38C4A8" w14:textId="77777777" w:rsidR="00D77C02" w:rsidRPr="00347A30" w:rsidRDefault="00D77C02" w:rsidP="00530653">
      <w:pPr>
        <w:spacing w:line="360" w:lineRule="auto"/>
        <w:rPr>
          <w:rFonts w:asciiTheme="minorHAnsi" w:hAnsiTheme="minorHAnsi" w:cstheme="minorHAnsi"/>
          <w:color w:val="000000" w:themeColor="text1"/>
        </w:rPr>
      </w:pPr>
    </w:p>
    <w:p w14:paraId="1EDD4750" w14:textId="14CF79BE" w:rsidR="00D77C02" w:rsidRPr="00B84888" w:rsidRDefault="00D77C02" w:rsidP="00E86DD3">
      <w:pPr>
        <w:widowControl w:val="0"/>
        <w:autoSpaceDE w:val="0"/>
        <w:autoSpaceDN w:val="0"/>
        <w:adjustRightInd w:val="0"/>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Advertisements and editorials highlight the wide age demographic catered to by Renee Shaw from the early 1960s. Suggestive of its older clientele, the boutique was featured as a stockist for a navy blue silk dress and jacket with a box-pleated skirt by Julian Rose, priced at £41 5s 6d, in a special ‘Mother of the Bride’ feature in </w:t>
      </w:r>
      <w:r w:rsidRPr="00B84888">
        <w:rPr>
          <w:rFonts w:asciiTheme="minorHAnsi" w:hAnsiTheme="minorHAnsi" w:cstheme="minorHAnsi"/>
          <w:i/>
          <w:iCs/>
          <w:color w:val="000000" w:themeColor="text1"/>
        </w:rPr>
        <w:t>The Tatler and Bystander</w:t>
      </w:r>
      <w:r w:rsidRPr="00B84888">
        <w:rPr>
          <w:rFonts w:asciiTheme="minorHAnsi" w:hAnsiTheme="minorHAnsi" w:cstheme="minorHAnsi"/>
          <w:color w:val="000000" w:themeColor="text1"/>
        </w:rPr>
        <w:t xml:space="preserve"> (1962, p. 745). However, at the other end of the spectrum, it is equally evident that Renee Shaw also </w:t>
      </w:r>
      <w:r w:rsidRPr="00B84888">
        <w:rPr>
          <w:rFonts w:asciiTheme="minorHAnsi" w:hAnsiTheme="minorHAnsi" w:cstheme="minorHAnsi"/>
          <w:color w:val="000000" w:themeColor="text1"/>
        </w:rPr>
        <w:lastRenderedPageBreak/>
        <w:t xml:space="preserve">appealed to teenage consumers. Just a month before the </w:t>
      </w:r>
      <w:r w:rsidRPr="00B84888">
        <w:rPr>
          <w:rFonts w:asciiTheme="minorHAnsi" w:hAnsiTheme="minorHAnsi" w:cstheme="minorHAnsi"/>
          <w:i/>
          <w:iCs/>
          <w:color w:val="000000" w:themeColor="text1"/>
        </w:rPr>
        <w:t xml:space="preserve">Tatler </w:t>
      </w:r>
      <w:r w:rsidRPr="00B84888">
        <w:rPr>
          <w:rFonts w:asciiTheme="minorHAnsi" w:hAnsiTheme="minorHAnsi" w:cstheme="minorHAnsi"/>
          <w:color w:val="000000" w:themeColor="text1"/>
        </w:rPr>
        <w:t xml:space="preserve">editorial, Renee Shaw was </w:t>
      </w:r>
      <w:r w:rsidRPr="007300AC">
        <w:rPr>
          <w:rFonts w:asciiTheme="minorHAnsi" w:hAnsiTheme="minorHAnsi" w:cstheme="minorHAnsi"/>
          <w:color w:val="000000" w:themeColor="text1"/>
        </w:rPr>
        <w:t xml:space="preserve">mentioned as a stockist in a </w:t>
      </w:r>
      <w:r w:rsidRPr="007300AC">
        <w:rPr>
          <w:rFonts w:asciiTheme="minorHAnsi" w:hAnsiTheme="minorHAnsi" w:cstheme="minorHAnsi"/>
          <w:i/>
          <w:iCs/>
          <w:color w:val="000000" w:themeColor="text1"/>
        </w:rPr>
        <w:t>Harper’s Bazaar</w:t>
      </w:r>
      <w:r w:rsidRPr="007300AC">
        <w:rPr>
          <w:rFonts w:asciiTheme="minorHAnsi" w:hAnsiTheme="minorHAnsi" w:cstheme="minorHAnsi"/>
          <w:color w:val="000000" w:themeColor="text1"/>
        </w:rPr>
        <w:t xml:space="preserve"> ‘Young Outlook’ (1962, p</w:t>
      </w:r>
      <w:r w:rsidR="006778F3" w:rsidRPr="007300AC">
        <w:rPr>
          <w:rFonts w:asciiTheme="minorHAnsi" w:hAnsiTheme="minorHAnsi" w:cstheme="minorHAnsi"/>
          <w:color w:val="000000" w:themeColor="text1"/>
        </w:rPr>
        <w:t>p</w:t>
      </w:r>
      <w:r w:rsidRPr="007300AC">
        <w:rPr>
          <w:rFonts w:asciiTheme="minorHAnsi" w:hAnsiTheme="minorHAnsi" w:cstheme="minorHAnsi"/>
          <w:color w:val="000000" w:themeColor="text1"/>
        </w:rPr>
        <w:t>. 90-95) feature, which was specifically aimed at teenage shoppers. In this piece, Renee Shaw is listed as a stockist for a midriff-exposing two-piece outfit comprising fuchsia pink trousers and a cropped sleeveless blouse in sunset hues of pink and orange by Sambo Fashions, priced at 6</w:t>
      </w:r>
      <w:r w:rsidR="008929BB">
        <w:rPr>
          <w:rFonts w:asciiTheme="minorHAnsi" w:hAnsiTheme="minorHAnsi" w:cstheme="minorHAnsi"/>
          <w:color w:val="000000" w:themeColor="text1"/>
        </w:rPr>
        <w:t xml:space="preserve"> </w:t>
      </w:r>
      <w:r w:rsidR="005033C1" w:rsidRPr="007300AC">
        <w:rPr>
          <w:rFonts w:asciiTheme="minorHAnsi" w:hAnsiTheme="minorHAnsi" w:cstheme="minorHAnsi"/>
          <w:color w:val="000000" w:themeColor="text1"/>
        </w:rPr>
        <w:t>guineas</w:t>
      </w:r>
      <w:r w:rsidRPr="007300AC">
        <w:rPr>
          <w:rFonts w:asciiTheme="minorHAnsi" w:hAnsiTheme="minorHAnsi" w:cstheme="minorHAnsi"/>
          <w:color w:val="000000" w:themeColor="text1"/>
        </w:rPr>
        <w:t xml:space="preserve">. These editorial features further indicate the broad and comprehensive range of garment prices available at Renee Shaw. </w:t>
      </w:r>
    </w:p>
    <w:p w14:paraId="2A057938" w14:textId="77777777" w:rsidR="00D77C02" w:rsidRPr="00B84888" w:rsidRDefault="00D77C02">
      <w:pPr>
        <w:widowControl w:val="0"/>
        <w:autoSpaceDE w:val="0"/>
        <w:autoSpaceDN w:val="0"/>
        <w:adjustRightInd w:val="0"/>
        <w:spacing w:line="360" w:lineRule="auto"/>
        <w:rPr>
          <w:rFonts w:asciiTheme="minorHAnsi" w:hAnsiTheme="minorHAnsi" w:cstheme="minorHAnsi"/>
          <w:color w:val="000000" w:themeColor="text1"/>
        </w:rPr>
      </w:pPr>
    </w:p>
    <w:p w14:paraId="2F0812D1" w14:textId="237CF6CB" w:rsidR="00D77C02" w:rsidRPr="007300AC" w:rsidRDefault="003844DE">
      <w:pPr>
        <w:widowControl w:val="0"/>
        <w:autoSpaceDE w:val="0"/>
        <w:autoSpaceDN w:val="0"/>
        <w:adjustRightInd w:val="0"/>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Customer memories also corroborate the varied garments sold</w:t>
      </w:r>
      <w:r w:rsidR="00D77C02" w:rsidRPr="00B84888">
        <w:rPr>
          <w:rFonts w:asciiTheme="minorHAnsi" w:hAnsiTheme="minorHAnsi" w:cstheme="minorHAnsi"/>
          <w:color w:val="000000" w:themeColor="text1"/>
        </w:rPr>
        <w:t>. One suggested</w:t>
      </w:r>
      <w:r w:rsidR="008929BB">
        <w:rPr>
          <w:rFonts w:asciiTheme="minorHAnsi" w:hAnsiTheme="minorHAnsi" w:cstheme="minorHAnsi"/>
          <w:color w:val="000000" w:themeColor="text1"/>
        </w:rPr>
        <w:t>,</w:t>
      </w:r>
      <w:r w:rsidR="00D77C02" w:rsidRPr="00B84888">
        <w:rPr>
          <w:rFonts w:asciiTheme="minorHAnsi" w:hAnsiTheme="minorHAnsi" w:cstheme="minorHAnsi"/>
          <w:color w:val="000000" w:themeColor="text1"/>
        </w:rPr>
        <w:t xml:space="preserve"> </w:t>
      </w:r>
      <w:r w:rsidR="00D77C02" w:rsidRPr="00347A30">
        <w:rPr>
          <w:rFonts w:asciiTheme="minorHAnsi" w:hAnsiTheme="minorHAnsi" w:cstheme="minorHAnsi"/>
          <w:color w:val="000000" w:themeColor="text1"/>
        </w:rPr>
        <w:t>‘</w:t>
      </w:r>
      <w:r w:rsidR="00D77C02" w:rsidRPr="00347A30">
        <w:rPr>
          <w:rFonts w:asciiTheme="minorHAnsi" w:hAnsiTheme="minorHAnsi" w:cstheme="minorHAnsi"/>
          <w:color w:val="000000" w:themeColor="text1"/>
          <w:lang w:val="en-US"/>
        </w:rPr>
        <w:t>My mother bought a lovely dress at Renee Shaw to wear at my wedding in 1959’</w:t>
      </w:r>
      <w:r w:rsidR="00D77C02" w:rsidRPr="00347A30">
        <w:rPr>
          <w:rFonts w:asciiTheme="minorHAnsi" w:hAnsiTheme="minorHAnsi" w:cstheme="minorHAnsi"/>
          <w:color w:val="000000" w:themeColor="text1"/>
          <w:lang w:val="en-US"/>
        </w:rPr>
        <w:t>‬</w:t>
      </w:r>
      <w:r w:rsidR="00647D31" w:rsidRPr="00347A30">
        <w:rPr>
          <w:rFonts w:asciiTheme="minorHAnsi" w:hAnsiTheme="minorHAnsi" w:cstheme="minorHAnsi"/>
        </w:rPr>
        <w:t xml:space="preserve"> </w:t>
      </w:r>
      <w:r w:rsidR="007A761D" w:rsidRPr="00B84888">
        <w:rPr>
          <w:rFonts w:asciiTheme="minorHAnsi" w:hAnsiTheme="minorHAnsi" w:cstheme="minorHAnsi"/>
          <w:color w:val="000000" w:themeColor="text1"/>
        </w:rPr>
        <w:t>(</w:t>
      </w:r>
      <w:r w:rsidR="007A761D" w:rsidRPr="00B84888">
        <w:rPr>
          <w:rFonts w:asciiTheme="minorHAnsi" w:hAnsiTheme="minorHAnsi" w:cstheme="minorHAnsi"/>
          <w:i/>
          <w:iCs/>
          <w:color w:val="000000" w:themeColor="text1"/>
        </w:rPr>
        <w:t>Sutton and Cheam History</w:t>
      </w:r>
      <w:r w:rsidR="007A761D" w:rsidRPr="00B84888">
        <w:rPr>
          <w:rFonts w:asciiTheme="minorHAnsi" w:hAnsiTheme="minorHAnsi" w:cstheme="minorHAnsi"/>
          <w:color w:val="000000" w:themeColor="text1"/>
        </w:rPr>
        <w:t>, 2018)</w:t>
      </w:r>
      <w:r w:rsidRPr="00B84888">
        <w:rPr>
          <w:rFonts w:asciiTheme="minorHAnsi" w:hAnsiTheme="minorHAnsi" w:cstheme="minorHAnsi"/>
          <w:color w:val="000000" w:themeColor="text1"/>
        </w:rPr>
        <w:t xml:space="preserve">, </w:t>
      </w:r>
      <w:r w:rsidR="00D77C02" w:rsidRPr="00B84888">
        <w:rPr>
          <w:rFonts w:asciiTheme="minorHAnsi" w:hAnsiTheme="minorHAnsi" w:cstheme="minorHAnsi"/>
          <w:color w:val="000000" w:themeColor="text1"/>
        </w:rPr>
        <w:t>while another wrote</w:t>
      </w:r>
      <w:r w:rsidR="008929BB">
        <w:rPr>
          <w:rFonts w:asciiTheme="minorHAnsi" w:hAnsiTheme="minorHAnsi" w:cstheme="minorHAnsi"/>
          <w:color w:val="000000" w:themeColor="text1"/>
        </w:rPr>
        <w:t>,</w:t>
      </w:r>
      <w:r w:rsidR="00D77C02" w:rsidRPr="00B84888">
        <w:rPr>
          <w:rFonts w:asciiTheme="minorHAnsi" w:hAnsiTheme="minorHAnsi" w:cstheme="minorHAnsi"/>
          <w:color w:val="000000" w:themeColor="text1"/>
        </w:rPr>
        <w:t xml:space="preserve"> </w:t>
      </w:r>
      <w:r w:rsidR="00D77C02" w:rsidRPr="00347A30">
        <w:rPr>
          <w:rFonts w:asciiTheme="minorHAnsi" w:hAnsiTheme="minorHAnsi" w:cstheme="minorHAnsi"/>
          <w:color w:val="000000" w:themeColor="text1"/>
          <w:lang w:val="en-US"/>
        </w:rPr>
        <w:t>‘I loved Renee Shaw and bought a lot of clothes there when I was in my teens</w:t>
      </w:r>
      <w:r w:rsidR="00D77C02" w:rsidRPr="007300AC">
        <w:rPr>
          <w:rFonts w:asciiTheme="minorHAnsi" w:hAnsiTheme="minorHAnsi" w:cstheme="minorHAnsi"/>
          <w:color w:val="000000" w:themeColor="text1"/>
          <w:lang w:val="en-US"/>
        </w:rPr>
        <w:t xml:space="preserve">, especially </w:t>
      </w:r>
      <w:proofErr w:type="spellStart"/>
      <w:r w:rsidR="00D77C02" w:rsidRPr="007300AC">
        <w:rPr>
          <w:rFonts w:asciiTheme="minorHAnsi" w:hAnsiTheme="minorHAnsi" w:cstheme="minorHAnsi"/>
          <w:color w:val="000000" w:themeColor="text1"/>
          <w:lang w:val="en-US"/>
        </w:rPr>
        <w:t>Dollyrocker</w:t>
      </w:r>
      <w:proofErr w:type="spellEnd"/>
      <w:r w:rsidR="00D77C02" w:rsidRPr="007300AC">
        <w:rPr>
          <w:rFonts w:asciiTheme="minorHAnsi" w:hAnsiTheme="minorHAnsi" w:cstheme="minorHAnsi"/>
          <w:color w:val="000000" w:themeColor="text1"/>
          <w:lang w:val="en-US"/>
        </w:rPr>
        <w:t xml:space="preserve"> dresses’</w:t>
      </w:r>
      <w:r w:rsidR="007A761D" w:rsidRPr="007300AC">
        <w:rPr>
          <w:rFonts w:asciiTheme="minorHAnsi" w:hAnsiTheme="minorHAnsi" w:cstheme="minorHAnsi"/>
          <w:color w:val="000000" w:themeColor="text1"/>
          <w:lang w:val="en-US"/>
        </w:rPr>
        <w:t xml:space="preserve"> </w:t>
      </w:r>
      <w:r w:rsidR="007A761D" w:rsidRPr="007300AC">
        <w:rPr>
          <w:rFonts w:asciiTheme="minorHAnsi" w:hAnsiTheme="minorHAnsi" w:cstheme="minorHAnsi"/>
          <w:color w:val="000000" w:themeColor="text1"/>
        </w:rPr>
        <w:t>(</w:t>
      </w:r>
      <w:r w:rsidR="007A761D" w:rsidRPr="007300AC">
        <w:rPr>
          <w:rFonts w:asciiTheme="minorHAnsi" w:hAnsiTheme="minorHAnsi" w:cstheme="minorHAnsi"/>
          <w:i/>
          <w:iCs/>
          <w:color w:val="000000" w:themeColor="text1"/>
        </w:rPr>
        <w:t>Sutton and Cheam History</w:t>
      </w:r>
      <w:r w:rsidR="007A761D" w:rsidRPr="007300AC">
        <w:rPr>
          <w:rFonts w:asciiTheme="minorHAnsi" w:hAnsiTheme="minorHAnsi" w:cstheme="minorHAnsi"/>
          <w:color w:val="000000" w:themeColor="text1"/>
        </w:rPr>
        <w:t>, 2016 and 2018).</w:t>
      </w:r>
      <w:r w:rsidR="00D77C02" w:rsidRPr="007300AC">
        <w:rPr>
          <w:rFonts w:asciiTheme="minorHAnsi" w:hAnsiTheme="minorHAnsi" w:cstheme="minorHAnsi"/>
          <w:color w:val="000000" w:themeColor="text1"/>
          <w:lang w:val="en-US"/>
        </w:rPr>
        <w:t xml:space="preserve"> </w:t>
      </w:r>
      <w:r w:rsidR="00D77C02" w:rsidRPr="007300AC">
        <w:rPr>
          <w:rFonts w:asciiTheme="minorHAnsi" w:hAnsiTheme="minorHAnsi" w:cstheme="minorHAnsi"/>
          <w:color w:val="000000" w:themeColor="text1"/>
        </w:rPr>
        <w:t>The growth of the teenage consumer was profoundly significant for fashion retailing in Britain after W</w:t>
      </w:r>
      <w:r w:rsidR="00DD2152" w:rsidRPr="007300AC">
        <w:rPr>
          <w:rFonts w:asciiTheme="minorHAnsi" w:hAnsiTheme="minorHAnsi" w:cstheme="minorHAnsi"/>
          <w:color w:val="000000" w:themeColor="text1"/>
        </w:rPr>
        <w:t xml:space="preserve">orld </w:t>
      </w:r>
      <w:r w:rsidR="00D77C02" w:rsidRPr="007300AC">
        <w:rPr>
          <w:rFonts w:asciiTheme="minorHAnsi" w:hAnsiTheme="minorHAnsi" w:cstheme="minorHAnsi"/>
          <w:color w:val="000000" w:themeColor="text1"/>
        </w:rPr>
        <w:t>W</w:t>
      </w:r>
      <w:r w:rsidR="00DD2152" w:rsidRPr="007300AC">
        <w:rPr>
          <w:rFonts w:asciiTheme="minorHAnsi" w:hAnsiTheme="minorHAnsi" w:cstheme="minorHAnsi"/>
          <w:color w:val="000000" w:themeColor="text1"/>
        </w:rPr>
        <w:t xml:space="preserve">ar </w:t>
      </w:r>
      <w:r w:rsidR="00D77C02" w:rsidRPr="007300AC">
        <w:rPr>
          <w:rFonts w:asciiTheme="minorHAnsi" w:hAnsiTheme="minorHAnsi" w:cstheme="minorHAnsi"/>
          <w:color w:val="000000" w:themeColor="text1"/>
        </w:rPr>
        <w:t xml:space="preserve">II. Illustrative of their </w:t>
      </w:r>
      <w:r w:rsidRPr="007300AC">
        <w:rPr>
          <w:rFonts w:asciiTheme="minorHAnsi" w:hAnsiTheme="minorHAnsi" w:cstheme="minorHAnsi"/>
          <w:color w:val="000000" w:themeColor="text1"/>
        </w:rPr>
        <w:t>importance</w:t>
      </w:r>
      <w:r w:rsidR="00D77C02" w:rsidRPr="007300AC">
        <w:rPr>
          <w:rFonts w:asciiTheme="minorHAnsi" w:hAnsiTheme="minorHAnsi" w:cstheme="minorHAnsi"/>
          <w:color w:val="000000" w:themeColor="text1"/>
        </w:rPr>
        <w:t xml:space="preserve">, </w:t>
      </w:r>
      <w:r w:rsidR="00D77C02" w:rsidRPr="007300AC">
        <w:rPr>
          <w:rFonts w:asciiTheme="minorHAnsi" w:eastAsiaTheme="minorHAnsi" w:hAnsiTheme="minorHAnsi" w:cstheme="minorHAnsi"/>
          <w:color w:val="000000" w:themeColor="text1"/>
          <w:lang w:eastAsia="en-US"/>
        </w:rPr>
        <w:t xml:space="preserve">teenage girls were reported to have bought almost half of the total women's outerwear sold in 1967, disproportionately to their share in </w:t>
      </w:r>
      <w:r w:rsidR="008929BB">
        <w:rPr>
          <w:rFonts w:asciiTheme="minorHAnsi" w:eastAsiaTheme="minorHAnsi" w:hAnsiTheme="minorHAnsi" w:cstheme="minorHAnsi"/>
          <w:color w:val="000000" w:themeColor="text1"/>
          <w:lang w:eastAsia="en-US"/>
        </w:rPr>
        <w:t xml:space="preserve">the </w:t>
      </w:r>
      <w:r w:rsidR="00D77C02" w:rsidRPr="007300AC">
        <w:rPr>
          <w:rFonts w:asciiTheme="minorHAnsi" w:eastAsiaTheme="minorHAnsi" w:hAnsiTheme="minorHAnsi" w:cstheme="minorHAnsi"/>
          <w:color w:val="000000" w:themeColor="text1"/>
          <w:lang w:eastAsia="en-US"/>
        </w:rPr>
        <w:t>population (</w:t>
      </w:r>
      <w:proofErr w:type="spellStart"/>
      <w:r w:rsidR="00D77C02" w:rsidRPr="007300AC">
        <w:rPr>
          <w:rFonts w:asciiTheme="minorHAnsi" w:eastAsiaTheme="minorHAnsi" w:hAnsiTheme="minorHAnsi" w:cstheme="minorHAnsi"/>
          <w:color w:val="000000" w:themeColor="text1"/>
          <w:lang w:eastAsia="en-US"/>
        </w:rPr>
        <w:t>Majima</w:t>
      </w:r>
      <w:proofErr w:type="spellEnd"/>
      <w:r w:rsidR="00D77C02" w:rsidRPr="007300AC">
        <w:rPr>
          <w:rFonts w:asciiTheme="minorHAnsi" w:eastAsiaTheme="minorHAnsi" w:hAnsiTheme="minorHAnsi" w:cstheme="minorHAnsi"/>
          <w:color w:val="000000" w:themeColor="text1"/>
          <w:lang w:eastAsia="en-US"/>
        </w:rPr>
        <w:t xml:space="preserve"> 2008, p.504) </w:t>
      </w:r>
      <w:r w:rsidR="00D77C02" w:rsidRPr="007300AC">
        <w:rPr>
          <w:rFonts w:asciiTheme="minorHAnsi" w:hAnsiTheme="minorHAnsi" w:cstheme="minorHAnsi"/>
          <w:color w:val="000000" w:themeColor="text1"/>
        </w:rPr>
        <w:t xml:space="preserve">These consumers sought new types of garments and fresh retail establishments </w:t>
      </w:r>
      <w:r w:rsidR="00D77C02" w:rsidRPr="00B84888">
        <w:rPr>
          <w:rFonts w:asciiTheme="minorHAnsi" w:hAnsiTheme="minorHAnsi" w:cstheme="minorHAnsi"/>
          <w:color w:val="000000" w:themeColor="text1"/>
        </w:rPr>
        <w:t>to purchase them from</w:t>
      </w:r>
      <w:r w:rsidR="008E5964" w:rsidRPr="00B84888">
        <w:rPr>
          <w:rFonts w:asciiTheme="minorHAnsi" w:hAnsiTheme="minorHAnsi" w:cstheme="minorHAnsi"/>
          <w:color w:val="000000" w:themeColor="text1"/>
        </w:rPr>
        <w:t xml:space="preserve">. </w:t>
      </w:r>
      <w:r w:rsidR="00D77C02" w:rsidRPr="00B84888">
        <w:rPr>
          <w:rFonts w:asciiTheme="minorHAnsi" w:hAnsiTheme="minorHAnsi" w:cstheme="minorHAnsi"/>
          <w:color w:val="000000" w:themeColor="text1"/>
        </w:rPr>
        <w:t xml:space="preserve">Renee Shaw tapped into this demand while still catering to a broader customer demographic. </w:t>
      </w:r>
      <w:r w:rsidR="00D77C02" w:rsidRPr="00B84888">
        <w:rPr>
          <w:rFonts w:asciiTheme="minorHAnsi" w:eastAsiaTheme="minorHAnsi" w:hAnsiTheme="minorHAnsi" w:cstheme="minorHAnsi"/>
          <w:color w:val="000000" w:themeColor="text1"/>
          <w:lang w:eastAsia="en-US"/>
        </w:rPr>
        <w:t xml:space="preserve">Davison and Currie (1994, p.84), in their reminiscences of Surrey life in the </w:t>
      </w:r>
      <w:r w:rsidR="00D77C02" w:rsidRPr="007300AC">
        <w:rPr>
          <w:rFonts w:asciiTheme="minorHAnsi" w:eastAsiaTheme="minorHAnsi" w:hAnsiTheme="minorHAnsi" w:cstheme="minorHAnsi"/>
          <w:color w:val="000000" w:themeColor="text1"/>
          <w:lang w:eastAsia="en-US"/>
        </w:rPr>
        <w:t>1960s, suggested</w:t>
      </w:r>
      <w:r w:rsidR="00474EF7" w:rsidRPr="007300AC">
        <w:rPr>
          <w:rFonts w:asciiTheme="minorHAnsi" w:eastAsiaTheme="minorHAnsi" w:hAnsiTheme="minorHAnsi" w:cstheme="minorHAnsi"/>
          <w:color w:val="000000" w:themeColor="text1"/>
          <w:lang w:eastAsia="en-US"/>
        </w:rPr>
        <w:t>:</w:t>
      </w:r>
      <w:r w:rsidR="00D77C02" w:rsidRPr="007300AC">
        <w:rPr>
          <w:rFonts w:asciiTheme="minorHAnsi" w:eastAsiaTheme="minorHAnsi" w:hAnsiTheme="minorHAnsi" w:cstheme="minorHAnsi"/>
          <w:strike/>
          <w:color w:val="000000" w:themeColor="text1"/>
          <w:lang w:eastAsia="en-US"/>
        </w:rPr>
        <w:t xml:space="preserve"> </w:t>
      </w:r>
    </w:p>
    <w:p w14:paraId="61AC9F18" w14:textId="77777777" w:rsidR="008929BB" w:rsidRDefault="008929BB" w:rsidP="00347A30">
      <w:pPr>
        <w:autoSpaceDE w:val="0"/>
        <w:autoSpaceDN w:val="0"/>
        <w:adjustRightInd w:val="0"/>
        <w:ind w:left="720"/>
        <w:rPr>
          <w:rFonts w:asciiTheme="minorHAnsi" w:eastAsiaTheme="minorHAnsi" w:hAnsiTheme="minorHAnsi" w:cstheme="minorHAnsi"/>
          <w:color w:val="000000" w:themeColor="text1"/>
          <w:lang w:eastAsia="en-US"/>
        </w:rPr>
      </w:pPr>
    </w:p>
    <w:p w14:paraId="554CBF02" w14:textId="767E2DB6" w:rsidR="00D77C02" w:rsidRPr="007300AC" w:rsidRDefault="00D77C02" w:rsidP="00347A30">
      <w:pPr>
        <w:autoSpaceDE w:val="0"/>
        <w:autoSpaceDN w:val="0"/>
        <w:adjustRightInd w:val="0"/>
        <w:ind w:left="720"/>
        <w:rPr>
          <w:rFonts w:asciiTheme="minorHAnsi" w:eastAsiaTheme="minorHAnsi" w:hAnsiTheme="minorHAnsi" w:cstheme="minorHAnsi"/>
          <w:color w:val="000000" w:themeColor="text1"/>
          <w:lang w:eastAsia="en-US"/>
        </w:rPr>
      </w:pPr>
      <w:r w:rsidRPr="007300AC">
        <w:rPr>
          <w:rFonts w:asciiTheme="minorHAnsi" w:eastAsiaTheme="minorHAnsi" w:hAnsiTheme="minorHAnsi" w:cstheme="minorHAnsi"/>
          <w:color w:val="000000" w:themeColor="text1"/>
          <w:lang w:eastAsia="en-US"/>
        </w:rPr>
        <w:t xml:space="preserve">Renee Shaw was a renegade in a High Street stodgy with outfitters and ladies’ wear retailers. It was a microcosm of what was going on in the King’s </w:t>
      </w:r>
      <w:r w:rsidR="007A761D" w:rsidRPr="007300AC">
        <w:rPr>
          <w:rFonts w:asciiTheme="minorHAnsi" w:eastAsiaTheme="minorHAnsi" w:hAnsiTheme="minorHAnsi" w:cstheme="minorHAnsi"/>
          <w:color w:val="000000" w:themeColor="text1"/>
          <w:lang w:eastAsia="en-US"/>
        </w:rPr>
        <w:t>R</w:t>
      </w:r>
      <w:r w:rsidRPr="007300AC">
        <w:rPr>
          <w:rFonts w:asciiTheme="minorHAnsi" w:eastAsiaTheme="minorHAnsi" w:hAnsiTheme="minorHAnsi" w:cstheme="minorHAnsi"/>
          <w:color w:val="000000" w:themeColor="text1"/>
          <w:lang w:eastAsia="en-US"/>
        </w:rPr>
        <w:t>oad complete with music, eye-catching windows and assistants wearing what horrified elderly ladies looking on at the door described as pelmets round their bottoms.</w:t>
      </w:r>
    </w:p>
    <w:p w14:paraId="7C489BEB" w14:textId="77777777" w:rsidR="00D77C02" w:rsidRPr="00B84888" w:rsidRDefault="00D77C02" w:rsidP="00530653">
      <w:pPr>
        <w:autoSpaceDE w:val="0"/>
        <w:autoSpaceDN w:val="0"/>
        <w:adjustRightInd w:val="0"/>
        <w:spacing w:line="360" w:lineRule="auto"/>
        <w:rPr>
          <w:rFonts w:asciiTheme="minorHAnsi" w:eastAsiaTheme="minorHAnsi" w:hAnsiTheme="minorHAnsi" w:cstheme="minorHAnsi"/>
          <w:color w:val="000000" w:themeColor="text1"/>
          <w:lang w:eastAsia="en-US"/>
        </w:rPr>
      </w:pPr>
    </w:p>
    <w:p w14:paraId="1EFA59C7" w14:textId="0BA1C9A9" w:rsidR="007A761D" w:rsidRPr="00B84888" w:rsidRDefault="00D77C02" w:rsidP="007A761D">
      <w:pPr>
        <w:autoSpaceDE w:val="0"/>
        <w:autoSpaceDN w:val="0"/>
        <w:adjustRightInd w:val="0"/>
        <w:spacing w:line="360" w:lineRule="auto"/>
        <w:rPr>
          <w:rFonts w:asciiTheme="minorHAnsi" w:eastAsiaTheme="minorHAnsi" w:hAnsiTheme="minorHAnsi" w:cstheme="minorHAnsi"/>
          <w:color w:val="FF0000"/>
          <w:lang w:eastAsia="en-US"/>
        </w:rPr>
      </w:pPr>
      <w:r w:rsidRPr="00B84888">
        <w:rPr>
          <w:rFonts w:asciiTheme="minorHAnsi" w:eastAsiaTheme="minorHAnsi" w:hAnsiTheme="minorHAnsi" w:cstheme="minorHAnsi"/>
          <w:color w:val="000000" w:themeColor="text1"/>
          <w:lang w:eastAsia="en-US"/>
        </w:rPr>
        <w:t xml:space="preserve">This description is perhaps surprising, given the ‘Mother of the Bride’ clothes that were also stocked at Renee Shaw. In many ways, by the early 1960s, Renee Shaw’s stock represents the ‘marriage of tradition and modernity,’ which Georgiou (2014, p.179) notes was so prevalent in the twentieth-century suburb. However, it is striking that the clothes reminiscent of the fashionable zeitgeist are the ones best remembered. </w:t>
      </w:r>
      <w:r w:rsidR="007A761D" w:rsidRPr="00B84888">
        <w:rPr>
          <w:rFonts w:asciiTheme="minorHAnsi" w:eastAsiaTheme="minorHAnsi" w:hAnsiTheme="minorHAnsi" w:cstheme="minorHAnsi"/>
          <w:color w:val="000000" w:themeColor="text1"/>
          <w:lang w:eastAsia="en-US"/>
        </w:rPr>
        <w:t xml:space="preserve">The comparison to ‘King’s Road’ fashion is also </w:t>
      </w:r>
      <w:r w:rsidR="003844DE" w:rsidRPr="007300AC">
        <w:rPr>
          <w:rFonts w:asciiTheme="minorHAnsi" w:eastAsiaTheme="minorHAnsi" w:hAnsiTheme="minorHAnsi" w:cstheme="minorHAnsi"/>
          <w:color w:val="000000" w:themeColor="text1"/>
          <w:lang w:eastAsia="en-US"/>
        </w:rPr>
        <w:t>notable</w:t>
      </w:r>
      <w:r w:rsidR="007A761D" w:rsidRPr="007300AC">
        <w:rPr>
          <w:rFonts w:asciiTheme="minorHAnsi" w:eastAsiaTheme="minorHAnsi" w:hAnsiTheme="minorHAnsi" w:cstheme="minorHAnsi"/>
          <w:color w:val="000000" w:themeColor="text1"/>
          <w:lang w:eastAsia="en-US"/>
        </w:rPr>
        <w:t xml:space="preserve">. Here, the authors effectively qualified the </w:t>
      </w:r>
      <w:proofErr w:type="spellStart"/>
      <w:r w:rsidR="007A761D" w:rsidRPr="007300AC">
        <w:rPr>
          <w:rFonts w:asciiTheme="minorHAnsi" w:eastAsiaTheme="minorHAnsi" w:hAnsiTheme="minorHAnsi" w:cstheme="minorHAnsi"/>
          <w:color w:val="000000" w:themeColor="text1"/>
          <w:lang w:eastAsia="en-US"/>
        </w:rPr>
        <w:t>fashionability</w:t>
      </w:r>
      <w:proofErr w:type="spellEnd"/>
      <w:r w:rsidR="007A761D" w:rsidRPr="007300AC">
        <w:rPr>
          <w:rFonts w:asciiTheme="minorHAnsi" w:eastAsiaTheme="minorHAnsi" w:hAnsiTheme="minorHAnsi" w:cstheme="minorHAnsi"/>
          <w:color w:val="000000" w:themeColor="text1"/>
          <w:lang w:eastAsia="en-US"/>
        </w:rPr>
        <w:t xml:space="preserve"> </w:t>
      </w:r>
      <w:r w:rsidR="007A761D" w:rsidRPr="007300AC">
        <w:rPr>
          <w:rFonts w:asciiTheme="minorHAnsi" w:eastAsiaTheme="minorHAnsi" w:hAnsiTheme="minorHAnsi" w:cstheme="minorHAnsi"/>
          <w:color w:val="000000" w:themeColor="text1"/>
          <w:lang w:eastAsia="en-US"/>
        </w:rPr>
        <w:lastRenderedPageBreak/>
        <w:t xml:space="preserve">of Renee Shaw by comparing it </w:t>
      </w:r>
      <w:r w:rsidR="003844DE" w:rsidRPr="007300AC">
        <w:rPr>
          <w:rFonts w:asciiTheme="minorHAnsi" w:eastAsiaTheme="minorHAnsi" w:hAnsiTheme="minorHAnsi" w:cstheme="minorHAnsi"/>
          <w:color w:val="000000" w:themeColor="text1"/>
          <w:lang w:eastAsia="en-US"/>
        </w:rPr>
        <w:t xml:space="preserve">to </w:t>
      </w:r>
      <w:r w:rsidR="007A761D" w:rsidRPr="007300AC">
        <w:rPr>
          <w:rFonts w:asciiTheme="minorHAnsi" w:eastAsiaTheme="minorHAnsi" w:hAnsiTheme="minorHAnsi" w:cstheme="minorHAnsi"/>
          <w:color w:val="000000" w:themeColor="text1"/>
          <w:lang w:eastAsia="en-US"/>
        </w:rPr>
        <w:t>London</w:t>
      </w:r>
      <w:r w:rsidR="003844DE" w:rsidRPr="007300AC">
        <w:rPr>
          <w:rFonts w:asciiTheme="minorHAnsi" w:eastAsiaTheme="minorHAnsi" w:hAnsiTheme="minorHAnsi" w:cstheme="minorHAnsi"/>
          <w:color w:val="000000" w:themeColor="text1"/>
          <w:lang w:eastAsia="en-US"/>
        </w:rPr>
        <w:t xml:space="preserve"> boutiques</w:t>
      </w:r>
      <w:r w:rsidR="007A761D" w:rsidRPr="007300AC">
        <w:rPr>
          <w:rFonts w:asciiTheme="minorHAnsi" w:eastAsiaTheme="minorHAnsi" w:hAnsiTheme="minorHAnsi" w:cstheme="minorHAnsi"/>
          <w:color w:val="000000" w:themeColor="text1"/>
          <w:lang w:eastAsia="en-US"/>
        </w:rPr>
        <w:t>. In the 1960s</w:t>
      </w:r>
      <w:r w:rsidR="006637BA" w:rsidRPr="007300AC">
        <w:rPr>
          <w:rFonts w:asciiTheme="minorHAnsi" w:eastAsiaTheme="minorHAnsi" w:hAnsiTheme="minorHAnsi" w:cstheme="minorHAnsi"/>
          <w:color w:val="000000" w:themeColor="text1"/>
          <w:lang w:eastAsia="en-US"/>
        </w:rPr>
        <w:t>,</w:t>
      </w:r>
      <w:r w:rsidR="007A761D" w:rsidRPr="007300AC">
        <w:rPr>
          <w:rFonts w:asciiTheme="minorHAnsi" w:eastAsiaTheme="minorHAnsi" w:hAnsiTheme="minorHAnsi" w:cstheme="minorHAnsi"/>
          <w:color w:val="000000" w:themeColor="text1"/>
          <w:lang w:eastAsia="en-US"/>
        </w:rPr>
        <w:t xml:space="preserve"> ‘London’ carried a strong cultural capital of its own and suburban fashion stores like Renee Shaw tapped into this. </w:t>
      </w:r>
    </w:p>
    <w:p w14:paraId="089291AB" w14:textId="0552E197" w:rsidR="00D77C02" w:rsidRPr="00B84888" w:rsidRDefault="00D77C02" w:rsidP="00530653">
      <w:pPr>
        <w:autoSpaceDE w:val="0"/>
        <w:autoSpaceDN w:val="0"/>
        <w:adjustRightInd w:val="0"/>
        <w:spacing w:line="360" w:lineRule="auto"/>
        <w:rPr>
          <w:rFonts w:asciiTheme="minorHAnsi" w:eastAsiaTheme="minorHAnsi" w:hAnsiTheme="minorHAnsi" w:cstheme="minorHAnsi"/>
          <w:color w:val="000000" w:themeColor="text1"/>
          <w:lang w:eastAsia="en-US"/>
        </w:rPr>
      </w:pPr>
    </w:p>
    <w:p w14:paraId="090EE425" w14:textId="1EA2D222" w:rsidR="00D77C02" w:rsidRPr="00347A30" w:rsidRDefault="00D77C02">
      <w:pPr>
        <w:autoSpaceDE w:val="0"/>
        <w:autoSpaceDN w:val="0"/>
        <w:adjustRightInd w:val="0"/>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By 1960, Renee Shaw had expanded to encompass three fairly sizeable retail units. The store’s large footprint allowed for the effective establishment of mini boutiques within the shop, enabling the business to more directly target the young consumer. In 1960, an advertisement was placed in the </w:t>
      </w:r>
      <w:r w:rsidRPr="00B84888">
        <w:rPr>
          <w:rFonts w:asciiTheme="minorHAnsi" w:hAnsiTheme="minorHAnsi" w:cstheme="minorHAnsi"/>
          <w:i/>
          <w:iCs/>
          <w:color w:val="000000" w:themeColor="text1"/>
        </w:rPr>
        <w:t xml:space="preserve">Croydon Times </w:t>
      </w:r>
      <w:r w:rsidRPr="00B84888">
        <w:rPr>
          <w:rFonts w:asciiTheme="minorHAnsi" w:hAnsiTheme="minorHAnsi" w:cstheme="minorHAnsi"/>
          <w:color w:val="000000" w:themeColor="text1"/>
        </w:rPr>
        <w:t>(p.11) seeking a ‘junior sales [assistant] for a ‘</w:t>
      </w:r>
      <w:r w:rsidRPr="007300AC">
        <w:rPr>
          <w:rFonts w:asciiTheme="minorHAnsi" w:hAnsiTheme="minorHAnsi" w:cstheme="minorHAnsi"/>
          <w:color w:val="000000" w:themeColor="text1"/>
        </w:rPr>
        <w:t xml:space="preserve">new young idea’ fashion house in Sutton, Surrey.’ The advertisement provided only a phone number rather than the shop’s name, but this was Renee Shaw. </w:t>
      </w:r>
      <w:r w:rsidRPr="007300AC">
        <w:rPr>
          <w:rFonts w:asciiTheme="minorHAnsi" w:eastAsiaTheme="minorHAnsi" w:hAnsiTheme="minorHAnsi" w:cstheme="minorHAnsi"/>
          <w:color w:val="000000" w:themeColor="text1"/>
          <w:lang w:eastAsia="en-US"/>
        </w:rPr>
        <w:t>The archetypal boutique owner of the 1960s was young and fashionable</w:t>
      </w:r>
      <w:r w:rsidR="003844DE" w:rsidRPr="007300AC">
        <w:rPr>
          <w:rFonts w:asciiTheme="minorHAnsi" w:eastAsiaTheme="minorHAnsi" w:hAnsiTheme="minorHAnsi" w:cstheme="minorHAnsi"/>
          <w:color w:val="000000" w:themeColor="text1"/>
          <w:lang w:eastAsia="en-US"/>
        </w:rPr>
        <w:t>,</w:t>
      </w:r>
      <w:r w:rsidRPr="007300AC">
        <w:rPr>
          <w:rFonts w:asciiTheme="minorHAnsi" w:eastAsiaTheme="minorHAnsi" w:hAnsiTheme="minorHAnsi" w:cstheme="minorHAnsi"/>
          <w:color w:val="000000" w:themeColor="text1"/>
          <w:lang w:eastAsia="en-US"/>
        </w:rPr>
        <w:t xml:space="preserve"> distinctly different to the madam shop owner, whom Fiona McCarthy </w:t>
      </w:r>
      <w:r w:rsidR="00647D31" w:rsidRPr="007300AC">
        <w:rPr>
          <w:rFonts w:asciiTheme="minorHAnsi" w:eastAsiaTheme="minorHAnsi" w:hAnsiTheme="minorHAnsi" w:cstheme="minorHAnsi"/>
          <w:color w:val="000000" w:themeColor="text1"/>
          <w:lang w:eastAsia="en-US"/>
        </w:rPr>
        <w:t>(</w:t>
      </w:r>
      <w:r w:rsidR="006778F3" w:rsidRPr="007300AC">
        <w:rPr>
          <w:rFonts w:asciiTheme="minorHAnsi" w:eastAsiaTheme="minorHAnsi" w:hAnsiTheme="minorHAnsi" w:cstheme="minorHAnsi"/>
          <w:color w:val="000000" w:themeColor="text1"/>
          <w:lang w:eastAsia="en-US"/>
        </w:rPr>
        <w:t>1965</w:t>
      </w:r>
      <w:r w:rsidR="00613D9E">
        <w:rPr>
          <w:rFonts w:asciiTheme="minorHAnsi" w:eastAsiaTheme="minorHAnsi" w:hAnsiTheme="minorHAnsi" w:cstheme="minorHAnsi"/>
          <w:color w:val="000000" w:themeColor="text1"/>
          <w:lang w:eastAsia="en-US"/>
        </w:rPr>
        <w:t>,</w:t>
      </w:r>
      <w:r w:rsidR="006778F3" w:rsidRPr="007300AC">
        <w:rPr>
          <w:rFonts w:asciiTheme="minorHAnsi" w:eastAsiaTheme="minorHAnsi" w:hAnsiTheme="minorHAnsi" w:cstheme="minorHAnsi"/>
          <w:color w:val="000000" w:themeColor="text1"/>
          <w:lang w:eastAsia="en-US"/>
        </w:rPr>
        <w:t xml:space="preserve"> quoted </w:t>
      </w:r>
      <w:r w:rsidR="00647D31" w:rsidRPr="007300AC">
        <w:rPr>
          <w:rFonts w:asciiTheme="minorHAnsi" w:eastAsiaTheme="minorHAnsi" w:hAnsiTheme="minorHAnsi" w:cstheme="minorHAnsi"/>
          <w:color w:val="000000" w:themeColor="text1"/>
          <w:lang w:eastAsia="en-US"/>
        </w:rPr>
        <w:t>in Halbert</w:t>
      </w:r>
      <w:r w:rsidR="006778F3" w:rsidRPr="007300AC">
        <w:rPr>
          <w:rFonts w:asciiTheme="minorHAnsi" w:eastAsiaTheme="minorHAnsi" w:hAnsiTheme="minorHAnsi" w:cstheme="minorHAnsi"/>
          <w:color w:val="000000" w:themeColor="text1"/>
          <w:lang w:eastAsia="en-US"/>
        </w:rPr>
        <w:t xml:space="preserve"> 2022, p.103</w:t>
      </w:r>
      <w:r w:rsidR="00647D31" w:rsidRPr="007300AC">
        <w:rPr>
          <w:rFonts w:asciiTheme="minorHAnsi" w:eastAsiaTheme="minorHAnsi" w:hAnsiTheme="minorHAnsi" w:cstheme="minorHAnsi"/>
          <w:color w:val="000000" w:themeColor="text1"/>
          <w:lang w:eastAsia="en-US"/>
        </w:rPr>
        <w:t xml:space="preserve">) </w:t>
      </w:r>
      <w:r w:rsidRPr="007300AC">
        <w:rPr>
          <w:rFonts w:asciiTheme="minorHAnsi" w:eastAsiaTheme="minorHAnsi" w:hAnsiTheme="minorHAnsi" w:cstheme="minorHAnsi"/>
          <w:color w:val="000000" w:themeColor="text1"/>
          <w:lang w:eastAsia="en-US"/>
        </w:rPr>
        <w:t xml:space="preserve">described as </w:t>
      </w:r>
      <w:r w:rsidRPr="007300AC">
        <w:rPr>
          <w:rFonts w:asciiTheme="minorHAnsi" w:hAnsiTheme="minorHAnsi" w:cstheme="minorHAnsi" w:hint="eastAsia"/>
          <w:color w:val="000000" w:themeColor="text1"/>
          <w:shd w:val="clear" w:color="auto" w:fill="FFFFFF"/>
        </w:rPr>
        <w:t>‘</w:t>
      </w:r>
      <w:r w:rsidRPr="007300AC">
        <w:rPr>
          <w:rFonts w:asciiTheme="minorHAnsi" w:hAnsiTheme="minorHAnsi" w:cstheme="minorHAnsi"/>
          <w:color w:val="000000" w:themeColor="text1"/>
          <w:shd w:val="clear" w:color="auto" w:fill="FFFFFF"/>
        </w:rPr>
        <w:t xml:space="preserve">bridge-playing matrons with fat </w:t>
      </w:r>
      <w:proofErr w:type="spellStart"/>
      <w:r w:rsidRPr="007300AC">
        <w:rPr>
          <w:rFonts w:asciiTheme="minorHAnsi" w:hAnsiTheme="minorHAnsi" w:cstheme="minorHAnsi"/>
          <w:color w:val="000000" w:themeColor="text1"/>
          <w:shd w:val="clear" w:color="auto" w:fill="FFFFFF"/>
        </w:rPr>
        <w:t>Pekineses</w:t>
      </w:r>
      <w:proofErr w:type="spellEnd"/>
      <w:r w:rsidRPr="007300AC">
        <w:rPr>
          <w:rFonts w:asciiTheme="minorHAnsi" w:hAnsiTheme="minorHAnsi" w:cstheme="minorHAnsi" w:hint="eastAsia"/>
          <w:color w:val="000000" w:themeColor="text1"/>
          <w:shd w:val="clear" w:color="auto" w:fill="FFFFFF"/>
        </w:rPr>
        <w:t>’</w:t>
      </w:r>
      <w:r w:rsidRPr="007300AC">
        <w:rPr>
          <w:rFonts w:asciiTheme="minorHAnsi" w:hAnsiTheme="minorHAnsi" w:cstheme="minorHAnsi"/>
          <w:color w:val="000000" w:themeColor="text1"/>
        </w:rPr>
        <w:t>. However, shops like Renee Shaw disrupt these arche</w:t>
      </w:r>
      <w:r w:rsidR="007A761D" w:rsidRPr="007300AC">
        <w:rPr>
          <w:rFonts w:asciiTheme="minorHAnsi" w:hAnsiTheme="minorHAnsi" w:cstheme="minorHAnsi"/>
          <w:color w:val="000000" w:themeColor="text1"/>
        </w:rPr>
        <w:t>t</w:t>
      </w:r>
      <w:r w:rsidRPr="007300AC">
        <w:rPr>
          <w:rFonts w:asciiTheme="minorHAnsi" w:hAnsiTheme="minorHAnsi" w:cstheme="minorHAnsi"/>
          <w:color w:val="000000" w:themeColor="text1"/>
        </w:rPr>
        <w:t xml:space="preserve">ypes to an extent. Thanks to </w:t>
      </w:r>
      <w:r w:rsidR="0082285C" w:rsidRPr="007300AC">
        <w:rPr>
          <w:rFonts w:asciiTheme="minorHAnsi" w:hAnsiTheme="minorHAnsi" w:cstheme="minorHAnsi"/>
          <w:color w:val="000000" w:themeColor="text1"/>
        </w:rPr>
        <w:t xml:space="preserve">the </w:t>
      </w:r>
      <w:r w:rsidRPr="007300AC">
        <w:rPr>
          <w:rFonts w:asciiTheme="minorHAnsi" w:hAnsiTheme="minorHAnsi" w:cstheme="minorHAnsi"/>
          <w:color w:val="000000" w:themeColor="text1"/>
        </w:rPr>
        <w:t xml:space="preserve">clothes stocked, </w:t>
      </w:r>
      <w:r w:rsidR="0082285C" w:rsidRPr="007300AC">
        <w:rPr>
          <w:rFonts w:asciiTheme="minorHAnsi" w:hAnsiTheme="minorHAnsi" w:cstheme="minorHAnsi"/>
          <w:color w:val="000000" w:themeColor="text1"/>
        </w:rPr>
        <w:t xml:space="preserve">the </w:t>
      </w:r>
      <w:r w:rsidRPr="007300AC">
        <w:rPr>
          <w:rFonts w:asciiTheme="minorHAnsi" w:hAnsiTheme="minorHAnsi" w:cstheme="minorHAnsi"/>
          <w:color w:val="000000" w:themeColor="text1"/>
        </w:rPr>
        <w:t xml:space="preserve">atmosphere, </w:t>
      </w:r>
      <w:r w:rsidR="0082285C" w:rsidRPr="007300AC">
        <w:rPr>
          <w:rFonts w:asciiTheme="minorHAnsi" w:hAnsiTheme="minorHAnsi" w:cstheme="minorHAnsi"/>
          <w:color w:val="000000" w:themeColor="text1"/>
        </w:rPr>
        <w:t xml:space="preserve">the </w:t>
      </w:r>
      <w:r w:rsidRPr="007300AC">
        <w:rPr>
          <w:rFonts w:asciiTheme="minorHAnsi" w:hAnsiTheme="minorHAnsi" w:cstheme="minorHAnsi"/>
          <w:color w:val="000000" w:themeColor="text1"/>
        </w:rPr>
        <w:t xml:space="preserve">staff employed and </w:t>
      </w:r>
      <w:r w:rsidR="0082285C" w:rsidRPr="007300AC">
        <w:rPr>
          <w:rFonts w:asciiTheme="minorHAnsi" w:hAnsiTheme="minorHAnsi" w:cstheme="minorHAnsi"/>
          <w:color w:val="000000" w:themeColor="text1"/>
        </w:rPr>
        <w:t xml:space="preserve">their </w:t>
      </w:r>
      <w:r w:rsidRPr="007300AC">
        <w:rPr>
          <w:rFonts w:asciiTheme="minorHAnsi" w:hAnsiTheme="minorHAnsi" w:cstheme="minorHAnsi"/>
          <w:color w:val="000000" w:themeColor="text1"/>
        </w:rPr>
        <w:t>marketing</w:t>
      </w:r>
      <w:r w:rsidR="003844DE" w:rsidRPr="007300AC">
        <w:rPr>
          <w:rFonts w:asciiTheme="minorHAnsi" w:hAnsiTheme="minorHAnsi" w:cstheme="minorHAnsi"/>
          <w:color w:val="000000" w:themeColor="text1"/>
        </w:rPr>
        <w:t>, the store clearly presented</w:t>
      </w:r>
      <w:r w:rsidRPr="007300AC">
        <w:rPr>
          <w:rFonts w:asciiTheme="minorHAnsi" w:hAnsiTheme="minorHAnsi" w:cstheme="minorHAnsi"/>
          <w:color w:val="000000" w:themeColor="text1"/>
        </w:rPr>
        <w:t xml:space="preserve"> an image to some that conveyed luxury, and to others implied </w:t>
      </w:r>
      <w:r w:rsidR="003844DE" w:rsidRPr="007300AC">
        <w:rPr>
          <w:rFonts w:asciiTheme="minorHAnsi" w:hAnsiTheme="minorHAnsi" w:cstheme="minorHAnsi"/>
          <w:color w:val="000000" w:themeColor="text1"/>
        </w:rPr>
        <w:t xml:space="preserve">edginess. </w:t>
      </w:r>
    </w:p>
    <w:p w14:paraId="0B5DBD87" w14:textId="77777777" w:rsidR="001A0656" w:rsidRPr="00347A30" w:rsidRDefault="001A0656">
      <w:pPr>
        <w:autoSpaceDE w:val="0"/>
        <w:autoSpaceDN w:val="0"/>
        <w:adjustRightInd w:val="0"/>
        <w:spacing w:line="360" w:lineRule="auto"/>
        <w:rPr>
          <w:rFonts w:asciiTheme="minorHAnsi" w:eastAsiaTheme="minorHAnsi" w:hAnsiTheme="minorHAnsi" w:cstheme="minorHAnsi"/>
          <w:color w:val="000000" w:themeColor="text1"/>
          <w:lang w:eastAsia="en-US"/>
        </w:rPr>
      </w:pPr>
    </w:p>
    <w:p w14:paraId="0F7D87D1" w14:textId="53291438" w:rsidR="00650933" w:rsidRPr="00B84888" w:rsidRDefault="00650933" w:rsidP="003844DE">
      <w:pPr>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Sam Sherman and Renee Shaw</w:t>
      </w:r>
    </w:p>
    <w:p w14:paraId="69F98314" w14:textId="77777777" w:rsidR="003844DE" w:rsidRPr="00B84888" w:rsidRDefault="003844DE" w:rsidP="003844DE">
      <w:pPr>
        <w:spacing w:line="360" w:lineRule="auto"/>
        <w:rPr>
          <w:rFonts w:asciiTheme="minorHAnsi" w:hAnsiTheme="minorHAnsi" w:cstheme="minorHAnsi"/>
          <w:b/>
          <w:bCs/>
          <w:color w:val="000000" w:themeColor="text1"/>
        </w:rPr>
      </w:pPr>
    </w:p>
    <w:p w14:paraId="037554B8" w14:textId="333576B4" w:rsidR="007879A1" w:rsidRPr="007300AC" w:rsidRDefault="007879A1" w:rsidP="00530653">
      <w:pPr>
        <w:spacing w:line="360" w:lineRule="auto"/>
        <w:rPr>
          <w:rFonts w:asciiTheme="minorHAnsi" w:hAnsiTheme="minorHAnsi" w:cstheme="minorHAnsi"/>
          <w:color w:val="000000" w:themeColor="text1"/>
        </w:rPr>
      </w:pPr>
      <w:r w:rsidRPr="007300AC">
        <w:rPr>
          <w:rFonts w:asciiTheme="minorHAnsi" w:hAnsiTheme="minorHAnsi" w:cstheme="minorHAnsi"/>
          <w:color w:val="000000" w:themeColor="text1"/>
        </w:rPr>
        <w:t xml:space="preserve">It is striking that in both editorials mentioning Renee Shaw and </w:t>
      </w:r>
      <w:r w:rsidR="00DB7546" w:rsidRPr="007300AC">
        <w:rPr>
          <w:rFonts w:asciiTheme="minorHAnsi" w:hAnsiTheme="minorHAnsi" w:cstheme="minorHAnsi"/>
          <w:color w:val="000000" w:themeColor="text1"/>
        </w:rPr>
        <w:t xml:space="preserve">in </w:t>
      </w:r>
      <w:r w:rsidRPr="007300AC">
        <w:rPr>
          <w:rFonts w:asciiTheme="minorHAnsi" w:hAnsiTheme="minorHAnsi" w:cstheme="minorHAnsi"/>
          <w:color w:val="000000" w:themeColor="text1"/>
        </w:rPr>
        <w:t xml:space="preserve">advertisements for the shop, garments </w:t>
      </w:r>
      <w:r w:rsidR="00F3326E">
        <w:rPr>
          <w:rFonts w:asciiTheme="minorHAnsi" w:hAnsiTheme="minorHAnsi" w:cstheme="minorHAnsi"/>
          <w:color w:val="000000" w:themeColor="text1"/>
        </w:rPr>
        <w:t>manufactured</w:t>
      </w:r>
      <w:r w:rsidR="003629BF" w:rsidRPr="007300AC">
        <w:rPr>
          <w:rFonts w:asciiTheme="minorHAnsi" w:hAnsiTheme="minorHAnsi" w:cstheme="minorHAnsi"/>
          <w:color w:val="000000" w:themeColor="text1"/>
        </w:rPr>
        <w:t xml:space="preserve"> by </w:t>
      </w:r>
      <w:r w:rsidRPr="007300AC">
        <w:rPr>
          <w:rFonts w:asciiTheme="minorHAnsi" w:hAnsiTheme="minorHAnsi" w:cstheme="minorHAnsi"/>
          <w:color w:val="000000" w:themeColor="text1"/>
        </w:rPr>
        <w:t>Irene’s second husband, Sam Sherman</w:t>
      </w:r>
      <w:r w:rsidR="00BD743D" w:rsidRPr="007300AC">
        <w:rPr>
          <w:rFonts w:asciiTheme="minorHAnsi" w:hAnsiTheme="minorHAnsi" w:cstheme="minorHAnsi"/>
          <w:color w:val="000000" w:themeColor="text1"/>
        </w:rPr>
        <w:t xml:space="preserve"> (they married in 1941)</w:t>
      </w:r>
      <w:r w:rsidR="00F3326E">
        <w:rPr>
          <w:rFonts w:asciiTheme="minorHAnsi" w:hAnsiTheme="minorHAnsi" w:cstheme="minorHAnsi"/>
          <w:color w:val="000000" w:themeColor="text1"/>
        </w:rPr>
        <w:t xml:space="preserve"> appear more often than any other manufacturer</w:t>
      </w:r>
      <w:r w:rsidRPr="007300AC">
        <w:rPr>
          <w:rFonts w:asciiTheme="minorHAnsi" w:hAnsiTheme="minorHAnsi" w:cstheme="minorHAnsi"/>
          <w:color w:val="000000" w:themeColor="text1"/>
        </w:rPr>
        <w:t>. Whil</w:t>
      </w:r>
      <w:r w:rsidR="00401B93" w:rsidRPr="007300AC">
        <w:rPr>
          <w:rFonts w:asciiTheme="minorHAnsi" w:hAnsiTheme="minorHAnsi" w:cstheme="minorHAnsi"/>
          <w:color w:val="000000" w:themeColor="text1"/>
        </w:rPr>
        <w:t>e</w:t>
      </w:r>
      <w:r w:rsidRPr="007300AC">
        <w:rPr>
          <w:rFonts w:asciiTheme="minorHAnsi" w:hAnsiTheme="minorHAnsi" w:cstheme="minorHAnsi"/>
          <w:color w:val="000000" w:themeColor="text1"/>
        </w:rPr>
        <w:t xml:space="preserve"> it is beyond the scope of this article to </w:t>
      </w:r>
      <w:r w:rsidR="00401B93" w:rsidRPr="007300AC">
        <w:rPr>
          <w:rFonts w:asciiTheme="minorHAnsi" w:hAnsiTheme="minorHAnsi" w:cstheme="minorHAnsi"/>
          <w:color w:val="000000" w:themeColor="text1"/>
        </w:rPr>
        <w:t>thorough</w:t>
      </w:r>
      <w:r w:rsidRPr="007300AC">
        <w:rPr>
          <w:rFonts w:asciiTheme="minorHAnsi" w:hAnsiTheme="minorHAnsi" w:cstheme="minorHAnsi"/>
          <w:color w:val="000000" w:themeColor="text1"/>
        </w:rPr>
        <w:t xml:space="preserve">ly </w:t>
      </w:r>
      <w:r w:rsidR="00401B93" w:rsidRPr="007300AC">
        <w:rPr>
          <w:rFonts w:asciiTheme="minorHAnsi" w:hAnsiTheme="minorHAnsi" w:cstheme="minorHAnsi"/>
          <w:color w:val="000000" w:themeColor="text1"/>
        </w:rPr>
        <w:t>explore</w:t>
      </w:r>
      <w:r w:rsidRPr="007300AC">
        <w:rPr>
          <w:rFonts w:asciiTheme="minorHAnsi" w:hAnsiTheme="minorHAnsi" w:cstheme="minorHAnsi"/>
          <w:color w:val="000000" w:themeColor="text1"/>
        </w:rPr>
        <w:t xml:space="preserve"> Sam’s fashion business, it is </w:t>
      </w:r>
      <w:r w:rsidR="00401B93" w:rsidRPr="007300AC">
        <w:rPr>
          <w:rFonts w:asciiTheme="minorHAnsi" w:hAnsiTheme="minorHAnsi" w:cstheme="minorHAnsi"/>
          <w:color w:val="000000" w:themeColor="text1"/>
        </w:rPr>
        <w:t>vit</w:t>
      </w:r>
      <w:r w:rsidRPr="007300AC">
        <w:rPr>
          <w:rFonts w:asciiTheme="minorHAnsi" w:hAnsiTheme="minorHAnsi" w:cstheme="minorHAnsi"/>
          <w:color w:val="000000" w:themeColor="text1"/>
        </w:rPr>
        <w:t xml:space="preserve">al to </w:t>
      </w:r>
      <w:r w:rsidR="00401B93" w:rsidRPr="007300AC">
        <w:rPr>
          <w:rFonts w:asciiTheme="minorHAnsi" w:hAnsiTheme="minorHAnsi" w:cstheme="minorHAnsi"/>
          <w:color w:val="000000" w:themeColor="text1"/>
        </w:rPr>
        <w:t>provide</w:t>
      </w:r>
      <w:r w:rsidRPr="007300AC">
        <w:rPr>
          <w:rFonts w:asciiTheme="minorHAnsi" w:hAnsiTheme="minorHAnsi" w:cstheme="minorHAnsi"/>
          <w:color w:val="000000" w:themeColor="text1"/>
        </w:rPr>
        <w:t xml:space="preserve"> some information as it </w:t>
      </w:r>
      <w:r w:rsidR="00401B93" w:rsidRPr="007300AC">
        <w:rPr>
          <w:rFonts w:asciiTheme="minorHAnsi" w:hAnsiTheme="minorHAnsi" w:cstheme="minorHAnsi"/>
          <w:color w:val="000000" w:themeColor="text1"/>
        </w:rPr>
        <w:t>offer</w:t>
      </w:r>
      <w:r w:rsidRPr="007300AC">
        <w:rPr>
          <w:rFonts w:asciiTheme="minorHAnsi" w:hAnsiTheme="minorHAnsi" w:cstheme="minorHAnsi"/>
          <w:color w:val="000000" w:themeColor="text1"/>
        </w:rPr>
        <w:t xml:space="preserve">s context for Irene’s business. </w:t>
      </w:r>
      <w:r w:rsidR="00401B93" w:rsidRPr="007300AC">
        <w:rPr>
          <w:rFonts w:asciiTheme="minorHAnsi" w:hAnsiTheme="minorHAnsi" w:cstheme="minorHAnsi"/>
          <w:color w:val="000000" w:themeColor="text1"/>
        </w:rPr>
        <w:t>In addition to</w:t>
      </w:r>
      <w:r w:rsidRPr="007300AC">
        <w:rPr>
          <w:rFonts w:asciiTheme="minorHAnsi" w:hAnsiTheme="minorHAnsi" w:cstheme="minorHAnsi"/>
          <w:color w:val="000000" w:themeColor="text1"/>
        </w:rPr>
        <w:t xml:space="preserve"> stocking his garments, between 1960 and 1978, Irene </w:t>
      </w:r>
      <w:r w:rsidR="00401B93" w:rsidRPr="007300AC">
        <w:rPr>
          <w:rFonts w:asciiTheme="minorHAnsi" w:hAnsiTheme="minorHAnsi" w:cstheme="minorHAnsi"/>
          <w:color w:val="000000" w:themeColor="text1"/>
        </w:rPr>
        <w:t xml:space="preserve">served </w:t>
      </w:r>
      <w:r w:rsidRPr="007300AC">
        <w:rPr>
          <w:rFonts w:asciiTheme="minorHAnsi" w:hAnsiTheme="minorHAnsi" w:cstheme="minorHAnsi"/>
          <w:color w:val="000000" w:themeColor="text1"/>
        </w:rPr>
        <w:t>as a non-executive director of Samuel Sherman Ltd., and two of her siblings w</w:t>
      </w:r>
      <w:r w:rsidR="00401B93" w:rsidRPr="007300AC">
        <w:rPr>
          <w:rFonts w:asciiTheme="minorHAnsi" w:hAnsiTheme="minorHAnsi" w:cstheme="minorHAnsi"/>
          <w:color w:val="000000" w:themeColor="text1"/>
        </w:rPr>
        <w:t>ere</w:t>
      </w:r>
      <w:r w:rsidRPr="007300AC">
        <w:rPr>
          <w:rFonts w:asciiTheme="minorHAnsi" w:hAnsiTheme="minorHAnsi" w:cstheme="minorHAnsi"/>
          <w:color w:val="000000" w:themeColor="text1"/>
        </w:rPr>
        <w:t xml:space="preserve"> </w:t>
      </w:r>
      <w:r w:rsidR="00401B93" w:rsidRPr="007300AC">
        <w:rPr>
          <w:rFonts w:asciiTheme="minorHAnsi" w:hAnsiTheme="minorHAnsi" w:cstheme="minorHAnsi"/>
          <w:color w:val="000000" w:themeColor="text1"/>
        </w:rPr>
        <w:t>employed by</w:t>
      </w:r>
      <w:r w:rsidRPr="007300AC">
        <w:rPr>
          <w:rFonts w:asciiTheme="minorHAnsi" w:hAnsiTheme="minorHAnsi" w:cstheme="minorHAnsi"/>
          <w:color w:val="000000" w:themeColor="text1"/>
        </w:rPr>
        <w:t xml:space="preserve"> the business</w:t>
      </w:r>
      <w:r w:rsidR="00BD743D" w:rsidRPr="007300AC">
        <w:rPr>
          <w:rFonts w:asciiTheme="minorHAnsi" w:hAnsiTheme="minorHAnsi" w:cstheme="minorHAnsi"/>
          <w:color w:val="000000" w:themeColor="text1"/>
        </w:rPr>
        <w:t xml:space="preserve"> </w:t>
      </w:r>
      <w:r w:rsidR="00BD743D" w:rsidRPr="007300AC">
        <w:rPr>
          <w:rFonts w:asciiTheme="minorHAnsi" w:eastAsiaTheme="minorHAnsi" w:hAnsiTheme="minorHAnsi" w:cstheme="minorHAnsi"/>
          <w:color w:val="000000" w:themeColor="text1"/>
          <w:lang w:eastAsia="en-US"/>
        </w:rPr>
        <w:t>(</w:t>
      </w:r>
      <w:r w:rsidR="006778F3" w:rsidRPr="007300AC">
        <w:rPr>
          <w:rFonts w:asciiTheme="minorHAnsi" w:eastAsiaTheme="minorHAnsi" w:hAnsiTheme="minorHAnsi" w:cstheme="minorHAnsi"/>
          <w:i/>
          <w:iCs/>
          <w:color w:val="000000" w:themeColor="text1"/>
          <w:lang w:eastAsia="en-US"/>
        </w:rPr>
        <w:t xml:space="preserve">Samuel Sherman </w:t>
      </w:r>
      <w:r w:rsidR="007A761D" w:rsidRPr="007300AC">
        <w:rPr>
          <w:rFonts w:asciiTheme="minorHAnsi" w:eastAsiaTheme="minorHAnsi" w:hAnsiTheme="minorHAnsi" w:cstheme="minorHAnsi"/>
          <w:i/>
          <w:iCs/>
          <w:color w:val="000000" w:themeColor="text1"/>
          <w:lang w:eastAsia="en-US"/>
        </w:rPr>
        <w:t>PLC</w:t>
      </w:r>
      <w:r w:rsidR="006778F3" w:rsidRPr="007300AC">
        <w:rPr>
          <w:rFonts w:asciiTheme="minorHAnsi" w:eastAsiaTheme="minorHAnsi" w:hAnsiTheme="minorHAnsi" w:cstheme="minorHAnsi"/>
          <w:i/>
          <w:iCs/>
          <w:color w:val="000000" w:themeColor="text1"/>
          <w:lang w:eastAsia="en-US"/>
        </w:rPr>
        <w:t>.</w:t>
      </w:r>
      <w:r w:rsidR="00BD743D" w:rsidRPr="007300AC">
        <w:rPr>
          <w:rFonts w:asciiTheme="minorHAnsi" w:eastAsiaTheme="minorHAnsi" w:hAnsiTheme="minorHAnsi" w:cstheme="minorHAnsi"/>
          <w:i/>
          <w:iCs/>
          <w:color w:val="000000" w:themeColor="text1"/>
          <w:lang w:eastAsia="en-US"/>
        </w:rPr>
        <w:t>,</w:t>
      </w:r>
      <w:r w:rsidR="00BD743D" w:rsidRPr="007300AC">
        <w:rPr>
          <w:rFonts w:asciiTheme="minorHAnsi" w:eastAsiaTheme="minorHAnsi" w:hAnsiTheme="minorHAnsi" w:cstheme="minorHAnsi"/>
          <w:color w:val="000000" w:themeColor="text1"/>
          <w:lang w:eastAsia="en-US"/>
        </w:rPr>
        <w:t xml:space="preserve"> 1978)</w:t>
      </w:r>
      <w:r w:rsidRPr="007300AC">
        <w:rPr>
          <w:rFonts w:asciiTheme="minorHAnsi" w:hAnsiTheme="minorHAnsi" w:cstheme="minorHAnsi"/>
          <w:color w:val="000000" w:themeColor="text1"/>
        </w:rPr>
        <w:t xml:space="preserve">.  </w:t>
      </w:r>
    </w:p>
    <w:p w14:paraId="473FD8C8" w14:textId="77777777" w:rsidR="007879A1" w:rsidRPr="00B84888" w:rsidRDefault="007879A1">
      <w:pPr>
        <w:spacing w:line="360" w:lineRule="auto"/>
        <w:rPr>
          <w:rFonts w:asciiTheme="minorHAnsi" w:hAnsiTheme="minorHAnsi" w:cstheme="minorHAnsi"/>
          <w:b/>
          <w:bCs/>
          <w:color w:val="000000" w:themeColor="text1"/>
        </w:rPr>
      </w:pPr>
    </w:p>
    <w:p w14:paraId="776C447F" w14:textId="1D677140" w:rsidR="007879A1" w:rsidRPr="007300AC" w:rsidRDefault="007879A1">
      <w:pPr>
        <w:spacing w:line="360" w:lineRule="auto"/>
        <w:rPr>
          <w:rFonts w:asciiTheme="minorHAnsi" w:hAnsiTheme="minorHAnsi" w:cstheme="minorHAnsi"/>
          <w:color w:val="000000" w:themeColor="text1"/>
        </w:rPr>
      </w:pPr>
      <w:r w:rsidRPr="007300AC">
        <w:rPr>
          <w:rFonts w:asciiTheme="minorHAnsi" w:hAnsiTheme="minorHAnsi" w:cstheme="minorHAnsi"/>
          <w:color w:val="000000" w:themeColor="text1"/>
        </w:rPr>
        <w:t xml:space="preserve">Sam was born in 1910 in Soho, London, to Davis and Rebecca Sherman, Jewish immigrants from the Russian Empire (‘Household of Davis Sherman’, 1921). </w:t>
      </w:r>
      <w:r w:rsidR="00401B93" w:rsidRPr="007300AC">
        <w:rPr>
          <w:rFonts w:asciiTheme="minorHAnsi" w:hAnsiTheme="minorHAnsi" w:cstheme="minorHAnsi"/>
          <w:color w:val="000000" w:themeColor="text1"/>
        </w:rPr>
        <w:t>During</w:t>
      </w:r>
      <w:r w:rsidRPr="007300AC">
        <w:rPr>
          <w:rFonts w:asciiTheme="minorHAnsi" w:hAnsiTheme="minorHAnsi" w:cstheme="minorHAnsi"/>
          <w:color w:val="000000" w:themeColor="text1"/>
        </w:rPr>
        <w:t xml:space="preserve"> the 1910s and 1920s, </w:t>
      </w:r>
      <w:r w:rsidR="00401B93" w:rsidRPr="007300AC">
        <w:rPr>
          <w:rFonts w:asciiTheme="minorHAnsi" w:hAnsiTheme="minorHAnsi" w:cstheme="minorHAnsi"/>
          <w:color w:val="000000" w:themeColor="text1"/>
        </w:rPr>
        <w:t xml:space="preserve">the Sherman family </w:t>
      </w:r>
      <w:r w:rsidR="00031D86" w:rsidRPr="007300AC">
        <w:rPr>
          <w:rFonts w:asciiTheme="minorHAnsi" w:hAnsiTheme="minorHAnsi" w:cstheme="minorHAnsi"/>
          <w:color w:val="000000" w:themeColor="text1"/>
        </w:rPr>
        <w:t xml:space="preserve">ran a fashion manufacturing and retail business in London and Kent, called ‘Le Petit </w:t>
      </w:r>
      <w:proofErr w:type="spellStart"/>
      <w:r w:rsidR="00031D86" w:rsidRPr="007300AC">
        <w:rPr>
          <w:rFonts w:asciiTheme="minorHAnsi" w:hAnsiTheme="minorHAnsi" w:cstheme="minorHAnsi"/>
          <w:color w:val="000000" w:themeColor="text1"/>
        </w:rPr>
        <w:t>Magasin</w:t>
      </w:r>
      <w:proofErr w:type="spellEnd"/>
      <w:r w:rsidR="00031D86" w:rsidRPr="007300AC">
        <w:rPr>
          <w:rFonts w:asciiTheme="minorHAnsi" w:hAnsiTheme="minorHAnsi" w:cstheme="minorHAnsi"/>
          <w:color w:val="000000" w:themeColor="text1"/>
        </w:rPr>
        <w:t xml:space="preserve">’ (see: </w:t>
      </w:r>
      <w:r w:rsidR="00031D86" w:rsidRPr="007300AC">
        <w:rPr>
          <w:rFonts w:asciiTheme="minorHAnsi" w:hAnsiTheme="minorHAnsi" w:cstheme="minorHAnsi"/>
          <w:i/>
          <w:iCs/>
          <w:color w:val="000000" w:themeColor="text1"/>
        </w:rPr>
        <w:t>Thanet Advertiser</w:t>
      </w:r>
      <w:r w:rsidR="006778F3" w:rsidRPr="007300AC">
        <w:rPr>
          <w:rFonts w:asciiTheme="minorHAnsi" w:hAnsiTheme="minorHAnsi" w:cstheme="minorHAnsi"/>
          <w:i/>
          <w:iCs/>
          <w:color w:val="000000" w:themeColor="text1"/>
        </w:rPr>
        <w:t>,</w:t>
      </w:r>
      <w:r w:rsidR="00031D86" w:rsidRPr="007300AC">
        <w:rPr>
          <w:rFonts w:asciiTheme="minorHAnsi" w:hAnsiTheme="minorHAnsi" w:cstheme="minorHAnsi"/>
          <w:color w:val="000000" w:themeColor="text1"/>
        </w:rPr>
        <w:t xml:space="preserve"> 1925, p.2). Sam followed in his parents’ footsteps, beginning his career with Adrian Mann around 1928. In the 1930s, he joined Blanes, remaining with the company until 1947. Blanes would later become one of his direct </w:t>
      </w:r>
      <w:r w:rsidR="00031D86" w:rsidRPr="007300AC">
        <w:rPr>
          <w:rFonts w:asciiTheme="minorHAnsi" w:hAnsiTheme="minorHAnsi" w:cstheme="minorHAnsi"/>
          <w:color w:val="000000" w:themeColor="text1"/>
        </w:rPr>
        <w:lastRenderedPageBreak/>
        <w:t>competitors. In 1947, Sam established his own fashion manufacturing business, Samuel Sherman Ltd. The company initially employed just six staff members, with Sam act</w:t>
      </w:r>
      <w:r w:rsidRPr="007300AC">
        <w:rPr>
          <w:rFonts w:asciiTheme="minorHAnsi" w:hAnsiTheme="minorHAnsi" w:cstheme="minorHAnsi"/>
          <w:color w:val="000000" w:themeColor="text1"/>
        </w:rPr>
        <w:t xml:space="preserve">ing </w:t>
      </w:r>
      <w:r w:rsidR="00401B93" w:rsidRPr="007300AC">
        <w:rPr>
          <w:rFonts w:asciiTheme="minorHAnsi" w:hAnsiTheme="minorHAnsi" w:cstheme="minorHAnsi"/>
          <w:color w:val="000000" w:themeColor="text1"/>
        </w:rPr>
        <w:t>as</w:t>
      </w:r>
      <w:r w:rsidRPr="007300AC">
        <w:rPr>
          <w:rFonts w:asciiTheme="minorHAnsi" w:hAnsiTheme="minorHAnsi" w:cstheme="minorHAnsi"/>
          <w:color w:val="000000" w:themeColor="text1"/>
        </w:rPr>
        <w:t xml:space="preserve"> both director and head designer. Over the next twenty years, the business expanded </w:t>
      </w:r>
      <w:r w:rsidR="00401B93" w:rsidRPr="007300AC">
        <w:rPr>
          <w:rFonts w:asciiTheme="minorHAnsi" w:hAnsiTheme="minorHAnsi" w:cstheme="minorHAnsi"/>
          <w:color w:val="000000" w:themeColor="text1"/>
        </w:rPr>
        <w:t>significant</w:t>
      </w:r>
      <w:r w:rsidRPr="007300AC">
        <w:rPr>
          <w:rFonts w:asciiTheme="minorHAnsi" w:hAnsiTheme="minorHAnsi" w:cstheme="minorHAnsi"/>
          <w:color w:val="000000" w:themeColor="text1"/>
        </w:rPr>
        <w:t>ly</w:t>
      </w:r>
      <w:r w:rsidR="00E97BE6" w:rsidRPr="007300AC">
        <w:rPr>
          <w:rFonts w:asciiTheme="minorHAnsi" w:hAnsiTheme="minorHAnsi" w:cstheme="minorHAnsi"/>
          <w:color w:val="000000" w:themeColor="text1"/>
        </w:rPr>
        <w:t xml:space="preserve"> so </w:t>
      </w:r>
      <w:r w:rsidRPr="007300AC">
        <w:rPr>
          <w:rFonts w:asciiTheme="minorHAnsi" w:hAnsiTheme="minorHAnsi" w:cstheme="minorHAnsi"/>
          <w:color w:val="000000" w:themeColor="text1"/>
        </w:rPr>
        <w:t>by 1969, it had a</w:t>
      </w:r>
      <w:r w:rsidR="00401B93" w:rsidRPr="007300AC">
        <w:rPr>
          <w:rFonts w:asciiTheme="minorHAnsi" w:hAnsiTheme="minorHAnsi" w:cstheme="minorHAnsi"/>
          <w:color w:val="000000" w:themeColor="text1"/>
        </w:rPr>
        <w:t>pproximately</w:t>
      </w:r>
      <w:r w:rsidRPr="007300AC">
        <w:rPr>
          <w:rFonts w:asciiTheme="minorHAnsi" w:hAnsiTheme="minorHAnsi" w:cstheme="minorHAnsi"/>
          <w:color w:val="000000" w:themeColor="text1"/>
        </w:rPr>
        <w:t xml:space="preserve"> 160 staff (</w:t>
      </w:r>
      <w:r w:rsidRPr="007300AC">
        <w:rPr>
          <w:rFonts w:asciiTheme="minorHAnsi" w:hAnsiTheme="minorHAnsi" w:cstheme="minorHAnsi"/>
          <w:i/>
          <w:iCs/>
          <w:color w:val="000000" w:themeColor="text1"/>
        </w:rPr>
        <w:t>Ambassador</w:t>
      </w:r>
      <w:r w:rsidR="006778F3" w:rsidRPr="007300AC">
        <w:rPr>
          <w:rFonts w:asciiTheme="minorHAnsi" w:hAnsiTheme="minorHAnsi" w:cstheme="minorHAnsi"/>
          <w:i/>
          <w:iCs/>
          <w:color w:val="000000" w:themeColor="text1"/>
        </w:rPr>
        <w:t>,</w:t>
      </w:r>
      <w:r w:rsidRPr="007300AC">
        <w:rPr>
          <w:rFonts w:asciiTheme="minorHAnsi" w:hAnsiTheme="minorHAnsi" w:cstheme="minorHAnsi"/>
          <w:color w:val="000000" w:themeColor="text1"/>
        </w:rPr>
        <w:t xml:space="preserve"> 1969, pp.58-74). The majority of garments were produced in Peckham, London, </w:t>
      </w:r>
      <w:r w:rsidR="00B92879" w:rsidRPr="007300AC">
        <w:rPr>
          <w:rFonts w:asciiTheme="minorHAnsi" w:hAnsiTheme="minorHAnsi" w:cstheme="minorHAnsi"/>
          <w:color w:val="000000" w:themeColor="text1"/>
        </w:rPr>
        <w:t xml:space="preserve">between 1947 and around 1960 </w:t>
      </w:r>
      <w:r w:rsidRPr="007300AC">
        <w:rPr>
          <w:rFonts w:asciiTheme="minorHAnsi" w:hAnsiTheme="minorHAnsi" w:cstheme="minorHAnsi"/>
          <w:color w:val="000000" w:themeColor="text1"/>
        </w:rPr>
        <w:t>at 194-196 Old Kent Road, before moving to a larger</w:t>
      </w:r>
      <w:r w:rsidR="00401B93" w:rsidRPr="007300AC">
        <w:rPr>
          <w:rFonts w:asciiTheme="minorHAnsi" w:hAnsiTheme="minorHAnsi" w:cstheme="minorHAnsi"/>
          <w:color w:val="000000" w:themeColor="text1"/>
        </w:rPr>
        <w:t>,</w:t>
      </w:r>
      <w:r w:rsidRPr="007300AC">
        <w:rPr>
          <w:rFonts w:asciiTheme="minorHAnsi" w:hAnsiTheme="minorHAnsi" w:cstheme="minorHAnsi"/>
          <w:color w:val="000000" w:themeColor="text1"/>
        </w:rPr>
        <w:t xml:space="preserve"> purpose-built factory at 506-510 Old Kent Road </w:t>
      </w:r>
      <w:r w:rsidR="009B7ED8" w:rsidRPr="007300AC">
        <w:rPr>
          <w:rFonts w:asciiTheme="minorHAnsi" w:hAnsiTheme="minorHAnsi" w:cstheme="minorHAnsi"/>
          <w:color w:val="000000" w:themeColor="text1"/>
        </w:rPr>
        <w:t xml:space="preserve">in </w:t>
      </w:r>
      <w:r w:rsidR="00401B93" w:rsidRPr="007300AC">
        <w:rPr>
          <w:rFonts w:asciiTheme="minorHAnsi" w:hAnsiTheme="minorHAnsi" w:cstheme="minorHAnsi"/>
          <w:color w:val="000000" w:themeColor="text1"/>
        </w:rPr>
        <w:t>around</w:t>
      </w:r>
      <w:r w:rsidRPr="007300AC">
        <w:rPr>
          <w:rFonts w:asciiTheme="minorHAnsi" w:hAnsiTheme="minorHAnsi" w:cstheme="minorHAnsi"/>
          <w:color w:val="000000" w:themeColor="text1"/>
        </w:rPr>
        <w:t xml:space="preserve"> 1960 (</w:t>
      </w:r>
      <w:r w:rsidR="006778F3" w:rsidRPr="007300AC">
        <w:rPr>
          <w:rFonts w:asciiTheme="minorHAnsi" w:hAnsiTheme="minorHAnsi" w:cstheme="minorHAnsi"/>
          <w:i/>
          <w:iCs/>
          <w:color w:val="000000" w:themeColor="text1"/>
        </w:rPr>
        <w:t xml:space="preserve">Samuel Sherman </w:t>
      </w:r>
      <w:r w:rsidR="007A761D" w:rsidRPr="007300AC">
        <w:rPr>
          <w:rFonts w:asciiTheme="minorHAnsi" w:hAnsiTheme="minorHAnsi" w:cstheme="minorHAnsi"/>
          <w:i/>
          <w:iCs/>
          <w:color w:val="000000" w:themeColor="text1"/>
        </w:rPr>
        <w:t>PLC</w:t>
      </w:r>
      <w:r w:rsidR="006778F3" w:rsidRPr="007300AC">
        <w:rPr>
          <w:rFonts w:asciiTheme="minorHAnsi" w:hAnsiTheme="minorHAnsi" w:cstheme="minorHAnsi"/>
          <w:i/>
          <w:iCs/>
          <w:color w:val="000000" w:themeColor="text1"/>
        </w:rPr>
        <w:t>.</w:t>
      </w:r>
      <w:r w:rsidRPr="007300AC">
        <w:rPr>
          <w:rFonts w:asciiTheme="minorHAnsi" w:hAnsiTheme="minorHAnsi" w:cstheme="minorHAnsi"/>
          <w:color w:val="000000" w:themeColor="text1"/>
        </w:rPr>
        <w:t xml:space="preserve">, 1947-1991). </w:t>
      </w:r>
    </w:p>
    <w:p w14:paraId="0F8CC628" w14:textId="77777777" w:rsidR="007879A1" w:rsidRPr="00B84888" w:rsidRDefault="007879A1">
      <w:pPr>
        <w:spacing w:line="360" w:lineRule="auto"/>
        <w:rPr>
          <w:rFonts w:asciiTheme="minorHAnsi" w:hAnsiTheme="minorHAnsi" w:cstheme="minorHAnsi"/>
          <w:color w:val="000000" w:themeColor="text1"/>
        </w:rPr>
      </w:pPr>
    </w:p>
    <w:p w14:paraId="269AB67D" w14:textId="3CA0C0F7" w:rsidR="007879A1" w:rsidRPr="00B84888" w:rsidRDefault="007879A1">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Sam initially </w:t>
      </w:r>
      <w:r w:rsidR="00401B93" w:rsidRPr="00B84888">
        <w:rPr>
          <w:rFonts w:asciiTheme="minorHAnsi" w:hAnsiTheme="minorHAnsi" w:cstheme="minorHAnsi"/>
          <w:color w:val="000000" w:themeColor="text1"/>
        </w:rPr>
        <w:t>produc</w:t>
      </w:r>
      <w:r w:rsidRPr="00B84888">
        <w:rPr>
          <w:rFonts w:asciiTheme="minorHAnsi" w:hAnsiTheme="minorHAnsi" w:cstheme="minorHAnsi"/>
          <w:color w:val="000000" w:themeColor="text1"/>
        </w:rPr>
        <w:t xml:space="preserve">ed garments under the now highly </w:t>
      </w:r>
      <w:r w:rsidR="00401B93" w:rsidRPr="00B84888">
        <w:rPr>
          <w:rFonts w:asciiTheme="minorHAnsi" w:hAnsiTheme="minorHAnsi" w:cstheme="minorHAnsi"/>
          <w:color w:val="000000" w:themeColor="text1"/>
        </w:rPr>
        <w:t>controversial</w:t>
      </w:r>
      <w:r w:rsidRPr="00B84888">
        <w:rPr>
          <w:rFonts w:asciiTheme="minorHAnsi" w:hAnsiTheme="minorHAnsi" w:cstheme="minorHAnsi"/>
          <w:color w:val="000000" w:themeColor="text1"/>
        </w:rPr>
        <w:t xml:space="preserve"> brand name Sambo Fashions. Production focused on </w:t>
      </w:r>
      <w:r w:rsidR="00401B93" w:rsidRPr="00B84888">
        <w:rPr>
          <w:rFonts w:asciiTheme="minorHAnsi" w:hAnsiTheme="minorHAnsi" w:cstheme="minorHAnsi"/>
          <w:color w:val="000000" w:themeColor="text1"/>
        </w:rPr>
        <w:t>afford</w:t>
      </w:r>
      <w:r w:rsidRPr="00B84888">
        <w:rPr>
          <w:rFonts w:asciiTheme="minorHAnsi" w:hAnsiTheme="minorHAnsi" w:cstheme="minorHAnsi"/>
          <w:color w:val="000000" w:themeColor="text1"/>
        </w:rPr>
        <w:t>ably priced cottons for young, smart women, and most of the exuberant fabric designs were exclusive to the brand. By the 1960s, Sam operated several different fashion brands</w:t>
      </w:r>
      <w:r w:rsidR="006778F3" w:rsidRPr="00B84888">
        <w:rPr>
          <w:rFonts w:asciiTheme="minorHAnsi" w:hAnsiTheme="minorHAnsi" w:cstheme="minorHAnsi"/>
          <w:color w:val="000000" w:themeColor="text1"/>
        </w:rPr>
        <w:t xml:space="preserve"> under the umbrella of Samuel Sherman</w:t>
      </w:r>
      <w:r w:rsidRPr="00B84888">
        <w:rPr>
          <w:rFonts w:asciiTheme="minorHAnsi" w:hAnsiTheme="minorHAnsi" w:cstheme="minorHAnsi"/>
          <w:color w:val="000000" w:themeColor="text1"/>
        </w:rPr>
        <w:t xml:space="preserve">, catering to a broad customer base, from </w:t>
      </w:r>
      <w:r w:rsidR="00401B93" w:rsidRPr="00B84888">
        <w:rPr>
          <w:rFonts w:asciiTheme="minorHAnsi" w:hAnsiTheme="minorHAnsi" w:cstheme="minorHAnsi"/>
          <w:color w:val="000000" w:themeColor="text1"/>
        </w:rPr>
        <w:t>inexpensive</w:t>
      </w:r>
      <w:r w:rsidRPr="00B84888">
        <w:rPr>
          <w:rFonts w:asciiTheme="minorHAnsi" w:hAnsiTheme="minorHAnsi" w:cstheme="minorHAnsi"/>
          <w:color w:val="000000" w:themeColor="text1"/>
        </w:rPr>
        <w:t xml:space="preserve"> ready-to-wear </w:t>
      </w:r>
      <w:r w:rsidR="00401B93" w:rsidRPr="00B84888">
        <w:rPr>
          <w:rFonts w:asciiTheme="minorHAnsi" w:hAnsiTheme="minorHAnsi" w:cstheme="minorHAnsi"/>
          <w:color w:val="000000" w:themeColor="text1"/>
        </w:rPr>
        <w:t>aim</w:t>
      </w:r>
      <w:r w:rsidRPr="00B84888">
        <w:rPr>
          <w:rFonts w:asciiTheme="minorHAnsi" w:hAnsiTheme="minorHAnsi" w:cstheme="minorHAnsi"/>
          <w:color w:val="000000" w:themeColor="text1"/>
        </w:rPr>
        <w:t xml:space="preserve">ed at a teenage market to relatively </w:t>
      </w:r>
      <w:r w:rsidR="00401B93" w:rsidRPr="00B84888">
        <w:rPr>
          <w:rFonts w:asciiTheme="minorHAnsi" w:hAnsiTheme="minorHAnsi" w:cstheme="minorHAnsi"/>
          <w:color w:val="000000" w:themeColor="text1"/>
        </w:rPr>
        <w:t>costly</w:t>
      </w:r>
      <w:r w:rsidRPr="00B84888">
        <w:rPr>
          <w:rFonts w:asciiTheme="minorHAnsi" w:hAnsiTheme="minorHAnsi" w:cstheme="minorHAnsi"/>
          <w:color w:val="000000" w:themeColor="text1"/>
        </w:rPr>
        <w:t xml:space="preserve"> tailored pieces. Brands included</w:t>
      </w:r>
      <w:r w:rsidR="003844DE"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Sambo </w:t>
      </w:r>
      <w:r w:rsidR="00401B93" w:rsidRPr="00B84888">
        <w:rPr>
          <w:rFonts w:asciiTheme="minorHAnsi" w:hAnsiTheme="minorHAnsi" w:cstheme="minorHAnsi"/>
          <w:color w:val="000000" w:themeColor="text1"/>
        </w:rPr>
        <w:t>F</w:t>
      </w:r>
      <w:r w:rsidRPr="00B84888">
        <w:rPr>
          <w:rFonts w:asciiTheme="minorHAnsi" w:hAnsiTheme="minorHAnsi" w:cstheme="minorHAnsi"/>
          <w:color w:val="000000" w:themeColor="text1"/>
        </w:rPr>
        <w:t xml:space="preserve">ashions, </w:t>
      </w:r>
      <w:proofErr w:type="spellStart"/>
      <w:r w:rsidRPr="00B84888">
        <w:rPr>
          <w:rFonts w:asciiTheme="minorHAnsi" w:hAnsiTheme="minorHAnsi" w:cstheme="minorHAnsi"/>
          <w:color w:val="000000" w:themeColor="text1"/>
        </w:rPr>
        <w:t>Dollyrockers</w:t>
      </w:r>
      <w:proofErr w:type="spellEnd"/>
      <w:r w:rsidRPr="00B84888">
        <w:rPr>
          <w:rFonts w:asciiTheme="minorHAnsi" w:hAnsiTheme="minorHAnsi" w:cstheme="minorHAnsi"/>
          <w:color w:val="000000" w:themeColor="text1"/>
        </w:rPr>
        <w:t>, Super Dolls, Dolly Long Legs, Concept, Clothes by Samuel Sherman, Mr Sherman of London, Sherman Field</w:t>
      </w:r>
      <w:r w:rsidR="00401B93"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and Colin </w:t>
      </w:r>
      <w:proofErr w:type="spellStart"/>
      <w:r w:rsidRPr="00B84888">
        <w:rPr>
          <w:rFonts w:asciiTheme="minorHAnsi" w:hAnsiTheme="minorHAnsi" w:cstheme="minorHAnsi"/>
          <w:color w:val="000000" w:themeColor="text1"/>
        </w:rPr>
        <w:t>Glascoe</w:t>
      </w:r>
      <w:proofErr w:type="spellEnd"/>
      <w:r w:rsidRPr="00B84888">
        <w:rPr>
          <w:rFonts w:asciiTheme="minorHAnsi" w:hAnsiTheme="minorHAnsi" w:cstheme="minorHAnsi"/>
          <w:color w:val="000000" w:themeColor="text1"/>
        </w:rPr>
        <w:t xml:space="preserve">. </w:t>
      </w:r>
      <w:r w:rsidR="00401B93" w:rsidRPr="00B84888">
        <w:rPr>
          <w:rFonts w:asciiTheme="minorHAnsi" w:hAnsiTheme="minorHAnsi" w:cstheme="minorHAnsi"/>
          <w:color w:val="000000" w:themeColor="text1"/>
        </w:rPr>
        <w:t>Reflecting</w:t>
      </w:r>
      <w:r w:rsidRPr="00B84888">
        <w:rPr>
          <w:rFonts w:asciiTheme="minorHAnsi" w:hAnsiTheme="minorHAnsi" w:cstheme="minorHAnsi"/>
          <w:color w:val="000000" w:themeColor="text1"/>
        </w:rPr>
        <w:t xml:space="preserve"> his </w:t>
      </w:r>
      <w:r w:rsidR="00401B93" w:rsidRPr="00B84888">
        <w:rPr>
          <w:rFonts w:asciiTheme="minorHAnsi" w:hAnsiTheme="minorHAnsi" w:cstheme="minorHAnsi"/>
          <w:color w:val="000000" w:themeColor="text1"/>
        </w:rPr>
        <w:t>prominent</w:t>
      </w:r>
      <w:r w:rsidRPr="00B84888">
        <w:rPr>
          <w:rFonts w:asciiTheme="minorHAnsi" w:hAnsiTheme="minorHAnsi" w:cstheme="minorHAnsi"/>
          <w:color w:val="000000" w:themeColor="text1"/>
        </w:rPr>
        <w:t xml:space="preserve"> position in the ready-to-wear </w:t>
      </w:r>
      <w:r w:rsidR="00401B93" w:rsidRPr="00B84888">
        <w:rPr>
          <w:rFonts w:asciiTheme="minorHAnsi" w:hAnsiTheme="minorHAnsi" w:cstheme="minorHAnsi"/>
          <w:color w:val="000000" w:themeColor="text1"/>
        </w:rPr>
        <w:t>sector</w:t>
      </w:r>
      <w:r w:rsidRPr="00B84888">
        <w:rPr>
          <w:rFonts w:asciiTheme="minorHAnsi" w:hAnsiTheme="minorHAnsi" w:cstheme="minorHAnsi"/>
          <w:color w:val="000000" w:themeColor="text1"/>
        </w:rPr>
        <w:t xml:space="preserve">, Sam received various </w:t>
      </w:r>
      <w:r w:rsidR="00401B93" w:rsidRPr="00B84888">
        <w:rPr>
          <w:rFonts w:asciiTheme="minorHAnsi" w:hAnsiTheme="minorHAnsi" w:cstheme="minorHAnsi"/>
          <w:color w:val="000000" w:themeColor="text1"/>
        </w:rPr>
        <w:t>prestigious</w:t>
      </w:r>
      <w:r w:rsidRPr="00B84888">
        <w:rPr>
          <w:rFonts w:asciiTheme="minorHAnsi" w:hAnsiTheme="minorHAnsi" w:cstheme="minorHAnsi"/>
          <w:color w:val="000000" w:themeColor="text1"/>
        </w:rPr>
        <w:t xml:space="preserve"> </w:t>
      </w:r>
      <w:r w:rsidR="00401B93" w:rsidRPr="00B84888">
        <w:rPr>
          <w:rFonts w:asciiTheme="minorHAnsi" w:hAnsiTheme="minorHAnsi" w:cstheme="minorHAnsi"/>
          <w:color w:val="000000" w:themeColor="text1"/>
        </w:rPr>
        <w:t>accolades from the</w:t>
      </w:r>
      <w:r w:rsidRPr="00B84888">
        <w:rPr>
          <w:rFonts w:asciiTheme="minorHAnsi" w:hAnsiTheme="minorHAnsi" w:cstheme="minorHAnsi"/>
          <w:color w:val="000000" w:themeColor="text1"/>
        </w:rPr>
        <w:t xml:space="preserve"> </w:t>
      </w:r>
      <w:r w:rsidR="00401B93" w:rsidRPr="00B84888">
        <w:rPr>
          <w:rFonts w:asciiTheme="minorHAnsi" w:hAnsiTheme="minorHAnsi" w:cstheme="minorHAnsi"/>
          <w:color w:val="000000" w:themeColor="text1"/>
        </w:rPr>
        <w:t>fashion</w:t>
      </w:r>
      <w:r w:rsidRPr="00B84888">
        <w:rPr>
          <w:rFonts w:asciiTheme="minorHAnsi" w:hAnsiTheme="minorHAnsi" w:cstheme="minorHAnsi"/>
          <w:color w:val="000000" w:themeColor="text1"/>
        </w:rPr>
        <w:t xml:space="preserve"> </w:t>
      </w:r>
      <w:r w:rsidR="00401B93" w:rsidRPr="00B84888">
        <w:rPr>
          <w:rFonts w:asciiTheme="minorHAnsi" w:hAnsiTheme="minorHAnsi" w:cstheme="minorHAnsi"/>
          <w:color w:val="000000" w:themeColor="text1"/>
        </w:rPr>
        <w:t>industry</w:t>
      </w:r>
      <w:r w:rsidRPr="00B84888">
        <w:rPr>
          <w:rFonts w:asciiTheme="minorHAnsi" w:hAnsiTheme="minorHAnsi" w:cstheme="minorHAnsi"/>
          <w:color w:val="000000" w:themeColor="text1"/>
        </w:rPr>
        <w:t xml:space="preserve">, including </w:t>
      </w:r>
      <w:r w:rsidRPr="00B84888">
        <w:rPr>
          <w:rFonts w:asciiTheme="minorHAnsi" w:hAnsiTheme="minorHAnsi" w:cstheme="minorHAnsi"/>
          <w:i/>
          <w:iCs/>
          <w:color w:val="000000" w:themeColor="text1"/>
        </w:rPr>
        <w:t>The Ambassador</w:t>
      </w:r>
      <w:r w:rsidRPr="00B84888">
        <w:rPr>
          <w:rFonts w:asciiTheme="minorHAnsi" w:hAnsiTheme="minorHAnsi" w:cstheme="minorHAnsi"/>
          <w:color w:val="000000" w:themeColor="text1"/>
        </w:rPr>
        <w:t xml:space="preserve"> Award for achievement in 1961 and the Textile Trade Society’s Golden Nibs Award in 1968 (</w:t>
      </w:r>
      <w:r w:rsidRPr="00B84888">
        <w:rPr>
          <w:rFonts w:asciiTheme="minorHAnsi" w:hAnsiTheme="minorHAnsi" w:cstheme="minorHAnsi"/>
          <w:i/>
          <w:iCs/>
          <w:color w:val="000000" w:themeColor="text1"/>
        </w:rPr>
        <w:t>Ambassador</w:t>
      </w:r>
      <w:r w:rsidR="006778F3" w:rsidRPr="00B84888">
        <w:rPr>
          <w:rFonts w:asciiTheme="minorHAnsi" w:hAnsiTheme="minorHAnsi" w:cstheme="minorHAnsi"/>
          <w:i/>
          <w:iCs/>
          <w:color w:val="000000" w:themeColor="text1"/>
        </w:rPr>
        <w:t>,</w:t>
      </w:r>
      <w:r w:rsidRPr="00B84888">
        <w:rPr>
          <w:rFonts w:asciiTheme="minorHAnsi" w:hAnsiTheme="minorHAnsi" w:cstheme="minorHAnsi"/>
          <w:color w:val="000000" w:themeColor="text1"/>
        </w:rPr>
        <w:t xml:space="preserve"> 1969, pp.58-74).</w:t>
      </w:r>
    </w:p>
    <w:p w14:paraId="1857979A" w14:textId="77777777" w:rsidR="007879A1" w:rsidRPr="00B84888" w:rsidRDefault="007879A1">
      <w:pPr>
        <w:spacing w:line="360" w:lineRule="auto"/>
        <w:rPr>
          <w:rFonts w:asciiTheme="minorHAnsi" w:hAnsiTheme="minorHAnsi" w:cstheme="minorHAnsi"/>
          <w:color w:val="000000" w:themeColor="text1"/>
        </w:rPr>
      </w:pPr>
    </w:p>
    <w:p w14:paraId="735FBFA4" w14:textId="6698F6D9" w:rsidR="007879A1" w:rsidRPr="007300AC" w:rsidRDefault="007879A1">
      <w:pPr>
        <w:spacing w:line="360" w:lineRule="auto"/>
        <w:rPr>
          <w:rFonts w:asciiTheme="minorHAnsi" w:hAnsiTheme="minorHAnsi" w:cstheme="minorHAnsi"/>
          <w:color w:val="000000" w:themeColor="text1"/>
        </w:rPr>
      </w:pPr>
      <w:r w:rsidRPr="007300AC">
        <w:rPr>
          <w:rFonts w:asciiTheme="minorHAnsi" w:hAnsiTheme="minorHAnsi" w:cstheme="minorHAnsi"/>
          <w:color w:val="000000" w:themeColor="text1"/>
        </w:rPr>
        <w:t>Sam and Irene’s businesses had a symbiotic relationship</w:t>
      </w:r>
      <w:r w:rsidR="003844DE" w:rsidRPr="007300AC">
        <w:rPr>
          <w:rFonts w:asciiTheme="minorHAnsi" w:hAnsiTheme="minorHAnsi" w:cstheme="minorHAnsi"/>
          <w:color w:val="000000" w:themeColor="text1"/>
        </w:rPr>
        <w:t xml:space="preserve"> and</w:t>
      </w:r>
      <w:r w:rsidRPr="007300AC">
        <w:rPr>
          <w:rFonts w:asciiTheme="minorHAnsi" w:hAnsiTheme="minorHAnsi" w:cstheme="minorHAnsi"/>
          <w:color w:val="000000" w:themeColor="text1"/>
        </w:rPr>
        <w:t xml:space="preserve"> </w:t>
      </w:r>
      <w:r w:rsidR="003844DE" w:rsidRPr="007300AC">
        <w:rPr>
          <w:rFonts w:asciiTheme="minorHAnsi" w:hAnsiTheme="minorHAnsi" w:cstheme="minorHAnsi"/>
          <w:color w:val="000000" w:themeColor="text1"/>
        </w:rPr>
        <w:t>a</w:t>
      </w:r>
      <w:r w:rsidRPr="007300AC">
        <w:rPr>
          <w:rFonts w:asciiTheme="minorHAnsi" w:hAnsiTheme="minorHAnsi" w:cstheme="minorHAnsi"/>
          <w:color w:val="000000" w:themeColor="text1"/>
        </w:rPr>
        <w:t xml:space="preserve">dvertisements for Renee Shaw </w:t>
      </w:r>
      <w:r w:rsidR="00401B93" w:rsidRPr="007300AC">
        <w:rPr>
          <w:rFonts w:asciiTheme="minorHAnsi" w:hAnsiTheme="minorHAnsi" w:cstheme="minorHAnsi"/>
          <w:color w:val="000000" w:themeColor="text1"/>
        </w:rPr>
        <w:t>frequently</w:t>
      </w:r>
      <w:r w:rsidRPr="007300AC">
        <w:rPr>
          <w:rFonts w:asciiTheme="minorHAnsi" w:hAnsiTheme="minorHAnsi" w:cstheme="minorHAnsi"/>
          <w:color w:val="000000" w:themeColor="text1"/>
        </w:rPr>
        <w:t xml:space="preserve"> featured</w:t>
      </w:r>
      <w:r w:rsidR="00401B93" w:rsidRPr="007300AC">
        <w:rPr>
          <w:rFonts w:asciiTheme="minorHAnsi" w:hAnsiTheme="minorHAnsi" w:cstheme="minorHAnsi"/>
          <w:color w:val="000000" w:themeColor="text1"/>
        </w:rPr>
        <w:t xml:space="preserve"> garments from</w:t>
      </w:r>
      <w:r w:rsidRPr="007300AC">
        <w:rPr>
          <w:rFonts w:asciiTheme="minorHAnsi" w:hAnsiTheme="minorHAnsi" w:cstheme="minorHAnsi"/>
          <w:color w:val="000000" w:themeColor="text1"/>
        </w:rPr>
        <w:t xml:space="preserve"> Sambo Fashions (see</w:t>
      </w:r>
      <w:r w:rsidR="00D92EA4" w:rsidRPr="007300AC">
        <w:rPr>
          <w:rFonts w:asciiTheme="minorHAnsi" w:hAnsiTheme="minorHAnsi" w:cstheme="minorHAnsi"/>
          <w:color w:val="000000" w:themeColor="text1"/>
        </w:rPr>
        <w:t>, for example,</w:t>
      </w:r>
      <w:r w:rsidRPr="007300AC">
        <w:rPr>
          <w:rFonts w:asciiTheme="minorHAnsi" w:hAnsiTheme="minorHAnsi" w:cstheme="minorHAnsi"/>
          <w:i/>
          <w:iCs/>
          <w:color w:val="000000" w:themeColor="text1"/>
        </w:rPr>
        <w:t xml:space="preserve"> Croydon Times</w:t>
      </w:r>
      <w:r w:rsidR="006778F3" w:rsidRPr="007300AC">
        <w:rPr>
          <w:rFonts w:asciiTheme="minorHAnsi" w:hAnsiTheme="minorHAnsi" w:cstheme="minorHAnsi"/>
          <w:i/>
          <w:iCs/>
          <w:color w:val="000000" w:themeColor="text1"/>
        </w:rPr>
        <w:t>,</w:t>
      </w:r>
      <w:r w:rsidRPr="007300AC">
        <w:rPr>
          <w:rFonts w:asciiTheme="minorHAnsi" w:hAnsiTheme="minorHAnsi" w:cstheme="minorHAnsi"/>
          <w:color w:val="000000" w:themeColor="text1"/>
        </w:rPr>
        <w:t xml:space="preserve"> 1953, p.3). </w:t>
      </w:r>
      <w:r w:rsidR="00401B93" w:rsidRPr="007300AC">
        <w:rPr>
          <w:rFonts w:asciiTheme="minorHAnsi" w:hAnsiTheme="minorHAnsi" w:cstheme="minorHAnsi"/>
          <w:color w:val="000000" w:themeColor="text1"/>
        </w:rPr>
        <w:t>This</w:t>
      </w:r>
      <w:r w:rsidRPr="007300AC">
        <w:rPr>
          <w:rFonts w:asciiTheme="minorHAnsi" w:hAnsiTheme="minorHAnsi" w:cstheme="minorHAnsi"/>
          <w:color w:val="000000" w:themeColor="text1"/>
        </w:rPr>
        <w:t xml:space="preserve"> close </w:t>
      </w:r>
      <w:r w:rsidR="00401B93" w:rsidRPr="007300AC">
        <w:rPr>
          <w:rFonts w:asciiTheme="minorHAnsi" w:hAnsiTheme="minorHAnsi" w:cstheme="minorHAnsi"/>
          <w:color w:val="000000" w:themeColor="text1"/>
        </w:rPr>
        <w:t>connection</w:t>
      </w:r>
      <w:r w:rsidRPr="007300AC">
        <w:rPr>
          <w:rFonts w:asciiTheme="minorHAnsi" w:hAnsiTheme="minorHAnsi" w:cstheme="minorHAnsi"/>
          <w:color w:val="000000" w:themeColor="text1"/>
        </w:rPr>
        <w:t xml:space="preserve"> with a manufacturing business </w:t>
      </w:r>
      <w:r w:rsidR="00401B93" w:rsidRPr="007300AC">
        <w:rPr>
          <w:rFonts w:asciiTheme="minorHAnsi" w:hAnsiTheme="minorHAnsi" w:cstheme="minorHAnsi"/>
          <w:color w:val="000000" w:themeColor="text1"/>
        </w:rPr>
        <w:t>provid</w:t>
      </w:r>
      <w:r w:rsidRPr="007300AC">
        <w:rPr>
          <w:rFonts w:asciiTheme="minorHAnsi" w:hAnsiTheme="minorHAnsi" w:cstheme="minorHAnsi"/>
          <w:color w:val="000000" w:themeColor="text1"/>
        </w:rPr>
        <w:t xml:space="preserve">ed Irene </w:t>
      </w:r>
      <w:r w:rsidR="00401B93" w:rsidRPr="007300AC">
        <w:rPr>
          <w:rFonts w:asciiTheme="minorHAnsi" w:hAnsiTheme="minorHAnsi" w:cstheme="minorHAnsi"/>
          <w:color w:val="000000" w:themeColor="text1"/>
        </w:rPr>
        <w:t>with intrigu</w:t>
      </w:r>
      <w:r w:rsidRPr="007300AC">
        <w:rPr>
          <w:rFonts w:asciiTheme="minorHAnsi" w:hAnsiTheme="minorHAnsi" w:cstheme="minorHAnsi"/>
          <w:color w:val="000000" w:themeColor="text1"/>
        </w:rPr>
        <w:t xml:space="preserve">ing opportunities, </w:t>
      </w:r>
      <w:r w:rsidR="00401B93" w:rsidRPr="007300AC">
        <w:rPr>
          <w:rFonts w:asciiTheme="minorHAnsi" w:hAnsiTheme="minorHAnsi" w:cstheme="minorHAnsi"/>
          <w:color w:val="000000" w:themeColor="text1"/>
        </w:rPr>
        <w:t>such</w:t>
      </w:r>
      <w:r w:rsidRPr="007300AC">
        <w:rPr>
          <w:rFonts w:asciiTheme="minorHAnsi" w:hAnsiTheme="minorHAnsi" w:cstheme="minorHAnsi"/>
          <w:color w:val="000000" w:themeColor="text1"/>
        </w:rPr>
        <w:t xml:space="preserve"> </w:t>
      </w:r>
      <w:r w:rsidR="00401B93" w:rsidRPr="007300AC">
        <w:rPr>
          <w:rFonts w:asciiTheme="minorHAnsi" w:hAnsiTheme="minorHAnsi" w:cstheme="minorHAnsi"/>
          <w:color w:val="000000" w:themeColor="text1"/>
        </w:rPr>
        <w:t>as acquir</w:t>
      </w:r>
      <w:r w:rsidRPr="007300AC">
        <w:rPr>
          <w:rFonts w:asciiTheme="minorHAnsi" w:hAnsiTheme="minorHAnsi" w:cstheme="minorHAnsi"/>
          <w:color w:val="000000" w:themeColor="text1"/>
        </w:rPr>
        <w:t xml:space="preserve">ing exclusive versions of </w:t>
      </w:r>
      <w:r w:rsidR="00302D2E" w:rsidRPr="007300AC">
        <w:rPr>
          <w:rFonts w:asciiTheme="minorHAnsi" w:hAnsiTheme="minorHAnsi" w:cstheme="minorHAnsi"/>
          <w:color w:val="000000" w:themeColor="text1"/>
        </w:rPr>
        <w:t xml:space="preserve">particular </w:t>
      </w:r>
      <w:r w:rsidRPr="007300AC">
        <w:rPr>
          <w:rFonts w:asciiTheme="minorHAnsi" w:hAnsiTheme="minorHAnsi" w:cstheme="minorHAnsi"/>
          <w:color w:val="000000" w:themeColor="text1"/>
        </w:rPr>
        <w:t xml:space="preserve">garments for the store or hosting special parades </w:t>
      </w:r>
      <w:r w:rsidR="00401B93" w:rsidRPr="007300AC">
        <w:rPr>
          <w:rFonts w:asciiTheme="minorHAnsi" w:hAnsiTheme="minorHAnsi" w:cstheme="minorHAnsi"/>
          <w:color w:val="000000" w:themeColor="text1"/>
        </w:rPr>
        <w:t>to showcase</w:t>
      </w:r>
      <w:r w:rsidRPr="007300AC">
        <w:rPr>
          <w:rFonts w:asciiTheme="minorHAnsi" w:hAnsiTheme="minorHAnsi" w:cstheme="minorHAnsi"/>
          <w:color w:val="000000" w:themeColor="text1"/>
        </w:rPr>
        <w:t xml:space="preserve"> new clothes. On several occasions, live models </w:t>
      </w:r>
      <w:r w:rsidR="00401B93" w:rsidRPr="007300AC">
        <w:rPr>
          <w:rFonts w:asciiTheme="minorHAnsi" w:hAnsiTheme="minorHAnsi" w:cstheme="minorHAnsi"/>
          <w:color w:val="000000" w:themeColor="text1"/>
        </w:rPr>
        <w:t>were seen</w:t>
      </w:r>
      <w:r w:rsidRPr="007300AC">
        <w:rPr>
          <w:rFonts w:asciiTheme="minorHAnsi" w:hAnsiTheme="minorHAnsi" w:cstheme="minorHAnsi"/>
          <w:color w:val="000000" w:themeColor="text1"/>
        </w:rPr>
        <w:t xml:space="preserve"> in Renee Shaw’s windows wearing Sambo Fashions</w:t>
      </w:r>
      <w:r w:rsidR="003844DE" w:rsidRPr="007300AC">
        <w:rPr>
          <w:rFonts w:asciiTheme="minorHAnsi" w:hAnsiTheme="minorHAnsi" w:cstheme="minorHAnsi"/>
          <w:color w:val="000000" w:themeColor="text1"/>
        </w:rPr>
        <w:t xml:space="preserve"> garments</w:t>
      </w:r>
      <w:r w:rsidRPr="007300AC">
        <w:rPr>
          <w:rFonts w:asciiTheme="minorHAnsi" w:hAnsiTheme="minorHAnsi" w:cstheme="minorHAnsi"/>
          <w:color w:val="000000" w:themeColor="text1"/>
        </w:rPr>
        <w:t xml:space="preserve"> (</w:t>
      </w:r>
      <w:proofErr w:type="gramStart"/>
      <w:r w:rsidRPr="007300AC">
        <w:rPr>
          <w:rFonts w:asciiTheme="minorHAnsi" w:hAnsiTheme="minorHAnsi" w:cstheme="minorHAnsi"/>
          <w:color w:val="000000" w:themeColor="text1"/>
        </w:rPr>
        <w:t>see:</w:t>
      </w:r>
      <w:proofErr w:type="gramEnd"/>
      <w:r w:rsidR="00973411" w:rsidRPr="007300AC">
        <w:rPr>
          <w:rFonts w:asciiTheme="minorHAnsi" w:hAnsiTheme="minorHAnsi" w:cstheme="minorHAnsi"/>
          <w:color w:val="000000" w:themeColor="text1"/>
        </w:rPr>
        <w:t xml:space="preserve"> </w:t>
      </w:r>
      <w:r w:rsidR="00973411" w:rsidRPr="007300AC">
        <w:rPr>
          <w:rFonts w:asciiTheme="minorHAnsi" w:hAnsiTheme="minorHAnsi" w:cstheme="minorHAnsi"/>
          <w:i/>
          <w:iCs/>
          <w:color w:val="000000" w:themeColor="text1"/>
        </w:rPr>
        <w:t>Sutton Times</w:t>
      </w:r>
      <w:r w:rsidR="00973411" w:rsidRPr="007300AC">
        <w:rPr>
          <w:rFonts w:asciiTheme="minorHAnsi" w:hAnsiTheme="minorHAnsi" w:cstheme="minorHAnsi"/>
          <w:color w:val="000000" w:themeColor="text1"/>
        </w:rPr>
        <w:t>, 1954, p.4</w:t>
      </w:r>
      <w:r w:rsidRPr="007300AC">
        <w:rPr>
          <w:rFonts w:asciiTheme="minorHAnsi" w:hAnsiTheme="minorHAnsi" w:cstheme="minorHAnsi"/>
          <w:color w:val="000000" w:themeColor="text1"/>
        </w:rPr>
        <w:t xml:space="preserve">). Furthermore, it is </w:t>
      </w:r>
      <w:r w:rsidR="00401B93" w:rsidRPr="007300AC">
        <w:rPr>
          <w:rFonts w:asciiTheme="minorHAnsi" w:hAnsiTheme="minorHAnsi" w:cstheme="minorHAnsi"/>
          <w:color w:val="000000" w:themeColor="text1"/>
        </w:rPr>
        <w:t>conceiva</w:t>
      </w:r>
      <w:r w:rsidRPr="007300AC">
        <w:rPr>
          <w:rFonts w:asciiTheme="minorHAnsi" w:hAnsiTheme="minorHAnsi" w:cstheme="minorHAnsi"/>
          <w:color w:val="000000" w:themeColor="text1"/>
        </w:rPr>
        <w:t xml:space="preserve">ble that Renee Shaw </w:t>
      </w:r>
      <w:r w:rsidR="00401B93" w:rsidRPr="007300AC">
        <w:rPr>
          <w:rFonts w:asciiTheme="minorHAnsi" w:hAnsiTheme="minorHAnsi" w:cstheme="minorHAnsi"/>
          <w:color w:val="000000" w:themeColor="text1"/>
        </w:rPr>
        <w:t>serv</w:t>
      </w:r>
      <w:r w:rsidRPr="007300AC">
        <w:rPr>
          <w:rFonts w:asciiTheme="minorHAnsi" w:hAnsiTheme="minorHAnsi" w:cstheme="minorHAnsi"/>
          <w:color w:val="000000" w:themeColor="text1"/>
        </w:rPr>
        <w:t>ed as a testing ground for garments, a</w:t>
      </w:r>
      <w:r w:rsidR="00401B93" w:rsidRPr="007300AC">
        <w:rPr>
          <w:rFonts w:asciiTheme="minorHAnsi" w:hAnsiTheme="minorHAnsi" w:cstheme="minorHAnsi"/>
          <w:color w:val="000000" w:themeColor="text1"/>
        </w:rPr>
        <w:t>llowing</w:t>
      </w:r>
      <w:r w:rsidRPr="007300AC">
        <w:rPr>
          <w:rFonts w:asciiTheme="minorHAnsi" w:hAnsiTheme="minorHAnsi" w:cstheme="minorHAnsi"/>
          <w:color w:val="000000" w:themeColor="text1"/>
        </w:rPr>
        <w:t xml:space="preserve"> new styles and brands </w:t>
      </w:r>
      <w:r w:rsidR="00401B93" w:rsidRPr="007300AC">
        <w:rPr>
          <w:rFonts w:asciiTheme="minorHAnsi" w:hAnsiTheme="minorHAnsi" w:cstheme="minorHAnsi"/>
          <w:color w:val="000000" w:themeColor="text1"/>
        </w:rPr>
        <w:t>to</w:t>
      </w:r>
      <w:r w:rsidRPr="007300AC">
        <w:rPr>
          <w:rFonts w:asciiTheme="minorHAnsi" w:hAnsiTheme="minorHAnsi" w:cstheme="minorHAnsi"/>
          <w:color w:val="000000" w:themeColor="text1"/>
        </w:rPr>
        <w:t xml:space="preserve"> </w:t>
      </w:r>
      <w:r w:rsidR="00401B93" w:rsidRPr="007300AC">
        <w:rPr>
          <w:rFonts w:asciiTheme="minorHAnsi" w:hAnsiTheme="minorHAnsi" w:cstheme="minorHAnsi"/>
          <w:color w:val="000000" w:themeColor="text1"/>
        </w:rPr>
        <w:t>be</w:t>
      </w:r>
      <w:r w:rsidRPr="007300AC">
        <w:rPr>
          <w:rFonts w:asciiTheme="minorHAnsi" w:hAnsiTheme="minorHAnsi" w:cstheme="minorHAnsi"/>
          <w:color w:val="000000" w:themeColor="text1"/>
        </w:rPr>
        <w:t xml:space="preserve"> t</w:t>
      </w:r>
      <w:r w:rsidR="00401B93" w:rsidRPr="007300AC">
        <w:rPr>
          <w:rFonts w:asciiTheme="minorHAnsi" w:hAnsiTheme="minorHAnsi" w:cstheme="minorHAnsi"/>
          <w:color w:val="000000" w:themeColor="text1"/>
        </w:rPr>
        <w:t>ried</w:t>
      </w:r>
      <w:r w:rsidRPr="007300AC">
        <w:rPr>
          <w:rFonts w:asciiTheme="minorHAnsi" w:hAnsiTheme="minorHAnsi" w:cstheme="minorHAnsi"/>
          <w:color w:val="000000" w:themeColor="text1"/>
        </w:rPr>
        <w:t xml:space="preserve"> </w:t>
      </w:r>
      <w:r w:rsidR="00401B93" w:rsidRPr="007300AC">
        <w:rPr>
          <w:rFonts w:asciiTheme="minorHAnsi" w:hAnsiTheme="minorHAnsi" w:cstheme="minorHAnsi"/>
          <w:color w:val="000000" w:themeColor="text1"/>
        </w:rPr>
        <w:t>out</w:t>
      </w:r>
      <w:r w:rsidRPr="007300AC">
        <w:rPr>
          <w:rFonts w:asciiTheme="minorHAnsi" w:hAnsiTheme="minorHAnsi" w:cstheme="minorHAnsi"/>
          <w:color w:val="000000" w:themeColor="text1"/>
        </w:rPr>
        <w:t xml:space="preserve"> </w:t>
      </w:r>
      <w:r w:rsidR="00401B93" w:rsidRPr="007300AC">
        <w:rPr>
          <w:rFonts w:asciiTheme="minorHAnsi" w:hAnsiTheme="minorHAnsi" w:cstheme="minorHAnsi"/>
          <w:color w:val="000000" w:themeColor="text1"/>
        </w:rPr>
        <w:t>before</w:t>
      </w:r>
      <w:r w:rsidRPr="007300AC">
        <w:rPr>
          <w:rFonts w:asciiTheme="minorHAnsi" w:hAnsiTheme="minorHAnsi" w:cstheme="minorHAnsi"/>
          <w:color w:val="000000" w:themeColor="text1"/>
        </w:rPr>
        <w:t xml:space="preserve"> </w:t>
      </w:r>
      <w:r w:rsidR="00401B93" w:rsidRPr="007300AC">
        <w:rPr>
          <w:rFonts w:asciiTheme="minorHAnsi" w:hAnsiTheme="minorHAnsi" w:cstheme="minorHAnsi"/>
          <w:color w:val="000000" w:themeColor="text1"/>
        </w:rPr>
        <w:t>a</w:t>
      </w:r>
      <w:r w:rsidRPr="007300AC">
        <w:rPr>
          <w:rFonts w:asciiTheme="minorHAnsi" w:hAnsiTheme="minorHAnsi" w:cstheme="minorHAnsi"/>
          <w:color w:val="000000" w:themeColor="text1"/>
        </w:rPr>
        <w:t xml:space="preserve"> </w:t>
      </w:r>
      <w:r w:rsidR="00401B93" w:rsidRPr="007300AC">
        <w:rPr>
          <w:rFonts w:asciiTheme="minorHAnsi" w:hAnsiTheme="minorHAnsi" w:cstheme="minorHAnsi"/>
          <w:color w:val="000000" w:themeColor="text1"/>
        </w:rPr>
        <w:t>wider</w:t>
      </w:r>
      <w:r w:rsidRPr="007300AC">
        <w:rPr>
          <w:rFonts w:asciiTheme="minorHAnsi" w:hAnsiTheme="minorHAnsi" w:cstheme="minorHAnsi"/>
          <w:color w:val="000000" w:themeColor="text1"/>
        </w:rPr>
        <w:t xml:space="preserve"> </w:t>
      </w:r>
      <w:r w:rsidR="00401B93" w:rsidRPr="007300AC">
        <w:rPr>
          <w:rFonts w:asciiTheme="minorHAnsi" w:hAnsiTheme="minorHAnsi" w:cstheme="minorHAnsi"/>
          <w:color w:val="000000" w:themeColor="text1"/>
        </w:rPr>
        <w:t>release,</w:t>
      </w:r>
      <w:r w:rsidRPr="007300AC">
        <w:rPr>
          <w:rFonts w:asciiTheme="minorHAnsi" w:hAnsiTheme="minorHAnsi" w:cstheme="minorHAnsi"/>
          <w:color w:val="000000" w:themeColor="text1"/>
        </w:rPr>
        <w:t xml:space="preserve"> </w:t>
      </w:r>
      <w:r w:rsidR="00401B93" w:rsidRPr="007300AC">
        <w:rPr>
          <w:rFonts w:asciiTheme="minorHAnsi" w:hAnsiTheme="minorHAnsi" w:cstheme="minorHAnsi"/>
          <w:color w:val="000000" w:themeColor="text1"/>
        </w:rPr>
        <w:t>with</w:t>
      </w:r>
      <w:r w:rsidRPr="007300AC">
        <w:rPr>
          <w:rFonts w:asciiTheme="minorHAnsi" w:hAnsiTheme="minorHAnsi" w:cstheme="minorHAnsi"/>
          <w:color w:val="000000" w:themeColor="text1"/>
        </w:rPr>
        <w:t xml:space="preserve"> the </w:t>
      </w:r>
      <w:r w:rsidR="00401B93" w:rsidRPr="007300AC">
        <w:rPr>
          <w:rFonts w:asciiTheme="minorHAnsi" w:hAnsiTheme="minorHAnsi" w:cstheme="minorHAnsi"/>
          <w:color w:val="000000" w:themeColor="text1"/>
        </w:rPr>
        <w:t>retail environment</w:t>
      </w:r>
      <w:r w:rsidRPr="007300AC">
        <w:rPr>
          <w:rFonts w:asciiTheme="minorHAnsi" w:hAnsiTheme="minorHAnsi" w:cstheme="minorHAnsi"/>
          <w:color w:val="000000" w:themeColor="text1"/>
        </w:rPr>
        <w:t xml:space="preserve"> f</w:t>
      </w:r>
      <w:r w:rsidR="00401B93" w:rsidRPr="007300AC">
        <w:rPr>
          <w:rFonts w:asciiTheme="minorHAnsi" w:hAnsiTheme="minorHAnsi" w:cstheme="minorHAnsi"/>
          <w:color w:val="000000" w:themeColor="text1"/>
        </w:rPr>
        <w:t>acilitating</w:t>
      </w:r>
      <w:r w:rsidRPr="007300AC">
        <w:rPr>
          <w:rFonts w:asciiTheme="minorHAnsi" w:hAnsiTheme="minorHAnsi" w:cstheme="minorHAnsi"/>
          <w:color w:val="000000" w:themeColor="text1"/>
        </w:rPr>
        <w:t xml:space="preserve"> fast feedback on new designs (Figure 4).</w:t>
      </w:r>
    </w:p>
    <w:p w14:paraId="50B30A7A" w14:textId="0E85D161" w:rsidR="00650933" w:rsidRPr="00B84888" w:rsidRDefault="00650933">
      <w:pPr>
        <w:shd w:val="clear" w:color="auto" w:fill="FFFFFF"/>
        <w:spacing w:line="360" w:lineRule="auto"/>
        <w:textAlignment w:val="baseline"/>
        <w:rPr>
          <w:rFonts w:asciiTheme="minorHAnsi" w:hAnsiTheme="minorHAnsi" w:cstheme="minorHAnsi"/>
          <w:color w:val="000000" w:themeColor="text1"/>
          <w:shd w:val="clear" w:color="auto" w:fill="FFFFFF"/>
        </w:rPr>
      </w:pPr>
    </w:p>
    <w:p w14:paraId="4EFF804D" w14:textId="5D19BD7E" w:rsidR="00F72666" w:rsidRPr="00B84888" w:rsidRDefault="00650933" w:rsidP="006778F3">
      <w:pPr>
        <w:shd w:val="clear" w:color="auto" w:fill="FFFFFF"/>
        <w:spacing w:line="360" w:lineRule="auto"/>
        <w:textAlignment w:val="baseline"/>
        <w:rPr>
          <w:rFonts w:asciiTheme="minorHAnsi" w:hAnsiTheme="minorHAnsi" w:cstheme="minorHAnsi"/>
          <w:b/>
          <w:bCs/>
          <w:color w:val="000000" w:themeColor="text1"/>
          <w:shd w:val="clear" w:color="auto" w:fill="FFFFFF"/>
        </w:rPr>
      </w:pPr>
      <w:r w:rsidRPr="00B84888">
        <w:rPr>
          <w:rFonts w:asciiTheme="minorHAnsi" w:hAnsiTheme="minorHAnsi" w:cstheme="minorHAnsi"/>
          <w:b/>
          <w:bCs/>
          <w:color w:val="000000" w:themeColor="text1"/>
          <w:shd w:val="clear" w:color="auto" w:fill="FFFFFF"/>
        </w:rPr>
        <w:t xml:space="preserve">The end of Renee Shaw </w:t>
      </w:r>
    </w:p>
    <w:p w14:paraId="4FC277DC" w14:textId="77777777" w:rsidR="006248BA" w:rsidRPr="00B84888" w:rsidRDefault="006248BA" w:rsidP="006778F3">
      <w:pPr>
        <w:shd w:val="clear" w:color="auto" w:fill="FFFFFF"/>
        <w:spacing w:line="360" w:lineRule="auto"/>
        <w:textAlignment w:val="baseline"/>
        <w:rPr>
          <w:rFonts w:asciiTheme="minorHAnsi" w:hAnsiTheme="minorHAnsi" w:cstheme="minorHAnsi"/>
          <w:b/>
          <w:bCs/>
          <w:color w:val="000000" w:themeColor="text1"/>
          <w:shd w:val="clear" w:color="auto" w:fill="FFFFFF"/>
        </w:rPr>
      </w:pPr>
    </w:p>
    <w:p w14:paraId="25AF92D7" w14:textId="75FAECB3" w:rsidR="00031D86" w:rsidRPr="00B84888" w:rsidRDefault="00F72666"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shd w:val="clear" w:color="auto" w:fill="FFFFFF"/>
        </w:rPr>
        <w:lastRenderedPageBreak/>
        <w:t>Renee Shaw closed in 1988</w:t>
      </w:r>
      <w:r w:rsidR="007879A1" w:rsidRPr="00B84888">
        <w:rPr>
          <w:rFonts w:asciiTheme="minorHAnsi" w:hAnsiTheme="minorHAnsi" w:cstheme="minorHAnsi"/>
          <w:color w:val="000000" w:themeColor="text1"/>
          <w:shd w:val="clear" w:color="auto" w:fill="FFFFFF"/>
        </w:rPr>
        <w:t xml:space="preserve"> and was</w:t>
      </w:r>
      <w:r w:rsidR="00C362C4" w:rsidRPr="00B84888">
        <w:rPr>
          <w:rFonts w:asciiTheme="minorHAnsi" w:hAnsiTheme="minorHAnsi" w:cstheme="minorHAnsi"/>
          <w:color w:val="000000" w:themeColor="text1"/>
          <w:shd w:val="clear" w:color="auto" w:fill="FFFFFF"/>
        </w:rPr>
        <w:t xml:space="preserve"> </w:t>
      </w:r>
      <w:r w:rsidR="00E803A4" w:rsidRPr="00B84888">
        <w:rPr>
          <w:rFonts w:asciiTheme="minorHAnsi" w:hAnsiTheme="minorHAnsi" w:cstheme="minorHAnsi"/>
          <w:color w:val="000000" w:themeColor="text1"/>
        </w:rPr>
        <w:t>replaced by a Garfunkel’s restaurant</w:t>
      </w:r>
      <w:r w:rsidR="00C362C4" w:rsidRPr="00B84888">
        <w:rPr>
          <w:rFonts w:asciiTheme="minorHAnsi" w:hAnsiTheme="minorHAnsi" w:cstheme="minorHAnsi"/>
          <w:color w:val="000000" w:themeColor="text1"/>
        </w:rPr>
        <w:t xml:space="preserve"> </w:t>
      </w:r>
      <w:r w:rsidR="00C362C4" w:rsidRPr="00B84888">
        <w:rPr>
          <w:rFonts w:asciiTheme="minorHAnsi" w:hAnsiTheme="minorHAnsi" w:cstheme="minorHAnsi"/>
          <w:color w:val="000000" w:themeColor="text1"/>
          <w:shd w:val="clear" w:color="auto" w:fill="FFFFFF"/>
        </w:rPr>
        <w:t xml:space="preserve">(see: </w:t>
      </w:r>
      <w:r w:rsidR="00C362C4" w:rsidRPr="00347A30">
        <w:rPr>
          <w:rFonts w:asciiTheme="minorHAnsi" w:hAnsiTheme="minorHAnsi" w:cstheme="minorHAnsi"/>
          <w:i/>
          <w:iCs/>
          <w:color w:val="000000" w:themeColor="text1"/>
        </w:rPr>
        <w:t xml:space="preserve">The Thomson </w:t>
      </w:r>
      <w:r w:rsidR="001A0656" w:rsidRPr="00347A30">
        <w:rPr>
          <w:rFonts w:asciiTheme="minorHAnsi" w:hAnsiTheme="minorHAnsi" w:cstheme="minorHAnsi"/>
          <w:i/>
          <w:iCs/>
          <w:color w:val="000000" w:themeColor="text1"/>
        </w:rPr>
        <w:t xml:space="preserve">Local </w:t>
      </w:r>
      <w:r w:rsidR="00031D86" w:rsidRPr="00347A30">
        <w:rPr>
          <w:rFonts w:asciiTheme="minorHAnsi" w:hAnsiTheme="minorHAnsi" w:cstheme="minorHAnsi"/>
          <w:i/>
          <w:iCs/>
          <w:color w:val="000000" w:themeColor="text1"/>
        </w:rPr>
        <w:t>D</w:t>
      </w:r>
      <w:r w:rsidR="00C362C4" w:rsidRPr="00347A30">
        <w:rPr>
          <w:rFonts w:asciiTheme="minorHAnsi" w:hAnsiTheme="minorHAnsi" w:cstheme="minorHAnsi"/>
          <w:i/>
          <w:iCs/>
          <w:color w:val="000000" w:themeColor="text1"/>
        </w:rPr>
        <w:t>irectory</w:t>
      </w:r>
      <w:r w:rsidR="001A0656" w:rsidRPr="00B84888">
        <w:rPr>
          <w:rFonts w:asciiTheme="minorHAnsi" w:hAnsiTheme="minorHAnsi" w:cstheme="minorHAnsi"/>
          <w:color w:val="000000" w:themeColor="text1"/>
        </w:rPr>
        <w:t>,</w:t>
      </w:r>
      <w:r w:rsidR="00C362C4" w:rsidRPr="00B84888">
        <w:rPr>
          <w:rFonts w:asciiTheme="minorHAnsi" w:hAnsiTheme="minorHAnsi" w:cstheme="minorHAnsi"/>
          <w:color w:val="000000" w:themeColor="text1"/>
        </w:rPr>
        <w:t xml:space="preserve"> 1988-1989 and </w:t>
      </w:r>
      <w:r w:rsidR="00C362C4" w:rsidRPr="00347A30">
        <w:rPr>
          <w:rFonts w:asciiTheme="minorHAnsi" w:hAnsiTheme="minorHAnsi" w:cstheme="minorHAnsi"/>
          <w:i/>
          <w:iCs/>
          <w:color w:val="000000" w:themeColor="text1"/>
        </w:rPr>
        <w:t xml:space="preserve">British </w:t>
      </w:r>
      <w:r w:rsidR="00401B93" w:rsidRPr="00347A30">
        <w:rPr>
          <w:rFonts w:asciiTheme="minorHAnsi" w:hAnsiTheme="minorHAnsi" w:cstheme="minorHAnsi"/>
          <w:i/>
          <w:iCs/>
          <w:color w:val="000000" w:themeColor="text1"/>
        </w:rPr>
        <w:t xml:space="preserve">Telecom </w:t>
      </w:r>
      <w:r w:rsidR="00031D86" w:rsidRPr="00347A30">
        <w:rPr>
          <w:rFonts w:asciiTheme="minorHAnsi" w:hAnsiTheme="minorHAnsi" w:cstheme="minorHAnsi"/>
          <w:i/>
          <w:iCs/>
          <w:color w:val="000000" w:themeColor="text1"/>
        </w:rPr>
        <w:t>T</w:t>
      </w:r>
      <w:r w:rsidR="00C362C4" w:rsidRPr="00347A30">
        <w:rPr>
          <w:rFonts w:asciiTheme="minorHAnsi" w:hAnsiTheme="minorHAnsi" w:cstheme="minorHAnsi"/>
          <w:i/>
          <w:iCs/>
          <w:color w:val="000000" w:themeColor="text1"/>
        </w:rPr>
        <w:t xml:space="preserve">elephone </w:t>
      </w:r>
      <w:r w:rsidR="00031D86" w:rsidRPr="00347A30">
        <w:rPr>
          <w:rFonts w:asciiTheme="minorHAnsi" w:hAnsiTheme="minorHAnsi" w:cstheme="minorHAnsi"/>
          <w:i/>
          <w:iCs/>
          <w:color w:val="000000" w:themeColor="text1"/>
        </w:rPr>
        <w:t>D</w:t>
      </w:r>
      <w:r w:rsidR="00C362C4" w:rsidRPr="00347A30">
        <w:rPr>
          <w:rFonts w:asciiTheme="minorHAnsi" w:hAnsiTheme="minorHAnsi" w:cstheme="minorHAnsi"/>
          <w:i/>
          <w:iCs/>
          <w:color w:val="000000" w:themeColor="text1"/>
        </w:rPr>
        <w:t>irectory</w:t>
      </w:r>
      <w:r w:rsidR="00C362C4" w:rsidRPr="00B84888">
        <w:rPr>
          <w:rFonts w:asciiTheme="minorHAnsi" w:hAnsiTheme="minorHAnsi" w:cstheme="minorHAnsi"/>
          <w:color w:val="000000" w:themeColor="text1"/>
        </w:rPr>
        <w:t>, August 1988)</w:t>
      </w:r>
      <w:r w:rsidR="00E803A4" w:rsidRPr="00B84888">
        <w:rPr>
          <w:rFonts w:asciiTheme="minorHAnsi" w:hAnsiTheme="minorHAnsi" w:cstheme="minorHAnsi"/>
          <w:b/>
          <w:bCs/>
          <w:color w:val="000000" w:themeColor="text1"/>
        </w:rPr>
        <w:t>.</w:t>
      </w:r>
      <w:r w:rsidR="00C362C4" w:rsidRPr="00B84888">
        <w:rPr>
          <w:rFonts w:asciiTheme="minorHAnsi" w:hAnsiTheme="minorHAnsi" w:cstheme="minorHAnsi"/>
          <w:b/>
          <w:bCs/>
          <w:color w:val="000000" w:themeColor="text1"/>
        </w:rPr>
        <w:t xml:space="preserve"> </w:t>
      </w:r>
      <w:r w:rsidR="00C362C4" w:rsidRPr="00B84888">
        <w:rPr>
          <w:rFonts w:asciiTheme="minorHAnsi" w:hAnsiTheme="minorHAnsi" w:cstheme="minorHAnsi"/>
          <w:color w:val="000000" w:themeColor="text1"/>
        </w:rPr>
        <w:t>Irene</w:t>
      </w:r>
      <w:r w:rsidR="00E40A73" w:rsidRPr="00B84888">
        <w:rPr>
          <w:rFonts w:asciiTheme="minorHAnsi" w:hAnsiTheme="minorHAnsi" w:cstheme="minorHAnsi"/>
          <w:color w:val="000000" w:themeColor="text1"/>
        </w:rPr>
        <w:t xml:space="preserve"> moved to the United States in the 1980s, and it is unclear </w:t>
      </w:r>
      <w:r w:rsidR="00C362C4" w:rsidRPr="00B84888">
        <w:rPr>
          <w:rFonts w:asciiTheme="minorHAnsi" w:hAnsiTheme="minorHAnsi" w:cstheme="minorHAnsi"/>
          <w:color w:val="000000" w:themeColor="text1"/>
        </w:rPr>
        <w:t xml:space="preserve">who owned and </w:t>
      </w:r>
      <w:r w:rsidR="00401B93" w:rsidRPr="00B84888">
        <w:rPr>
          <w:rFonts w:asciiTheme="minorHAnsi" w:hAnsiTheme="minorHAnsi" w:cstheme="minorHAnsi"/>
          <w:color w:val="000000" w:themeColor="text1"/>
        </w:rPr>
        <w:t>operated</w:t>
      </w:r>
      <w:r w:rsidR="00C362C4" w:rsidRPr="00B84888">
        <w:rPr>
          <w:rFonts w:asciiTheme="minorHAnsi" w:hAnsiTheme="minorHAnsi" w:cstheme="minorHAnsi"/>
          <w:color w:val="000000" w:themeColor="text1"/>
        </w:rPr>
        <w:t xml:space="preserve"> Renee Shaw </w:t>
      </w:r>
      <w:r w:rsidR="00401B93" w:rsidRPr="00B84888">
        <w:rPr>
          <w:rFonts w:asciiTheme="minorHAnsi" w:hAnsiTheme="minorHAnsi" w:cstheme="minorHAnsi"/>
          <w:color w:val="000000" w:themeColor="text1"/>
        </w:rPr>
        <w:t>during</w:t>
      </w:r>
      <w:r w:rsidR="00C362C4" w:rsidRPr="00B84888">
        <w:rPr>
          <w:rFonts w:asciiTheme="minorHAnsi" w:hAnsiTheme="minorHAnsi" w:cstheme="minorHAnsi"/>
          <w:color w:val="000000" w:themeColor="text1"/>
        </w:rPr>
        <w:t xml:space="preserve"> the last few years of its existence. Regardless,</w:t>
      </w:r>
      <w:r w:rsidR="00E803A4" w:rsidRPr="00B84888">
        <w:rPr>
          <w:rFonts w:asciiTheme="minorHAnsi" w:hAnsiTheme="minorHAnsi" w:cstheme="minorHAnsi"/>
          <w:b/>
          <w:bCs/>
          <w:color w:val="000000" w:themeColor="text1"/>
        </w:rPr>
        <w:t xml:space="preserve"> </w:t>
      </w:r>
      <w:r w:rsidR="00924EA7" w:rsidRPr="00B84888">
        <w:rPr>
          <w:rFonts w:asciiTheme="minorHAnsi" w:hAnsiTheme="minorHAnsi" w:cstheme="minorHAnsi"/>
          <w:color w:val="000000" w:themeColor="text1"/>
          <w:shd w:val="clear" w:color="auto" w:fill="FFFFFF"/>
        </w:rPr>
        <w:t>t</w:t>
      </w:r>
      <w:r w:rsidRPr="00B84888">
        <w:rPr>
          <w:rFonts w:asciiTheme="minorHAnsi" w:hAnsiTheme="minorHAnsi" w:cstheme="minorHAnsi"/>
          <w:color w:val="000000" w:themeColor="text1"/>
          <w:shd w:val="clear" w:color="auto" w:fill="FFFFFF"/>
        </w:rPr>
        <w:t xml:space="preserve">his means the shop </w:t>
      </w:r>
      <w:r w:rsidR="00E40A73" w:rsidRPr="00B84888">
        <w:rPr>
          <w:rFonts w:asciiTheme="minorHAnsi" w:hAnsiTheme="minorHAnsi" w:cstheme="minorHAnsi"/>
          <w:color w:val="000000" w:themeColor="text1"/>
          <w:shd w:val="clear" w:color="auto" w:fill="FFFFFF"/>
        </w:rPr>
        <w:t>survived</w:t>
      </w:r>
      <w:r w:rsidRPr="00B84888">
        <w:rPr>
          <w:rFonts w:asciiTheme="minorHAnsi" w:hAnsiTheme="minorHAnsi" w:cstheme="minorHAnsi"/>
          <w:color w:val="000000" w:themeColor="text1"/>
          <w:shd w:val="clear" w:color="auto" w:fill="FFFFFF"/>
        </w:rPr>
        <w:t xml:space="preserve"> for over </w:t>
      </w:r>
      <w:r w:rsidR="003A75FD" w:rsidRPr="00B84888">
        <w:rPr>
          <w:rFonts w:asciiTheme="minorHAnsi" w:hAnsiTheme="minorHAnsi" w:cstheme="minorHAnsi"/>
          <w:color w:val="000000" w:themeColor="text1"/>
          <w:shd w:val="clear" w:color="auto" w:fill="FFFFFF"/>
        </w:rPr>
        <w:t>forty</w:t>
      </w:r>
      <w:r w:rsidRPr="00B84888">
        <w:rPr>
          <w:rFonts w:asciiTheme="minorHAnsi" w:hAnsiTheme="minorHAnsi" w:cstheme="minorHAnsi"/>
          <w:color w:val="000000" w:themeColor="text1"/>
          <w:shd w:val="clear" w:color="auto" w:fill="FFFFFF"/>
        </w:rPr>
        <w:t xml:space="preserve"> years on Sutton High Street. </w:t>
      </w:r>
      <w:r w:rsidR="00401B93" w:rsidRPr="00B84888">
        <w:rPr>
          <w:rFonts w:asciiTheme="minorHAnsi" w:hAnsiTheme="minorHAnsi" w:cstheme="minorHAnsi"/>
          <w:color w:val="000000" w:themeColor="text1"/>
          <w:shd w:val="clear" w:color="auto" w:fill="FFFFFF"/>
        </w:rPr>
        <w:t>W</w:t>
      </w:r>
      <w:r w:rsidRPr="00B84888">
        <w:rPr>
          <w:rFonts w:asciiTheme="minorHAnsi" w:hAnsiTheme="minorHAnsi" w:cstheme="minorHAnsi"/>
          <w:color w:val="000000" w:themeColor="text1"/>
        </w:rPr>
        <w:t xml:space="preserve">hen one considers the changes </w:t>
      </w:r>
      <w:r w:rsidR="00401B93" w:rsidRPr="00B84888">
        <w:rPr>
          <w:rFonts w:asciiTheme="minorHAnsi" w:hAnsiTheme="minorHAnsi" w:cstheme="minorHAnsi"/>
          <w:color w:val="000000" w:themeColor="text1"/>
        </w:rPr>
        <w:t>in</w:t>
      </w:r>
      <w:r w:rsidRPr="00B84888">
        <w:rPr>
          <w:rFonts w:asciiTheme="minorHAnsi" w:hAnsiTheme="minorHAnsi" w:cstheme="minorHAnsi"/>
          <w:color w:val="000000" w:themeColor="text1"/>
        </w:rPr>
        <w:t xml:space="preserve"> </w:t>
      </w:r>
      <w:r w:rsidR="00E803A4" w:rsidRPr="00B84888">
        <w:rPr>
          <w:rFonts w:asciiTheme="minorHAnsi" w:hAnsiTheme="minorHAnsi" w:cstheme="minorHAnsi"/>
          <w:color w:val="000000" w:themeColor="text1"/>
        </w:rPr>
        <w:t xml:space="preserve">fashion manufacturing and </w:t>
      </w:r>
      <w:r w:rsidRPr="00B84888">
        <w:rPr>
          <w:rFonts w:asciiTheme="minorHAnsi" w:hAnsiTheme="minorHAnsi" w:cstheme="minorHAnsi"/>
          <w:color w:val="000000" w:themeColor="text1"/>
        </w:rPr>
        <w:t xml:space="preserve">retail broadly </w:t>
      </w:r>
      <w:r w:rsidR="00401B93" w:rsidRPr="00B84888">
        <w:rPr>
          <w:rFonts w:asciiTheme="minorHAnsi" w:hAnsiTheme="minorHAnsi" w:cstheme="minorHAnsi"/>
          <w:color w:val="000000" w:themeColor="text1"/>
        </w:rPr>
        <w:t>during</w:t>
      </w:r>
      <w:r w:rsidRPr="00B84888">
        <w:rPr>
          <w:rFonts w:asciiTheme="minorHAnsi" w:hAnsiTheme="minorHAnsi" w:cstheme="minorHAnsi"/>
          <w:color w:val="000000" w:themeColor="text1"/>
        </w:rPr>
        <w:t xml:space="preserve"> th</w:t>
      </w:r>
      <w:r w:rsidR="00401B93" w:rsidRPr="00B84888">
        <w:rPr>
          <w:rFonts w:asciiTheme="minorHAnsi" w:hAnsiTheme="minorHAnsi" w:cstheme="minorHAnsi"/>
          <w:color w:val="000000" w:themeColor="text1"/>
        </w:rPr>
        <w:t>is</w:t>
      </w:r>
      <w:r w:rsidRPr="00B84888">
        <w:rPr>
          <w:rFonts w:asciiTheme="minorHAnsi" w:hAnsiTheme="minorHAnsi" w:cstheme="minorHAnsi"/>
          <w:color w:val="000000" w:themeColor="text1"/>
        </w:rPr>
        <w:t xml:space="preserve"> period,</w:t>
      </w:r>
      <w:r w:rsidR="00401B93" w:rsidRPr="00B84888">
        <w:rPr>
          <w:rFonts w:asciiTheme="minorHAnsi" w:hAnsiTheme="minorHAnsi" w:cstheme="minorHAnsi"/>
          <w:color w:val="000000" w:themeColor="text1"/>
        </w:rPr>
        <w:t xml:space="preserve"> this</w:t>
      </w:r>
      <w:r w:rsidRPr="00B84888">
        <w:rPr>
          <w:rFonts w:asciiTheme="minorHAnsi" w:hAnsiTheme="minorHAnsi" w:cstheme="minorHAnsi"/>
          <w:color w:val="000000" w:themeColor="text1"/>
        </w:rPr>
        <w:t xml:space="preserve"> is quite remarkable. The closure of Renee Shaw in the 1980s</w:t>
      </w:r>
      <w:r w:rsidR="00924EA7" w:rsidRPr="00B84888">
        <w:rPr>
          <w:rFonts w:asciiTheme="minorHAnsi" w:hAnsiTheme="minorHAnsi" w:cstheme="minorHAnsi"/>
          <w:color w:val="000000" w:themeColor="text1"/>
        </w:rPr>
        <w:t xml:space="preserve"> </w:t>
      </w:r>
      <w:r w:rsidR="00401B93" w:rsidRPr="00B84888">
        <w:rPr>
          <w:rFonts w:asciiTheme="minorHAnsi" w:hAnsiTheme="minorHAnsi" w:cstheme="minorHAnsi"/>
          <w:color w:val="000000" w:themeColor="text1"/>
        </w:rPr>
        <w:t xml:space="preserve">reflected transformations occurring within the fashion market at large. Perhaps most significantly, many of the </w:t>
      </w:r>
      <w:r w:rsidRPr="00B84888">
        <w:rPr>
          <w:rFonts w:asciiTheme="minorHAnsi" w:hAnsiTheme="minorHAnsi" w:cstheme="minorHAnsi"/>
          <w:color w:val="000000" w:themeColor="text1"/>
        </w:rPr>
        <w:t>brands sold at Renee Shaw</w:t>
      </w:r>
      <w:r w:rsidR="007879A1" w:rsidRPr="00B84888">
        <w:rPr>
          <w:rFonts w:asciiTheme="minorHAnsi" w:hAnsiTheme="minorHAnsi" w:cstheme="minorHAnsi"/>
          <w:color w:val="000000" w:themeColor="text1"/>
        </w:rPr>
        <w:t xml:space="preserve"> </w:t>
      </w:r>
      <w:r w:rsidR="003844DE" w:rsidRPr="00B84888">
        <w:rPr>
          <w:rFonts w:asciiTheme="minorHAnsi" w:hAnsiTheme="minorHAnsi" w:cstheme="minorHAnsi"/>
          <w:color w:val="000000" w:themeColor="text1"/>
        </w:rPr>
        <w:t>between</w:t>
      </w:r>
      <w:r w:rsidR="00401B93"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the 1</w:t>
      </w:r>
      <w:r w:rsidR="007879A1" w:rsidRPr="00B84888">
        <w:rPr>
          <w:rFonts w:asciiTheme="minorHAnsi" w:hAnsiTheme="minorHAnsi" w:cstheme="minorHAnsi"/>
          <w:color w:val="000000" w:themeColor="text1"/>
        </w:rPr>
        <w:t>94</w:t>
      </w:r>
      <w:r w:rsidRPr="00B84888">
        <w:rPr>
          <w:rFonts w:asciiTheme="minorHAnsi" w:hAnsiTheme="minorHAnsi" w:cstheme="minorHAnsi"/>
          <w:color w:val="000000" w:themeColor="text1"/>
        </w:rPr>
        <w:t>0s and 19</w:t>
      </w:r>
      <w:r w:rsidR="007879A1" w:rsidRPr="00B84888">
        <w:rPr>
          <w:rFonts w:asciiTheme="minorHAnsi" w:hAnsiTheme="minorHAnsi" w:cstheme="minorHAnsi"/>
          <w:color w:val="000000" w:themeColor="text1"/>
        </w:rPr>
        <w:t>7</w:t>
      </w:r>
      <w:r w:rsidRPr="00B84888">
        <w:rPr>
          <w:rFonts w:asciiTheme="minorHAnsi" w:hAnsiTheme="minorHAnsi" w:cstheme="minorHAnsi"/>
          <w:color w:val="000000" w:themeColor="text1"/>
        </w:rPr>
        <w:t>0s had gone out of business by the 1980s.</w:t>
      </w:r>
      <w:r w:rsidR="00401B93" w:rsidRPr="00B84888">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There were</w:t>
      </w:r>
      <w:r w:rsidR="003844DE" w:rsidRPr="00B84888">
        <w:rPr>
          <w:rFonts w:asciiTheme="minorHAnsi" w:hAnsiTheme="minorHAnsi" w:cstheme="minorHAnsi"/>
          <w:color w:val="000000" w:themeColor="text1"/>
        </w:rPr>
        <w:t xml:space="preserve"> various</w:t>
      </w:r>
      <w:r w:rsidRPr="00B84888">
        <w:rPr>
          <w:rFonts w:asciiTheme="minorHAnsi" w:hAnsiTheme="minorHAnsi" w:cstheme="minorHAnsi"/>
          <w:color w:val="000000" w:themeColor="text1"/>
        </w:rPr>
        <w:t xml:space="preserve"> </w:t>
      </w:r>
      <w:r w:rsidR="00401B93" w:rsidRPr="00B84888">
        <w:rPr>
          <w:rFonts w:asciiTheme="minorHAnsi" w:hAnsiTheme="minorHAnsi" w:cstheme="minorHAnsi"/>
          <w:color w:val="000000" w:themeColor="text1"/>
        </w:rPr>
        <w:t xml:space="preserve">contributing factors, </w:t>
      </w:r>
      <w:r w:rsidR="003844DE" w:rsidRPr="00B84888">
        <w:rPr>
          <w:rFonts w:asciiTheme="minorHAnsi" w:hAnsiTheme="minorHAnsi" w:cstheme="minorHAnsi"/>
          <w:color w:val="000000" w:themeColor="text1"/>
        </w:rPr>
        <w:t>notably British fashion manufacturing was in steep decline owing to rising manufacturing costs. Some surviving businesses moved garment manufacture overseas in an attempt to cut co</w:t>
      </w:r>
      <w:r w:rsidR="003844DE" w:rsidRPr="007300AC">
        <w:rPr>
          <w:rFonts w:asciiTheme="minorHAnsi" w:hAnsiTheme="minorHAnsi" w:cstheme="minorHAnsi"/>
          <w:color w:val="000000" w:themeColor="text1"/>
        </w:rPr>
        <w:t>sts and increase profits. However, m</w:t>
      </w:r>
      <w:r w:rsidR="00924EA7" w:rsidRPr="007300AC">
        <w:rPr>
          <w:rFonts w:asciiTheme="minorHAnsi" w:hAnsiTheme="minorHAnsi" w:cstheme="minorHAnsi"/>
          <w:color w:val="000000" w:themeColor="text1"/>
        </w:rPr>
        <w:t>any of these b</w:t>
      </w:r>
      <w:r w:rsidR="00031D86" w:rsidRPr="007300AC">
        <w:rPr>
          <w:rFonts w:asciiTheme="minorHAnsi" w:hAnsiTheme="minorHAnsi" w:cstheme="minorHAnsi"/>
          <w:color w:val="000000" w:themeColor="text1"/>
        </w:rPr>
        <w:t>rands</w:t>
      </w:r>
      <w:r w:rsidR="00924EA7" w:rsidRPr="007300AC">
        <w:rPr>
          <w:rFonts w:asciiTheme="minorHAnsi" w:hAnsiTheme="minorHAnsi" w:cstheme="minorHAnsi"/>
          <w:color w:val="000000" w:themeColor="text1"/>
        </w:rPr>
        <w:t xml:space="preserve"> had built their </w:t>
      </w:r>
      <w:r w:rsidR="00031D86" w:rsidRPr="007300AC">
        <w:rPr>
          <w:rFonts w:asciiTheme="minorHAnsi" w:hAnsiTheme="minorHAnsi" w:cstheme="minorHAnsi"/>
          <w:color w:val="000000" w:themeColor="text1"/>
        </w:rPr>
        <w:t>marketing</w:t>
      </w:r>
      <w:r w:rsidR="00924EA7" w:rsidRPr="007300AC">
        <w:rPr>
          <w:rFonts w:asciiTheme="minorHAnsi" w:hAnsiTheme="minorHAnsi" w:cstheme="minorHAnsi"/>
          <w:color w:val="000000" w:themeColor="text1"/>
        </w:rPr>
        <w:t xml:space="preserve"> around the ‘London’ or ‘British’ nature of their brand</w:t>
      </w:r>
      <w:r w:rsidR="003844DE" w:rsidRPr="007300AC">
        <w:rPr>
          <w:rFonts w:asciiTheme="minorHAnsi" w:hAnsiTheme="minorHAnsi" w:cstheme="minorHAnsi"/>
          <w:color w:val="000000" w:themeColor="text1"/>
        </w:rPr>
        <w:t xml:space="preserve"> and moving production overseas </w:t>
      </w:r>
      <w:r w:rsidR="00924EA7" w:rsidRPr="007300AC">
        <w:rPr>
          <w:rFonts w:asciiTheme="minorHAnsi" w:hAnsiTheme="minorHAnsi" w:cstheme="minorHAnsi"/>
          <w:color w:val="000000" w:themeColor="text1"/>
        </w:rPr>
        <w:t>diluted the ‘British</w:t>
      </w:r>
      <w:r w:rsidR="003844DE" w:rsidRPr="007300AC">
        <w:rPr>
          <w:rFonts w:asciiTheme="minorHAnsi" w:hAnsiTheme="minorHAnsi" w:cstheme="minorHAnsi"/>
          <w:color w:val="000000" w:themeColor="text1"/>
        </w:rPr>
        <w:t xml:space="preserve">ness’ </w:t>
      </w:r>
      <w:r w:rsidR="00924EA7" w:rsidRPr="007300AC">
        <w:rPr>
          <w:rFonts w:asciiTheme="minorHAnsi" w:hAnsiTheme="minorHAnsi" w:cstheme="minorHAnsi"/>
          <w:color w:val="000000" w:themeColor="text1"/>
        </w:rPr>
        <w:t xml:space="preserve">of the </w:t>
      </w:r>
      <w:r w:rsidR="00401B93" w:rsidRPr="007300AC">
        <w:rPr>
          <w:rFonts w:asciiTheme="minorHAnsi" w:hAnsiTheme="minorHAnsi" w:cstheme="minorHAnsi"/>
          <w:color w:val="000000" w:themeColor="text1"/>
        </w:rPr>
        <w:t>garment</w:t>
      </w:r>
      <w:r w:rsidR="00924EA7" w:rsidRPr="007300AC">
        <w:rPr>
          <w:rFonts w:asciiTheme="minorHAnsi" w:hAnsiTheme="minorHAnsi" w:cstheme="minorHAnsi"/>
          <w:color w:val="000000" w:themeColor="text1"/>
        </w:rPr>
        <w:t>s</w:t>
      </w:r>
      <w:r w:rsidR="00DA2417" w:rsidRPr="007300AC">
        <w:rPr>
          <w:rFonts w:asciiTheme="minorHAnsi" w:hAnsiTheme="minorHAnsi" w:cstheme="minorHAnsi"/>
          <w:color w:val="000000" w:themeColor="text1"/>
        </w:rPr>
        <w:t xml:space="preserve"> that</w:t>
      </w:r>
      <w:r w:rsidR="00924EA7" w:rsidRPr="007300AC">
        <w:rPr>
          <w:rFonts w:asciiTheme="minorHAnsi" w:hAnsiTheme="minorHAnsi" w:cstheme="minorHAnsi"/>
          <w:color w:val="000000" w:themeColor="text1"/>
        </w:rPr>
        <w:t xml:space="preserve"> they produced (See</w:t>
      </w:r>
      <w:r w:rsidR="001A0656" w:rsidRPr="007300AC">
        <w:rPr>
          <w:rFonts w:asciiTheme="minorHAnsi" w:hAnsiTheme="minorHAnsi" w:cstheme="minorHAnsi"/>
          <w:color w:val="000000" w:themeColor="text1"/>
        </w:rPr>
        <w:t>:</w:t>
      </w:r>
      <w:r w:rsidR="00924EA7" w:rsidRPr="007300AC">
        <w:rPr>
          <w:rFonts w:asciiTheme="minorHAnsi" w:hAnsiTheme="minorHAnsi" w:cstheme="minorHAnsi"/>
          <w:color w:val="000000" w:themeColor="text1"/>
        </w:rPr>
        <w:t xml:space="preserve"> </w:t>
      </w:r>
      <w:proofErr w:type="spellStart"/>
      <w:r w:rsidR="00924EA7" w:rsidRPr="007300AC">
        <w:rPr>
          <w:rFonts w:asciiTheme="minorHAnsi" w:hAnsiTheme="minorHAnsi" w:cstheme="minorHAnsi"/>
          <w:color w:val="000000" w:themeColor="text1"/>
        </w:rPr>
        <w:t>Bearne</w:t>
      </w:r>
      <w:proofErr w:type="spellEnd"/>
      <w:r w:rsidR="00613D9E">
        <w:rPr>
          <w:rFonts w:asciiTheme="minorHAnsi" w:hAnsiTheme="minorHAnsi" w:cstheme="minorHAnsi"/>
          <w:color w:val="000000" w:themeColor="text1"/>
        </w:rPr>
        <w:t>,</w:t>
      </w:r>
      <w:r w:rsidR="00924EA7" w:rsidRPr="007300AC">
        <w:rPr>
          <w:rFonts w:asciiTheme="minorHAnsi" w:hAnsiTheme="minorHAnsi" w:cstheme="minorHAnsi"/>
          <w:color w:val="000000" w:themeColor="text1"/>
        </w:rPr>
        <w:t xml:space="preserve"> 2018).</w:t>
      </w:r>
    </w:p>
    <w:p w14:paraId="4018DE8B" w14:textId="77777777" w:rsidR="00E803A4" w:rsidRPr="00B84888" w:rsidRDefault="00E803A4" w:rsidP="006778F3">
      <w:pPr>
        <w:spacing w:line="360" w:lineRule="auto"/>
        <w:rPr>
          <w:rFonts w:asciiTheme="minorHAnsi" w:hAnsiTheme="minorHAnsi" w:cstheme="minorHAnsi"/>
          <w:color w:val="000000" w:themeColor="text1"/>
        </w:rPr>
      </w:pPr>
    </w:p>
    <w:p w14:paraId="7F06E52E" w14:textId="365787AA" w:rsidR="008932D0" w:rsidRPr="00347A30" w:rsidRDefault="008932D0" w:rsidP="0053065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The closure of the business in the 1980s is unsurprising, given the dramatically different retail landscape that had emerged by that time. As Colin Jones and Nicola Livingstone argue </w:t>
      </w:r>
      <w:r w:rsidRPr="00B84888">
        <w:rPr>
          <w:rStyle w:val="doilink"/>
          <w:rFonts w:asciiTheme="minorHAnsi" w:hAnsiTheme="minorHAnsi" w:cstheme="minorHAnsi"/>
          <w:color w:val="000000" w:themeColor="text1"/>
        </w:rPr>
        <w:t xml:space="preserve">(2018, p. 49), from the 1970s onwards, the car began to influence British retailing and the manner in which people shopped; this shift extended beyond the purchase of fashion yet remains undeniably pertinent </w:t>
      </w:r>
      <w:r w:rsidRPr="00B84888">
        <w:rPr>
          <w:rFonts w:asciiTheme="minorHAnsi" w:hAnsiTheme="minorHAnsi" w:cstheme="minorHAnsi"/>
          <w:color w:val="000000" w:themeColor="text1"/>
        </w:rPr>
        <w:t xml:space="preserve">here. Consumers increasingly moved away from high streets, engaging more with new out-of-town retail formats, particularly retail parks. As they have noted, such out-of-town businesses attracted numerous national chains away from town shopping centres, diminishing the high street’s significance. This transformation paralleled the declining status of the department store—the traditional ‘anchor’ of the high street. The changes in 1980s Sutton can be traced through telephone directories, </w:t>
      </w:r>
      <w:r w:rsidRPr="00B84888">
        <w:rPr>
          <w:rFonts w:asciiTheme="minorHAnsi" w:hAnsiTheme="minorHAnsi" w:cstheme="minorHAnsi"/>
          <w:color w:val="000000" w:themeColor="text1"/>
          <w:lang w:val="en-US"/>
        </w:rPr>
        <w:t xml:space="preserve">where an increasing number of women’s fashion chains appeared alongside a decline in independent fashion boutiques. For instance, </w:t>
      </w:r>
      <w:r w:rsidRPr="00B84888">
        <w:rPr>
          <w:rFonts w:asciiTheme="minorHAnsi" w:hAnsiTheme="minorHAnsi" w:cstheme="minorHAnsi"/>
          <w:color w:val="000000" w:themeColor="text1"/>
        </w:rPr>
        <w:t xml:space="preserve">the Thomson directory for 1987-1988 (the second-to-last directory in which Renee Shaw appears) listed the following chains on the High Street: Warehouse (52 High Street), </w:t>
      </w:r>
      <w:proofErr w:type="spellStart"/>
      <w:r w:rsidRPr="00B84888">
        <w:rPr>
          <w:rFonts w:asciiTheme="minorHAnsi" w:hAnsiTheme="minorHAnsi" w:cstheme="minorHAnsi"/>
          <w:color w:val="000000" w:themeColor="text1"/>
        </w:rPr>
        <w:t>Etam</w:t>
      </w:r>
      <w:proofErr w:type="spellEnd"/>
      <w:r w:rsidRPr="00B84888">
        <w:rPr>
          <w:rFonts w:asciiTheme="minorHAnsi" w:hAnsiTheme="minorHAnsi" w:cstheme="minorHAnsi"/>
          <w:color w:val="000000" w:themeColor="text1"/>
        </w:rPr>
        <w:t xml:space="preserve"> (104 High Street), Chelsea Girl (133 High Street), Richard Shops (145 High Street), Jean Jeanie (151 High Street), and Next (155 High Street). T</w:t>
      </w:r>
      <w:r w:rsidRPr="00B84888">
        <w:rPr>
          <w:rFonts w:asciiTheme="minorHAnsi" w:hAnsiTheme="minorHAnsi" w:cstheme="minorHAnsi"/>
          <w:color w:val="000000" w:themeColor="text1"/>
          <w:lang w:val="en-US"/>
        </w:rPr>
        <w:t>he 1980s marked the onset of a different retail experience, one that the New Economics Foundation</w:t>
      </w:r>
      <w:r w:rsidR="00031D86" w:rsidRPr="00B84888">
        <w:rPr>
          <w:rFonts w:asciiTheme="minorHAnsi" w:hAnsiTheme="minorHAnsi" w:cstheme="minorHAnsi"/>
          <w:color w:val="000000" w:themeColor="text1"/>
          <w:lang w:val="en-US"/>
        </w:rPr>
        <w:t xml:space="preserve"> has</w:t>
      </w:r>
      <w:r w:rsidRPr="00B84888">
        <w:rPr>
          <w:rFonts w:asciiTheme="minorHAnsi" w:hAnsiTheme="minorHAnsi" w:cstheme="minorHAnsi"/>
          <w:color w:val="000000" w:themeColor="text1"/>
          <w:lang w:val="en-US"/>
        </w:rPr>
        <w:t xml:space="preserve"> referred to as ‘a bland and cloned experience from street to street’ (Carmona 2022, p. 26). </w:t>
      </w:r>
      <w:r w:rsidRPr="00B84888">
        <w:rPr>
          <w:rFonts w:asciiTheme="minorHAnsi" w:hAnsiTheme="minorHAnsi" w:cstheme="minorHAnsi"/>
          <w:color w:val="000000" w:themeColor="text1"/>
        </w:rPr>
        <w:t xml:space="preserve"> </w:t>
      </w:r>
    </w:p>
    <w:p w14:paraId="7CE8A2EE" w14:textId="03BF87BD" w:rsidR="006248BA" w:rsidRPr="00347A30" w:rsidRDefault="006248BA">
      <w:pPr>
        <w:spacing w:line="360" w:lineRule="auto"/>
        <w:rPr>
          <w:rFonts w:asciiTheme="minorHAnsi" w:hAnsiTheme="minorHAnsi" w:cstheme="minorHAnsi"/>
          <w:color w:val="000000" w:themeColor="text1"/>
        </w:rPr>
      </w:pPr>
    </w:p>
    <w:p w14:paraId="774F442F" w14:textId="17A9D2B3" w:rsidR="00650933" w:rsidRPr="00B84888" w:rsidRDefault="00650933" w:rsidP="006778F3">
      <w:pPr>
        <w:spacing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Conclusion</w:t>
      </w:r>
    </w:p>
    <w:p w14:paraId="3CC837A3" w14:textId="5A817383" w:rsidR="00832918" w:rsidRPr="00B84888" w:rsidRDefault="00832918" w:rsidP="006778F3">
      <w:pPr>
        <w:widowControl w:val="0"/>
        <w:autoSpaceDE w:val="0"/>
        <w:autoSpaceDN w:val="0"/>
        <w:adjustRightInd w:val="0"/>
        <w:spacing w:line="360" w:lineRule="auto"/>
        <w:rPr>
          <w:rFonts w:asciiTheme="minorHAnsi" w:hAnsiTheme="minorHAnsi" w:cstheme="minorHAnsi"/>
          <w:color w:val="000000" w:themeColor="text1"/>
        </w:rPr>
      </w:pPr>
    </w:p>
    <w:p w14:paraId="778E0CA6" w14:textId="1577D64B" w:rsidR="00832918" w:rsidRPr="00347A30" w:rsidRDefault="00832918" w:rsidP="006778F3">
      <w:pPr>
        <w:autoSpaceDE w:val="0"/>
        <w:autoSpaceDN w:val="0"/>
        <w:adjustRightInd w:val="0"/>
        <w:spacing w:line="360" w:lineRule="auto"/>
        <w:rPr>
          <w:rFonts w:asciiTheme="minorHAnsi" w:eastAsiaTheme="minorHAnsi" w:hAnsiTheme="minorHAnsi" w:cstheme="minorHAnsi"/>
          <w:color w:val="000000" w:themeColor="text1"/>
          <w:lang w:eastAsia="en-US"/>
        </w:rPr>
      </w:pPr>
      <w:r w:rsidRPr="00347A30">
        <w:rPr>
          <w:rFonts w:asciiTheme="minorHAnsi" w:eastAsiaTheme="minorHAnsi" w:hAnsiTheme="minorHAnsi" w:cstheme="minorHAnsi"/>
          <w:color w:val="000000" w:themeColor="text1"/>
          <w:lang w:eastAsia="en-US"/>
        </w:rPr>
        <w:t xml:space="preserve">The history of independent fashion </w:t>
      </w:r>
      <w:r w:rsidR="00E40A73" w:rsidRPr="00347A30">
        <w:rPr>
          <w:rFonts w:asciiTheme="minorHAnsi" w:eastAsiaTheme="minorHAnsi" w:hAnsiTheme="minorHAnsi" w:cstheme="minorHAnsi"/>
          <w:color w:val="000000" w:themeColor="text1"/>
          <w:lang w:eastAsia="en-US"/>
        </w:rPr>
        <w:t>shops</w:t>
      </w:r>
      <w:r w:rsidRPr="00347A30">
        <w:rPr>
          <w:rFonts w:asciiTheme="minorHAnsi" w:eastAsiaTheme="minorHAnsi" w:hAnsiTheme="minorHAnsi" w:cstheme="minorHAnsi"/>
          <w:color w:val="000000" w:themeColor="text1"/>
          <w:lang w:eastAsia="en-US"/>
        </w:rPr>
        <w:t xml:space="preserve"> is a hitherto under-researched area, in part because of the lack of</w:t>
      </w:r>
      <w:r w:rsidR="007879A1" w:rsidRPr="00347A30">
        <w:rPr>
          <w:rFonts w:asciiTheme="minorHAnsi" w:eastAsiaTheme="minorHAnsi" w:hAnsiTheme="minorHAnsi" w:cstheme="minorHAnsi"/>
          <w:color w:val="000000" w:themeColor="text1"/>
          <w:lang w:eastAsia="en-US"/>
        </w:rPr>
        <w:t xml:space="preserve"> surviving</w:t>
      </w:r>
      <w:r w:rsidRPr="00347A30">
        <w:rPr>
          <w:rFonts w:asciiTheme="minorHAnsi" w:eastAsiaTheme="minorHAnsi" w:hAnsiTheme="minorHAnsi" w:cstheme="minorHAnsi"/>
          <w:color w:val="000000" w:themeColor="text1"/>
          <w:lang w:eastAsia="en-US"/>
        </w:rPr>
        <w:t xml:space="preserve"> primary </w:t>
      </w:r>
      <w:r w:rsidR="007879A1" w:rsidRPr="00347A30">
        <w:rPr>
          <w:rFonts w:asciiTheme="minorHAnsi" w:eastAsiaTheme="minorHAnsi" w:hAnsiTheme="minorHAnsi" w:cstheme="minorHAnsi"/>
          <w:color w:val="000000" w:themeColor="text1"/>
          <w:lang w:eastAsia="en-US"/>
        </w:rPr>
        <w:t xml:space="preserve">sources </w:t>
      </w:r>
      <w:r w:rsidRPr="00347A30">
        <w:rPr>
          <w:rFonts w:asciiTheme="minorHAnsi" w:eastAsiaTheme="minorHAnsi" w:hAnsiTheme="minorHAnsi" w:cstheme="minorHAnsi"/>
          <w:color w:val="000000" w:themeColor="text1"/>
          <w:lang w:eastAsia="en-US"/>
        </w:rPr>
        <w:t xml:space="preserve">relating to these businesses. </w:t>
      </w:r>
      <w:proofErr w:type="gramStart"/>
      <w:r w:rsidRPr="00347A30">
        <w:rPr>
          <w:rFonts w:asciiTheme="minorHAnsi" w:eastAsiaTheme="minorHAnsi" w:hAnsiTheme="minorHAnsi" w:cstheme="minorHAnsi"/>
          <w:color w:val="000000" w:themeColor="text1"/>
          <w:lang w:eastAsia="en-US"/>
        </w:rPr>
        <w:t>However</w:t>
      </w:r>
      <w:proofErr w:type="gramEnd"/>
      <w:r w:rsidR="006778F3" w:rsidRPr="00B84888">
        <w:rPr>
          <w:rFonts w:asciiTheme="minorHAnsi" w:eastAsiaTheme="minorHAnsi" w:hAnsiTheme="minorHAnsi" w:cstheme="minorHAnsi"/>
          <w:color w:val="000000" w:themeColor="text1"/>
          <w:lang w:eastAsia="en-US"/>
        </w:rPr>
        <w:t xml:space="preserve"> it is valuable to try and </w:t>
      </w:r>
      <w:r w:rsidRPr="00347A30">
        <w:rPr>
          <w:rFonts w:asciiTheme="minorHAnsi" w:eastAsiaTheme="minorHAnsi" w:hAnsiTheme="minorHAnsi" w:cstheme="minorHAnsi"/>
          <w:color w:val="000000" w:themeColor="text1"/>
          <w:lang w:eastAsia="en-US"/>
        </w:rPr>
        <w:t xml:space="preserve">uncover the history of such ventures.  </w:t>
      </w:r>
      <w:r w:rsidRPr="00B84888">
        <w:rPr>
          <w:rFonts w:asciiTheme="minorHAnsi" w:hAnsiTheme="minorHAnsi" w:cstheme="minorHAnsi"/>
          <w:color w:val="000000" w:themeColor="text1"/>
          <w:lang w:val="en-US"/>
        </w:rPr>
        <w:t>This paper has primarily explored the history of one woman’s suburban fashion b</w:t>
      </w:r>
      <w:r w:rsidR="00E40A73" w:rsidRPr="00B84888">
        <w:rPr>
          <w:rFonts w:asciiTheme="minorHAnsi" w:hAnsiTheme="minorHAnsi" w:cstheme="minorHAnsi"/>
          <w:color w:val="000000" w:themeColor="text1"/>
          <w:lang w:val="en-US"/>
        </w:rPr>
        <w:t>usinesses</w:t>
      </w:r>
      <w:r w:rsidR="004F6915" w:rsidRPr="00B84888">
        <w:rPr>
          <w:rFonts w:asciiTheme="minorHAnsi" w:hAnsiTheme="minorHAnsi" w:cstheme="minorHAnsi"/>
          <w:color w:val="000000" w:themeColor="text1"/>
          <w:lang w:val="en-US"/>
        </w:rPr>
        <w:t xml:space="preserve">, showing how important family networks were in their establishment and success. </w:t>
      </w:r>
      <w:r w:rsidRPr="00B84888">
        <w:rPr>
          <w:rFonts w:asciiTheme="minorHAnsi" w:hAnsiTheme="minorHAnsi" w:cstheme="minorHAnsi"/>
          <w:color w:val="000000" w:themeColor="text1"/>
          <w:lang w:val="en-US"/>
        </w:rPr>
        <w:t xml:space="preserve"> </w:t>
      </w:r>
    </w:p>
    <w:p w14:paraId="5CF6CC98" w14:textId="77777777" w:rsidR="00832918" w:rsidRPr="00347A30" w:rsidRDefault="00832918" w:rsidP="00530653">
      <w:pPr>
        <w:autoSpaceDE w:val="0"/>
        <w:autoSpaceDN w:val="0"/>
        <w:adjustRightInd w:val="0"/>
        <w:spacing w:line="360" w:lineRule="auto"/>
        <w:rPr>
          <w:rFonts w:asciiTheme="minorHAnsi" w:eastAsiaTheme="minorHAnsi" w:hAnsiTheme="minorHAnsi" w:cstheme="minorHAnsi"/>
          <w:color w:val="000000" w:themeColor="text1"/>
          <w:lang w:eastAsia="en-US"/>
        </w:rPr>
      </w:pPr>
    </w:p>
    <w:p w14:paraId="7B0683FB" w14:textId="5B20ECC1" w:rsidR="00832918" w:rsidRPr="00B84888" w:rsidRDefault="00832918" w:rsidP="006778F3">
      <w:pPr>
        <w:widowControl w:val="0"/>
        <w:autoSpaceDE w:val="0"/>
        <w:autoSpaceDN w:val="0"/>
        <w:adjustRightInd w:val="0"/>
        <w:spacing w:line="360" w:lineRule="auto"/>
        <w:rPr>
          <w:rFonts w:asciiTheme="minorHAnsi" w:hAnsiTheme="minorHAnsi" w:cstheme="minorHAnsi"/>
          <w:color w:val="000000" w:themeColor="text1"/>
          <w:lang w:val="en-US"/>
        </w:rPr>
      </w:pPr>
      <w:r w:rsidRPr="00347A30">
        <w:rPr>
          <w:rFonts w:asciiTheme="minorHAnsi" w:eastAsiaTheme="minorHAnsi" w:hAnsiTheme="minorHAnsi" w:cstheme="minorHAnsi"/>
          <w:color w:val="000000" w:themeColor="text1"/>
          <w:lang w:eastAsia="en-US"/>
        </w:rPr>
        <w:t xml:space="preserve">Suburbs are </w:t>
      </w:r>
      <w:r w:rsidRPr="007300AC">
        <w:rPr>
          <w:rFonts w:asciiTheme="minorHAnsi" w:eastAsiaTheme="minorHAnsi" w:hAnsiTheme="minorHAnsi" w:cstheme="minorHAnsi"/>
          <w:color w:val="000000" w:themeColor="text1"/>
          <w:lang w:eastAsia="en-US"/>
        </w:rPr>
        <w:t xml:space="preserve">typically not represented in fashion history </w:t>
      </w:r>
      <w:r w:rsidR="002910B4" w:rsidRPr="007300AC">
        <w:rPr>
          <w:rFonts w:asciiTheme="minorHAnsi" w:eastAsiaTheme="minorHAnsi" w:hAnsiTheme="minorHAnsi" w:cstheme="minorHAnsi"/>
          <w:color w:val="000000" w:themeColor="text1"/>
          <w:lang w:eastAsia="en-US"/>
        </w:rPr>
        <w:t>although</w:t>
      </w:r>
      <w:r w:rsidRPr="007300AC">
        <w:rPr>
          <w:rFonts w:asciiTheme="minorHAnsi" w:eastAsiaTheme="minorHAnsi" w:hAnsiTheme="minorHAnsi" w:cstheme="minorHAnsi"/>
          <w:color w:val="000000" w:themeColor="text1"/>
          <w:lang w:eastAsia="en-US"/>
        </w:rPr>
        <w:t xml:space="preserve"> they are deserving of greater recognition. Studying the histories of independent retail</w:t>
      </w:r>
      <w:r w:rsidR="00D1163C" w:rsidRPr="007300AC">
        <w:rPr>
          <w:rFonts w:asciiTheme="minorHAnsi" w:eastAsiaTheme="minorHAnsi" w:hAnsiTheme="minorHAnsi" w:cstheme="minorHAnsi"/>
          <w:color w:val="000000" w:themeColor="text1"/>
          <w:lang w:eastAsia="en-US"/>
        </w:rPr>
        <w:t>ers</w:t>
      </w:r>
      <w:r w:rsidRPr="007300AC">
        <w:rPr>
          <w:rFonts w:asciiTheme="minorHAnsi" w:eastAsiaTheme="minorHAnsi" w:hAnsiTheme="minorHAnsi" w:cstheme="minorHAnsi"/>
          <w:color w:val="000000" w:themeColor="text1"/>
          <w:lang w:eastAsia="en-US"/>
        </w:rPr>
        <w:t xml:space="preserve"> in the suburbs can help us to break free from stereotyped tropes of the twentieth</w:t>
      </w:r>
      <w:r w:rsidR="003A75FD" w:rsidRPr="007300AC">
        <w:rPr>
          <w:rFonts w:asciiTheme="minorHAnsi" w:eastAsiaTheme="minorHAnsi" w:hAnsiTheme="minorHAnsi" w:cstheme="minorHAnsi"/>
          <w:color w:val="000000" w:themeColor="text1"/>
          <w:lang w:eastAsia="en-US"/>
        </w:rPr>
        <w:t>-</w:t>
      </w:r>
      <w:r w:rsidRPr="007300AC">
        <w:rPr>
          <w:rFonts w:asciiTheme="minorHAnsi" w:eastAsiaTheme="minorHAnsi" w:hAnsiTheme="minorHAnsi" w:cstheme="minorHAnsi"/>
          <w:color w:val="000000" w:themeColor="text1"/>
          <w:lang w:eastAsia="en-US"/>
        </w:rPr>
        <w:t xml:space="preserve">century experience of the suburb.  </w:t>
      </w:r>
      <w:r w:rsidRPr="007300AC">
        <w:rPr>
          <w:rFonts w:asciiTheme="minorHAnsi" w:hAnsiTheme="minorHAnsi" w:cstheme="minorHAnsi"/>
          <w:color w:val="000000" w:themeColor="text1"/>
          <w:lang w:val="en-US"/>
        </w:rPr>
        <w:t xml:space="preserve">The relationship between the suburban fashion </w:t>
      </w:r>
      <w:r w:rsidR="00E40A73" w:rsidRPr="007300AC">
        <w:rPr>
          <w:rFonts w:asciiTheme="minorHAnsi" w:hAnsiTheme="minorHAnsi" w:cstheme="minorHAnsi"/>
          <w:color w:val="000000" w:themeColor="text1"/>
          <w:lang w:val="en-US"/>
        </w:rPr>
        <w:t>store</w:t>
      </w:r>
      <w:r w:rsidRPr="007300AC">
        <w:rPr>
          <w:rFonts w:asciiTheme="minorHAnsi" w:hAnsiTheme="minorHAnsi" w:cstheme="minorHAnsi"/>
          <w:color w:val="000000" w:themeColor="text1"/>
          <w:lang w:val="en-US"/>
        </w:rPr>
        <w:t xml:space="preserve"> and London more broadly as a fashion city has been explored here.  </w:t>
      </w:r>
      <w:r w:rsidRPr="007300AC">
        <w:rPr>
          <w:rFonts w:asciiTheme="minorHAnsi" w:hAnsiTheme="minorHAnsi" w:cstheme="minorHAnsi"/>
          <w:color w:val="000000" w:themeColor="text1"/>
        </w:rPr>
        <w:t xml:space="preserve">On a symbolic level, this </w:t>
      </w:r>
      <w:r w:rsidR="004F6915" w:rsidRPr="007300AC">
        <w:rPr>
          <w:rFonts w:asciiTheme="minorHAnsi" w:hAnsiTheme="minorHAnsi" w:cstheme="minorHAnsi"/>
          <w:color w:val="000000" w:themeColor="text1"/>
        </w:rPr>
        <w:t xml:space="preserve">relationship </w:t>
      </w:r>
      <w:r w:rsidRPr="007300AC">
        <w:rPr>
          <w:rFonts w:asciiTheme="minorHAnsi" w:hAnsiTheme="minorHAnsi" w:cstheme="minorHAnsi"/>
          <w:color w:val="000000" w:themeColor="text1"/>
        </w:rPr>
        <w:t>allowed</w:t>
      </w:r>
      <w:r w:rsidR="003A75FD" w:rsidRPr="007300AC">
        <w:rPr>
          <w:rFonts w:asciiTheme="minorHAnsi" w:hAnsiTheme="minorHAnsi" w:cstheme="minorHAnsi"/>
          <w:color w:val="000000" w:themeColor="text1"/>
        </w:rPr>
        <w:t xml:space="preserve"> suburban</w:t>
      </w:r>
      <w:r w:rsidRPr="007300AC">
        <w:rPr>
          <w:rFonts w:asciiTheme="minorHAnsi" w:hAnsiTheme="minorHAnsi" w:cstheme="minorHAnsi"/>
          <w:color w:val="000000" w:themeColor="text1"/>
        </w:rPr>
        <w:t xml:space="preserve"> boutiques to cultivate some of the ‘luxury’, ‘glamour’ or even</w:t>
      </w:r>
      <w:r w:rsidR="00E40A73" w:rsidRPr="007300AC">
        <w:rPr>
          <w:rFonts w:asciiTheme="minorHAnsi" w:hAnsiTheme="minorHAnsi" w:cstheme="minorHAnsi"/>
          <w:color w:val="000000" w:themeColor="text1"/>
        </w:rPr>
        <w:t>,</w:t>
      </w:r>
      <w:r w:rsidRPr="007300AC">
        <w:rPr>
          <w:rFonts w:asciiTheme="minorHAnsi" w:hAnsiTheme="minorHAnsi" w:cstheme="minorHAnsi"/>
          <w:color w:val="000000" w:themeColor="text1"/>
        </w:rPr>
        <w:t xml:space="preserve"> as time went on into the 1960s, the </w:t>
      </w:r>
      <w:r w:rsidR="003844DE" w:rsidRPr="007300AC">
        <w:rPr>
          <w:rFonts w:asciiTheme="minorHAnsi" w:hAnsiTheme="minorHAnsi" w:cstheme="minorHAnsi"/>
          <w:color w:val="000000" w:themeColor="text1"/>
        </w:rPr>
        <w:t>‘</w:t>
      </w:r>
      <w:r w:rsidRPr="007300AC">
        <w:rPr>
          <w:rFonts w:asciiTheme="minorHAnsi" w:hAnsiTheme="minorHAnsi" w:cstheme="minorHAnsi"/>
          <w:color w:val="000000" w:themeColor="text1"/>
        </w:rPr>
        <w:t>edginess</w:t>
      </w:r>
      <w:r w:rsidR="003844DE" w:rsidRPr="007300AC">
        <w:rPr>
          <w:rFonts w:asciiTheme="minorHAnsi" w:hAnsiTheme="minorHAnsi" w:cstheme="minorHAnsi"/>
          <w:color w:val="000000" w:themeColor="text1"/>
        </w:rPr>
        <w:t>’</w:t>
      </w:r>
      <w:r w:rsidRPr="007300AC">
        <w:rPr>
          <w:rFonts w:asciiTheme="minorHAnsi" w:hAnsiTheme="minorHAnsi" w:cstheme="minorHAnsi"/>
          <w:color w:val="000000" w:themeColor="text1"/>
        </w:rPr>
        <w:t xml:space="preserve"> associated with the city- using their proximity to London or their ‘London</w:t>
      </w:r>
      <w:r w:rsidR="00E40A73" w:rsidRPr="007300AC">
        <w:rPr>
          <w:rFonts w:asciiTheme="minorHAnsi" w:hAnsiTheme="minorHAnsi" w:cstheme="minorHAnsi"/>
          <w:color w:val="000000" w:themeColor="text1"/>
        </w:rPr>
        <w:t>’</w:t>
      </w:r>
      <w:r w:rsidRPr="007300AC">
        <w:rPr>
          <w:rFonts w:asciiTheme="minorHAnsi" w:hAnsiTheme="minorHAnsi" w:cstheme="minorHAnsi"/>
          <w:color w:val="000000" w:themeColor="text1"/>
        </w:rPr>
        <w:t xml:space="preserve"> merchandise as a marketing tool. But also, on a more practical level, the geographical proximity of the London suburbs would have made </w:t>
      </w:r>
      <w:r w:rsidR="004F6915" w:rsidRPr="007300AC">
        <w:rPr>
          <w:rFonts w:asciiTheme="minorHAnsi" w:hAnsiTheme="minorHAnsi" w:cstheme="minorHAnsi"/>
          <w:color w:val="000000" w:themeColor="text1"/>
        </w:rPr>
        <w:t>nurturing</w:t>
      </w:r>
      <w:r w:rsidRPr="007300AC">
        <w:rPr>
          <w:rFonts w:asciiTheme="minorHAnsi" w:hAnsiTheme="minorHAnsi" w:cstheme="minorHAnsi"/>
          <w:color w:val="000000" w:themeColor="text1"/>
        </w:rPr>
        <w:t xml:space="preserve"> links with London</w:t>
      </w:r>
      <w:r w:rsidR="003A75FD" w:rsidRPr="007300AC">
        <w:rPr>
          <w:rFonts w:asciiTheme="minorHAnsi" w:hAnsiTheme="minorHAnsi" w:cstheme="minorHAnsi"/>
          <w:color w:val="000000" w:themeColor="text1"/>
        </w:rPr>
        <w:t>-</w:t>
      </w:r>
      <w:r w:rsidRPr="007300AC">
        <w:rPr>
          <w:rFonts w:asciiTheme="minorHAnsi" w:hAnsiTheme="minorHAnsi" w:cstheme="minorHAnsi"/>
          <w:color w:val="000000" w:themeColor="text1"/>
        </w:rPr>
        <w:t>based manufacturers more straightforward</w:t>
      </w:r>
      <w:r w:rsidR="003A75FD" w:rsidRPr="007300AC">
        <w:rPr>
          <w:rFonts w:asciiTheme="minorHAnsi" w:hAnsiTheme="minorHAnsi" w:cstheme="minorHAnsi"/>
          <w:color w:val="000000" w:themeColor="text1"/>
        </w:rPr>
        <w:t xml:space="preserve"> and offered </w:t>
      </w:r>
      <w:r w:rsidRPr="007300AC">
        <w:rPr>
          <w:rFonts w:asciiTheme="minorHAnsi" w:hAnsiTheme="minorHAnsi" w:cstheme="minorHAnsi"/>
          <w:color w:val="000000" w:themeColor="text1"/>
        </w:rPr>
        <w:t>the opportunity to visit central London boutiques for inspiration.</w:t>
      </w:r>
    </w:p>
    <w:p w14:paraId="265D0E85" w14:textId="46F96AD2" w:rsidR="00CF0607" w:rsidRPr="00B84888" w:rsidRDefault="00CF0607" w:rsidP="006778F3">
      <w:pPr>
        <w:widowControl w:val="0"/>
        <w:autoSpaceDE w:val="0"/>
        <w:autoSpaceDN w:val="0"/>
        <w:adjustRightInd w:val="0"/>
        <w:spacing w:line="360" w:lineRule="auto"/>
        <w:rPr>
          <w:rFonts w:asciiTheme="minorHAnsi" w:hAnsiTheme="minorHAnsi" w:cstheme="minorHAnsi"/>
          <w:color w:val="000000" w:themeColor="text1"/>
          <w:lang w:val="en-US"/>
        </w:rPr>
      </w:pPr>
    </w:p>
    <w:p w14:paraId="0165280D" w14:textId="1593BD5D" w:rsidR="00832918" w:rsidRPr="007300AC" w:rsidRDefault="00832918" w:rsidP="006778F3">
      <w:pPr>
        <w:spacing w:line="360" w:lineRule="auto"/>
        <w:rPr>
          <w:rFonts w:asciiTheme="minorHAnsi" w:hAnsiTheme="minorHAnsi" w:cstheme="minorHAnsi"/>
          <w:color w:val="000000" w:themeColor="text1"/>
        </w:rPr>
      </w:pPr>
      <w:r w:rsidRPr="007300AC">
        <w:rPr>
          <w:rFonts w:asciiTheme="minorHAnsi" w:hAnsiTheme="minorHAnsi" w:cstheme="minorHAnsi"/>
          <w:color w:val="000000" w:themeColor="text1"/>
        </w:rPr>
        <w:t>As Bide (2020, p.50) indicates suburbs have disparagingly been seen as ‘homogenous’, yet, unquestionably in the period Renee Shaw was open</w:t>
      </w:r>
      <w:r w:rsidR="002D3981" w:rsidRPr="007300AC">
        <w:rPr>
          <w:rFonts w:asciiTheme="minorHAnsi" w:hAnsiTheme="minorHAnsi" w:cstheme="minorHAnsi"/>
          <w:color w:val="000000" w:themeColor="text1"/>
        </w:rPr>
        <w:t xml:space="preserve"> for business</w:t>
      </w:r>
      <w:r w:rsidRPr="007300AC">
        <w:rPr>
          <w:rFonts w:asciiTheme="minorHAnsi" w:hAnsiTheme="minorHAnsi" w:cstheme="minorHAnsi"/>
          <w:color w:val="000000" w:themeColor="text1"/>
        </w:rPr>
        <w:t xml:space="preserve">, places like Sutton High Street were diverse, filled with a plethora of stores catering to different people. Independent fashion </w:t>
      </w:r>
      <w:r w:rsidR="00E40A73" w:rsidRPr="007300AC">
        <w:rPr>
          <w:rFonts w:asciiTheme="minorHAnsi" w:hAnsiTheme="minorHAnsi" w:cstheme="minorHAnsi"/>
          <w:color w:val="000000" w:themeColor="text1"/>
        </w:rPr>
        <w:t xml:space="preserve">shops </w:t>
      </w:r>
      <w:r w:rsidRPr="007300AC">
        <w:rPr>
          <w:rFonts w:asciiTheme="minorHAnsi" w:hAnsiTheme="minorHAnsi" w:cstheme="minorHAnsi"/>
          <w:color w:val="000000" w:themeColor="text1"/>
        </w:rPr>
        <w:t xml:space="preserve">had an important role in </w:t>
      </w:r>
      <w:r w:rsidR="004F6915" w:rsidRPr="007300AC">
        <w:rPr>
          <w:rFonts w:asciiTheme="minorHAnsi" w:hAnsiTheme="minorHAnsi" w:cstheme="minorHAnsi"/>
          <w:color w:val="000000" w:themeColor="text1"/>
        </w:rPr>
        <w:t xml:space="preserve">shaping </w:t>
      </w:r>
      <w:r w:rsidRPr="007300AC">
        <w:rPr>
          <w:rFonts w:asciiTheme="minorHAnsi" w:hAnsiTheme="minorHAnsi" w:cstheme="minorHAnsi"/>
          <w:color w:val="000000" w:themeColor="text1"/>
        </w:rPr>
        <w:t>the identity of the suburb with their often-outward facing nature</w:t>
      </w:r>
      <w:r w:rsidR="0097377A" w:rsidRPr="007300AC">
        <w:rPr>
          <w:rFonts w:asciiTheme="minorHAnsi" w:hAnsiTheme="minorHAnsi" w:cstheme="minorHAnsi"/>
          <w:color w:val="000000" w:themeColor="text1"/>
        </w:rPr>
        <w:t>,</w:t>
      </w:r>
      <w:r w:rsidR="007300AC">
        <w:rPr>
          <w:rFonts w:asciiTheme="minorHAnsi" w:hAnsiTheme="minorHAnsi" w:cstheme="minorHAnsi"/>
          <w:color w:val="000000" w:themeColor="text1"/>
        </w:rPr>
        <w:t xml:space="preserve"> </w:t>
      </w:r>
      <w:r w:rsidRPr="007300AC">
        <w:rPr>
          <w:rFonts w:asciiTheme="minorHAnsi" w:hAnsiTheme="minorHAnsi" w:cstheme="minorHAnsi"/>
          <w:color w:val="000000" w:themeColor="text1"/>
        </w:rPr>
        <w:t>for example</w:t>
      </w:r>
      <w:r w:rsidR="00076FAE" w:rsidRPr="007300AC">
        <w:rPr>
          <w:rFonts w:asciiTheme="minorHAnsi" w:hAnsiTheme="minorHAnsi" w:cstheme="minorHAnsi"/>
          <w:color w:val="000000" w:themeColor="text1"/>
        </w:rPr>
        <w:t>,</w:t>
      </w:r>
      <w:r w:rsidRPr="007300AC">
        <w:rPr>
          <w:rFonts w:asciiTheme="minorHAnsi" w:hAnsiTheme="minorHAnsi" w:cstheme="minorHAnsi"/>
          <w:color w:val="000000" w:themeColor="text1"/>
        </w:rPr>
        <w:t xml:space="preserve"> Renee Shaw </w:t>
      </w:r>
      <w:r w:rsidR="00076FAE" w:rsidRPr="007300AC">
        <w:rPr>
          <w:rFonts w:asciiTheme="minorHAnsi" w:hAnsiTheme="minorHAnsi" w:cstheme="minorHAnsi"/>
          <w:color w:val="000000" w:themeColor="text1"/>
        </w:rPr>
        <w:t xml:space="preserve">was </w:t>
      </w:r>
      <w:r w:rsidRPr="007300AC">
        <w:rPr>
          <w:rFonts w:asciiTheme="minorHAnsi" w:hAnsiTheme="minorHAnsi" w:cstheme="minorHAnsi"/>
          <w:color w:val="000000" w:themeColor="text1"/>
        </w:rPr>
        <w:t>named in the pages of leading national magazines and newspapers</w:t>
      </w:r>
      <w:r w:rsidR="0097377A" w:rsidRPr="007300AC">
        <w:rPr>
          <w:rFonts w:asciiTheme="minorHAnsi" w:hAnsiTheme="minorHAnsi" w:cstheme="minorHAnsi"/>
          <w:color w:val="000000" w:themeColor="text1"/>
        </w:rPr>
        <w:t>,</w:t>
      </w:r>
      <w:r w:rsidRPr="007300AC">
        <w:rPr>
          <w:rFonts w:asciiTheme="minorHAnsi" w:hAnsiTheme="minorHAnsi" w:cstheme="minorHAnsi"/>
          <w:color w:val="000000" w:themeColor="text1"/>
        </w:rPr>
        <w:t xml:space="preserve"> adding a degree of personality and difference to the suburb.</w:t>
      </w:r>
      <w:r w:rsidR="004F6915" w:rsidRPr="007300AC">
        <w:rPr>
          <w:rFonts w:asciiTheme="minorHAnsi" w:hAnsiTheme="minorHAnsi" w:cstheme="minorHAnsi"/>
          <w:color w:val="000000" w:themeColor="text1"/>
        </w:rPr>
        <w:t xml:space="preserve"> </w:t>
      </w:r>
      <w:r w:rsidRPr="007300AC">
        <w:rPr>
          <w:rFonts w:asciiTheme="minorHAnsi" w:hAnsiTheme="minorHAnsi" w:cstheme="minorHAnsi"/>
          <w:color w:val="000000" w:themeColor="text1"/>
        </w:rPr>
        <w:t xml:space="preserve">  As an independent store, Renee Shaw offered something arguably unique in Sutton</w:t>
      </w:r>
      <w:r w:rsidR="002C2366" w:rsidRPr="007300AC">
        <w:rPr>
          <w:rFonts w:asciiTheme="minorHAnsi" w:hAnsiTheme="minorHAnsi" w:cstheme="minorHAnsi"/>
          <w:color w:val="000000" w:themeColor="text1"/>
        </w:rPr>
        <w:t>.</w:t>
      </w:r>
      <w:r w:rsidR="0025340A" w:rsidRPr="007300AC">
        <w:rPr>
          <w:rFonts w:asciiTheme="minorHAnsi" w:hAnsiTheme="minorHAnsi" w:cstheme="minorHAnsi"/>
          <w:color w:val="000000" w:themeColor="text1"/>
        </w:rPr>
        <w:t xml:space="preserve"> </w:t>
      </w:r>
      <w:r w:rsidR="002C2366" w:rsidRPr="007300AC">
        <w:rPr>
          <w:rFonts w:asciiTheme="minorHAnsi" w:hAnsiTheme="minorHAnsi" w:cstheme="minorHAnsi"/>
          <w:color w:val="000000" w:themeColor="text1"/>
        </w:rPr>
        <w:t>W</w:t>
      </w:r>
      <w:r w:rsidRPr="007300AC">
        <w:rPr>
          <w:rFonts w:asciiTheme="minorHAnsi" w:hAnsiTheme="minorHAnsi" w:cstheme="minorHAnsi"/>
          <w:color w:val="000000" w:themeColor="text1"/>
        </w:rPr>
        <w:t>hilst it stocked garments that could be bought elsewhere, what was significant was the atmosphere of shopping there</w:t>
      </w:r>
      <w:r w:rsidR="00FE2FE5" w:rsidRPr="007300AC">
        <w:rPr>
          <w:rFonts w:asciiTheme="minorHAnsi" w:hAnsiTheme="minorHAnsi" w:cstheme="minorHAnsi"/>
          <w:color w:val="000000" w:themeColor="text1"/>
        </w:rPr>
        <w:t>,</w:t>
      </w:r>
      <w:r w:rsidR="007300AC" w:rsidRPr="007300AC">
        <w:rPr>
          <w:rFonts w:asciiTheme="minorHAnsi" w:hAnsiTheme="minorHAnsi" w:cstheme="minorHAnsi"/>
          <w:color w:val="000000" w:themeColor="text1"/>
        </w:rPr>
        <w:t xml:space="preserve"> </w:t>
      </w:r>
      <w:r w:rsidRPr="007300AC">
        <w:rPr>
          <w:rFonts w:asciiTheme="minorHAnsi" w:hAnsiTheme="minorHAnsi" w:cstheme="minorHAnsi"/>
          <w:color w:val="000000" w:themeColor="text1"/>
        </w:rPr>
        <w:t>the retail ‘experience</w:t>
      </w:r>
      <w:r w:rsidR="007300AC" w:rsidRPr="005C106E">
        <w:rPr>
          <w:rFonts w:asciiTheme="minorHAnsi" w:hAnsiTheme="minorHAnsi" w:cstheme="minorHAnsi"/>
          <w:color w:val="000000" w:themeColor="text1"/>
        </w:rPr>
        <w:t>’</w:t>
      </w:r>
      <w:r w:rsidR="002F3F96" w:rsidRPr="005C106E">
        <w:rPr>
          <w:rFonts w:asciiTheme="minorHAnsi" w:hAnsiTheme="minorHAnsi" w:cstheme="minorHAnsi"/>
          <w:color w:val="000000" w:themeColor="text1"/>
        </w:rPr>
        <w:t>,</w:t>
      </w:r>
      <w:r w:rsidRPr="005C106E">
        <w:rPr>
          <w:rFonts w:asciiTheme="minorHAnsi" w:hAnsiTheme="minorHAnsi" w:cstheme="minorHAnsi"/>
          <w:color w:val="000000" w:themeColor="text1"/>
        </w:rPr>
        <w:t xml:space="preserve"> </w:t>
      </w:r>
      <w:r w:rsidRPr="007300AC">
        <w:rPr>
          <w:rFonts w:asciiTheme="minorHAnsi" w:hAnsiTheme="minorHAnsi" w:cstheme="minorHAnsi"/>
          <w:color w:val="000000" w:themeColor="text1"/>
        </w:rPr>
        <w:t>includ</w:t>
      </w:r>
      <w:r w:rsidR="002F3F96" w:rsidRPr="007300AC">
        <w:rPr>
          <w:rFonts w:asciiTheme="minorHAnsi" w:hAnsiTheme="minorHAnsi" w:cstheme="minorHAnsi"/>
          <w:color w:val="000000" w:themeColor="text1"/>
        </w:rPr>
        <w:t xml:space="preserve">ing </w:t>
      </w:r>
      <w:r w:rsidRPr="007300AC">
        <w:rPr>
          <w:rFonts w:asciiTheme="minorHAnsi" w:hAnsiTheme="minorHAnsi" w:cstheme="minorHAnsi"/>
          <w:color w:val="000000" w:themeColor="text1"/>
        </w:rPr>
        <w:t>personalised service, imaginative window displays and desirable, perhaps even aspirational</w:t>
      </w:r>
      <w:r w:rsidR="00BE1330" w:rsidRPr="007300AC">
        <w:rPr>
          <w:rFonts w:asciiTheme="minorHAnsi" w:hAnsiTheme="minorHAnsi" w:cstheme="minorHAnsi"/>
          <w:color w:val="000000" w:themeColor="text1"/>
        </w:rPr>
        <w:t>,</w:t>
      </w:r>
      <w:r w:rsidRPr="007300AC">
        <w:rPr>
          <w:rFonts w:asciiTheme="minorHAnsi" w:hAnsiTheme="minorHAnsi" w:cstheme="minorHAnsi"/>
          <w:color w:val="000000" w:themeColor="text1"/>
        </w:rPr>
        <w:t xml:space="preserve"> clothing. Looking </w:t>
      </w:r>
      <w:r w:rsidR="003A75FD" w:rsidRPr="007300AC">
        <w:rPr>
          <w:rFonts w:asciiTheme="minorHAnsi" w:hAnsiTheme="minorHAnsi" w:cstheme="minorHAnsi"/>
          <w:color w:val="000000" w:themeColor="text1"/>
        </w:rPr>
        <w:t>at</w:t>
      </w:r>
      <w:r w:rsidRPr="007300AC">
        <w:rPr>
          <w:rFonts w:asciiTheme="minorHAnsi" w:hAnsiTheme="minorHAnsi" w:cstheme="minorHAnsi"/>
          <w:color w:val="000000" w:themeColor="text1"/>
        </w:rPr>
        <w:t xml:space="preserve"> the history of Sutton more broadly it is important to tell this story because in </w:t>
      </w:r>
      <w:r w:rsidRPr="007300AC">
        <w:rPr>
          <w:rFonts w:asciiTheme="minorHAnsi" w:hAnsiTheme="minorHAnsi" w:cstheme="minorHAnsi"/>
          <w:color w:val="000000" w:themeColor="text1"/>
        </w:rPr>
        <w:lastRenderedPageBreak/>
        <w:t xml:space="preserve">2011 51-55, High Street became part of </w:t>
      </w:r>
      <w:r w:rsidRPr="007300AC">
        <w:rPr>
          <w:rFonts w:asciiTheme="minorHAnsi" w:hAnsiTheme="minorHAnsi" w:cstheme="minorHAnsi"/>
          <w:i/>
          <w:iCs/>
          <w:color w:val="000000" w:themeColor="text1"/>
        </w:rPr>
        <w:t>The</w:t>
      </w:r>
      <w:r w:rsidRPr="007300AC">
        <w:rPr>
          <w:rFonts w:asciiTheme="minorHAnsi" w:hAnsiTheme="minorHAnsi" w:cstheme="minorHAnsi"/>
          <w:color w:val="000000" w:themeColor="text1"/>
        </w:rPr>
        <w:t> </w:t>
      </w:r>
      <w:r w:rsidRPr="007300AC">
        <w:rPr>
          <w:rFonts w:asciiTheme="minorHAnsi" w:hAnsiTheme="minorHAnsi" w:cstheme="minorHAnsi"/>
          <w:i/>
          <w:iCs/>
          <w:color w:val="000000" w:themeColor="text1"/>
        </w:rPr>
        <w:t>Sutton Town Centre High Street Crossroads</w:t>
      </w:r>
      <w:r w:rsidRPr="007300AC">
        <w:rPr>
          <w:rFonts w:asciiTheme="minorHAnsi" w:hAnsiTheme="minorHAnsi" w:cstheme="minorHAnsi"/>
          <w:color w:val="000000" w:themeColor="text1"/>
        </w:rPr>
        <w:t xml:space="preserve"> Conservation Area. </w:t>
      </w:r>
    </w:p>
    <w:p w14:paraId="06AE5389" w14:textId="77777777" w:rsidR="00292220" w:rsidRPr="00B84888" w:rsidRDefault="00292220" w:rsidP="006778F3">
      <w:pPr>
        <w:pStyle w:val="last"/>
        <w:spacing w:before="240" w:beforeAutospacing="0" w:after="240" w:afterAutospacing="0" w:line="360" w:lineRule="auto"/>
        <w:rPr>
          <w:rFonts w:asciiTheme="minorHAnsi" w:hAnsiTheme="minorHAnsi" w:cstheme="minorHAnsi"/>
          <w:b/>
          <w:bCs/>
          <w:color w:val="000000" w:themeColor="text1"/>
        </w:rPr>
      </w:pPr>
      <w:r w:rsidRPr="00B84888">
        <w:rPr>
          <w:rFonts w:asciiTheme="minorHAnsi" w:hAnsiTheme="minorHAnsi" w:cstheme="minorHAnsi"/>
          <w:b/>
          <w:bCs/>
          <w:color w:val="000000" w:themeColor="text1"/>
        </w:rPr>
        <w:t>Disclosure Statement</w:t>
      </w:r>
    </w:p>
    <w:p w14:paraId="7D55100C" w14:textId="1E305032" w:rsidR="00C362C4" w:rsidRPr="00B84888" w:rsidRDefault="00292220" w:rsidP="006778F3">
      <w:pPr>
        <w:pStyle w:val="last"/>
        <w:spacing w:before="240" w:beforeAutospacing="0" w:after="240" w:afterAutospacing="0"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No potential conflict of interest was reported by the author(s).</w:t>
      </w:r>
    </w:p>
    <w:p w14:paraId="452EDF85" w14:textId="38DBCB57" w:rsidR="003A75FD" w:rsidRPr="00B84888" w:rsidRDefault="003A75FD" w:rsidP="006778F3">
      <w:pPr>
        <w:widowControl w:val="0"/>
        <w:autoSpaceDE w:val="0"/>
        <w:autoSpaceDN w:val="0"/>
        <w:adjustRightInd w:val="0"/>
        <w:spacing w:line="360" w:lineRule="auto"/>
        <w:rPr>
          <w:rFonts w:asciiTheme="minorHAnsi" w:hAnsiTheme="minorHAnsi" w:cstheme="minorHAnsi"/>
          <w:b/>
          <w:bCs/>
          <w:color w:val="000000" w:themeColor="text1"/>
          <w:lang w:val="en-US"/>
        </w:rPr>
      </w:pPr>
      <w:r w:rsidRPr="00B84888">
        <w:rPr>
          <w:rFonts w:asciiTheme="minorHAnsi" w:hAnsiTheme="minorHAnsi" w:cstheme="minorHAnsi"/>
          <w:b/>
          <w:bCs/>
          <w:color w:val="000000" w:themeColor="text1"/>
          <w:lang w:val="en-US"/>
        </w:rPr>
        <w:t>Bibliography</w:t>
      </w:r>
    </w:p>
    <w:p w14:paraId="6314A9A3" w14:textId="77777777" w:rsidR="003A75FD" w:rsidRPr="00B84888" w:rsidRDefault="003A75FD" w:rsidP="006778F3">
      <w:pPr>
        <w:widowControl w:val="0"/>
        <w:autoSpaceDE w:val="0"/>
        <w:autoSpaceDN w:val="0"/>
        <w:adjustRightInd w:val="0"/>
        <w:spacing w:line="360" w:lineRule="auto"/>
        <w:rPr>
          <w:rFonts w:asciiTheme="minorHAnsi" w:hAnsiTheme="minorHAnsi" w:cstheme="minorHAnsi"/>
          <w:color w:val="000000" w:themeColor="text1"/>
          <w:lang w:val="en-US"/>
        </w:rPr>
      </w:pPr>
    </w:p>
    <w:p w14:paraId="22C7F3A2" w14:textId="1F2890A1" w:rsidR="001B331B" w:rsidRPr="00B84888" w:rsidRDefault="001B331B"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213bus (2013), “History #1 the route”, Available at: </w:t>
      </w:r>
      <w:hyperlink r:id="rId9" w:history="1">
        <w:r w:rsidRPr="00B84888">
          <w:rPr>
            <w:rStyle w:val="Hyperlink"/>
            <w:rFonts w:asciiTheme="minorHAnsi" w:hAnsiTheme="minorHAnsi" w:cstheme="minorHAnsi"/>
            <w:color w:val="000000" w:themeColor="text1"/>
          </w:rPr>
          <w:t>https://213bus.wordpress.com/2013/07/11/history-1-the-route/</w:t>
        </w:r>
      </w:hyperlink>
      <w:r w:rsidRPr="00B84888">
        <w:rPr>
          <w:rFonts w:asciiTheme="minorHAnsi" w:hAnsiTheme="minorHAnsi" w:cstheme="minorHAnsi"/>
          <w:color w:val="000000" w:themeColor="text1"/>
        </w:rPr>
        <w:t xml:space="preserve"> (accessed</w:t>
      </w:r>
      <w:r w:rsidR="007A761D"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1 August 2024) </w:t>
      </w:r>
    </w:p>
    <w:p w14:paraId="6BDA6537" w14:textId="49B684D2" w:rsidR="001B331B" w:rsidRPr="00B84888" w:rsidRDefault="001B331B"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Alexander, A. </w:t>
      </w:r>
      <w:r w:rsidRPr="00B84888">
        <w:rPr>
          <w:rFonts w:asciiTheme="minorHAnsi" w:hAnsiTheme="minorHAnsi" w:cstheme="minorHAnsi"/>
          <w:i/>
          <w:iCs/>
          <w:color w:val="000000" w:themeColor="text1"/>
        </w:rPr>
        <w:t>et al.</w:t>
      </w:r>
      <w:r w:rsidRPr="00B84888">
        <w:rPr>
          <w:rFonts w:asciiTheme="minorHAnsi" w:hAnsiTheme="minorHAnsi" w:cstheme="minorHAnsi"/>
          <w:color w:val="000000" w:themeColor="text1"/>
        </w:rPr>
        <w:t xml:space="preserve"> (2003)</w:t>
      </w:r>
      <w:r w:rsidRPr="00B84888">
        <w:rPr>
          <w:rFonts w:asciiTheme="minorHAnsi" w:hAnsiTheme="minorHAnsi" w:cstheme="minorHAnsi"/>
          <w:b/>
          <w:bCs/>
          <w:color w:val="000000" w:themeColor="text1"/>
        </w:rPr>
        <w:t>,</w:t>
      </w:r>
      <w:r w:rsidRPr="00B84888">
        <w:rPr>
          <w:rFonts w:asciiTheme="minorHAnsi" w:hAnsiTheme="minorHAnsi" w:cstheme="minorHAnsi"/>
          <w:color w:val="000000" w:themeColor="text1"/>
        </w:rPr>
        <w:t xml:space="preserve"> </w:t>
      </w:r>
      <w:r w:rsidRPr="00B84888">
        <w:rPr>
          <w:rFonts w:asciiTheme="minorHAnsi" w:hAnsiTheme="minorHAnsi" w:cstheme="minorHAnsi"/>
          <w:b/>
          <w:bCs/>
          <w:color w:val="000000" w:themeColor="text1"/>
        </w:rPr>
        <w:t>“</w:t>
      </w:r>
      <w:r w:rsidRPr="00B84888">
        <w:rPr>
          <w:rFonts w:asciiTheme="minorHAnsi" w:hAnsiTheme="minorHAnsi" w:cstheme="minorHAnsi"/>
          <w:color w:val="000000" w:themeColor="text1"/>
        </w:rPr>
        <w:t>Regional variations in the development of multiple retailing in England, 1890-1939</w:t>
      </w:r>
      <w:r w:rsidRPr="00B84888">
        <w:rPr>
          <w:rFonts w:asciiTheme="minorHAnsi" w:hAnsiTheme="minorHAnsi" w:cstheme="minorHAnsi"/>
          <w:b/>
          <w:bCs/>
          <w:color w:val="000000" w:themeColor="text1"/>
        </w:rPr>
        <w:t>”,</w:t>
      </w:r>
      <w:r w:rsidRPr="00B84888">
        <w:rPr>
          <w:rFonts w:asciiTheme="minorHAnsi" w:hAnsiTheme="minorHAnsi" w:cstheme="minorHAnsi"/>
          <w:color w:val="000000" w:themeColor="text1"/>
        </w:rPr>
        <w:t xml:space="preserve"> Benson, J. and </w:t>
      </w:r>
      <w:proofErr w:type="spellStart"/>
      <w:r w:rsidRPr="00B84888">
        <w:rPr>
          <w:rFonts w:asciiTheme="minorHAnsi" w:hAnsiTheme="minorHAnsi" w:cstheme="minorHAnsi"/>
          <w:color w:val="000000" w:themeColor="text1"/>
        </w:rPr>
        <w:t>Ugolini</w:t>
      </w:r>
      <w:proofErr w:type="spellEnd"/>
      <w:r w:rsidRPr="00B84888">
        <w:rPr>
          <w:rFonts w:asciiTheme="minorHAnsi" w:hAnsiTheme="minorHAnsi" w:cstheme="minorHAnsi"/>
          <w:color w:val="000000" w:themeColor="text1"/>
        </w:rPr>
        <w:t xml:space="preserve">, L. (eds.) </w:t>
      </w:r>
      <w:r w:rsidRPr="00B84888">
        <w:rPr>
          <w:rFonts w:asciiTheme="minorHAnsi" w:hAnsiTheme="minorHAnsi" w:cstheme="minorHAnsi"/>
          <w:i/>
          <w:iCs/>
          <w:color w:val="000000" w:themeColor="text1"/>
        </w:rPr>
        <w:t>A Nation of Shopkeepers: Five Centuries of British Retailing</w:t>
      </w:r>
      <w:r w:rsidRPr="00B84888">
        <w:rPr>
          <w:rFonts w:asciiTheme="minorHAnsi" w:hAnsiTheme="minorHAnsi" w:cstheme="minorHAnsi"/>
          <w:b/>
          <w:bCs/>
          <w:color w:val="000000" w:themeColor="text1"/>
        </w:rPr>
        <w:t>,</w:t>
      </w:r>
      <w:r w:rsidRPr="00B84888">
        <w:rPr>
          <w:rFonts w:asciiTheme="minorHAnsi" w:hAnsiTheme="minorHAnsi" w:cstheme="minorHAnsi"/>
          <w:color w:val="000000" w:themeColor="text1"/>
        </w:rPr>
        <w:t xml:space="preserve"> London and New York</w:t>
      </w:r>
      <w:r w:rsidRPr="00B84888">
        <w:rPr>
          <w:rFonts w:asciiTheme="minorHAnsi" w:hAnsiTheme="minorHAnsi" w:cstheme="minorHAnsi"/>
          <w:b/>
          <w:bCs/>
          <w:color w:val="000000" w:themeColor="text1"/>
        </w:rPr>
        <w:t xml:space="preserve">, </w:t>
      </w:r>
      <w:r w:rsidRPr="00B84888">
        <w:rPr>
          <w:rFonts w:asciiTheme="minorHAnsi" w:hAnsiTheme="minorHAnsi" w:cstheme="minorHAnsi"/>
          <w:color w:val="000000" w:themeColor="text1"/>
        </w:rPr>
        <w:t xml:space="preserve">I.B. Tauris. </w:t>
      </w:r>
    </w:p>
    <w:p w14:paraId="3469E73E" w14:textId="77777777" w:rsidR="001B331B" w:rsidRPr="00B84888" w:rsidRDefault="001B331B" w:rsidP="007A761D">
      <w:pPr>
        <w:spacing w:line="360" w:lineRule="auto"/>
        <w:rPr>
          <w:rFonts w:asciiTheme="minorHAnsi" w:hAnsiTheme="minorHAnsi" w:cstheme="minorHAnsi"/>
          <w:color w:val="000000" w:themeColor="text1"/>
        </w:rPr>
      </w:pPr>
      <w:r w:rsidRPr="00B84888">
        <w:rPr>
          <w:rFonts w:asciiTheme="minorHAnsi" w:hAnsiTheme="minorHAnsi" w:cstheme="minorHAnsi"/>
          <w:i/>
          <w:iCs/>
          <w:color w:val="000000" w:themeColor="text1"/>
        </w:rPr>
        <w:t>Ambassador</w:t>
      </w:r>
      <w:r w:rsidRPr="00B84888">
        <w:rPr>
          <w:rFonts w:asciiTheme="minorHAnsi" w:hAnsiTheme="minorHAnsi" w:cstheme="minorHAnsi"/>
          <w:color w:val="000000" w:themeColor="text1"/>
        </w:rPr>
        <w:t xml:space="preserve"> (1969), “The House that Samuel Sherman built”, No.3, pp.58-74. </w:t>
      </w:r>
    </w:p>
    <w:p w14:paraId="08954CAE" w14:textId="71CC0ED8" w:rsidR="00613D9E" w:rsidRDefault="00647D31" w:rsidP="00613D9E">
      <w:pPr>
        <w:spacing w:after="480" w:line="360" w:lineRule="auto"/>
        <w:rPr>
          <w:rFonts w:asciiTheme="minorHAnsi" w:hAnsiTheme="minorHAnsi" w:cstheme="minorHAnsi"/>
          <w:i/>
          <w:iCs/>
          <w:color w:val="00B050"/>
        </w:rPr>
      </w:pPr>
      <w:r w:rsidRPr="00B84888">
        <w:rPr>
          <w:rFonts w:asciiTheme="minorHAnsi" w:hAnsiTheme="minorHAnsi" w:cstheme="minorHAnsi"/>
          <w:i/>
          <w:iCs/>
          <w:color w:val="000000" w:themeColor="text1"/>
        </w:rPr>
        <w:t>Ann Harley Ltd</w:t>
      </w:r>
      <w:r w:rsidRPr="00B84888">
        <w:rPr>
          <w:rFonts w:asciiTheme="minorHAnsi" w:hAnsiTheme="minorHAnsi" w:cstheme="minorHAnsi"/>
          <w:color w:val="000000" w:themeColor="text1"/>
        </w:rPr>
        <w:t xml:space="preserve"> (1941)</w:t>
      </w:r>
      <w:r w:rsidR="00613D9E">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Supreme </w:t>
      </w:r>
      <w:r w:rsidR="00613D9E">
        <w:rPr>
          <w:rFonts w:asciiTheme="minorHAnsi" w:hAnsiTheme="minorHAnsi" w:cstheme="minorHAnsi"/>
          <w:color w:val="000000" w:themeColor="text1"/>
        </w:rPr>
        <w:t>C</w:t>
      </w:r>
      <w:r w:rsidRPr="00B84888">
        <w:rPr>
          <w:rFonts w:asciiTheme="minorHAnsi" w:hAnsiTheme="minorHAnsi" w:cstheme="minorHAnsi"/>
          <w:color w:val="000000" w:themeColor="text1"/>
        </w:rPr>
        <w:t xml:space="preserve">ourt of </w:t>
      </w:r>
      <w:r w:rsidR="00613D9E">
        <w:rPr>
          <w:rFonts w:asciiTheme="minorHAnsi" w:hAnsiTheme="minorHAnsi" w:cstheme="minorHAnsi"/>
          <w:color w:val="000000" w:themeColor="text1"/>
        </w:rPr>
        <w:t>J</w:t>
      </w:r>
      <w:r w:rsidRPr="00B84888">
        <w:rPr>
          <w:rFonts w:asciiTheme="minorHAnsi" w:hAnsiTheme="minorHAnsi" w:cstheme="minorHAnsi"/>
          <w:color w:val="000000" w:themeColor="text1"/>
        </w:rPr>
        <w:t>udicature: High Court of Justice, Companies Court: Companies (Winding-up) proceedings J 13/16936, The National Archives, London.</w:t>
      </w:r>
    </w:p>
    <w:p w14:paraId="4D833F97" w14:textId="3C6279FE" w:rsidR="007A761D" w:rsidRPr="00613D9E" w:rsidRDefault="001B331B" w:rsidP="00613D9E">
      <w:pPr>
        <w:spacing w:after="480" w:line="360" w:lineRule="auto"/>
        <w:rPr>
          <w:rFonts w:asciiTheme="minorHAnsi" w:hAnsiTheme="minorHAnsi" w:cstheme="minorHAnsi"/>
          <w:i/>
          <w:iCs/>
          <w:color w:val="00B050"/>
        </w:rPr>
      </w:pPr>
      <w:proofErr w:type="spellStart"/>
      <w:proofErr w:type="gramStart"/>
      <w:r w:rsidRPr="00347A30">
        <w:rPr>
          <w:rFonts w:asciiTheme="minorHAnsi" w:hAnsiTheme="minorHAnsi" w:cstheme="minorHAnsi"/>
          <w:color w:val="000000" w:themeColor="text1"/>
        </w:rPr>
        <w:t>Appleford,K</w:t>
      </w:r>
      <w:proofErr w:type="spellEnd"/>
      <w:r w:rsidRPr="00347A30">
        <w:rPr>
          <w:rFonts w:asciiTheme="minorHAnsi" w:hAnsiTheme="minorHAnsi" w:cstheme="minorHAnsi"/>
          <w:color w:val="000000" w:themeColor="text1"/>
        </w:rPr>
        <w:t>.</w:t>
      </w:r>
      <w:proofErr w:type="gramEnd"/>
      <w:r w:rsidRPr="00347A30">
        <w:rPr>
          <w:rFonts w:asciiTheme="minorHAnsi" w:hAnsiTheme="minorHAnsi" w:cstheme="minorHAnsi"/>
          <w:color w:val="000000" w:themeColor="text1"/>
        </w:rPr>
        <w:t xml:space="preserve"> </w:t>
      </w:r>
      <w:r w:rsidRPr="00B84888">
        <w:rPr>
          <w:rFonts w:asciiTheme="minorHAnsi" w:hAnsiTheme="minorHAnsi" w:cstheme="minorHAnsi"/>
          <w:color w:val="000000" w:themeColor="text1"/>
        </w:rPr>
        <w:t xml:space="preserve">(2011), </w:t>
      </w:r>
      <w:r w:rsidRPr="00B84888">
        <w:rPr>
          <w:rFonts w:asciiTheme="minorHAnsi" w:hAnsiTheme="minorHAnsi" w:cstheme="minorHAnsi"/>
          <w:i/>
          <w:iCs/>
          <w:color w:val="000000" w:themeColor="text1"/>
        </w:rPr>
        <w:t>Classifying fashion &amp; fashioning class, an inquiry into class distinctions in fashion consumption and taste amongst British women today</w:t>
      </w:r>
      <w:r w:rsidRPr="00B84888">
        <w:rPr>
          <w:rFonts w:asciiTheme="minorHAnsi" w:hAnsiTheme="minorHAnsi" w:cstheme="minorHAnsi"/>
          <w:color w:val="000000" w:themeColor="text1"/>
        </w:rPr>
        <w:t xml:space="preserve">, PhD thesis, London College of Fashion. </w:t>
      </w:r>
    </w:p>
    <w:p w14:paraId="0785D3EB" w14:textId="77777777" w:rsidR="001B331B" w:rsidRPr="00B84888" w:rsidRDefault="001B331B" w:rsidP="006778F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Archive of Art and Design (1949–1969), </w:t>
      </w:r>
      <w:r w:rsidRPr="00B84888">
        <w:rPr>
          <w:rFonts w:asciiTheme="minorHAnsi" w:hAnsiTheme="minorHAnsi" w:cstheme="minorHAnsi"/>
          <w:i/>
          <w:iCs/>
          <w:color w:val="000000" w:themeColor="text1"/>
        </w:rPr>
        <w:t>Frederick Starke, Fashion Designer and Promoter: Press Cuttings</w:t>
      </w:r>
      <w:r w:rsidRPr="00B84888">
        <w:rPr>
          <w:rFonts w:asciiTheme="minorHAnsi" w:hAnsiTheme="minorHAnsi" w:cstheme="minorHAnsi"/>
          <w:color w:val="000000" w:themeColor="text1"/>
        </w:rPr>
        <w:t xml:space="preserve">, London, AAD/2010/10/1-5. </w:t>
      </w:r>
    </w:p>
    <w:p w14:paraId="00CFA3A5" w14:textId="77777777" w:rsidR="007A761D" w:rsidRPr="00B84888" w:rsidRDefault="007A761D" w:rsidP="007A761D">
      <w:pPr>
        <w:spacing w:line="360" w:lineRule="auto"/>
        <w:rPr>
          <w:rStyle w:val="authors"/>
          <w:rFonts w:asciiTheme="minorHAnsi" w:hAnsiTheme="minorHAnsi" w:cstheme="minorHAnsi"/>
          <w:color w:val="000000" w:themeColor="text1"/>
        </w:rPr>
      </w:pPr>
    </w:p>
    <w:p w14:paraId="341FA029" w14:textId="3F2B7260" w:rsidR="001B331B" w:rsidRPr="00B84888" w:rsidRDefault="001B331B" w:rsidP="007A761D">
      <w:pPr>
        <w:spacing w:line="360" w:lineRule="auto"/>
        <w:rPr>
          <w:rStyle w:val="authorname"/>
          <w:rFonts w:asciiTheme="minorHAnsi" w:hAnsiTheme="minorHAnsi" w:cstheme="minorHAnsi"/>
          <w:color w:val="000000" w:themeColor="text1"/>
        </w:rPr>
      </w:pPr>
      <w:r w:rsidRPr="00B84888">
        <w:rPr>
          <w:rStyle w:val="authors"/>
          <w:rFonts w:asciiTheme="minorHAnsi" w:hAnsiTheme="minorHAnsi" w:cstheme="minorHAnsi"/>
          <w:color w:val="000000" w:themeColor="text1"/>
        </w:rPr>
        <w:t>Arnold, R. (2007),</w:t>
      </w:r>
      <w:r w:rsidRPr="00B84888">
        <w:rPr>
          <w:rFonts w:asciiTheme="minorHAnsi" w:hAnsiTheme="minorHAnsi" w:cstheme="minorHAnsi"/>
          <w:color w:val="000000" w:themeColor="text1"/>
        </w:rPr>
        <w:t> </w:t>
      </w:r>
      <w:r w:rsidRPr="00B84888">
        <w:rPr>
          <w:rStyle w:val="arttitle"/>
          <w:rFonts w:asciiTheme="minorHAnsi" w:hAnsiTheme="minorHAnsi" w:cstheme="minorHAnsi"/>
          <w:color w:val="000000" w:themeColor="text1"/>
        </w:rPr>
        <w:t>“Modern Fashions for Modern Women: The Evolution of New York Sportswear in the 1930s”,</w:t>
      </w:r>
      <w:r w:rsidRPr="00B84888">
        <w:rPr>
          <w:rFonts w:asciiTheme="minorHAnsi" w:hAnsiTheme="minorHAnsi" w:cstheme="minorHAnsi"/>
          <w:color w:val="000000" w:themeColor="text1"/>
        </w:rPr>
        <w:t> </w:t>
      </w:r>
      <w:r w:rsidRPr="00B84888">
        <w:rPr>
          <w:rStyle w:val="serialtitle"/>
          <w:rFonts w:asciiTheme="minorHAnsi" w:hAnsiTheme="minorHAnsi" w:cstheme="minorHAnsi"/>
          <w:i/>
          <w:iCs/>
          <w:color w:val="000000" w:themeColor="text1"/>
        </w:rPr>
        <w:t>Costume</w:t>
      </w:r>
      <w:r w:rsidRPr="00B84888">
        <w:rPr>
          <w:rStyle w:val="serialtitle"/>
          <w:rFonts w:asciiTheme="minorHAnsi" w:hAnsiTheme="minorHAnsi" w:cstheme="minorHAnsi"/>
          <w:color w:val="000000" w:themeColor="text1"/>
        </w:rPr>
        <w:t>,</w:t>
      </w:r>
      <w:r w:rsidRPr="00B84888">
        <w:rPr>
          <w:rFonts w:asciiTheme="minorHAnsi" w:hAnsiTheme="minorHAnsi" w:cstheme="minorHAnsi"/>
          <w:color w:val="000000" w:themeColor="text1"/>
        </w:rPr>
        <w:t xml:space="preserve"> Vol. </w:t>
      </w:r>
      <w:r w:rsidRPr="00B84888">
        <w:rPr>
          <w:rStyle w:val="volumeissue"/>
          <w:rFonts w:asciiTheme="minorHAnsi" w:hAnsiTheme="minorHAnsi" w:cstheme="minorHAnsi"/>
          <w:color w:val="000000" w:themeColor="text1"/>
        </w:rPr>
        <w:t>41 No. 2, pp.</w:t>
      </w:r>
      <w:r w:rsidRPr="00B84888">
        <w:rPr>
          <w:rStyle w:val="pagerange"/>
          <w:rFonts w:asciiTheme="minorHAnsi" w:hAnsiTheme="minorHAnsi" w:cstheme="minorHAnsi"/>
          <w:color w:val="000000" w:themeColor="text1"/>
        </w:rPr>
        <w:t xml:space="preserve">111-125. </w:t>
      </w:r>
      <w:r w:rsidRPr="00B84888">
        <w:rPr>
          <w:rStyle w:val="authorname"/>
          <w:rFonts w:asciiTheme="minorHAnsi" w:hAnsiTheme="minorHAnsi" w:cstheme="minorHAnsi"/>
          <w:color w:val="000000" w:themeColor="text1"/>
        </w:rPr>
        <w:t xml:space="preserve"> </w:t>
      </w:r>
    </w:p>
    <w:p w14:paraId="1335980B" w14:textId="77777777" w:rsidR="007A761D" w:rsidRPr="00B84888" w:rsidRDefault="007A761D" w:rsidP="006778F3">
      <w:pPr>
        <w:spacing w:line="360" w:lineRule="auto"/>
        <w:rPr>
          <w:rFonts w:asciiTheme="minorHAnsi" w:hAnsiTheme="minorHAnsi" w:cstheme="minorHAnsi"/>
          <w:color w:val="000000" w:themeColor="text1"/>
        </w:rPr>
      </w:pPr>
    </w:p>
    <w:p w14:paraId="48E950F6" w14:textId="38C5B175" w:rsidR="00E809E2" w:rsidRPr="00B84888" w:rsidRDefault="00E809E2" w:rsidP="00530653">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Ashmore, S. (2006a), “Extinction and Evolution: Department Stores in London's West End, 1945–1982”, </w:t>
      </w:r>
      <w:r w:rsidRPr="00B84888">
        <w:rPr>
          <w:rFonts w:asciiTheme="minorHAnsi" w:hAnsiTheme="minorHAnsi" w:cstheme="minorHAnsi"/>
          <w:i/>
          <w:iCs/>
          <w:color w:val="000000" w:themeColor="text1"/>
        </w:rPr>
        <w:t>The London Journal</w:t>
      </w:r>
      <w:r w:rsidRPr="00B84888">
        <w:rPr>
          <w:rFonts w:asciiTheme="minorHAnsi" w:hAnsiTheme="minorHAnsi" w:cstheme="minorHAnsi"/>
          <w:color w:val="000000" w:themeColor="text1"/>
        </w:rPr>
        <w:t>, Vol. 31 No. 1, pp.41-63.</w:t>
      </w:r>
      <w:r w:rsidRPr="00B84888">
        <w:rPr>
          <w:rStyle w:val="authorname"/>
          <w:rFonts w:asciiTheme="minorHAnsi" w:hAnsiTheme="minorHAnsi" w:cstheme="minorHAnsi"/>
          <w:color w:val="000000" w:themeColor="text1"/>
        </w:rPr>
        <w:t xml:space="preserve">                                         </w:t>
      </w:r>
    </w:p>
    <w:p w14:paraId="22445930" w14:textId="77777777" w:rsidR="007A761D" w:rsidRPr="00B84888" w:rsidRDefault="007A761D" w:rsidP="007A761D">
      <w:pPr>
        <w:spacing w:line="360" w:lineRule="auto"/>
        <w:rPr>
          <w:rFonts w:asciiTheme="minorHAnsi" w:hAnsiTheme="minorHAnsi" w:cstheme="minorHAnsi"/>
          <w:color w:val="000000" w:themeColor="text1"/>
        </w:rPr>
      </w:pPr>
    </w:p>
    <w:p w14:paraId="05E8990C" w14:textId="3FE83142" w:rsidR="00B97D2F" w:rsidRPr="00B84888" w:rsidRDefault="001B331B" w:rsidP="007A761D">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Ashmore, S. (2006</w:t>
      </w:r>
      <w:r w:rsidR="00E809E2" w:rsidRPr="00B84888">
        <w:rPr>
          <w:rFonts w:asciiTheme="minorHAnsi" w:hAnsiTheme="minorHAnsi" w:cstheme="minorHAnsi"/>
          <w:color w:val="000000" w:themeColor="text1"/>
        </w:rPr>
        <w:t>b</w:t>
      </w:r>
      <w:r w:rsidRPr="00B84888">
        <w:rPr>
          <w:rFonts w:asciiTheme="minorHAnsi" w:hAnsiTheme="minorHAnsi" w:cstheme="minorHAnsi"/>
          <w:color w:val="000000" w:themeColor="text1"/>
        </w:rPr>
        <w:t>)</w:t>
      </w:r>
      <w:r w:rsidR="00613D9E">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“‘I think they’re all mad’ shopping in swinging London”, In </w:t>
      </w:r>
      <w:proofErr w:type="spellStart"/>
      <w:r w:rsidRPr="00B84888">
        <w:rPr>
          <w:rFonts w:asciiTheme="minorHAnsi" w:hAnsiTheme="minorHAnsi" w:cstheme="minorHAnsi"/>
          <w:color w:val="000000" w:themeColor="text1"/>
        </w:rPr>
        <w:t>Breward</w:t>
      </w:r>
      <w:proofErr w:type="spellEnd"/>
      <w:r w:rsidRPr="00B84888">
        <w:rPr>
          <w:rFonts w:asciiTheme="minorHAnsi" w:hAnsiTheme="minorHAnsi" w:cstheme="minorHAnsi"/>
          <w:color w:val="000000" w:themeColor="text1"/>
        </w:rPr>
        <w:t xml:space="preserve">, C., Gilbert, D., and Lister, J. (Eds.)  </w:t>
      </w:r>
      <w:r w:rsidRPr="00B84888">
        <w:rPr>
          <w:rFonts w:asciiTheme="minorHAnsi" w:hAnsiTheme="minorHAnsi" w:cstheme="minorHAnsi"/>
          <w:i/>
          <w:iCs/>
          <w:color w:val="000000" w:themeColor="text1"/>
        </w:rPr>
        <w:t>Swinging Sixties</w:t>
      </w:r>
      <w:r w:rsidRPr="00B84888">
        <w:rPr>
          <w:rFonts w:asciiTheme="minorHAnsi" w:hAnsiTheme="minorHAnsi" w:cstheme="minorHAnsi"/>
          <w:color w:val="000000" w:themeColor="text1"/>
        </w:rPr>
        <w:t>, London, V&amp;A, pp.58-79.</w:t>
      </w:r>
    </w:p>
    <w:p w14:paraId="2AEB28CF" w14:textId="71E7A6AB" w:rsidR="007A761D" w:rsidRPr="00B84888" w:rsidRDefault="007A761D" w:rsidP="00347A30">
      <w:pPr>
        <w:spacing w:line="360" w:lineRule="auto"/>
        <w:rPr>
          <w:rStyle w:val="authorname"/>
          <w:rFonts w:asciiTheme="minorHAnsi" w:hAnsiTheme="minorHAnsi" w:cstheme="minorHAnsi"/>
          <w:color w:val="000000" w:themeColor="text1"/>
        </w:rPr>
      </w:pPr>
    </w:p>
    <w:p w14:paraId="3015D5B0" w14:textId="7D3D6ADF" w:rsidR="006248BA" w:rsidRPr="00B84888" w:rsidRDefault="001B331B" w:rsidP="007A761D">
      <w:pPr>
        <w:shd w:val="clear" w:color="auto" w:fill="FFFFFF"/>
        <w:spacing w:afterAutospacing="1" w:line="360" w:lineRule="auto"/>
        <w:rPr>
          <w:rFonts w:asciiTheme="minorHAnsi" w:hAnsiTheme="minorHAnsi" w:cstheme="minorHAnsi"/>
          <w:color w:val="000000" w:themeColor="text1"/>
        </w:rPr>
      </w:pPr>
      <w:r w:rsidRPr="00B84888">
        <w:rPr>
          <w:rFonts w:asciiTheme="minorHAnsi" w:hAnsiTheme="minorHAnsi" w:cstheme="minorHAnsi"/>
          <w:color w:val="000000" w:themeColor="text1"/>
          <w:spacing w:val="-5"/>
        </w:rPr>
        <w:t>Barham, S.B. (1980)</w:t>
      </w:r>
      <w:r w:rsidRPr="00B84888">
        <w:rPr>
          <w:rFonts w:asciiTheme="minorHAnsi" w:hAnsiTheme="minorHAnsi" w:cstheme="minorHAnsi"/>
          <w:b/>
          <w:bCs/>
          <w:color w:val="000000" w:themeColor="text1"/>
          <w:spacing w:val="-5"/>
        </w:rPr>
        <w:t>,</w:t>
      </w:r>
      <w:r w:rsidRPr="00B84888">
        <w:rPr>
          <w:rFonts w:asciiTheme="minorHAnsi" w:hAnsiTheme="minorHAnsi" w:cstheme="minorHAnsi"/>
          <w:color w:val="000000" w:themeColor="text1"/>
          <w:spacing w:val="-5"/>
        </w:rPr>
        <w:t xml:space="preserve"> </w:t>
      </w:r>
      <w:r w:rsidRPr="00B84888">
        <w:rPr>
          <w:rFonts w:asciiTheme="minorHAnsi" w:hAnsiTheme="minorHAnsi" w:cstheme="minorHAnsi"/>
          <w:b/>
          <w:bCs/>
          <w:color w:val="000000" w:themeColor="text1"/>
          <w:spacing w:val="-5"/>
        </w:rPr>
        <w:t>“</w:t>
      </w:r>
      <w:r w:rsidRPr="00B84888">
        <w:rPr>
          <w:rFonts w:asciiTheme="minorHAnsi" w:hAnsiTheme="minorHAnsi" w:cstheme="minorHAnsi"/>
          <w:color w:val="000000" w:themeColor="text1"/>
          <w:spacing w:val="-5"/>
        </w:rPr>
        <w:t>Changes in the Fashion Industry and Urban Structure in Manchester, England</w:t>
      </w:r>
      <w:r w:rsidRPr="00B84888">
        <w:rPr>
          <w:rFonts w:asciiTheme="minorHAnsi" w:hAnsiTheme="minorHAnsi" w:cstheme="minorHAnsi"/>
          <w:b/>
          <w:bCs/>
          <w:color w:val="000000" w:themeColor="text1"/>
          <w:spacing w:val="-5"/>
        </w:rPr>
        <w:t>”</w:t>
      </w:r>
      <w:r w:rsidRPr="00B84888">
        <w:rPr>
          <w:rFonts w:asciiTheme="minorHAnsi" w:hAnsiTheme="minorHAnsi" w:cstheme="minorHAnsi"/>
          <w:color w:val="000000" w:themeColor="text1"/>
          <w:spacing w:val="-5"/>
        </w:rPr>
        <w:t xml:space="preserve">, </w:t>
      </w:r>
      <w:r w:rsidRPr="00B84888">
        <w:rPr>
          <w:rFonts w:asciiTheme="minorHAnsi" w:hAnsiTheme="minorHAnsi" w:cstheme="minorHAnsi"/>
          <w:i/>
          <w:iCs/>
          <w:color w:val="000000" w:themeColor="text1"/>
          <w:spacing w:val="-5"/>
        </w:rPr>
        <w:t xml:space="preserve">Urban Anthropology, </w:t>
      </w:r>
      <w:r w:rsidRPr="007300AC">
        <w:rPr>
          <w:rFonts w:asciiTheme="minorHAnsi" w:hAnsiTheme="minorHAnsi" w:cstheme="minorHAnsi"/>
          <w:color w:val="000000" w:themeColor="text1"/>
          <w:spacing w:val="-5"/>
        </w:rPr>
        <w:t>Vol. 9 No.</w:t>
      </w:r>
      <w:r w:rsidRPr="00B84888">
        <w:rPr>
          <w:rFonts w:asciiTheme="minorHAnsi" w:hAnsiTheme="minorHAnsi" w:cstheme="minorHAnsi"/>
          <w:color w:val="000000" w:themeColor="text1"/>
          <w:spacing w:val="-5"/>
        </w:rPr>
        <w:t xml:space="preserve">3, </w:t>
      </w:r>
      <w:r w:rsidRPr="00B84888">
        <w:rPr>
          <w:rStyle w:val="src"/>
          <w:rFonts w:asciiTheme="minorHAnsi" w:hAnsiTheme="minorHAnsi" w:cstheme="minorHAnsi"/>
          <w:color w:val="000000" w:themeColor="text1"/>
          <w:spacing w:val="-5"/>
        </w:rPr>
        <w:t>pp. 341-364.</w:t>
      </w:r>
    </w:p>
    <w:p w14:paraId="5C877391" w14:textId="7241357F" w:rsidR="001B331B" w:rsidRPr="00B84888" w:rsidRDefault="001B331B" w:rsidP="00347A30">
      <w:pPr>
        <w:shd w:val="clear" w:color="auto" w:fill="FFFFFF"/>
        <w:spacing w:afterAutospacing="1" w:line="360" w:lineRule="auto"/>
        <w:rPr>
          <w:rFonts w:asciiTheme="minorHAnsi" w:hAnsiTheme="minorHAnsi" w:cstheme="minorHAnsi"/>
          <w:color w:val="000000" w:themeColor="text1"/>
        </w:rPr>
      </w:pPr>
      <w:proofErr w:type="spellStart"/>
      <w:r w:rsidRPr="00B84888">
        <w:rPr>
          <w:rFonts w:asciiTheme="minorHAnsi" w:hAnsiTheme="minorHAnsi" w:cstheme="minorHAnsi"/>
          <w:color w:val="000000" w:themeColor="text1"/>
        </w:rPr>
        <w:t>Bearne</w:t>
      </w:r>
      <w:proofErr w:type="spellEnd"/>
      <w:r w:rsidRPr="00B84888">
        <w:rPr>
          <w:rFonts w:asciiTheme="minorHAnsi" w:hAnsiTheme="minorHAnsi" w:cstheme="minorHAnsi"/>
          <w:color w:val="000000" w:themeColor="text1"/>
        </w:rPr>
        <w:t xml:space="preserve">, S. (2018), “Manufacturing a new UK Clothing Industry”, available at: </w:t>
      </w:r>
      <w:hyperlink r:id="rId10" w:history="1">
        <w:r w:rsidRPr="00B84888">
          <w:rPr>
            <w:rStyle w:val="Hyperlink"/>
            <w:rFonts w:asciiTheme="minorHAnsi" w:hAnsiTheme="minorHAnsi" w:cstheme="minorHAnsi"/>
            <w:color w:val="000000" w:themeColor="text1"/>
          </w:rPr>
          <w:t>https://www.drapersonline.com/insight/analysis/manufacturing-a-new-uk-clothing-industry</w:t>
        </w:r>
      </w:hyperlink>
      <w:r w:rsidRPr="00B84888">
        <w:rPr>
          <w:rFonts w:asciiTheme="minorHAnsi" w:hAnsiTheme="minorHAnsi" w:cstheme="minorHAnsi"/>
          <w:color w:val="000000" w:themeColor="text1"/>
        </w:rPr>
        <w:t xml:space="preserve"> (accessed</w:t>
      </w:r>
      <w:r w:rsidR="007A761D"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27 August 2024). </w:t>
      </w:r>
    </w:p>
    <w:p w14:paraId="53695F56" w14:textId="77777777" w:rsidR="001B331B" w:rsidRPr="00B84888" w:rsidRDefault="001B331B" w:rsidP="00347A30">
      <w:pPr>
        <w:shd w:val="clear" w:color="auto" w:fill="FFFFFF"/>
        <w:spacing w:afterAutospacing="1" w:line="360" w:lineRule="auto"/>
        <w:rPr>
          <w:rFonts w:asciiTheme="minorHAnsi" w:hAnsiTheme="minorHAnsi" w:cstheme="minorHAnsi"/>
          <w:color w:val="000000" w:themeColor="text1"/>
          <w:shd w:val="clear" w:color="auto" w:fill="FFFFFF"/>
        </w:rPr>
      </w:pPr>
      <w:r w:rsidRPr="00B84888">
        <w:rPr>
          <w:rFonts w:asciiTheme="minorHAnsi" w:hAnsiTheme="minorHAnsi" w:cstheme="minorHAnsi"/>
          <w:color w:val="000000" w:themeColor="text1"/>
          <w:shd w:val="clear" w:color="auto" w:fill="FFFFFF"/>
        </w:rPr>
        <w:t xml:space="preserve">Benson, J. (1984), </w:t>
      </w:r>
      <w:r w:rsidRPr="00B84888">
        <w:rPr>
          <w:rFonts w:asciiTheme="minorHAnsi" w:hAnsiTheme="minorHAnsi" w:cstheme="minorHAnsi"/>
          <w:i/>
          <w:iCs/>
          <w:color w:val="000000" w:themeColor="text1"/>
          <w:shd w:val="clear" w:color="auto" w:fill="FFFFFF"/>
        </w:rPr>
        <w:t>The rise of consumer society in Britain, 1880-1980</w:t>
      </w:r>
      <w:r w:rsidRPr="00B84888">
        <w:rPr>
          <w:rFonts w:asciiTheme="minorHAnsi" w:hAnsiTheme="minorHAnsi" w:cstheme="minorHAnsi"/>
          <w:color w:val="000000" w:themeColor="text1"/>
          <w:shd w:val="clear" w:color="auto" w:fill="FFFFFF"/>
        </w:rPr>
        <w:t>, London, Longman.</w:t>
      </w:r>
    </w:p>
    <w:p w14:paraId="0C7B4208" w14:textId="77777777" w:rsidR="001B331B" w:rsidRPr="00B84888" w:rsidRDefault="001B331B" w:rsidP="00347A30">
      <w:pPr>
        <w:shd w:val="clear" w:color="auto" w:fill="FFFFFF"/>
        <w:spacing w:afterAutospacing="1"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Bide, B. (2017), </w:t>
      </w:r>
      <w:r w:rsidRPr="00B84888">
        <w:rPr>
          <w:rFonts w:asciiTheme="minorHAnsi" w:hAnsiTheme="minorHAnsi" w:cstheme="minorHAnsi"/>
          <w:i/>
          <w:iCs/>
          <w:color w:val="000000" w:themeColor="text1"/>
        </w:rPr>
        <w:t>Austerity Fashion 1945–1951: Rebuilding Fashion Cultures in Post War London</w:t>
      </w:r>
      <w:r w:rsidRPr="00B84888">
        <w:rPr>
          <w:rFonts w:asciiTheme="minorHAnsi" w:hAnsiTheme="minorHAnsi" w:cstheme="minorHAnsi"/>
          <w:color w:val="000000" w:themeColor="text1"/>
        </w:rPr>
        <w:t>, PhD thesis, Royal Holloway, London.</w:t>
      </w:r>
    </w:p>
    <w:p w14:paraId="6FA0F3F0" w14:textId="77777777" w:rsidR="001B331B" w:rsidRPr="00B84888" w:rsidRDefault="001B331B" w:rsidP="00347A30">
      <w:pPr>
        <w:shd w:val="clear" w:color="auto" w:fill="FFFFFF"/>
        <w:spacing w:afterAutospacing="1" w:line="360" w:lineRule="auto"/>
        <w:rPr>
          <w:rStyle w:val="doilink"/>
          <w:rFonts w:asciiTheme="minorHAnsi" w:hAnsiTheme="minorHAnsi" w:cstheme="minorHAnsi"/>
          <w:color w:val="000000" w:themeColor="text1"/>
        </w:rPr>
      </w:pPr>
      <w:r w:rsidRPr="00B84888">
        <w:rPr>
          <w:rFonts w:asciiTheme="minorHAnsi" w:hAnsiTheme="minorHAnsi" w:cstheme="minorHAnsi"/>
          <w:color w:val="000000" w:themeColor="text1"/>
        </w:rPr>
        <w:t>Bide, B. (2020), “</w:t>
      </w:r>
      <w:r w:rsidRPr="00B84888">
        <w:rPr>
          <w:rStyle w:val="arttitle"/>
          <w:rFonts w:asciiTheme="minorHAnsi" w:hAnsiTheme="minorHAnsi" w:cstheme="minorHAnsi"/>
          <w:color w:val="000000" w:themeColor="text1"/>
          <w:shd w:val="clear" w:color="auto" w:fill="FFFFFF"/>
        </w:rPr>
        <w:t xml:space="preserve">The Fashion City and the Suburb: How </w:t>
      </w:r>
      <w:proofErr w:type="spellStart"/>
      <w:r w:rsidRPr="00B84888">
        <w:rPr>
          <w:rStyle w:val="arttitle"/>
          <w:rFonts w:asciiTheme="minorHAnsi" w:hAnsiTheme="minorHAnsi" w:cstheme="minorHAnsi"/>
          <w:color w:val="000000" w:themeColor="text1"/>
          <w:shd w:val="clear" w:color="auto" w:fill="FFFFFF"/>
        </w:rPr>
        <w:t>Bentalls</w:t>
      </w:r>
      <w:proofErr w:type="spellEnd"/>
      <w:r w:rsidRPr="00B84888">
        <w:rPr>
          <w:rStyle w:val="arttitle"/>
          <w:rFonts w:asciiTheme="minorHAnsi" w:hAnsiTheme="minorHAnsi" w:cstheme="minorHAnsi"/>
          <w:color w:val="000000" w:themeColor="text1"/>
          <w:shd w:val="clear" w:color="auto" w:fill="FFFFFF"/>
        </w:rPr>
        <w:t xml:space="preserve"> of Kingston Upon Thames Helped Rebuild Cultures of Fashionable Consumption in London after the Second World War”,</w:t>
      </w:r>
      <w:r w:rsidRPr="00B84888">
        <w:rPr>
          <w:rFonts w:asciiTheme="minorHAnsi" w:hAnsiTheme="minorHAnsi" w:cstheme="minorHAnsi"/>
          <w:color w:val="000000" w:themeColor="text1"/>
          <w:shd w:val="clear" w:color="auto" w:fill="FFFFFF"/>
        </w:rPr>
        <w:t> </w:t>
      </w:r>
      <w:r w:rsidRPr="00B84888">
        <w:rPr>
          <w:rStyle w:val="serialtitle"/>
          <w:rFonts w:asciiTheme="minorHAnsi" w:hAnsiTheme="minorHAnsi" w:cstheme="minorHAnsi"/>
          <w:i/>
          <w:iCs/>
          <w:color w:val="000000" w:themeColor="text1"/>
          <w:shd w:val="clear" w:color="auto" w:fill="FFFFFF"/>
        </w:rPr>
        <w:t xml:space="preserve">The London Journal, </w:t>
      </w:r>
      <w:r w:rsidRPr="00B84888">
        <w:rPr>
          <w:rStyle w:val="volumeissue"/>
          <w:rFonts w:asciiTheme="minorHAnsi" w:hAnsiTheme="minorHAnsi" w:cstheme="minorHAnsi"/>
          <w:color w:val="000000" w:themeColor="text1"/>
          <w:shd w:val="clear" w:color="auto" w:fill="FFFFFF"/>
        </w:rPr>
        <w:t>Vol. 46 No.1, pp.</w:t>
      </w:r>
      <w:r w:rsidRPr="00B84888">
        <w:rPr>
          <w:rStyle w:val="pagerange"/>
          <w:rFonts w:asciiTheme="minorHAnsi" w:hAnsiTheme="minorHAnsi" w:cstheme="minorHAnsi"/>
          <w:color w:val="000000" w:themeColor="text1"/>
          <w:shd w:val="clear" w:color="auto" w:fill="FFFFFF"/>
        </w:rPr>
        <w:t>47-65.</w:t>
      </w:r>
      <w:r w:rsidRPr="00B84888">
        <w:rPr>
          <w:rStyle w:val="doilink"/>
          <w:rFonts w:asciiTheme="minorHAnsi" w:hAnsiTheme="minorHAnsi" w:cstheme="minorHAnsi"/>
          <w:color w:val="000000" w:themeColor="text1"/>
        </w:rPr>
        <w:t xml:space="preserve"> </w:t>
      </w:r>
    </w:p>
    <w:p w14:paraId="0CBB1F86" w14:textId="77777777" w:rsidR="001B331B" w:rsidRPr="00B84888" w:rsidRDefault="001B331B" w:rsidP="007A761D">
      <w:pPr>
        <w:shd w:val="clear" w:color="auto" w:fill="FFFFFF"/>
        <w:spacing w:afterAutospacing="1"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Bide, B. (2022), “Be My Baby: Sensory Difference and Youth Identity in British Fashion Retail, 1945–1970”, Dyer, S. (ed.)  </w:t>
      </w:r>
      <w:r w:rsidRPr="00B84888">
        <w:rPr>
          <w:rFonts w:asciiTheme="minorHAnsi" w:hAnsiTheme="minorHAnsi" w:cstheme="minorHAnsi"/>
          <w:i/>
          <w:iCs/>
          <w:color w:val="000000" w:themeColor="text1"/>
        </w:rPr>
        <w:t>Shopping and the Senses, 1800-1970: A Sensory History of Retail and Consumption</w:t>
      </w:r>
      <w:r w:rsidRPr="00B84888">
        <w:rPr>
          <w:rFonts w:asciiTheme="minorHAnsi" w:hAnsiTheme="minorHAnsi" w:cstheme="minorHAnsi"/>
          <w:color w:val="000000" w:themeColor="text1"/>
        </w:rPr>
        <w:t xml:space="preserve">, Basingstoke, Palgrave Macmillan. </w:t>
      </w:r>
    </w:p>
    <w:p w14:paraId="77FE1112" w14:textId="77777777" w:rsidR="006248BA" w:rsidRPr="00B84888" w:rsidRDefault="001B331B" w:rsidP="00347A30">
      <w:pPr>
        <w:shd w:val="clear" w:color="auto" w:fill="FFFFFF"/>
        <w:spacing w:afterAutospacing="1" w:line="360" w:lineRule="auto"/>
        <w:rPr>
          <w:rStyle w:val="authorname"/>
          <w:rFonts w:asciiTheme="minorHAnsi" w:hAnsiTheme="minorHAnsi" w:cstheme="minorHAnsi"/>
          <w:color w:val="000000" w:themeColor="text1"/>
        </w:rPr>
      </w:pPr>
      <w:r w:rsidRPr="00B84888">
        <w:rPr>
          <w:rStyle w:val="authorname"/>
          <w:rFonts w:asciiTheme="minorHAnsi" w:hAnsiTheme="minorHAnsi" w:cstheme="minorHAnsi"/>
          <w:color w:val="000000" w:themeColor="text1"/>
        </w:rPr>
        <w:t xml:space="preserve">Bide, B. and Whitmore, L. (2023), </w:t>
      </w:r>
      <w:r w:rsidRPr="00B84888">
        <w:rPr>
          <w:rStyle w:val="authorname"/>
          <w:rFonts w:asciiTheme="minorHAnsi" w:hAnsiTheme="minorHAnsi" w:cstheme="minorHAnsi"/>
          <w:i/>
          <w:iCs/>
          <w:color w:val="000000" w:themeColor="text1"/>
        </w:rPr>
        <w:t xml:space="preserve">Fashion City: How Jewish Londoners Shaped Global Style, </w:t>
      </w:r>
      <w:r w:rsidRPr="00B84888">
        <w:rPr>
          <w:rStyle w:val="authorname"/>
          <w:rFonts w:asciiTheme="minorHAnsi" w:hAnsiTheme="minorHAnsi" w:cstheme="minorHAnsi"/>
          <w:color w:val="000000" w:themeColor="text1"/>
        </w:rPr>
        <w:t xml:space="preserve">London, </w:t>
      </w:r>
      <w:r w:rsidRPr="00B84888">
        <w:rPr>
          <w:rFonts w:asciiTheme="minorHAnsi" w:hAnsiTheme="minorHAnsi" w:cstheme="minorHAnsi"/>
          <w:color w:val="000000" w:themeColor="text1"/>
          <w:shd w:val="clear" w:color="auto" w:fill="FFFFFF"/>
        </w:rPr>
        <w:t xml:space="preserve">Philip Wilson Publishers. </w:t>
      </w:r>
      <w:r w:rsidRPr="00B84888">
        <w:rPr>
          <w:rStyle w:val="authorname"/>
          <w:rFonts w:asciiTheme="minorHAnsi" w:hAnsiTheme="minorHAnsi" w:cstheme="minorHAnsi"/>
          <w:color w:val="000000" w:themeColor="text1"/>
        </w:rPr>
        <w:tab/>
      </w:r>
    </w:p>
    <w:p w14:paraId="19C90BAB" w14:textId="43F17BF6" w:rsidR="00647D31" w:rsidRPr="00B84888" w:rsidRDefault="006248BA" w:rsidP="00347A30">
      <w:pPr>
        <w:shd w:val="clear" w:color="auto" w:fill="FFFFFF"/>
        <w:spacing w:afterAutospacing="1" w:line="360" w:lineRule="auto"/>
        <w:rPr>
          <w:rStyle w:val="authorname"/>
          <w:rFonts w:asciiTheme="minorHAnsi" w:hAnsiTheme="minorHAnsi" w:cstheme="minorHAnsi"/>
          <w:color w:val="000000" w:themeColor="text1"/>
        </w:rPr>
      </w:pPr>
      <w:r w:rsidRPr="00347A30">
        <w:rPr>
          <w:rFonts w:asciiTheme="minorHAnsi" w:eastAsiaTheme="minorHAnsi" w:hAnsiTheme="minorHAnsi" w:cstheme="minorHAnsi"/>
          <w:color w:val="000000" w:themeColor="text1"/>
          <w:lang w:eastAsia="en-US"/>
        </w:rPr>
        <w:t>Blackman,</w:t>
      </w:r>
      <w:r w:rsidR="007A761D" w:rsidRPr="00B84888">
        <w:rPr>
          <w:rFonts w:asciiTheme="minorHAnsi" w:eastAsiaTheme="minorHAnsi" w:hAnsiTheme="minorHAnsi" w:cstheme="minorHAnsi"/>
          <w:color w:val="000000" w:themeColor="text1"/>
          <w:lang w:eastAsia="en-US"/>
        </w:rPr>
        <w:t xml:space="preserve"> C. (2005)</w:t>
      </w:r>
      <w:r w:rsidR="00613D9E">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w:t>
      </w:r>
      <w:r w:rsidR="007A761D"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Clothing the Cosmic Counterculture: Fashion and Psychedelia</w:t>
      </w:r>
      <w:r w:rsidR="007A761D"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w:t>
      </w:r>
      <w:proofErr w:type="spellStart"/>
      <w:r w:rsidR="007A761D" w:rsidRPr="00B84888">
        <w:rPr>
          <w:rFonts w:asciiTheme="minorHAnsi" w:eastAsiaTheme="minorHAnsi" w:hAnsiTheme="minorHAnsi" w:cstheme="minorHAnsi"/>
          <w:color w:val="000000" w:themeColor="text1"/>
          <w:lang w:eastAsia="en-US"/>
        </w:rPr>
        <w:t>Grunenberg</w:t>
      </w:r>
      <w:proofErr w:type="spellEnd"/>
      <w:r w:rsidR="007A761D" w:rsidRPr="00B84888">
        <w:rPr>
          <w:rFonts w:asciiTheme="minorHAnsi" w:eastAsiaTheme="minorHAnsi" w:hAnsiTheme="minorHAnsi" w:cstheme="minorHAnsi"/>
          <w:color w:val="000000" w:themeColor="text1"/>
          <w:lang w:eastAsia="en-US"/>
        </w:rPr>
        <w:t>, C. and Harris, J.</w:t>
      </w:r>
      <w:r w:rsidRPr="00347A30">
        <w:rPr>
          <w:rFonts w:asciiTheme="minorHAnsi" w:eastAsiaTheme="minorHAnsi" w:hAnsiTheme="minorHAnsi" w:cstheme="minorHAnsi"/>
          <w:color w:val="000000" w:themeColor="text1"/>
          <w:lang w:eastAsia="en-US"/>
        </w:rPr>
        <w:t xml:space="preserve"> </w:t>
      </w:r>
      <w:r w:rsidR="007A761D"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eds.</w:t>
      </w:r>
      <w:r w:rsidR="007A761D" w:rsidRPr="00B84888">
        <w:rPr>
          <w:rFonts w:asciiTheme="minorHAnsi" w:eastAsiaTheme="minorHAnsi" w:hAnsiTheme="minorHAnsi" w:cstheme="minorHAnsi"/>
          <w:color w:val="000000" w:themeColor="text1"/>
          <w:lang w:eastAsia="en-US"/>
        </w:rPr>
        <w:t xml:space="preserve">) </w:t>
      </w:r>
      <w:r w:rsidR="007A761D" w:rsidRPr="00B84888">
        <w:rPr>
          <w:rFonts w:asciiTheme="minorHAnsi" w:eastAsiaTheme="minorHAnsi" w:hAnsiTheme="minorHAnsi" w:cstheme="minorHAnsi"/>
          <w:i/>
          <w:iCs/>
          <w:color w:val="000000" w:themeColor="text1"/>
          <w:lang w:eastAsia="en-US"/>
        </w:rPr>
        <w:t xml:space="preserve">The Summer of Love psychedelic art, social crisis and the counterculture in the 1960s, </w:t>
      </w:r>
      <w:r w:rsidRPr="00347A30">
        <w:rPr>
          <w:rFonts w:asciiTheme="minorHAnsi" w:eastAsiaTheme="minorHAnsi" w:hAnsiTheme="minorHAnsi" w:cstheme="minorHAnsi"/>
          <w:color w:val="000000" w:themeColor="text1"/>
          <w:lang w:eastAsia="en-US"/>
        </w:rPr>
        <w:t>Liverpool</w:t>
      </w:r>
      <w:r w:rsidR="007A761D"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Liverpool University </w:t>
      </w:r>
      <w:r w:rsidR="007A761D" w:rsidRPr="00B84888">
        <w:rPr>
          <w:rFonts w:asciiTheme="minorHAnsi" w:eastAsiaTheme="minorHAnsi" w:hAnsiTheme="minorHAnsi" w:cstheme="minorHAnsi"/>
          <w:color w:val="000000" w:themeColor="text1"/>
          <w:lang w:eastAsia="en-US"/>
        </w:rPr>
        <w:t>P</w:t>
      </w:r>
      <w:r w:rsidRPr="00347A30">
        <w:rPr>
          <w:rFonts w:asciiTheme="minorHAnsi" w:eastAsiaTheme="minorHAnsi" w:hAnsiTheme="minorHAnsi" w:cstheme="minorHAnsi"/>
          <w:color w:val="000000" w:themeColor="text1"/>
          <w:lang w:eastAsia="en-US"/>
        </w:rPr>
        <w:t xml:space="preserve">ress. </w:t>
      </w:r>
      <w:r w:rsidR="001B331B" w:rsidRPr="00B84888">
        <w:rPr>
          <w:rStyle w:val="authorname"/>
          <w:rFonts w:asciiTheme="minorHAnsi" w:hAnsiTheme="minorHAnsi" w:cstheme="minorHAnsi"/>
          <w:color w:val="000000" w:themeColor="text1"/>
        </w:rPr>
        <w:tab/>
      </w:r>
    </w:p>
    <w:p w14:paraId="01B5095C" w14:textId="53B55ED4" w:rsidR="001B331B" w:rsidRPr="00B84888" w:rsidRDefault="00647D31" w:rsidP="00347A30">
      <w:pPr>
        <w:shd w:val="clear" w:color="auto" w:fill="FFFFFF"/>
        <w:spacing w:afterAutospacing="1" w:line="360" w:lineRule="auto"/>
        <w:rPr>
          <w:rStyle w:val="authorname"/>
          <w:rFonts w:asciiTheme="minorHAnsi" w:hAnsiTheme="minorHAnsi" w:cstheme="minorHAnsi"/>
          <w:color w:val="000000" w:themeColor="text1"/>
        </w:rPr>
      </w:pPr>
      <w:r w:rsidRPr="00B84888">
        <w:rPr>
          <w:rStyle w:val="authorname"/>
          <w:rFonts w:asciiTheme="minorHAnsi" w:hAnsiTheme="minorHAnsi" w:cstheme="minorHAnsi"/>
          <w:color w:val="000000" w:themeColor="text1"/>
        </w:rPr>
        <w:t>B</w:t>
      </w:r>
      <w:r w:rsidR="007A761D" w:rsidRPr="00B84888">
        <w:rPr>
          <w:rStyle w:val="authorname"/>
          <w:rFonts w:asciiTheme="minorHAnsi" w:hAnsiTheme="minorHAnsi" w:cstheme="minorHAnsi"/>
          <w:color w:val="000000" w:themeColor="text1"/>
        </w:rPr>
        <w:t>oydell, C.</w:t>
      </w:r>
      <w:r w:rsidRPr="00B84888">
        <w:rPr>
          <w:rStyle w:val="authorname"/>
          <w:rFonts w:asciiTheme="minorHAnsi" w:hAnsiTheme="minorHAnsi" w:cstheme="minorHAnsi"/>
          <w:color w:val="000000" w:themeColor="text1"/>
        </w:rPr>
        <w:t xml:space="preserve"> </w:t>
      </w:r>
      <w:r w:rsidR="007A761D" w:rsidRPr="00B84888">
        <w:rPr>
          <w:rStyle w:val="authorname"/>
          <w:rFonts w:asciiTheme="minorHAnsi" w:hAnsiTheme="minorHAnsi" w:cstheme="minorHAnsi"/>
          <w:color w:val="000000" w:themeColor="text1"/>
        </w:rPr>
        <w:t xml:space="preserve">(2010), </w:t>
      </w:r>
      <w:r w:rsidR="007A761D" w:rsidRPr="00347A30">
        <w:rPr>
          <w:rFonts w:asciiTheme="minorHAnsi" w:hAnsiTheme="minorHAnsi" w:cstheme="minorHAnsi"/>
          <w:i/>
          <w:iCs/>
        </w:rPr>
        <w:t>Horrockses: Off-the-Peg Fashion in the 40s and 50s</w:t>
      </w:r>
      <w:r w:rsidR="007A761D" w:rsidRPr="00347A30">
        <w:rPr>
          <w:rFonts w:asciiTheme="minorHAnsi" w:hAnsiTheme="minorHAnsi" w:cstheme="minorHAnsi"/>
        </w:rPr>
        <w:t>. London,</w:t>
      </w:r>
      <w:r w:rsidR="007A761D" w:rsidRPr="00B84888">
        <w:rPr>
          <w:rFonts w:asciiTheme="minorHAnsi" w:hAnsiTheme="minorHAnsi" w:cstheme="minorHAnsi"/>
          <w:color w:val="000000" w:themeColor="text1"/>
        </w:rPr>
        <w:t xml:space="preserve"> </w:t>
      </w:r>
      <w:r w:rsidR="007A761D" w:rsidRPr="00347A30">
        <w:rPr>
          <w:rFonts w:asciiTheme="minorHAnsi" w:hAnsiTheme="minorHAnsi" w:cstheme="minorHAnsi"/>
        </w:rPr>
        <w:t>V&amp;A publishing.</w:t>
      </w:r>
      <w:r w:rsidR="001B331B" w:rsidRPr="00B84888">
        <w:rPr>
          <w:rStyle w:val="authorname"/>
          <w:rFonts w:asciiTheme="minorHAnsi" w:hAnsiTheme="minorHAnsi" w:cstheme="minorHAnsi"/>
          <w:color w:val="000000" w:themeColor="text1"/>
        </w:rPr>
        <w:tab/>
        <w:t xml:space="preserve">                              </w:t>
      </w:r>
    </w:p>
    <w:p w14:paraId="0119E042" w14:textId="4720AC7F" w:rsidR="007A761D" w:rsidRPr="00347A30" w:rsidRDefault="001B331B" w:rsidP="00347A30">
      <w:pPr>
        <w:shd w:val="clear" w:color="auto" w:fill="FFFFFF"/>
        <w:spacing w:afterAutospacing="1" w:line="360" w:lineRule="auto"/>
        <w:rPr>
          <w:rFonts w:asciiTheme="minorHAnsi" w:hAnsiTheme="minorHAnsi" w:cstheme="minorHAnsi"/>
          <w:color w:val="000000" w:themeColor="text1"/>
        </w:rPr>
      </w:pPr>
      <w:proofErr w:type="spellStart"/>
      <w:r w:rsidRPr="00B84888">
        <w:rPr>
          <w:rFonts w:asciiTheme="minorHAnsi" w:hAnsiTheme="minorHAnsi" w:cstheme="minorHAnsi"/>
          <w:color w:val="000000" w:themeColor="text1"/>
        </w:rPr>
        <w:t>Breward</w:t>
      </w:r>
      <w:proofErr w:type="spellEnd"/>
      <w:r w:rsidRPr="00B84888">
        <w:rPr>
          <w:rFonts w:asciiTheme="minorHAnsi" w:hAnsiTheme="minorHAnsi" w:cstheme="minorHAnsi"/>
          <w:color w:val="000000" w:themeColor="text1"/>
        </w:rPr>
        <w:t xml:space="preserve">, C., Gilbert, D., and Lister, J. (eds.) (2006), </w:t>
      </w:r>
      <w:r w:rsidRPr="00B84888">
        <w:rPr>
          <w:rFonts w:asciiTheme="minorHAnsi" w:hAnsiTheme="minorHAnsi" w:cstheme="minorHAnsi"/>
          <w:i/>
          <w:iCs/>
          <w:color w:val="000000" w:themeColor="text1"/>
        </w:rPr>
        <w:t>Swinging Sixties</w:t>
      </w:r>
      <w:r w:rsidRPr="00B84888">
        <w:rPr>
          <w:rFonts w:asciiTheme="minorHAnsi" w:hAnsiTheme="minorHAnsi" w:cstheme="minorHAnsi"/>
          <w:color w:val="000000" w:themeColor="text1"/>
        </w:rPr>
        <w:t>, London, V&amp;A.</w:t>
      </w:r>
    </w:p>
    <w:p w14:paraId="72AA0F4D" w14:textId="28EED320" w:rsidR="007A761D" w:rsidRPr="00B84888" w:rsidRDefault="007A761D" w:rsidP="007A761D">
      <w:pPr>
        <w:spacing w:line="360" w:lineRule="auto"/>
        <w:rPr>
          <w:rFonts w:asciiTheme="minorHAnsi" w:hAnsiTheme="minorHAnsi" w:cstheme="minorHAnsi"/>
          <w:color w:val="262626"/>
          <w:shd w:val="clear" w:color="auto" w:fill="FFFFFF"/>
        </w:rPr>
      </w:pPr>
      <w:r w:rsidRPr="00B84888">
        <w:rPr>
          <w:rFonts w:asciiTheme="minorHAnsi" w:hAnsiTheme="minorHAnsi" w:cstheme="minorHAnsi"/>
          <w:color w:val="262626"/>
          <w:shd w:val="clear" w:color="auto" w:fill="FFFFFF"/>
        </w:rPr>
        <w:lastRenderedPageBreak/>
        <w:t>‘Bromley Court Hotel’ (1939)</w:t>
      </w:r>
      <w:r w:rsidR="00613D9E">
        <w:rPr>
          <w:rFonts w:asciiTheme="minorHAnsi" w:hAnsiTheme="minorHAnsi" w:cstheme="minorHAnsi"/>
          <w:color w:val="262626"/>
          <w:shd w:val="clear" w:color="auto" w:fill="FFFFFF"/>
        </w:rPr>
        <w:t>,</w:t>
      </w:r>
      <w:r w:rsidRPr="00B84888">
        <w:rPr>
          <w:rFonts w:asciiTheme="minorHAnsi" w:hAnsiTheme="minorHAnsi" w:cstheme="minorHAnsi"/>
          <w:color w:val="262626"/>
          <w:shd w:val="clear" w:color="auto" w:fill="FFFFFF"/>
        </w:rPr>
        <w:t xml:space="preserve"> </w:t>
      </w:r>
      <w:r w:rsidRPr="00B84888">
        <w:rPr>
          <w:rFonts w:asciiTheme="minorHAnsi" w:hAnsiTheme="minorHAnsi" w:cstheme="minorHAnsi"/>
          <w:i/>
          <w:iCs/>
          <w:color w:val="262626"/>
          <w:shd w:val="clear" w:color="auto" w:fill="FFFFFF"/>
        </w:rPr>
        <w:t>1939 Register, Lewisham, London.</w:t>
      </w:r>
      <w:r w:rsidRPr="00B84888">
        <w:rPr>
          <w:rFonts w:asciiTheme="minorHAnsi" w:hAnsiTheme="minorHAnsi" w:cstheme="minorHAnsi"/>
          <w:color w:val="262626"/>
          <w:shd w:val="clear" w:color="auto" w:fill="FFFFFF"/>
        </w:rPr>
        <w:t xml:space="preserve"> </w:t>
      </w:r>
      <w:hyperlink r:id="rId11" w:history="1">
        <w:r w:rsidRPr="00B84888">
          <w:rPr>
            <w:rStyle w:val="Hyperlink"/>
            <w:rFonts w:asciiTheme="minorHAnsi" w:hAnsiTheme="minorHAnsi" w:cstheme="minorHAnsi"/>
            <w:shd w:val="clear" w:color="auto" w:fill="FFFFFF"/>
          </w:rPr>
          <w:t>https://www.ancestry.co.uk/search/collections/61596/records/7999723</w:t>
        </w:r>
      </w:hyperlink>
      <w:r w:rsidRPr="00B84888">
        <w:rPr>
          <w:rFonts w:asciiTheme="minorHAnsi" w:hAnsiTheme="minorHAnsi" w:cstheme="minorHAnsi"/>
          <w:color w:val="262626"/>
          <w:shd w:val="clear" w:color="auto" w:fill="FFFFFF"/>
        </w:rPr>
        <w:t xml:space="preserve"> (Accessed: 6 February 2025)    </w:t>
      </w:r>
    </w:p>
    <w:p w14:paraId="76087B6B" w14:textId="77777777" w:rsidR="007A761D" w:rsidRPr="00B84888" w:rsidRDefault="007A761D" w:rsidP="00347A30">
      <w:pPr>
        <w:spacing w:line="360" w:lineRule="auto"/>
        <w:rPr>
          <w:rFonts w:asciiTheme="minorHAnsi" w:hAnsiTheme="minorHAnsi" w:cstheme="minorHAnsi"/>
          <w:color w:val="000000" w:themeColor="text1"/>
        </w:rPr>
      </w:pPr>
    </w:p>
    <w:p w14:paraId="1A74E9E9" w14:textId="77777777" w:rsidR="001B331B" w:rsidRPr="00B84888" w:rsidRDefault="001B331B" w:rsidP="00347A30">
      <w:pPr>
        <w:shd w:val="clear" w:color="auto" w:fill="FFFFFF"/>
        <w:spacing w:afterAutospacing="1" w:line="360" w:lineRule="auto"/>
        <w:rPr>
          <w:rFonts w:asciiTheme="minorHAnsi" w:hAnsiTheme="minorHAnsi" w:cstheme="minorHAnsi"/>
          <w:color w:val="000000" w:themeColor="text1"/>
          <w:kern w:val="36"/>
        </w:rPr>
      </w:pPr>
      <w:r w:rsidRPr="00B84888">
        <w:rPr>
          <w:rFonts w:asciiTheme="minorHAnsi" w:hAnsiTheme="minorHAnsi" w:cstheme="minorHAnsi"/>
          <w:i/>
          <w:iCs/>
          <w:color w:val="000000" w:themeColor="text1"/>
          <w:kern w:val="36"/>
        </w:rPr>
        <w:t>Bromley &amp; West Kent Mercury</w:t>
      </w:r>
      <w:r w:rsidRPr="00B84888">
        <w:rPr>
          <w:rFonts w:asciiTheme="minorHAnsi" w:hAnsiTheme="minorHAnsi" w:cstheme="minorHAnsi"/>
          <w:color w:val="000000" w:themeColor="text1"/>
          <w:kern w:val="36"/>
        </w:rPr>
        <w:t xml:space="preserve"> (1932), “Advertisement”, 15 July, p.4.</w:t>
      </w:r>
    </w:p>
    <w:p w14:paraId="123E4585" w14:textId="77777777" w:rsidR="001B331B" w:rsidRPr="00B84888" w:rsidRDefault="001B331B" w:rsidP="00347A30">
      <w:pPr>
        <w:shd w:val="clear" w:color="auto" w:fill="FFFFFF"/>
        <w:spacing w:afterAutospacing="1" w:line="360" w:lineRule="auto"/>
        <w:rPr>
          <w:rFonts w:asciiTheme="minorHAnsi" w:hAnsiTheme="minorHAnsi" w:cstheme="minorHAnsi"/>
          <w:color w:val="000000" w:themeColor="text1"/>
        </w:rPr>
      </w:pPr>
      <w:r w:rsidRPr="00B84888">
        <w:rPr>
          <w:rFonts w:asciiTheme="minorHAnsi" w:hAnsiTheme="minorHAnsi" w:cstheme="minorHAnsi"/>
          <w:i/>
          <w:iCs/>
          <w:color w:val="000000" w:themeColor="text1"/>
        </w:rPr>
        <w:t>Bromley &amp; West Kent Mercury</w:t>
      </w:r>
      <w:r w:rsidRPr="00B84888">
        <w:rPr>
          <w:rFonts w:asciiTheme="minorHAnsi" w:hAnsiTheme="minorHAnsi" w:cstheme="minorHAnsi"/>
          <w:color w:val="000000" w:themeColor="text1"/>
        </w:rPr>
        <w:t xml:space="preserve"> (1933), </w:t>
      </w:r>
      <w:r w:rsidRPr="00B84888">
        <w:rPr>
          <w:rFonts w:asciiTheme="minorHAnsi" w:hAnsiTheme="minorHAnsi" w:cstheme="minorHAnsi"/>
          <w:b/>
          <w:bCs/>
          <w:color w:val="000000" w:themeColor="text1"/>
        </w:rPr>
        <w:t>“</w:t>
      </w:r>
      <w:r w:rsidRPr="00B84888">
        <w:rPr>
          <w:rFonts w:asciiTheme="minorHAnsi" w:hAnsiTheme="minorHAnsi" w:cstheme="minorHAnsi"/>
          <w:color w:val="000000" w:themeColor="text1"/>
        </w:rPr>
        <w:t>Advertisement</w:t>
      </w:r>
      <w:r w:rsidRPr="00B84888">
        <w:rPr>
          <w:rFonts w:asciiTheme="minorHAnsi" w:hAnsiTheme="minorHAnsi" w:cstheme="minorHAnsi"/>
          <w:b/>
          <w:bCs/>
          <w:color w:val="000000" w:themeColor="text1"/>
        </w:rPr>
        <w:t>”</w:t>
      </w:r>
      <w:r w:rsidRPr="00B84888">
        <w:rPr>
          <w:rFonts w:asciiTheme="minorHAnsi" w:hAnsiTheme="minorHAnsi" w:cstheme="minorHAnsi"/>
          <w:color w:val="000000" w:themeColor="text1"/>
        </w:rPr>
        <w:t>, 8 December, p.6.</w:t>
      </w:r>
    </w:p>
    <w:p w14:paraId="79FDC9CB" w14:textId="77777777" w:rsidR="001B331B" w:rsidRPr="00B84888" w:rsidRDefault="001B331B" w:rsidP="00347A30">
      <w:pPr>
        <w:shd w:val="clear" w:color="auto" w:fill="FFFFFF"/>
        <w:spacing w:afterAutospacing="1" w:line="360" w:lineRule="auto"/>
        <w:rPr>
          <w:rFonts w:asciiTheme="minorHAnsi" w:hAnsiTheme="minorHAnsi" w:cstheme="minorHAnsi"/>
          <w:color w:val="000000" w:themeColor="text1"/>
        </w:rPr>
      </w:pPr>
      <w:r w:rsidRPr="00B84888">
        <w:rPr>
          <w:rFonts w:asciiTheme="minorHAnsi" w:hAnsiTheme="minorHAnsi" w:cstheme="minorHAnsi"/>
          <w:i/>
          <w:iCs/>
          <w:color w:val="000000" w:themeColor="text1"/>
        </w:rPr>
        <w:t xml:space="preserve">Bromley &amp; West Kent Mercury </w:t>
      </w:r>
      <w:r w:rsidRPr="00B84888">
        <w:rPr>
          <w:rFonts w:asciiTheme="minorHAnsi" w:hAnsiTheme="minorHAnsi" w:cstheme="minorHAnsi"/>
          <w:color w:val="000000" w:themeColor="text1"/>
        </w:rPr>
        <w:t xml:space="preserve">(1934), </w:t>
      </w:r>
      <w:r w:rsidRPr="00B84888">
        <w:rPr>
          <w:rFonts w:asciiTheme="minorHAnsi" w:hAnsiTheme="minorHAnsi" w:cstheme="minorHAnsi"/>
          <w:b/>
          <w:bCs/>
          <w:color w:val="000000" w:themeColor="text1"/>
        </w:rPr>
        <w:t>“</w:t>
      </w:r>
      <w:r w:rsidRPr="00B84888">
        <w:rPr>
          <w:rFonts w:asciiTheme="minorHAnsi" w:hAnsiTheme="minorHAnsi" w:cstheme="minorHAnsi"/>
          <w:color w:val="000000" w:themeColor="text1"/>
        </w:rPr>
        <w:t>Advertisement</w:t>
      </w:r>
      <w:r w:rsidRPr="00B84888">
        <w:rPr>
          <w:rFonts w:asciiTheme="minorHAnsi" w:hAnsiTheme="minorHAnsi" w:cstheme="minorHAnsi"/>
          <w:b/>
          <w:bCs/>
          <w:color w:val="000000" w:themeColor="text1"/>
        </w:rPr>
        <w:t>”</w:t>
      </w:r>
      <w:r w:rsidRPr="00B84888">
        <w:rPr>
          <w:rFonts w:asciiTheme="minorHAnsi" w:hAnsiTheme="minorHAnsi" w:cstheme="minorHAnsi"/>
          <w:color w:val="000000" w:themeColor="text1"/>
        </w:rPr>
        <w:t>, 26 January, p.7.</w:t>
      </w:r>
    </w:p>
    <w:p w14:paraId="18335FB8" w14:textId="77777777" w:rsidR="001B331B" w:rsidRPr="00B84888" w:rsidRDefault="001B331B" w:rsidP="00347A30">
      <w:pPr>
        <w:shd w:val="clear" w:color="auto" w:fill="FFFFFF"/>
        <w:spacing w:afterAutospacing="1" w:line="360" w:lineRule="auto"/>
        <w:rPr>
          <w:rFonts w:asciiTheme="minorHAnsi" w:hAnsiTheme="minorHAnsi" w:cstheme="minorHAnsi"/>
          <w:color w:val="000000" w:themeColor="text1"/>
        </w:rPr>
      </w:pPr>
      <w:r w:rsidRPr="00B84888">
        <w:rPr>
          <w:rFonts w:asciiTheme="minorHAnsi" w:hAnsiTheme="minorHAnsi" w:cstheme="minorHAnsi"/>
          <w:i/>
          <w:iCs/>
          <w:color w:val="000000" w:themeColor="text1"/>
        </w:rPr>
        <w:t xml:space="preserve">Bromley &amp; West Kent Mercury </w:t>
      </w:r>
      <w:r w:rsidRPr="00B84888">
        <w:rPr>
          <w:rFonts w:asciiTheme="minorHAnsi" w:hAnsiTheme="minorHAnsi" w:cstheme="minorHAnsi"/>
          <w:color w:val="000000" w:themeColor="text1"/>
        </w:rPr>
        <w:t>(1934), “Advertisement”, 18 May, p.5.</w:t>
      </w:r>
    </w:p>
    <w:p w14:paraId="05EBC9C6" w14:textId="7775D176" w:rsidR="001B331B" w:rsidRPr="00B84888" w:rsidRDefault="001B331B" w:rsidP="00347A30">
      <w:pPr>
        <w:pStyle w:val="Heading1"/>
        <w:shd w:val="clear" w:color="auto" w:fill="FFFFFF"/>
        <w:spacing w:before="300" w:beforeAutospacing="0" w:after="150" w:afterAutospacing="0" w:line="360" w:lineRule="auto"/>
        <w:rPr>
          <w:rFonts w:asciiTheme="minorHAnsi" w:hAnsiTheme="minorHAnsi" w:cstheme="minorHAnsi"/>
          <w:b w:val="0"/>
          <w:bCs w:val="0"/>
          <w:color w:val="000000" w:themeColor="text1"/>
          <w:sz w:val="24"/>
          <w:szCs w:val="24"/>
        </w:rPr>
      </w:pPr>
      <w:r w:rsidRPr="00B84888">
        <w:rPr>
          <w:rFonts w:asciiTheme="minorHAnsi" w:hAnsiTheme="minorHAnsi" w:cstheme="minorHAnsi"/>
          <w:b w:val="0"/>
          <w:bCs w:val="0"/>
          <w:i/>
          <w:iCs/>
          <w:color w:val="000000" w:themeColor="text1"/>
          <w:sz w:val="24"/>
          <w:szCs w:val="24"/>
        </w:rPr>
        <w:t>Bromley &amp; West Kent Mercury</w:t>
      </w:r>
      <w:r w:rsidRPr="00B84888">
        <w:rPr>
          <w:rFonts w:asciiTheme="minorHAnsi" w:hAnsiTheme="minorHAnsi" w:cstheme="minorHAnsi"/>
          <w:b w:val="0"/>
          <w:bCs w:val="0"/>
          <w:color w:val="000000" w:themeColor="text1"/>
          <w:sz w:val="24"/>
          <w:szCs w:val="24"/>
        </w:rPr>
        <w:t xml:space="preserve"> (1934), “</w:t>
      </w:r>
      <w:r w:rsidR="00AE39CF">
        <w:rPr>
          <w:rFonts w:asciiTheme="minorHAnsi" w:hAnsiTheme="minorHAnsi" w:cstheme="minorHAnsi"/>
          <w:b w:val="0"/>
          <w:bCs w:val="0"/>
          <w:color w:val="000000" w:themeColor="text1"/>
          <w:sz w:val="24"/>
          <w:szCs w:val="24"/>
        </w:rPr>
        <w:t>M</w:t>
      </w:r>
      <w:r w:rsidRPr="00B84888">
        <w:rPr>
          <w:rFonts w:asciiTheme="minorHAnsi" w:hAnsiTheme="minorHAnsi" w:cstheme="minorHAnsi"/>
          <w:b w:val="0"/>
          <w:bCs w:val="0"/>
          <w:color w:val="000000" w:themeColor="text1"/>
          <w:sz w:val="24"/>
          <w:szCs w:val="24"/>
        </w:rPr>
        <w:t xml:space="preserve">annequin </w:t>
      </w:r>
      <w:r w:rsidR="00AE39CF">
        <w:rPr>
          <w:rFonts w:asciiTheme="minorHAnsi" w:hAnsiTheme="minorHAnsi" w:cstheme="minorHAnsi"/>
          <w:b w:val="0"/>
          <w:bCs w:val="0"/>
          <w:color w:val="000000" w:themeColor="text1"/>
          <w:sz w:val="24"/>
          <w:szCs w:val="24"/>
        </w:rPr>
        <w:t>D</w:t>
      </w:r>
      <w:r w:rsidRPr="00B84888">
        <w:rPr>
          <w:rFonts w:asciiTheme="minorHAnsi" w:hAnsiTheme="minorHAnsi" w:cstheme="minorHAnsi"/>
          <w:b w:val="0"/>
          <w:bCs w:val="0"/>
          <w:color w:val="000000" w:themeColor="text1"/>
          <w:sz w:val="24"/>
          <w:szCs w:val="24"/>
        </w:rPr>
        <w:t>isplays”, 7 September, p.11</w:t>
      </w:r>
      <w:r w:rsidR="00AE39CF">
        <w:rPr>
          <w:rFonts w:asciiTheme="minorHAnsi" w:hAnsiTheme="minorHAnsi" w:cstheme="minorHAnsi"/>
          <w:b w:val="0"/>
          <w:bCs w:val="0"/>
          <w:color w:val="000000" w:themeColor="text1"/>
          <w:sz w:val="24"/>
          <w:szCs w:val="24"/>
        </w:rPr>
        <w:t>.</w:t>
      </w:r>
      <w:r w:rsidRPr="00B84888">
        <w:rPr>
          <w:rFonts w:asciiTheme="minorHAnsi" w:hAnsiTheme="minorHAnsi" w:cstheme="minorHAnsi"/>
          <w:b w:val="0"/>
          <w:bCs w:val="0"/>
          <w:color w:val="000000" w:themeColor="text1"/>
          <w:sz w:val="24"/>
          <w:szCs w:val="24"/>
        </w:rPr>
        <w:t xml:space="preserve"> </w:t>
      </w:r>
    </w:p>
    <w:p w14:paraId="41A85FAF" w14:textId="77777777" w:rsidR="001B331B" w:rsidRPr="00B84888" w:rsidRDefault="001B331B" w:rsidP="00347A30">
      <w:pPr>
        <w:pStyle w:val="Heading1"/>
        <w:shd w:val="clear" w:color="auto" w:fill="FFFFFF"/>
        <w:spacing w:before="300" w:beforeAutospacing="0" w:after="150" w:afterAutospacing="0" w:line="360" w:lineRule="auto"/>
        <w:rPr>
          <w:rFonts w:asciiTheme="minorHAnsi" w:hAnsiTheme="minorHAnsi" w:cstheme="minorHAnsi"/>
          <w:b w:val="0"/>
          <w:bCs w:val="0"/>
          <w:color w:val="000000" w:themeColor="text1"/>
          <w:sz w:val="24"/>
          <w:szCs w:val="24"/>
        </w:rPr>
      </w:pPr>
      <w:r w:rsidRPr="00B84888">
        <w:rPr>
          <w:rFonts w:asciiTheme="minorHAnsi" w:hAnsiTheme="minorHAnsi" w:cstheme="minorHAnsi"/>
          <w:b w:val="0"/>
          <w:bCs w:val="0"/>
          <w:i/>
          <w:iCs/>
          <w:color w:val="000000" w:themeColor="text1"/>
          <w:sz w:val="24"/>
          <w:szCs w:val="24"/>
        </w:rPr>
        <w:t>Bromley &amp; West Kent Mercury</w:t>
      </w:r>
      <w:r w:rsidRPr="00B84888">
        <w:rPr>
          <w:rFonts w:asciiTheme="minorHAnsi" w:hAnsiTheme="minorHAnsi" w:cstheme="minorHAnsi"/>
          <w:b w:val="0"/>
          <w:bCs w:val="0"/>
          <w:color w:val="000000" w:themeColor="text1"/>
          <w:sz w:val="24"/>
          <w:szCs w:val="24"/>
        </w:rPr>
        <w:t xml:space="preserve"> (1941), “Ladies and children’s outfitters company in liquidation”</w:t>
      </w:r>
      <w:r w:rsidRPr="00B84888">
        <w:rPr>
          <w:rFonts w:asciiTheme="minorHAnsi" w:hAnsiTheme="minorHAnsi" w:cstheme="minorHAnsi"/>
          <w:b w:val="0"/>
          <w:bCs w:val="0"/>
          <w:i/>
          <w:iCs/>
          <w:color w:val="000000" w:themeColor="text1"/>
          <w:sz w:val="24"/>
          <w:szCs w:val="24"/>
        </w:rPr>
        <w:t>,</w:t>
      </w:r>
      <w:r w:rsidRPr="00B84888">
        <w:rPr>
          <w:rFonts w:asciiTheme="minorHAnsi" w:hAnsiTheme="minorHAnsi" w:cstheme="minorHAnsi"/>
          <w:b w:val="0"/>
          <w:bCs w:val="0"/>
          <w:color w:val="000000" w:themeColor="text1"/>
          <w:sz w:val="24"/>
          <w:szCs w:val="24"/>
        </w:rPr>
        <w:t> 28 November, p.4.</w:t>
      </w:r>
    </w:p>
    <w:p w14:paraId="736BA399" w14:textId="77777777" w:rsidR="001B331B" w:rsidRPr="00B84888" w:rsidRDefault="001B331B" w:rsidP="00347A30">
      <w:pPr>
        <w:spacing w:line="360" w:lineRule="auto"/>
        <w:rPr>
          <w:rFonts w:asciiTheme="minorHAnsi" w:hAnsiTheme="minorHAnsi" w:cstheme="minorHAnsi"/>
          <w:color w:val="000000" w:themeColor="text1"/>
        </w:rPr>
      </w:pPr>
    </w:p>
    <w:p w14:paraId="03701B6C" w14:textId="7DF1A5CF" w:rsidR="001B331B" w:rsidRPr="00B84888" w:rsidRDefault="001B331B" w:rsidP="00347A30">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British Telecom (1988)</w:t>
      </w:r>
      <w:r w:rsidR="00AE39CF">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w:t>
      </w:r>
      <w:r w:rsidRPr="00B84888">
        <w:rPr>
          <w:rFonts w:asciiTheme="minorHAnsi" w:hAnsiTheme="minorHAnsi" w:cstheme="minorHAnsi"/>
          <w:i/>
          <w:iCs/>
          <w:color w:val="000000" w:themeColor="text1"/>
        </w:rPr>
        <w:t>British Telecom Telephone Directory</w:t>
      </w:r>
      <w:r w:rsidRPr="00B84888">
        <w:rPr>
          <w:rFonts w:asciiTheme="minorHAnsi" w:hAnsiTheme="minorHAnsi" w:cstheme="minorHAnsi"/>
          <w:color w:val="000000" w:themeColor="text1"/>
        </w:rPr>
        <w:t xml:space="preserve">, August, British Telecom. </w:t>
      </w:r>
    </w:p>
    <w:p w14:paraId="0A4F1B1C" w14:textId="17CFB327" w:rsidR="003A75FD" w:rsidRPr="00B84888" w:rsidRDefault="003A75FD" w:rsidP="00347A30">
      <w:pPr>
        <w:spacing w:line="360" w:lineRule="auto"/>
        <w:rPr>
          <w:rFonts w:asciiTheme="minorHAnsi" w:hAnsiTheme="minorHAnsi" w:cstheme="minorHAnsi"/>
          <w:color w:val="000000" w:themeColor="text1"/>
        </w:rPr>
      </w:pPr>
    </w:p>
    <w:p w14:paraId="7446D319" w14:textId="1D05F69C" w:rsidR="00054E77" w:rsidRPr="00B84888" w:rsidRDefault="003A75FD" w:rsidP="00347A30">
      <w:pPr>
        <w:shd w:val="clear" w:color="auto" w:fill="FFFFFF"/>
        <w:spacing w:afterAutospacing="1" w:line="360" w:lineRule="auto"/>
        <w:rPr>
          <w:rFonts w:asciiTheme="minorHAnsi" w:hAnsiTheme="minorHAnsi" w:cstheme="minorHAnsi"/>
          <w:color w:val="000000" w:themeColor="text1"/>
        </w:rPr>
      </w:pPr>
      <w:r w:rsidRPr="00B84888">
        <w:rPr>
          <w:rFonts w:asciiTheme="minorHAnsi" w:hAnsiTheme="minorHAnsi" w:cstheme="minorHAnsi"/>
          <w:color w:val="000000" w:themeColor="text1"/>
          <w:shd w:val="clear" w:color="auto" w:fill="FFFFFF"/>
        </w:rPr>
        <w:t>Carmona, M. (2022), “The existential crisis of traditional shopping streets: the sun model and the place attraction paradigm”, </w:t>
      </w:r>
      <w:r w:rsidRPr="00B84888">
        <w:rPr>
          <w:rFonts w:asciiTheme="minorHAnsi" w:hAnsiTheme="minorHAnsi" w:cstheme="minorHAnsi"/>
          <w:i/>
          <w:iCs/>
          <w:color w:val="000000" w:themeColor="text1"/>
          <w:shd w:val="clear" w:color="auto" w:fill="FFFFFF"/>
        </w:rPr>
        <w:t>Journal of Urban Design</w:t>
      </w:r>
      <w:r w:rsidRPr="00B84888">
        <w:rPr>
          <w:rFonts w:asciiTheme="minorHAnsi" w:hAnsiTheme="minorHAnsi" w:cstheme="minorHAnsi"/>
          <w:color w:val="000000" w:themeColor="text1"/>
          <w:shd w:val="clear" w:color="auto" w:fill="FFFFFF"/>
        </w:rPr>
        <w:t>, Vol. 27 No.1, pp.1-35. </w:t>
      </w:r>
    </w:p>
    <w:p w14:paraId="78E711C2" w14:textId="77777777" w:rsidR="001B331B" w:rsidRPr="00B84888" w:rsidRDefault="001B331B" w:rsidP="007A761D">
      <w:pPr>
        <w:spacing w:line="360" w:lineRule="auto"/>
        <w:rPr>
          <w:rFonts w:asciiTheme="minorHAnsi" w:hAnsiTheme="minorHAnsi" w:cstheme="minorHAnsi"/>
          <w:i/>
          <w:iCs/>
          <w:color w:val="000000" w:themeColor="text1"/>
        </w:rPr>
      </w:pPr>
      <w:r w:rsidRPr="00B84888">
        <w:rPr>
          <w:rFonts w:asciiTheme="minorHAnsi" w:hAnsiTheme="minorHAnsi" w:cstheme="minorHAnsi"/>
          <w:i/>
          <w:iCs/>
          <w:color w:val="000000" w:themeColor="text1"/>
        </w:rPr>
        <w:t>Croydon Times</w:t>
      </w:r>
      <w:r w:rsidRPr="00B84888">
        <w:rPr>
          <w:rFonts w:asciiTheme="minorHAnsi" w:hAnsiTheme="minorHAnsi" w:cstheme="minorHAnsi"/>
          <w:color w:val="000000" w:themeColor="text1"/>
        </w:rPr>
        <w:t xml:space="preserve"> (1941), “Advertisement”, 17 May, p.6.</w:t>
      </w:r>
    </w:p>
    <w:p w14:paraId="53A138DC" w14:textId="77777777" w:rsidR="001B331B" w:rsidRPr="00B84888" w:rsidRDefault="001B331B" w:rsidP="00530653">
      <w:pPr>
        <w:spacing w:line="360" w:lineRule="auto"/>
        <w:rPr>
          <w:rFonts w:asciiTheme="minorHAnsi" w:hAnsiTheme="minorHAnsi" w:cstheme="minorHAnsi"/>
          <w:color w:val="000000" w:themeColor="text1"/>
        </w:rPr>
      </w:pPr>
      <w:r w:rsidRPr="00B84888">
        <w:rPr>
          <w:rFonts w:asciiTheme="minorHAnsi" w:hAnsiTheme="minorHAnsi" w:cstheme="minorHAnsi"/>
          <w:i/>
          <w:iCs/>
          <w:color w:val="000000" w:themeColor="text1"/>
        </w:rPr>
        <w:t>Croydon Times</w:t>
      </w:r>
      <w:r w:rsidRPr="00B84888">
        <w:rPr>
          <w:rFonts w:asciiTheme="minorHAnsi" w:hAnsiTheme="minorHAnsi" w:cstheme="minorHAnsi"/>
          <w:color w:val="000000" w:themeColor="text1"/>
        </w:rPr>
        <w:t xml:space="preserve"> (1952), “Advertisement”, 23 August, p.7.  </w:t>
      </w:r>
    </w:p>
    <w:p w14:paraId="6B0F33A6" w14:textId="77777777" w:rsidR="001B331B" w:rsidRPr="00B84888" w:rsidRDefault="001B331B">
      <w:pPr>
        <w:spacing w:line="360" w:lineRule="auto"/>
        <w:rPr>
          <w:rFonts w:asciiTheme="minorHAnsi" w:hAnsiTheme="minorHAnsi" w:cstheme="minorHAnsi"/>
          <w:color w:val="000000" w:themeColor="text1"/>
        </w:rPr>
      </w:pPr>
      <w:r w:rsidRPr="00B84888">
        <w:rPr>
          <w:rFonts w:asciiTheme="minorHAnsi" w:hAnsiTheme="minorHAnsi" w:cstheme="minorHAnsi"/>
          <w:i/>
          <w:iCs/>
          <w:color w:val="000000" w:themeColor="text1"/>
        </w:rPr>
        <w:t>Croydon Times</w:t>
      </w:r>
      <w:r w:rsidRPr="00B84888">
        <w:rPr>
          <w:rFonts w:asciiTheme="minorHAnsi" w:hAnsiTheme="minorHAnsi" w:cstheme="minorHAnsi"/>
          <w:color w:val="000000" w:themeColor="text1"/>
        </w:rPr>
        <w:t xml:space="preserve"> (1953), “Advertisement”, 7 February, p.3. </w:t>
      </w:r>
    </w:p>
    <w:p w14:paraId="413D5E71" w14:textId="16085495" w:rsidR="001B331B" w:rsidRPr="00B84888" w:rsidRDefault="001B331B" w:rsidP="006778F3">
      <w:pPr>
        <w:spacing w:line="360" w:lineRule="auto"/>
        <w:rPr>
          <w:rFonts w:asciiTheme="minorHAnsi" w:hAnsiTheme="minorHAnsi" w:cstheme="minorHAnsi"/>
          <w:color w:val="000000" w:themeColor="text1"/>
        </w:rPr>
      </w:pPr>
      <w:r w:rsidRPr="00B84888">
        <w:rPr>
          <w:rFonts w:asciiTheme="minorHAnsi" w:hAnsiTheme="minorHAnsi" w:cstheme="minorHAnsi"/>
          <w:i/>
          <w:iCs/>
          <w:color w:val="000000" w:themeColor="text1"/>
        </w:rPr>
        <w:t>Croydon Times</w:t>
      </w:r>
      <w:r w:rsidRPr="00B84888">
        <w:rPr>
          <w:rFonts w:asciiTheme="minorHAnsi" w:hAnsiTheme="minorHAnsi" w:cstheme="minorHAnsi"/>
          <w:color w:val="000000" w:themeColor="text1"/>
        </w:rPr>
        <w:t xml:space="preserve"> (1958), “Advertisement”, 21 March, p.8.  </w:t>
      </w:r>
    </w:p>
    <w:p w14:paraId="58A19724" w14:textId="1B2DF7AF" w:rsidR="006778F3" w:rsidRPr="00B84888" w:rsidRDefault="006778F3" w:rsidP="006778F3">
      <w:pPr>
        <w:spacing w:line="360" w:lineRule="auto"/>
        <w:rPr>
          <w:rFonts w:asciiTheme="minorHAnsi" w:hAnsiTheme="minorHAnsi" w:cstheme="minorHAnsi"/>
          <w:color w:val="000000" w:themeColor="text1"/>
        </w:rPr>
      </w:pPr>
      <w:r w:rsidRPr="00347A30">
        <w:rPr>
          <w:rFonts w:asciiTheme="minorHAnsi" w:hAnsiTheme="minorHAnsi" w:cstheme="minorHAnsi"/>
          <w:color w:val="000000" w:themeColor="text1"/>
        </w:rPr>
        <w:t>Croydon Times (1959), “Advertisement”, 25 December 1959, p.8.</w:t>
      </w:r>
    </w:p>
    <w:p w14:paraId="52D21E5B" w14:textId="77777777" w:rsidR="007A761D" w:rsidRPr="00B84888" w:rsidRDefault="007A761D" w:rsidP="00530653">
      <w:pPr>
        <w:spacing w:line="360" w:lineRule="auto"/>
        <w:rPr>
          <w:rFonts w:asciiTheme="minorHAnsi" w:hAnsiTheme="minorHAnsi" w:cstheme="minorHAnsi"/>
          <w:color w:val="000000" w:themeColor="text1"/>
        </w:rPr>
      </w:pPr>
    </w:p>
    <w:p w14:paraId="69E03409" w14:textId="32E00F75" w:rsidR="007A761D" w:rsidRDefault="001B331B" w:rsidP="00AE39CF">
      <w:pPr>
        <w:autoSpaceDE w:val="0"/>
        <w:autoSpaceDN w:val="0"/>
        <w:adjustRightInd w:val="0"/>
        <w:spacing w:line="360" w:lineRule="auto"/>
        <w:rPr>
          <w:rFonts w:asciiTheme="minorHAnsi" w:hAnsiTheme="minorHAnsi" w:cstheme="minorHAnsi"/>
          <w:i/>
          <w:iCs/>
          <w:color w:val="000000" w:themeColor="text1"/>
        </w:rPr>
      </w:pPr>
      <w:r w:rsidRPr="00B84888">
        <w:rPr>
          <w:rFonts w:asciiTheme="minorHAnsi" w:eastAsiaTheme="minorHAnsi" w:hAnsiTheme="minorHAnsi" w:cstheme="minorHAnsi"/>
          <w:color w:val="000000" w:themeColor="text1"/>
          <w:lang w:eastAsia="en-US"/>
        </w:rPr>
        <w:t xml:space="preserve">Davidson, M. and Currie, I. (1994), </w:t>
      </w:r>
      <w:r w:rsidRPr="00B84888">
        <w:rPr>
          <w:rFonts w:asciiTheme="minorHAnsi" w:eastAsiaTheme="minorHAnsi" w:hAnsiTheme="minorHAnsi" w:cstheme="minorHAnsi"/>
          <w:i/>
          <w:iCs/>
          <w:color w:val="000000" w:themeColor="text1"/>
          <w:lang w:eastAsia="en-US"/>
        </w:rPr>
        <w:t xml:space="preserve">Surrey in the sixties- memories of a swinging decade, </w:t>
      </w:r>
      <w:r w:rsidRPr="00B84888">
        <w:rPr>
          <w:rFonts w:asciiTheme="minorHAnsi" w:eastAsiaTheme="minorHAnsi" w:hAnsiTheme="minorHAnsi" w:cstheme="minorHAnsi"/>
          <w:color w:val="000000" w:themeColor="text1"/>
          <w:lang w:eastAsia="en-US"/>
        </w:rPr>
        <w:t>Coulsdon, Frosted Earth.</w:t>
      </w:r>
    </w:p>
    <w:p w14:paraId="58BDCB14" w14:textId="77777777" w:rsidR="00AE39CF" w:rsidRPr="00AE39CF" w:rsidRDefault="00AE39CF" w:rsidP="00AE39CF">
      <w:pPr>
        <w:autoSpaceDE w:val="0"/>
        <w:autoSpaceDN w:val="0"/>
        <w:adjustRightInd w:val="0"/>
        <w:spacing w:line="360" w:lineRule="auto"/>
        <w:rPr>
          <w:rFonts w:asciiTheme="minorHAnsi" w:hAnsiTheme="minorHAnsi" w:cstheme="minorHAnsi"/>
          <w:i/>
          <w:iCs/>
          <w:color w:val="000000" w:themeColor="text1"/>
        </w:rPr>
      </w:pPr>
    </w:p>
    <w:p w14:paraId="1C6B7A18" w14:textId="5B2947A3" w:rsidR="008E5964" w:rsidRPr="00B84888" w:rsidRDefault="001B331B" w:rsidP="006778F3">
      <w:pPr>
        <w:shd w:val="clear" w:color="auto" w:fill="FFFFFF"/>
        <w:spacing w:afterAutospacing="1"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lastRenderedPageBreak/>
        <w:t xml:space="preserve">De La Haye, A. (1993), “The Dissemination of Design from Haute Couture to Fashionable Ready-to-wear during the 1920s with Specific Reference to the Hodson Dress Shop in Willenhall”, </w:t>
      </w:r>
      <w:r w:rsidRPr="00B84888">
        <w:rPr>
          <w:rFonts w:asciiTheme="minorHAnsi" w:hAnsiTheme="minorHAnsi" w:cstheme="minorHAnsi"/>
          <w:i/>
          <w:iCs/>
          <w:color w:val="000000" w:themeColor="text1"/>
        </w:rPr>
        <w:t>Textile History</w:t>
      </w:r>
      <w:r w:rsidRPr="00B84888">
        <w:rPr>
          <w:rFonts w:asciiTheme="minorHAnsi" w:hAnsiTheme="minorHAnsi" w:cstheme="minorHAnsi"/>
          <w:color w:val="000000" w:themeColor="text1"/>
        </w:rPr>
        <w:t>, Vol. 24 No.1, pp.39-48.</w:t>
      </w:r>
      <w:r w:rsidRPr="00B84888">
        <w:rPr>
          <w:rFonts w:asciiTheme="minorHAnsi" w:hAnsiTheme="minorHAnsi" w:cstheme="minorHAnsi"/>
          <w:color w:val="000000" w:themeColor="text1"/>
        </w:rPr>
        <w:tab/>
      </w:r>
      <w:r w:rsidRPr="00B84888">
        <w:rPr>
          <w:rFonts w:asciiTheme="minorHAnsi" w:hAnsiTheme="minorHAnsi" w:cstheme="minorHAnsi"/>
          <w:color w:val="000000" w:themeColor="text1"/>
        </w:rPr>
        <w:tab/>
        <w:t xml:space="preserve">           </w:t>
      </w:r>
      <w:r w:rsidRPr="00B84888">
        <w:rPr>
          <w:rFonts w:asciiTheme="minorHAnsi" w:hAnsiTheme="minorHAnsi" w:cstheme="minorHAnsi"/>
          <w:color w:val="000000" w:themeColor="text1"/>
        </w:rPr>
        <w:tab/>
      </w:r>
      <w:r w:rsidRPr="00B84888">
        <w:rPr>
          <w:rFonts w:asciiTheme="minorHAnsi" w:hAnsiTheme="minorHAnsi" w:cstheme="minorHAnsi"/>
          <w:color w:val="000000" w:themeColor="text1"/>
        </w:rPr>
        <w:tab/>
      </w:r>
      <w:r w:rsidRPr="00B84888">
        <w:rPr>
          <w:rFonts w:asciiTheme="minorHAnsi" w:hAnsiTheme="minorHAnsi" w:cstheme="minorHAnsi"/>
          <w:color w:val="000000" w:themeColor="text1"/>
        </w:rPr>
        <w:tab/>
      </w:r>
    </w:p>
    <w:p w14:paraId="31737711" w14:textId="77777777" w:rsidR="001B331B" w:rsidRPr="00B84888" w:rsidRDefault="001B331B" w:rsidP="00347A30">
      <w:pPr>
        <w:shd w:val="clear" w:color="auto" w:fill="FFFFFF"/>
        <w:spacing w:afterAutospacing="1"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Dyer, S. (ed.) (2022), </w:t>
      </w:r>
      <w:r w:rsidRPr="00B84888">
        <w:rPr>
          <w:rFonts w:asciiTheme="minorHAnsi" w:hAnsiTheme="minorHAnsi" w:cstheme="minorHAnsi"/>
          <w:i/>
          <w:iCs/>
          <w:color w:val="000000" w:themeColor="text1"/>
        </w:rPr>
        <w:t>Shopping and the Senses, 1800-1970: A sensory history of retail and consumption,</w:t>
      </w:r>
      <w:r w:rsidRPr="00B84888">
        <w:rPr>
          <w:rFonts w:asciiTheme="minorHAnsi" w:hAnsiTheme="minorHAnsi" w:cstheme="minorHAnsi"/>
          <w:color w:val="000000" w:themeColor="text1"/>
        </w:rPr>
        <w:t xml:space="preserve"> Basingstoke, Palgrave Macmillan. </w:t>
      </w:r>
      <w:r w:rsidRPr="00B84888">
        <w:rPr>
          <w:rFonts w:asciiTheme="minorHAnsi" w:hAnsiTheme="minorHAnsi" w:cstheme="minorHAnsi"/>
          <w:color w:val="000000" w:themeColor="text1"/>
        </w:rPr>
        <w:tab/>
      </w:r>
      <w:r w:rsidRPr="00B84888">
        <w:rPr>
          <w:rFonts w:asciiTheme="minorHAnsi" w:hAnsiTheme="minorHAnsi" w:cstheme="minorHAnsi"/>
          <w:color w:val="000000" w:themeColor="text1"/>
        </w:rPr>
        <w:tab/>
      </w:r>
      <w:r w:rsidRPr="00B84888">
        <w:rPr>
          <w:rFonts w:asciiTheme="minorHAnsi" w:hAnsiTheme="minorHAnsi" w:cstheme="minorHAnsi"/>
          <w:color w:val="000000" w:themeColor="text1"/>
        </w:rPr>
        <w:tab/>
        <w:t xml:space="preserve">    </w:t>
      </w:r>
    </w:p>
    <w:p w14:paraId="51A9BB91" w14:textId="59393BAC" w:rsidR="00E2485E" w:rsidRPr="00347A30" w:rsidRDefault="001B331B" w:rsidP="00347A30">
      <w:pPr>
        <w:shd w:val="clear" w:color="auto" w:fill="FFFFFF"/>
        <w:spacing w:afterAutospacing="1"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 Edwards, B. (2006), “We Are Fatally Influenced by Goods Bought in Bond Street”, </w:t>
      </w:r>
      <w:r w:rsidRPr="00B84888">
        <w:rPr>
          <w:rFonts w:asciiTheme="minorHAnsi" w:hAnsiTheme="minorHAnsi" w:cstheme="minorHAnsi"/>
          <w:i/>
          <w:iCs/>
          <w:color w:val="000000" w:themeColor="text1"/>
        </w:rPr>
        <w:t>Fashion Theory</w:t>
      </w:r>
      <w:r w:rsidRPr="00B84888">
        <w:rPr>
          <w:rFonts w:asciiTheme="minorHAnsi" w:hAnsiTheme="minorHAnsi" w:cstheme="minorHAnsi"/>
          <w:color w:val="000000" w:themeColor="text1"/>
        </w:rPr>
        <w:t>, Vol. 10 No.1-2, pp.73-96. </w:t>
      </w:r>
    </w:p>
    <w:p w14:paraId="4B1E77AA" w14:textId="6C1E4B36" w:rsidR="00B97D2F" w:rsidRPr="00347A30" w:rsidRDefault="00E2485E" w:rsidP="00347A30">
      <w:pPr>
        <w:autoSpaceDE w:val="0"/>
        <w:autoSpaceDN w:val="0"/>
        <w:adjustRightInd w:val="0"/>
        <w:spacing w:line="360" w:lineRule="auto"/>
        <w:rPr>
          <w:rFonts w:asciiTheme="minorHAnsi" w:eastAsiaTheme="minorHAnsi" w:hAnsiTheme="minorHAnsi" w:cstheme="minorHAnsi"/>
          <w:color w:val="000000" w:themeColor="text1"/>
          <w:lang w:eastAsia="en-US"/>
        </w:rPr>
      </w:pPr>
      <w:proofErr w:type="gramStart"/>
      <w:r w:rsidRPr="00347A30">
        <w:rPr>
          <w:rFonts w:asciiTheme="minorHAnsi" w:eastAsiaTheme="minorHAnsi" w:hAnsiTheme="minorHAnsi" w:cstheme="minorHAnsi"/>
          <w:color w:val="000000" w:themeColor="text1"/>
          <w:lang w:eastAsia="en-US"/>
        </w:rPr>
        <w:t xml:space="preserve">Entwistle </w:t>
      </w:r>
      <w:r w:rsidR="00B97D2F" w:rsidRPr="00347A30">
        <w:rPr>
          <w:rFonts w:asciiTheme="minorHAnsi" w:eastAsiaTheme="minorHAnsi" w:hAnsiTheme="minorHAnsi" w:cstheme="minorHAnsi"/>
          <w:color w:val="000000" w:themeColor="text1"/>
          <w:lang w:eastAsia="en-US"/>
        </w:rPr>
        <w:t>,</w:t>
      </w:r>
      <w:proofErr w:type="gramEnd"/>
      <w:r w:rsidR="00B97D2F" w:rsidRPr="00347A30">
        <w:rPr>
          <w:rFonts w:asciiTheme="minorHAnsi" w:eastAsiaTheme="minorHAnsi" w:hAnsiTheme="minorHAnsi" w:cstheme="minorHAnsi"/>
          <w:color w:val="000000" w:themeColor="text1"/>
          <w:lang w:eastAsia="en-US"/>
        </w:rPr>
        <w:t xml:space="preserve"> J. (2015), </w:t>
      </w:r>
      <w:r w:rsidR="00B97D2F" w:rsidRPr="00347A30">
        <w:rPr>
          <w:rFonts w:asciiTheme="minorHAnsi" w:hAnsiTheme="minorHAnsi" w:cstheme="minorHAnsi"/>
          <w:color w:val="000000" w:themeColor="text1"/>
        </w:rPr>
        <w:t xml:space="preserve">“Bruno Latour: Actor-Network Theory and Fashion,” A. Rocamora and A. </w:t>
      </w:r>
      <w:proofErr w:type="spellStart"/>
      <w:r w:rsidR="00B97D2F" w:rsidRPr="00347A30">
        <w:rPr>
          <w:rFonts w:asciiTheme="minorHAnsi" w:hAnsiTheme="minorHAnsi" w:cstheme="minorHAnsi"/>
          <w:color w:val="000000" w:themeColor="text1"/>
        </w:rPr>
        <w:t>Smelik</w:t>
      </w:r>
      <w:proofErr w:type="spellEnd"/>
      <w:r w:rsidR="00B97D2F" w:rsidRPr="00347A30">
        <w:rPr>
          <w:rFonts w:asciiTheme="minorHAnsi" w:hAnsiTheme="minorHAnsi" w:cstheme="minorHAnsi"/>
          <w:color w:val="000000" w:themeColor="text1"/>
        </w:rPr>
        <w:t xml:space="preserve"> (eds.) </w:t>
      </w:r>
      <w:r w:rsidR="00B97D2F" w:rsidRPr="00347A30">
        <w:rPr>
          <w:rFonts w:asciiTheme="minorHAnsi" w:hAnsiTheme="minorHAnsi" w:cstheme="minorHAnsi"/>
          <w:i/>
          <w:iCs/>
          <w:color w:val="000000" w:themeColor="text1"/>
        </w:rPr>
        <w:t xml:space="preserve">Thinking Through Fashion, </w:t>
      </w:r>
      <w:r w:rsidR="00B97D2F" w:rsidRPr="00347A30">
        <w:rPr>
          <w:rFonts w:asciiTheme="minorHAnsi" w:hAnsiTheme="minorHAnsi" w:cstheme="minorHAnsi"/>
          <w:color w:val="000000" w:themeColor="text1"/>
        </w:rPr>
        <w:t xml:space="preserve">London &amp; New York: I.B. Tauris. </w:t>
      </w:r>
    </w:p>
    <w:p w14:paraId="1167497F" w14:textId="77777777" w:rsidR="001B331B" w:rsidRPr="00B84888" w:rsidRDefault="001B331B" w:rsidP="00347A30">
      <w:pPr>
        <w:pStyle w:val="NormalWeb"/>
        <w:spacing w:line="360" w:lineRule="auto"/>
        <w:rPr>
          <w:rFonts w:asciiTheme="minorHAnsi" w:hAnsiTheme="minorHAnsi" w:cstheme="minorHAnsi"/>
          <w:color w:val="000000" w:themeColor="text1"/>
        </w:rPr>
      </w:pPr>
      <w:r w:rsidRPr="00B84888">
        <w:rPr>
          <w:rFonts w:asciiTheme="minorHAnsi" w:hAnsiTheme="minorHAnsi" w:cstheme="minorHAnsi"/>
          <w:i/>
          <w:iCs/>
          <w:color w:val="000000" w:themeColor="text1"/>
        </w:rPr>
        <w:t xml:space="preserve">Fashion and Fabrics </w:t>
      </w:r>
      <w:r w:rsidRPr="00B84888">
        <w:rPr>
          <w:rFonts w:asciiTheme="minorHAnsi" w:hAnsiTheme="minorHAnsi" w:cstheme="minorHAnsi"/>
          <w:color w:val="000000" w:themeColor="text1"/>
        </w:rPr>
        <w:t xml:space="preserve">(1946), “Style-free at Last”, For June, p.25. </w:t>
      </w:r>
    </w:p>
    <w:p w14:paraId="427B3539" w14:textId="3F97CBC3" w:rsidR="001B331B" w:rsidRPr="00B84888" w:rsidRDefault="001B331B" w:rsidP="00347A30">
      <w:pPr>
        <w:spacing w:line="360" w:lineRule="auto"/>
        <w:rPr>
          <w:rStyle w:val="authorname"/>
          <w:rFonts w:asciiTheme="minorHAnsi" w:hAnsiTheme="minorHAnsi" w:cstheme="minorHAnsi"/>
          <w:color w:val="000000" w:themeColor="text1"/>
        </w:rPr>
      </w:pPr>
      <w:r w:rsidRPr="00B84888">
        <w:rPr>
          <w:rFonts w:asciiTheme="minorHAnsi" w:hAnsiTheme="minorHAnsi" w:cstheme="minorHAnsi"/>
          <w:i/>
          <w:iCs/>
          <w:color w:val="000000" w:themeColor="text1"/>
        </w:rPr>
        <w:t>Fashion Trade Weekly</w:t>
      </w:r>
      <w:r w:rsidRPr="00B84888">
        <w:rPr>
          <w:rFonts w:asciiTheme="minorHAnsi" w:hAnsiTheme="minorHAnsi" w:cstheme="minorHAnsi"/>
          <w:color w:val="000000" w:themeColor="text1"/>
        </w:rPr>
        <w:t xml:space="preserve"> (1948), “Swiss Look”, 11 November, p.1</w:t>
      </w:r>
      <w:r w:rsidR="00162262">
        <w:rPr>
          <w:rFonts w:asciiTheme="minorHAnsi" w:hAnsiTheme="minorHAnsi" w:cstheme="minorHAnsi"/>
          <w:color w:val="000000" w:themeColor="text1"/>
        </w:rPr>
        <w:t>4</w:t>
      </w:r>
      <w:r w:rsidRPr="00B84888">
        <w:rPr>
          <w:rFonts w:asciiTheme="minorHAnsi" w:hAnsiTheme="minorHAnsi" w:cstheme="minorHAnsi"/>
          <w:color w:val="000000" w:themeColor="text1"/>
        </w:rPr>
        <w:t xml:space="preserve">. </w:t>
      </w:r>
    </w:p>
    <w:p w14:paraId="0BB5AC5E" w14:textId="77777777" w:rsidR="001B331B" w:rsidRPr="00B84888" w:rsidRDefault="001B331B" w:rsidP="00347A30">
      <w:pPr>
        <w:spacing w:line="360" w:lineRule="auto"/>
        <w:rPr>
          <w:rStyle w:val="authorname"/>
          <w:rFonts w:asciiTheme="minorHAnsi" w:hAnsiTheme="minorHAnsi" w:cstheme="minorHAnsi"/>
          <w:color w:val="000000" w:themeColor="text1"/>
        </w:rPr>
      </w:pPr>
    </w:p>
    <w:p w14:paraId="53A251C3" w14:textId="59AE29F4" w:rsidR="001B331B" w:rsidRPr="00B84888" w:rsidRDefault="001B331B" w:rsidP="00347A30">
      <w:pPr>
        <w:spacing w:line="360" w:lineRule="auto"/>
        <w:rPr>
          <w:rFonts w:asciiTheme="minorHAnsi" w:hAnsiTheme="minorHAnsi" w:cstheme="minorHAnsi"/>
          <w:color w:val="000000" w:themeColor="text1"/>
        </w:rPr>
      </w:pPr>
      <w:r w:rsidRPr="00B84888">
        <w:rPr>
          <w:rStyle w:val="authorname"/>
          <w:rFonts w:asciiTheme="minorHAnsi" w:hAnsiTheme="minorHAnsi" w:cstheme="minorHAnsi"/>
          <w:color w:val="000000" w:themeColor="text1"/>
        </w:rPr>
        <w:t xml:space="preserve">Fogg, M. (2003), </w:t>
      </w:r>
      <w:r w:rsidRPr="00B84888">
        <w:rPr>
          <w:rFonts w:asciiTheme="minorHAnsi" w:hAnsiTheme="minorHAnsi" w:cstheme="minorHAnsi"/>
          <w:i/>
          <w:iCs/>
          <w:color w:val="000000" w:themeColor="text1"/>
          <w:shd w:val="clear" w:color="auto" w:fill="FAFAFA"/>
        </w:rPr>
        <w:t>Boutique: a '60s cultural phenomenon</w:t>
      </w:r>
      <w:r w:rsidRPr="00B84888">
        <w:rPr>
          <w:rFonts w:asciiTheme="minorHAnsi" w:hAnsiTheme="minorHAnsi" w:cstheme="minorHAnsi"/>
          <w:color w:val="000000" w:themeColor="text1"/>
          <w:shd w:val="clear" w:color="auto" w:fill="FAFAFA"/>
        </w:rPr>
        <w:t>, London, Mitchell Beazley.</w:t>
      </w:r>
    </w:p>
    <w:p w14:paraId="152787D9" w14:textId="77777777" w:rsidR="001B331B" w:rsidRPr="00B84888" w:rsidRDefault="001B331B" w:rsidP="00347A30">
      <w:pPr>
        <w:spacing w:line="360" w:lineRule="auto"/>
        <w:rPr>
          <w:rStyle w:val="authorname"/>
          <w:rFonts w:asciiTheme="minorHAnsi" w:hAnsiTheme="minorHAnsi" w:cstheme="minorHAnsi"/>
          <w:color w:val="000000" w:themeColor="text1"/>
        </w:rPr>
      </w:pPr>
    </w:p>
    <w:p w14:paraId="289359CA" w14:textId="4AFA59C6" w:rsidR="001B331B" w:rsidRPr="00B84888" w:rsidRDefault="001B331B" w:rsidP="00347A30">
      <w:pPr>
        <w:shd w:val="clear" w:color="auto" w:fill="FFFFFF"/>
        <w:spacing w:afterAutospacing="1" w:line="360" w:lineRule="auto"/>
        <w:rPr>
          <w:rStyle w:val="authorname"/>
          <w:rFonts w:asciiTheme="minorHAnsi" w:hAnsiTheme="minorHAnsi" w:cstheme="minorHAnsi"/>
          <w:color w:val="000000" w:themeColor="text1"/>
        </w:rPr>
      </w:pPr>
      <w:r w:rsidRPr="00B84888">
        <w:rPr>
          <w:rStyle w:val="authorname"/>
          <w:rFonts w:asciiTheme="minorHAnsi" w:hAnsiTheme="minorHAnsi" w:cstheme="minorHAnsi"/>
          <w:color w:val="000000" w:themeColor="text1"/>
        </w:rPr>
        <w:t xml:space="preserve">Georgiou, D. (2014), “Leisure in London’s Suburbs, 1880-1939”, </w:t>
      </w:r>
      <w:r w:rsidRPr="00B84888">
        <w:rPr>
          <w:rStyle w:val="authorname"/>
          <w:rFonts w:asciiTheme="minorHAnsi" w:hAnsiTheme="minorHAnsi" w:cstheme="minorHAnsi"/>
          <w:i/>
          <w:iCs/>
          <w:color w:val="000000" w:themeColor="text1"/>
        </w:rPr>
        <w:t>The London Journal</w:t>
      </w:r>
      <w:r w:rsidRPr="00B84888">
        <w:rPr>
          <w:rStyle w:val="authorname"/>
          <w:rFonts w:asciiTheme="minorHAnsi" w:hAnsiTheme="minorHAnsi" w:cstheme="minorHAnsi"/>
          <w:color w:val="000000" w:themeColor="text1"/>
        </w:rPr>
        <w:t xml:space="preserve">, Vol. 39 No.3, pp. 175-186.  </w:t>
      </w:r>
    </w:p>
    <w:p w14:paraId="4D9061A9" w14:textId="074D5353" w:rsidR="00E2485E" w:rsidRPr="00347A30" w:rsidRDefault="006248BA" w:rsidP="00347A30">
      <w:pPr>
        <w:autoSpaceDE w:val="0"/>
        <w:autoSpaceDN w:val="0"/>
        <w:adjustRightInd w:val="0"/>
        <w:spacing w:line="360" w:lineRule="auto"/>
        <w:rPr>
          <w:rFonts w:asciiTheme="minorHAnsi" w:eastAsiaTheme="minorHAnsi" w:hAnsiTheme="minorHAnsi" w:cstheme="minorHAnsi"/>
          <w:color w:val="000000" w:themeColor="text1"/>
          <w:lang w:eastAsia="en-US"/>
        </w:rPr>
      </w:pPr>
      <w:r w:rsidRPr="00347A30">
        <w:rPr>
          <w:rFonts w:asciiTheme="minorHAnsi" w:eastAsiaTheme="minorHAnsi" w:hAnsiTheme="minorHAnsi" w:cstheme="minorHAnsi"/>
          <w:color w:val="000000" w:themeColor="text1"/>
          <w:lang w:eastAsia="en-US"/>
        </w:rPr>
        <w:t xml:space="preserve">Gibbons, L. (2019). </w:t>
      </w:r>
      <w:r w:rsidR="00B97D2F" w:rsidRPr="00347A30">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Connecting personal and community memory-making: Facebook Groups as emergent community archives</w:t>
      </w:r>
      <w:r w:rsidR="00B97D2F" w:rsidRPr="00347A30">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w:t>
      </w:r>
      <w:r w:rsidRPr="00347A30">
        <w:rPr>
          <w:rFonts w:asciiTheme="minorHAnsi" w:eastAsiaTheme="minorHAnsi" w:hAnsiTheme="minorHAnsi" w:cstheme="minorHAnsi"/>
          <w:i/>
          <w:iCs/>
          <w:color w:val="000000" w:themeColor="text1"/>
          <w:lang w:eastAsia="en-US"/>
        </w:rPr>
        <w:t xml:space="preserve">Proceedings of RAILS - Research Applications Information and Library Studies, Faculty of Information Technology, Monash University, 28-30 November 2018. Information Research, </w:t>
      </w:r>
      <w:r w:rsidR="00B97D2F" w:rsidRPr="00347A30">
        <w:rPr>
          <w:rFonts w:asciiTheme="minorHAnsi" w:eastAsiaTheme="minorHAnsi" w:hAnsiTheme="minorHAnsi" w:cstheme="minorHAnsi"/>
          <w:i/>
          <w:iCs/>
          <w:color w:val="000000" w:themeColor="text1"/>
          <w:lang w:eastAsia="en-US"/>
        </w:rPr>
        <w:t xml:space="preserve">Vol. </w:t>
      </w:r>
      <w:r w:rsidRPr="00347A30">
        <w:rPr>
          <w:rFonts w:asciiTheme="minorHAnsi" w:eastAsiaTheme="minorHAnsi" w:hAnsiTheme="minorHAnsi" w:cstheme="minorHAnsi"/>
          <w:i/>
          <w:iCs/>
          <w:color w:val="000000" w:themeColor="text1"/>
          <w:lang w:eastAsia="en-US"/>
        </w:rPr>
        <w:t>24</w:t>
      </w:r>
      <w:r w:rsidR="00B97D2F" w:rsidRPr="00347A30">
        <w:rPr>
          <w:rFonts w:asciiTheme="minorHAnsi" w:eastAsiaTheme="minorHAnsi" w:hAnsiTheme="minorHAnsi" w:cstheme="minorHAnsi"/>
          <w:i/>
          <w:iCs/>
          <w:color w:val="000000" w:themeColor="text1"/>
          <w:lang w:eastAsia="en-US"/>
        </w:rPr>
        <w:t xml:space="preserve"> No.</w:t>
      </w:r>
      <w:r w:rsidRPr="00347A30">
        <w:rPr>
          <w:rFonts w:asciiTheme="minorHAnsi" w:eastAsiaTheme="minorHAnsi" w:hAnsiTheme="minorHAnsi" w:cstheme="minorHAnsi"/>
          <w:color w:val="000000" w:themeColor="text1"/>
          <w:lang w:eastAsia="en-US"/>
        </w:rPr>
        <w:t>3</w:t>
      </w:r>
      <w:r w:rsidR="00B97D2F" w:rsidRPr="00347A30">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w:t>
      </w:r>
    </w:p>
    <w:p w14:paraId="4A3745FB" w14:textId="77777777" w:rsidR="006248BA" w:rsidRPr="00347A30" w:rsidRDefault="006248BA" w:rsidP="00347A30">
      <w:pPr>
        <w:autoSpaceDE w:val="0"/>
        <w:autoSpaceDN w:val="0"/>
        <w:adjustRightInd w:val="0"/>
        <w:spacing w:line="360" w:lineRule="auto"/>
        <w:rPr>
          <w:rFonts w:asciiTheme="minorHAnsi" w:eastAsiaTheme="minorHAnsi" w:hAnsiTheme="minorHAnsi" w:cstheme="minorHAnsi"/>
          <w:color w:val="000000" w:themeColor="text1"/>
          <w:lang w:eastAsia="en-US"/>
        </w:rPr>
      </w:pPr>
    </w:p>
    <w:p w14:paraId="37E85893" w14:textId="77777777" w:rsidR="001B331B" w:rsidRPr="00B84888" w:rsidRDefault="001B331B" w:rsidP="00347A30">
      <w:pPr>
        <w:shd w:val="clear" w:color="auto" w:fill="FFFFFF"/>
        <w:spacing w:afterAutospacing="1" w:line="360" w:lineRule="auto"/>
        <w:rPr>
          <w:rStyle w:val="doilink"/>
          <w:rFonts w:asciiTheme="minorHAnsi" w:hAnsiTheme="minorHAnsi" w:cstheme="minorHAnsi"/>
          <w:color w:val="000000" w:themeColor="text1"/>
        </w:rPr>
      </w:pPr>
      <w:r w:rsidRPr="00B84888">
        <w:rPr>
          <w:rStyle w:val="authorname"/>
          <w:rFonts w:asciiTheme="minorHAnsi" w:hAnsiTheme="minorHAnsi" w:cstheme="minorHAnsi"/>
          <w:color w:val="000000" w:themeColor="text1"/>
        </w:rPr>
        <w:t>Gilbert, J. (2020),</w:t>
      </w:r>
      <w:r w:rsidRPr="00B84888">
        <w:rPr>
          <w:rFonts w:asciiTheme="minorHAnsi" w:hAnsiTheme="minorHAnsi" w:cstheme="minorHAnsi"/>
          <w:color w:val="000000" w:themeColor="text1"/>
        </w:rPr>
        <w:t> “</w:t>
      </w:r>
      <w:r w:rsidRPr="00B84888">
        <w:rPr>
          <w:rStyle w:val="arttitle"/>
          <w:rFonts w:asciiTheme="minorHAnsi" w:hAnsiTheme="minorHAnsi" w:cstheme="minorHAnsi"/>
          <w:color w:val="000000" w:themeColor="text1"/>
        </w:rPr>
        <w:t>‘Better Dressed than Birmingham’? Wholesale Clothing Catalogues and the Communication of Mass Fashion, 1920s to 1960s”,</w:t>
      </w:r>
      <w:r w:rsidRPr="00B84888">
        <w:rPr>
          <w:rFonts w:asciiTheme="minorHAnsi" w:hAnsiTheme="minorHAnsi" w:cstheme="minorHAnsi"/>
          <w:color w:val="000000" w:themeColor="text1"/>
        </w:rPr>
        <w:t> </w:t>
      </w:r>
      <w:r w:rsidRPr="00B84888">
        <w:rPr>
          <w:rStyle w:val="serialtitle"/>
          <w:rFonts w:asciiTheme="minorHAnsi" w:hAnsiTheme="minorHAnsi" w:cstheme="minorHAnsi"/>
          <w:i/>
          <w:iCs/>
          <w:color w:val="000000" w:themeColor="text1"/>
        </w:rPr>
        <w:t>Midland History</w:t>
      </w:r>
      <w:r w:rsidRPr="00B84888">
        <w:rPr>
          <w:rStyle w:val="serialtitle"/>
          <w:rFonts w:asciiTheme="minorHAnsi" w:hAnsiTheme="minorHAnsi" w:cstheme="minorHAnsi"/>
          <w:color w:val="000000" w:themeColor="text1"/>
        </w:rPr>
        <w:t>,</w:t>
      </w:r>
      <w:r w:rsidRPr="00B84888">
        <w:rPr>
          <w:rFonts w:asciiTheme="minorHAnsi" w:hAnsiTheme="minorHAnsi" w:cstheme="minorHAnsi"/>
          <w:color w:val="000000" w:themeColor="text1"/>
        </w:rPr>
        <w:t xml:space="preserve"> Vol. </w:t>
      </w:r>
      <w:r w:rsidRPr="00B84888">
        <w:rPr>
          <w:rStyle w:val="volumeissue"/>
          <w:rFonts w:asciiTheme="minorHAnsi" w:hAnsiTheme="minorHAnsi" w:cstheme="minorHAnsi"/>
          <w:color w:val="000000" w:themeColor="text1"/>
        </w:rPr>
        <w:t>45 No.2,</w:t>
      </w:r>
      <w:r w:rsidRPr="00B84888">
        <w:rPr>
          <w:rFonts w:asciiTheme="minorHAnsi" w:hAnsiTheme="minorHAnsi" w:cstheme="minorHAnsi"/>
          <w:color w:val="000000" w:themeColor="text1"/>
        </w:rPr>
        <w:t> pp.</w:t>
      </w:r>
      <w:r w:rsidRPr="00B84888">
        <w:rPr>
          <w:rStyle w:val="pagerange"/>
          <w:rFonts w:asciiTheme="minorHAnsi" w:hAnsiTheme="minorHAnsi" w:cstheme="minorHAnsi"/>
          <w:color w:val="000000" w:themeColor="text1"/>
        </w:rPr>
        <w:t>258-274.</w:t>
      </w:r>
      <w:r w:rsidRPr="00B84888">
        <w:rPr>
          <w:rStyle w:val="doilink"/>
          <w:rFonts w:asciiTheme="minorHAnsi" w:hAnsiTheme="minorHAnsi" w:cstheme="minorHAnsi"/>
          <w:color w:val="000000" w:themeColor="text1"/>
        </w:rPr>
        <w:t xml:space="preserve"> </w:t>
      </w:r>
    </w:p>
    <w:p w14:paraId="392E40F9" w14:textId="3CEB094C" w:rsidR="001B331B" w:rsidRPr="00B84888" w:rsidRDefault="001B331B" w:rsidP="00347A30">
      <w:pPr>
        <w:pStyle w:val="NormalWeb"/>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Godley, A. (2001), </w:t>
      </w:r>
      <w:r w:rsidRPr="00B84888">
        <w:rPr>
          <w:rFonts w:asciiTheme="minorHAnsi" w:hAnsiTheme="minorHAnsi" w:cstheme="minorHAnsi"/>
          <w:i/>
          <w:iCs/>
          <w:color w:val="000000" w:themeColor="text1"/>
        </w:rPr>
        <w:t xml:space="preserve">Jewish Immigrant Entrepreneurship in New York and London, 1880–1914: Enterprise and Culture, </w:t>
      </w:r>
      <w:r w:rsidRPr="00B84888">
        <w:rPr>
          <w:rFonts w:asciiTheme="minorHAnsi" w:hAnsiTheme="minorHAnsi" w:cstheme="minorHAnsi"/>
          <w:color w:val="000000" w:themeColor="text1"/>
        </w:rPr>
        <w:t>Basingstoke, Palgrave.</w:t>
      </w:r>
    </w:p>
    <w:p w14:paraId="1FD08F6A" w14:textId="781BE153" w:rsidR="006248BA" w:rsidRPr="00347A30" w:rsidRDefault="006248BA" w:rsidP="00347A30">
      <w:pPr>
        <w:autoSpaceDE w:val="0"/>
        <w:autoSpaceDN w:val="0"/>
        <w:adjustRightInd w:val="0"/>
        <w:spacing w:line="360" w:lineRule="auto"/>
        <w:rPr>
          <w:rFonts w:asciiTheme="minorHAnsi" w:eastAsiaTheme="minorHAnsi" w:hAnsiTheme="minorHAnsi" w:cstheme="minorHAnsi"/>
          <w:color w:val="000000" w:themeColor="text1"/>
          <w:lang w:eastAsia="en-US"/>
        </w:rPr>
      </w:pPr>
      <w:r w:rsidRPr="00347A30">
        <w:rPr>
          <w:rFonts w:asciiTheme="minorHAnsi" w:eastAsiaTheme="minorHAnsi" w:hAnsiTheme="minorHAnsi" w:cstheme="minorHAnsi"/>
          <w:color w:val="000000" w:themeColor="text1"/>
          <w:lang w:eastAsia="en-US"/>
        </w:rPr>
        <w:lastRenderedPageBreak/>
        <w:t>Gregory, J. (2014)</w:t>
      </w:r>
      <w:r w:rsidR="007A761D"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w:t>
      </w:r>
      <w:r w:rsidR="007A761D"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Connecting with the past through social media: the ‘Beautiful buildings and cool places Perth has lost’ Facebook group</w:t>
      </w:r>
      <w:r w:rsidR="007A761D" w:rsidRPr="00B84888">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w:t>
      </w:r>
      <w:r w:rsidRPr="00347A30">
        <w:rPr>
          <w:rFonts w:asciiTheme="minorHAnsi" w:eastAsiaTheme="minorHAnsi" w:hAnsiTheme="minorHAnsi" w:cstheme="minorHAnsi"/>
          <w:i/>
          <w:iCs/>
          <w:color w:val="000000" w:themeColor="text1"/>
          <w:lang w:eastAsia="en-US"/>
        </w:rPr>
        <w:t>International Journal of Heritage Studies</w:t>
      </w:r>
      <w:r w:rsidRPr="00347A30">
        <w:rPr>
          <w:rFonts w:asciiTheme="minorHAnsi" w:eastAsiaTheme="minorHAnsi" w:hAnsiTheme="minorHAnsi" w:cstheme="minorHAnsi"/>
          <w:color w:val="000000" w:themeColor="text1"/>
          <w:lang w:eastAsia="en-US"/>
        </w:rPr>
        <w:t>, </w:t>
      </w:r>
      <w:r w:rsidR="007A761D" w:rsidRPr="00B84888">
        <w:rPr>
          <w:rFonts w:asciiTheme="minorHAnsi" w:eastAsiaTheme="minorHAnsi" w:hAnsiTheme="minorHAnsi" w:cstheme="minorHAnsi"/>
          <w:color w:val="000000" w:themeColor="text1"/>
          <w:lang w:eastAsia="en-US"/>
        </w:rPr>
        <w:t>Vol.</w:t>
      </w:r>
      <w:r w:rsidRPr="00347A30">
        <w:rPr>
          <w:rFonts w:asciiTheme="minorHAnsi" w:eastAsiaTheme="minorHAnsi" w:hAnsiTheme="minorHAnsi" w:cstheme="minorHAnsi"/>
          <w:i/>
          <w:iCs/>
          <w:color w:val="000000" w:themeColor="text1"/>
          <w:lang w:eastAsia="en-US"/>
        </w:rPr>
        <w:t>21</w:t>
      </w:r>
      <w:r w:rsidR="007A761D" w:rsidRPr="00B84888">
        <w:rPr>
          <w:rFonts w:asciiTheme="minorHAnsi" w:eastAsiaTheme="minorHAnsi" w:hAnsiTheme="minorHAnsi" w:cstheme="minorHAnsi"/>
          <w:color w:val="000000" w:themeColor="text1"/>
          <w:lang w:eastAsia="en-US"/>
        </w:rPr>
        <w:t xml:space="preserve"> No.1</w:t>
      </w:r>
      <w:r w:rsidRPr="00347A30">
        <w:rPr>
          <w:rFonts w:asciiTheme="minorHAnsi" w:eastAsiaTheme="minorHAnsi" w:hAnsiTheme="minorHAnsi" w:cstheme="minorHAnsi"/>
          <w:color w:val="000000" w:themeColor="text1"/>
          <w:lang w:eastAsia="en-US"/>
        </w:rPr>
        <w:t>, 22–45.</w:t>
      </w:r>
      <w:r w:rsidR="007A761D" w:rsidRPr="00B84888">
        <w:rPr>
          <w:rFonts w:asciiTheme="minorHAnsi" w:eastAsiaTheme="minorHAnsi" w:hAnsiTheme="minorHAnsi" w:cstheme="minorHAnsi"/>
          <w:color w:val="000000" w:themeColor="text1"/>
          <w:lang w:eastAsia="en-US"/>
        </w:rPr>
        <w:t xml:space="preserve"> </w:t>
      </w:r>
    </w:p>
    <w:p w14:paraId="229CE21D" w14:textId="3C824D07" w:rsidR="006248BA" w:rsidRPr="00B84888" w:rsidRDefault="006248BA" w:rsidP="006778F3">
      <w:pPr>
        <w:autoSpaceDE w:val="0"/>
        <w:autoSpaceDN w:val="0"/>
        <w:adjustRightInd w:val="0"/>
        <w:spacing w:line="360" w:lineRule="auto"/>
        <w:rPr>
          <w:rFonts w:asciiTheme="minorHAnsi" w:eastAsiaTheme="minorHAnsi" w:hAnsiTheme="minorHAnsi" w:cstheme="minorHAnsi"/>
          <w:color w:val="000000" w:themeColor="text1"/>
          <w:lang w:eastAsia="en-US"/>
        </w:rPr>
      </w:pPr>
    </w:p>
    <w:p w14:paraId="57E2D0CD" w14:textId="73C24136" w:rsidR="00E2485E" w:rsidRPr="00347A30" w:rsidRDefault="00B97D2F" w:rsidP="00347A30">
      <w:pPr>
        <w:autoSpaceDE w:val="0"/>
        <w:autoSpaceDN w:val="0"/>
        <w:adjustRightInd w:val="0"/>
        <w:spacing w:line="360" w:lineRule="auto"/>
        <w:rPr>
          <w:rFonts w:asciiTheme="minorHAnsi" w:eastAsiaTheme="minorHAnsi" w:hAnsiTheme="minorHAnsi" w:cstheme="minorHAnsi"/>
          <w:color w:val="000000" w:themeColor="text1"/>
          <w:lang w:eastAsia="en-US"/>
        </w:rPr>
      </w:pPr>
      <w:r w:rsidRPr="00B84888">
        <w:rPr>
          <w:rFonts w:asciiTheme="minorHAnsi" w:eastAsiaTheme="minorHAnsi" w:hAnsiTheme="minorHAnsi" w:cstheme="minorHAnsi"/>
          <w:color w:val="000000" w:themeColor="text1"/>
          <w:lang w:eastAsia="en-US"/>
        </w:rPr>
        <w:t xml:space="preserve">Gunn, S. and Bell, R. (2002), </w:t>
      </w:r>
      <w:r w:rsidR="00E2485E" w:rsidRPr="00347A30">
        <w:rPr>
          <w:rStyle w:val="a-size-large"/>
          <w:rFonts w:asciiTheme="minorHAnsi" w:hAnsiTheme="minorHAnsi" w:cstheme="minorHAnsi"/>
          <w:i/>
          <w:iCs/>
          <w:color w:val="000000" w:themeColor="text1"/>
        </w:rPr>
        <w:t>Middle Classes: Their Rise and Sp</w:t>
      </w:r>
      <w:r w:rsidRPr="00347A30">
        <w:rPr>
          <w:rStyle w:val="a-size-large"/>
          <w:rFonts w:asciiTheme="minorHAnsi" w:hAnsiTheme="minorHAnsi" w:cstheme="minorHAnsi"/>
          <w:i/>
          <w:iCs/>
          <w:color w:val="000000" w:themeColor="text1"/>
        </w:rPr>
        <w:t xml:space="preserve">rawl, London, Cassell. </w:t>
      </w:r>
    </w:p>
    <w:p w14:paraId="11C26154" w14:textId="77777777" w:rsidR="00E2485E" w:rsidRPr="00347A30" w:rsidRDefault="00E2485E" w:rsidP="00347A30">
      <w:pPr>
        <w:autoSpaceDE w:val="0"/>
        <w:autoSpaceDN w:val="0"/>
        <w:adjustRightInd w:val="0"/>
        <w:spacing w:line="360" w:lineRule="auto"/>
        <w:rPr>
          <w:rFonts w:asciiTheme="minorHAnsi" w:eastAsiaTheme="minorHAnsi" w:hAnsiTheme="minorHAnsi" w:cstheme="minorHAnsi"/>
          <w:color w:val="000000" w:themeColor="text1"/>
          <w:lang w:eastAsia="en-US"/>
        </w:rPr>
      </w:pPr>
    </w:p>
    <w:p w14:paraId="2D1D41C8" w14:textId="7D407F0F" w:rsidR="00F80D4D" w:rsidRPr="00B84888" w:rsidRDefault="00F80D4D" w:rsidP="006778F3">
      <w:pPr>
        <w:spacing w:line="360" w:lineRule="auto"/>
        <w:rPr>
          <w:rFonts w:asciiTheme="minorHAnsi" w:hAnsiTheme="minorHAnsi" w:cstheme="minorHAnsi"/>
          <w:color w:val="000000" w:themeColor="text1"/>
          <w:shd w:val="clear" w:color="auto" w:fill="FFFFFF"/>
        </w:rPr>
      </w:pPr>
      <w:r w:rsidRPr="00B84888">
        <w:rPr>
          <w:rFonts w:asciiTheme="minorHAnsi" w:hAnsiTheme="minorHAnsi" w:cstheme="minorHAnsi"/>
          <w:color w:val="000000" w:themeColor="text1"/>
        </w:rPr>
        <w:t>Halbert, J. (2022), “</w:t>
      </w:r>
      <w:r w:rsidRPr="00347A30">
        <w:rPr>
          <w:rFonts w:asciiTheme="minorHAnsi" w:hAnsiTheme="minorHAnsi" w:cstheme="minorHAnsi"/>
          <w:color w:val="000000" w:themeColor="text1"/>
          <w:shd w:val="clear" w:color="auto" w:fill="FFFFFF"/>
        </w:rPr>
        <w:t>Just Like the King's Road, Only Nearer: Scotland's Boutique Bonanza, 1965</w:t>
      </w:r>
      <w:r w:rsidRPr="00347A30">
        <w:rPr>
          <w:rFonts w:asciiTheme="minorHAnsi" w:hAnsiTheme="minorHAnsi" w:cstheme="minorHAnsi" w:hint="eastAsia"/>
          <w:color w:val="000000" w:themeColor="text1"/>
          <w:shd w:val="clear" w:color="auto" w:fill="FFFFFF"/>
        </w:rPr>
        <w:t>–</w:t>
      </w:r>
      <w:r w:rsidRPr="00347A30">
        <w:rPr>
          <w:rFonts w:asciiTheme="minorHAnsi" w:hAnsiTheme="minorHAnsi" w:cstheme="minorHAnsi"/>
          <w:color w:val="000000" w:themeColor="text1"/>
          <w:shd w:val="clear" w:color="auto" w:fill="FFFFFF"/>
        </w:rPr>
        <w:t>1970</w:t>
      </w:r>
      <w:r w:rsidRPr="00347A30">
        <w:rPr>
          <w:rFonts w:asciiTheme="minorHAnsi" w:hAnsiTheme="minorHAnsi" w:cstheme="minorHAnsi" w:hint="eastAsia"/>
          <w:color w:val="000000" w:themeColor="text1"/>
          <w:shd w:val="clear" w:color="auto" w:fill="FFFFFF"/>
        </w:rPr>
        <w:t>”</w:t>
      </w:r>
      <w:r w:rsidRPr="00347A30">
        <w:rPr>
          <w:rFonts w:asciiTheme="minorHAnsi" w:hAnsiTheme="minorHAnsi" w:cstheme="minorHAnsi"/>
          <w:color w:val="000000" w:themeColor="text1"/>
          <w:shd w:val="clear" w:color="auto" w:fill="FFFFFF"/>
        </w:rPr>
        <w:t>,</w:t>
      </w:r>
      <w:r w:rsidRPr="00347A30">
        <w:rPr>
          <w:rFonts w:asciiTheme="minorHAnsi" w:hAnsiTheme="minorHAnsi" w:cstheme="minorHAnsi"/>
          <w:color w:val="000000" w:themeColor="text1"/>
        </w:rPr>
        <w:t xml:space="preserve"> </w:t>
      </w:r>
      <w:r w:rsidRPr="00347A30">
        <w:rPr>
          <w:rFonts w:asciiTheme="minorHAnsi" w:hAnsiTheme="minorHAnsi" w:cstheme="minorHAnsi"/>
          <w:i/>
          <w:iCs/>
          <w:color w:val="000000" w:themeColor="text1"/>
          <w:shd w:val="clear" w:color="auto" w:fill="FFFFFF"/>
        </w:rPr>
        <w:t>Costume,</w:t>
      </w:r>
      <w:r w:rsidRPr="00347A30">
        <w:rPr>
          <w:rFonts w:asciiTheme="minorHAnsi" w:hAnsiTheme="minorHAnsi" w:cstheme="minorHAnsi"/>
          <w:color w:val="000000" w:themeColor="text1"/>
          <w:shd w:val="clear" w:color="auto" w:fill="FFFFFF"/>
        </w:rPr>
        <w:t xml:space="preserve"> Vol.</w:t>
      </w:r>
      <w:proofErr w:type="gramStart"/>
      <w:r w:rsidRPr="00347A30">
        <w:rPr>
          <w:rFonts w:asciiTheme="minorHAnsi" w:hAnsiTheme="minorHAnsi" w:cstheme="minorHAnsi"/>
          <w:color w:val="000000" w:themeColor="text1"/>
          <w:shd w:val="clear" w:color="auto" w:fill="FFFFFF"/>
        </w:rPr>
        <w:t xml:space="preserve">56 </w:t>
      </w:r>
      <w:r w:rsidR="007A761D" w:rsidRPr="00B84888">
        <w:rPr>
          <w:rFonts w:asciiTheme="minorHAnsi" w:hAnsiTheme="minorHAnsi" w:cstheme="minorHAnsi"/>
          <w:color w:val="000000" w:themeColor="text1"/>
          <w:shd w:val="clear" w:color="auto" w:fill="FFFFFF"/>
        </w:rPr>
        <w:t xml:space="preserve"> </w:t>
      </w:r>
      <w:r w:rsidRPr="00347A30">
        <w:rPr>
          <w:rFonts w:asciiTheme="minorHAnsi" w:hAnsiTheme="minorHAnsi" w:cstheme="minorHAnsi"/>
          <w:color w:val="000000" w:themeColor="text1"/>
          <w:shd w:val="clear" w:color="auto" w:fill="FFFFFF"/>
        </w:rPr>
        <w:t>No.</w:t>
      </w:r>
      <w:proofErr w:type="gramEnd"/>
      <w:r w:rsidRPr="00347A30">
        <w:rPr>
          <w:rFonts w:asciiTheme="minorHAnsi" w:hAnsiTheme="minorHAnsi" w:cstheme="minorHAnsi"/>
          <w:color w:val="000000" w:themeColor="text1"/>
          <w:shd w:val="clear" w:color="auto" w:fill="FFFFFF"/>
        </w:rPr>
        <w:t>1, pp.101-124.</w:t>
      </w:r>
    </w:p>
    <w:p w14:paraId="2E575FBB" w14:textId="77777777" w:rsidR="007A761D" w:rsidRPr="00B84888" w:rsidRDefault="007A761D" w:rsidP="00347A30">
      <w:pPr>
        <w:spacing w:line="360" w:lineRule="auto"/>
        <w:rPr>
          <w:rFonts w:asciiTheme="minorHAnsi" w:hAnsiTheme="minorHAnsi" w:cstheme="minorHAnsi"/>
          <w:color w:val="000000" w:themeColor="text1"/>
        </w:rPr>
      </w:pPr>
    </w:p>
    <w:p w14:paraId="3E7F6DE5" w14:textId="77777777" w:rsidR="001B331B" w:rsidRPr="00B84888" w:rsidRDefault="001B331B" w:rsidP="00347A30">
      <w:pPr>
        <w:pStyle w:val="Heading1"/>
        <w:shd w:val="clear" w:color="auto" w:fill="FFFFFF"/>
        <w:spacing w:before="0" w:beforeAutospacing="0" w:after="0" w:afterAutospacing="0" w:line="360" w:lineRule="auto"/>
        <w:rPr>
          <w:rFonts w:asciiTheme="minorHAnsi" w:hAnsiTheme="minorHAnsi" w:cstheme="minorHAnsi"/>
          <w:b w:val="0"/>
          <w:bCs w:val="0"/>
          <w:color w:val="000000" w:themeColor="text1"/>
          <w:sz w:val="24"/>
          <w:szCs w:val="24"/>
        </w:rPr>
      </w:pPr>
      <w:r w:rsidRPr="00B84888">
        <w:rPr>
          <w:rFonts w:asciiTheme="minorHAnsi" w:hAnsiTheme="minorHAnsi" w:cstheme="minorHAnsi"/>
          <w:b w:val="0"/>
          <w:bCs w:val="0"/>
          <w:i/>
          <w:iCs/>
          <w:color w:val="000000" w:themeColor="text1"/>
          <w:sz w:val="24"/>
          <w:szCs w:val="24"/>
        </w:rPr>
        <w:t>Harper’s Bazaar</w:t>
      </w:r>
      <w:r w:rsidRPr="00B84888">
        <w:rPr>
          <w:rFonts w:asciiTheme="minorHAnsi" w:hAnsiTheme="minorHAnsi" w:cstheme="minorHAnsi"/>
          <w:b w:val="0"/>
          <w:bCs w:val="0"/>
          <w:color w:val="000000" w:themeColor="text1"/>
          <w:sz w:val="24"/>
          <w:szCs w:val="24"/>
        </w:rPr>
        <w:t xml:space="preserve"> (1962), “The young outlook: clothes for the great outdoors”, May, pp.90-95.</w:t>
      </w:r>
    </w:p>
    <w:p w14:paraId="39A7B113" w14:textId="69005762" w:rsidR="001B331B" w:rsidRPr="00B84888" w:rsidRDefault="001B331B" w:rsidP="00347A30">
      <w:pPr>
        <w:pStyle w:val="NormalWeb"/>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Henderson, C. (2024) “House of </w:t>
      </w:r>
      <w:proofErr w:type="spellStart"/>
      <w:r w:rsidRPr="00B84888">
        <w:rPr>
          <w:rFonts w:asciiTheme="minorHAnsi" w:hAnsiTheme="minorHAnsi" w:cstheme="minorHAnsi"/>
          <w:color w:val="000000" w:themeColor="text1"/>
        </w:rPr>
        <w:t>Mirelle</w:t>
      </w:r>
      <w:proofErr w:type="spellEnd"/>
      <w:r w:rsidRPr="00B84888">
        <w:rPr>
          <w:rFonts w:asciiTheme="minorHAnsi" w:hAnsiTheme="minorHAnsi" w:cstheme="minorHAnsi"/>
          <w:color w:val="000000" w:themeColor="text1"/>
        </w:rPr>
        <w:t xml:space="preserve">”, available at: </w:t>
      </w:r>
      <w:hyperlink r:id="rId12" w:history="1">
        <w:r w:rsidRPr="00B84888">
          <w:rPr>
            <w:rStyle w:val="Hyperlink"/>
            <w:rFonts w:asciiTheme="minorHAnsi" w:hAnsiTheme="minorHAnsi" w:cstheme="minorHAnsi"/>
            <w:color w:val="000000" w:themeColor="text1"/>
          </w:rPr>
          <w:t>https://houseofmirelle.uk/</w:t>
        </w:r>
      </w:hyperlink>
      <w:r w:rsidRPr="00B84888">
        <w:rPr>
          <w:rFonts w:asciiTheme="minorHAnsi" w:hAnsiTheme="minorHAnsi" w:cstheme="minorHAnsi"/>
          <w:color w:val="000000" w:themeColor="text1"/>
        </w:rPr>
        <w:t xml:space="preserve"> (accessed</w:t>
      </w:r>
      <w:r w:rsidR="007A761D" w:rsidRPr="00B84888">
        <w:rPr>
          <w:rFonts w:asciiTheme="minorHAnsi" w:hAnsiTheme="minorHAnsi" w:cstheme="minorHAnsi"/>
          <w:color w:val="000000" w:themeColor="text1"/>
        </w:rPr>
        <w:t>:</w:t>
      </w:r>
      <w:r w:rsidRPr="00B84888">
        <w:rPr>
          <w:rFonts w:asciiTheme="minorHAnsi" w:hAnsiTheme="minorHAnsi" w:cstheme="minorHAnsi"/>
          <w:color w:val="000000" w:themeColor="text1"/>
        </w:rPr>
        <w:t xml:space="preserve"> 1 July 2024).</w:t>
      </w:r>
    </w:p>
    <w:p w14:paraId="6FC0D5D3" w14:textId="77777777" w:rsidR="007A761D" w:rsidRPr="00B84888" w:rsidRDefault="007A761D" w:rsidP="007A761D">
      <w:pPr>
        <w:rPr>
          <w:rFonts w:asciiTheme="minorHAnsi" w:hAnsiTheme="minorHAnsi" w:cstheme="minorHAnsi"/>
        </w:rPr>
      </w:pPr>
      <w:r w:rsidRPr="00B84888">
        <w:rPr>
          <w:rFonts w:asciiTheme="minorHAnsi" w:hAnsiTheme="minorHAnsi" w:cstheme="minorHAnsi"/>
          <w:color w:val="000000" w:themeColor="text1"/>
        </w:rPr>
        <w:t xml:space="preserve">‘Household of Simon Nathan’ (1911) </w:t>
      </w:r>
      <w:r w:rsidRPr="00B84888">
        <w:rPr>
          <w:rFonts w:asciiTheme="minorHAnsi" w:hAnsiTheme="minorHAnsi" w:cstheme="minorHAnsi"/>
          <w:i/>
          <w:iCs/>
          <w:color w:val="000000" w:themeColor="text1"/>
        </w:rPr>
        <w:t xml:space="preserve">Census returns for Bedford Street, </w:t>
      </w:r>
      <w:r w:rsidRPr="00B84888">
        <w:rPr>
          <w:rFonts w:asciiTheme="minorHAnsi" w:hAnsiTheme="minorHAnsi" w:cstheme="minorHAnsi"/>
          <w:i/>
          <w:iCs/>
          <w:color w:val="262626"/>
          <w:shd w:val="clear" w:color="auto" w:fill="FFFFFF"/>
        </w:rPr>
        <w:t>Mile End Old Town South Western, London.</w:t>
      </w:r>
      <w:r w:rsidRPr="00B84888">
        <w:rPr>
          <w:rFonts w:asciiTheme="minorHAnsi" w:hAnsiTheme="minorHAnsi" w:cstheme="minorHAnsi"/>
          <w:color w:val="262626"/>
          <w:shd w:val="clear" w:color="auto" w:fill="FFFFFF"/>
        </w:rPr>
        <w:t xml:space="preserve"> </w:t>
      </w:r>
      <w:r w:rsidRPr="00B84888">
        <w:rPr>
          <w:rFonts w:asciiTheme="minorHAnsi" w:hAnsiTheme="minorHAnsi" w:cstheme="minorHAnsi"/>
          <w:color w:val="000000" w:themeColor="text1"/>
          <w:shd w:val="clear" w:color="auto" w:fill="FBFBFB"/>
        </w:rPr>
        <w:t xml:space="preserve">Public Record Office: </w:t>
      </w:r>
      <w:r w:rsidRPr="00B84888">
        <w:rPr>
          <w:rFonts w:asciiTheme="minorHAnsi" w:hAnsiTheme="minorHAnsi" w:cstheme="minorHAnsi"/>
          <w:color w:val="262626"/>
          <w:shd w:val="clear" w:color="auto" w:fill="FFFFFF"/>
        </w:rPr>
        <w:t xml:space="preserve">1572. Available at: </w:t>
      </w:r>
      <w:hyperlink r:id="rId13" w:history="1">
        <w:r w:rsidRPr="00B84888">
          <w:rPr>
            <w:rStyle w:val="Hyperlink"/>
            <w:rFonts w:asciiTheme="minorHAnsi" w:hAnsiTheme="minorHAnsi" w:cstheme="minorHAnsi"/>
            <w:shd w:val="clear" w:color="auto" w:fill="FFFFFF"/>
          </w:rPr>
          <w:t>https://www.ancestry.co.uk/search/collections/2352/records/281949</w:t>
        </w:r>
      </w:hyperlink>
      <w:r w:rsidRPr="00B84888">
        <w:rPr>
          <w:rFonts w:asciiTheme="minorHAnsi" w:hAnsiTheme="minorHAnsi" w:cstheme="minorHAnsi"/>
          <w:color w:val="262626"/>
          <w:shd w:val="clear" w:color="auto" w:fill="FFFFFF"/>
        </w:rPr>
        <w:t xml:space="preserve"> (Accessed: 6 February 2025)</w:t>
      </w:r>
    </w:p>
    <w:p w14:paraId="53D7F01E" w14:textId="77777777" w:rsidR="007A761D" w:rsidRPr="00B84888" w:rsidRDefault="007A761D" w:rsidP="007A761D">
      <w:pPr>
        <w:rPr>
          <w:rFonts w:asciiTheme="minorHAnsi" w:hAnsiTheme="minorHAnsi" w:cstheme="minorHAnsi"/>
        </w:rPr>
      </w:pPr>
    </w:p>
    <w:p w14:paraId="1E23A177" w14:textId="77777777" w:rsidR="007A761D" w:rsidRPr="00B84888" w:rsidRDefault="007A761D" w:rsidP="007A761D">
      <w:pPr>
        <w:rPr>
          <w:rFonts w:asciiTheme="minorHAnsi" w:hAnsiTheme="minorHAnsi" w:cstheme="minorHAnsi"/>
        </w:rPr>
      </w:pPr>
      <w:r w:rsidRPr="00B84888">
        <w:rPr>
          <w:rFonts w:asciiTheme="minorHAnsi" w:hAnsiTheme="minorHAnsi" w:cstheme="minorHAnsi"/>
          <w:color w:val="000000" w:themeColor="text1"/>
        </w:rPr>
        <w:t xml:space="preserve">‘Household of Simon Nathan’ (1921) </w:t>
      </w:r>
      <w:r w:rsidRPr="00B84888">
        <w:rPr>
          <w:rFonts w:asciiTheme="minorHAnsi" w:hAnsiTheme="minorHAnsi" w:cstheme="minorHAnsi"/>
          <w:i/>
          <w:iCs/>
          <w:color w:val="000000" w:themeColor="text1"/>
        </w:rPr>
        <w:t xml:space="preserve">Census returns for </w:t>
      </w:r>
      <w:r w:rsidRPr="00B84888">
        <w:rPr>
          <w:rFonts w:asciiTheme="minorHAnsi" w:hAnsiTheme="minorHAnsi" w:cstheme="minorHAnsi"/>
          <w:i/>
          <w:iCs/>
          <w:color w:val="262626"/>
          <w:shd w:val="clear" w:color="auto" w:fill="FFFFFF"/>
        </w:rPr>
        <w:t>Graham Rd, Wimbledon, Surrey.</w:t>
      </w:r>
      <w:r w:rsidRPr="00B84888">
        <w:rPr>
          <w:rFonts w:asciiTheme="minorHAnsi" w:hAnsiTheme="minorHAnsi" w:cstheme="minorHAnsi"/>
          <w:color w:val="262626"/>
          <w:shd w:val="clear" w:color="auto" w:fill="FFFFFF"/>
        </w:rPr>
        <w:t xml:space="preserve"> Public Record Office. Available at: </w:t>
      </w:r>
      <w:hyperlink r:id="rId14" w:history="1">
        <w:r w:rsidRPr="00B84888">
          <w:rPr>
            <w:rStyle w:val="Hyperlink"/>
            <w:rFonts w:asciiTheme="minorHAnsi" w:hAnsiTheme="minorHAnsi" w:cstheme="minorHAnsi"/>
            <w:shd w:val="clear" w:color="auto" w:fill="FFFFFF"/>
          </w:rPr>
          <w:t>https://www.ancestry.co.uk/search/collections/63150/records/6808759</w:t>
        </w:r>
      </w:hyperlink>
      <w:r w:rsidRPr="00B84888">
        <w:rPr>
          <w:rFonts w:asciiTheme="minorHAnsi" w:hAnsiTheme="minorHAnsi" w:cstheme="minorHAnsi"/>
          <w:color w:val="262626"/>
          <w:shd w:val="clear" w:color="auto" w:fill="FFFFFF"/>
        </w:rPr>
        <w:t xml:space="preserve"> (Accessed: 6 February 2025)    </w:t>
      </w:r>
    </w:p>
    <w:p w14:paraId="57F621A7" w14:textId="77777777" w:rsidR="007A761D" w:rsidRPr="00B84888" w:rsidRDefault="007A761D" w:rsidP="007A761D">
      <w:pPr>
        <w:spacing w:line="360" w:lineRule="auto"/>
        <w:rPr>
          <w:rFonts w:asciiTheme="minorHAnsi" w:hAnsiTheme="minorHAnsi" w:cstheme="minorHAnsi"/>
          <w:color w:val="000000" w:themeColor="text1"/>
        </w:rPr>
      </w:pPr>
    </w:p>
    <w:p w14:paraId="1875F231" w14:textId="77777777" w:rsidR="007A761D" w:rsidRPr="00B84888" w:rsidRDefault="007A761D" w:rsidP="007A761D">
      <w:pPr>
        <w:rPr>
          <w:rFonts w:asciiTheme="minorHAnsi" w:hAnsiTheme="minorHAnsi" w:cstheme="minorHAnsi"/>
          <w:color w:val="262626"/>
          <w:shd w:val="clear" w:color="auto" w:fill="FFFFFF"/>
        </w:rPr>
      </w:pPr>
      <w:r w:rsidRPr="00B84888">
        <w:rPr>
          <w:rFonts w:asciiTheme="minorHAnsi" w:hAnsiTheme="minorHAnsi" w:cstheme="minorHAnsi"/>
          <w:color w:val="000000" w:themeColor="text1"/>
        </w:rPr>
        <w:t xml:space="preserve">‘Household of Davis Sherman’ (1921) </w:t>
      </w:r>
      <w:r w:rsidRPr="00B84888">
        <w:rPr>
          <w:rFonts w:asciiTheme="minorHAnsi" w:hAnsiTheme="minorHAnsi" w:cstheme="minorHAnsi"/>
          <w:i/>
          <w:iCs/>
          <w:color w:val="000000" w:themeColor="text1"/>
        </w:rPr>
        <w:t xml:space="preserve">Census returns for </w:t>
      </w:r>
      <w:r w:rsidRPr="00B84888">
        <w:rPr>
          <w:rFonts w:asciiTheme="minorHAnsi" w:hAnsiTheme="minorHAnsi" w:cstheme="minorHAnsi"/>
          <w:i/>
          <w:iCs/>
          <w:color w:val="262626"/>
          <w:shd w:val="clear" w:color="auto" w:fill="FFFFFF"/>
        </w:rPr>
        <w:t xml:space="preserve">Crossfield Road, Hampstead, London. </w:t>
      </w:r>
      <w:r w:rsidRPr="00B84888">
        <w:rPr>
          <w:rFonts w:asciiTheme="minorHAnsi" w:hAnsiTheme="minorHAnsi" w:cstheme="minorHAnsi"/>
          <w:color w:val="262626"/>
          <w:shd w:val="clear" w:color="auto" w:fill="FFFFFF"/>
        </w:rPr>
        <w:t>Public Record Office. Available at:  https://www.ancestry.co.uk/search/collections/63150/records/954531(Accessed: 6 February 2025)    </w:t>
      </w:r>
    </w:p>
    <w:p w14:paraId="7FD8F233" w14:textId="77777777" w:rsidR="007A761D" w:rsidRPr="00B84888" w:rsidRDefault="007A761D" w:rsidP="007A761D">
      <w:pPr>
        <w:rPr>
          <w:rFonts w:asciiTheme="minorHAnsi" w:hAnsiTheme="minorHAnsi" w:cstheme="minorHAnsi"/>
          <w:color w:val="262626"/>
          <w:shd w:val="clear" w:color="auto" w:fill="FFFFFF"/>
        </w:rPr>
      </w:pPr>
    </w:p>
    <w:p w14:paraId="40D09BC4" w14:textId="77777777" w:rsidR="007A761D" w:rsidRPr="00B84888" w:rsidRDefault="007A761D" w:rsidP="007A761D">
      <w:pPr>
        <w:rPr>
          <w:rFonts w:asciiTheme="minorHAnsi" w:hAnsiTheme="minorHAnsi" w:cstheme="minorHAnsi"/>
        </w:rPr>
      </w:pPr>
      <w:r w:rsidRPr="00B84888">
        <w:rPr>
          <w:rFonts w:asciiTheme="minorHAnsi" w:hAnsiTheme="minorHAnsi" w:cstheme="minorHAnsi"/>
          <w:color w:val="262626"/>
          <w:shd w:val="clear" w:color="auto" w:fill="FFFFFF"/>
        </w:rPr>
        <w:t xml:space="preserve">‘Household of Harold Harley’ (1939) </w:t>
      </w:r>
      <w:r w:rsidRPr="00B84888">
        <w:rPr>
          <w:rFonts w:asciiTheme="minorHAnsi" w:hAnsiTheme="minorHAnsi" w:cstheme="minorHAnsi"/>
          <w:i/>
          <w:iCs/>
          <w:color w:val="262626"/>
          <w:shd w:val="clear" w:color="auto" w:fill="FFFFFF"/>
        </w:rPr>
        <w:t xml:space="preserve">1939 Register, The </w:t>
      </w:r>
      <w:proofErr w:type="spellStart"/>
      <w:r w:rsidRPr="00B84888">
        <w:rPr>
          <w:rFonts w:asciiTheme="minorHAnsi" w:hAnsiTheme="minorHAnsi" w:cstheme="minorHAnsi"/>
          <w:i/>
          <w:iCs/>
          <w:color w:val="262626"/>
          <w:shd w:val="clear" w:color="auto" w:fill="FFFFFF"/>
        </w:rPr>
        <w:t>Chenies</w:t>
      </w:r>
      <w:proofErr w:type="spellEnd"/>
      <w:r w:rsidRPr="00B84888">
        <w:rPr>
          <w:rFonts w:asciiTheme="minorHAnsi" w:hAnsiTheme="minorHAnsi" w:cstheme="minorHAnsi"/>
          <w:i/>
          <w:iCs/>
          <w:color w:val="262626"/>
          <w:shd w:val="clear" w:color="auto" w:fill="FFFFFF"/>
        </w:rPr>
        <w:t>, Orpington, Kent.</w:t>
      </w:r>
      <w:r w:rsidRPr="00B84888">
        <w:rPr>
          <w:rFonts w:asciiTheme="minorHAnsi" w:hAnsiTheme="minorHAnsi" w:cstheme="minorHAnsi"/>
          <w:color w:val="262626"/>
          <w:shd w:val="clear" w:color="auto" w:fill="FFFFFF"/>
        </w:rPr>
        <w:t xml:space="preserve"> Public Record Office. Available at: </w:t>
      </w:r>
      <w:hyperlink r:id="rId15" w:history="1">
        <w:r w:rsidRPr="00B84888">
          <w:rPr>
            <w:rStyle w:val="Hyperlink"/>
            <w:rFonts w:asciiTheme="minorHAnsi" w:hAnsiTheme="minorHAnsi" w:cstheme="minorHAnsi"/>
            <w:shd w:val="clear" w:color="auto" w:fill="FFFFFF"/>
          </w:rPr>
          <w:t>https://www.ancestry.co.uk/search/collections/61596/records/13373234</w:t>
        </w:r>
      </w:hyperlink>
      <w:r w:rsidRPr="00B84888">
        <w:rPr>
          <w:rFonts w:asciiTheme="minorHAnsi" w:hAnsiTheme="minorHAnsi" w:cstheme="minorHAnsi"/>
          <w:color w:val="262626"/>
          <w:shd w:val="clear" w:color="auto" w:fill="FFFFFF"/>
        </w:rPr>
        <w:t xml:space="preserve"> (Accessed: 6 February 2025)    </w:t>
      </w:r>
    </w:p>
    <w:p w14:paraId="1DF4972E" w14:textId="77777777" w:rsidR="007A761D" w:rsidRPr="00B84888" w:rsidRDefault="007A761D" w:rsidP="007A761D">
      <w:pPr>
        <w:spacing w:line="360" w:lineRule="auto"/>
        <w:rPr>
          <w:rFonts w:asciiTheme="minorHAnsi" w:hAnsiTheme="minorHAnsi" w:cstheme="minorHAnsi"/>
          <w:color w:val="000000" w:themeColor="text1"/>
        </w:rPr>
      </w:pPr>
    </w:p>
    <w:p w14:paraId="4B58858B" w14:textId="77777777" w:rsidR="007A761D" w:rsidRPr="00B84888" w:rsidRDefault="007A761D" w:rsidP="007A761D">
      <w:pPr>
        <w:spacing w:line="360" w:lineRule="auto"/>
        <w:rPr>
          <w:rFonts w:asciiTheme="minorHAnsi" w:hAnsiTheme="minorHAnsi" w:cstheme="minorHAnsi"/>
          <w:color w:val="262626"/>
          <w:shd w:val="clear" w:color="auto" w:fill="FFFFFF"/>
        </w:rPr>
      </w:pPr>
      <w:r w:rsidRPr="00B84888">
        <w:rPr>
          <w:rFonts w:asciiTheme="minorHAnsi" w:hAnsiTheme="minorHAnsi" w:cstheme="minorHAnsi"/>
          <w:color w:val="000000" w:themeColor="text1"/>
        </w:rPr>
        <w:t xml:space="preserve">‘Household of Bernard Nathan’ (1939) </w:t>
      </w:r>
      <w:r w:rsidRPr="00B84888">
        <w:rPr>
          <w:rFonts w:asciiTheme="minorHAnsi" w:hAnsiTheme="minorHAnsi" w:cstheme="minorHAnsi"/>
          <w:i/>
          <w:iCs/>
          <w:color w:val="000000" w:themeColor="text1"/>
        </w:rPr>
        <w:t xml:space="preserve">1939 Register, Coniston Gardens, Sutton and Cheam, Surrey. </w:t>
      </w:r>
      <w:r w:rsidRPr="00B84888">
        <w:rPr>
          <w:rFonts w:asciiTheme="minorHAnsi" w:hAnsiTheme="minorHAnsi" w:cstheme="minorHAnsi"/>
          <w:color w:val="000000" w:themeColor="text1"/>
        </w:rPr>
        <w:t xml:space="preserve">Available at: </w:t>
      </w:r>
      <w:hyperlink r:id="rId16" w:history="1">
        <w:r w:rsidRPr="00B84888">
          <w:rPr>
            <w:rStyle w:val="Hyperlink"/>
            <w:rFonts w:asciiTheme="minorHAnsi" w:hAnsiTheme="minorHAnsi" w:cstheme="minorHAnsi"/>
          </w:rPr>
          <w:t>https://www.ancestry.co.uk/search/collections/61596/records/14339506</w:t>
        </w:r>
      </w:hyperlink>
      <w:r w:rsidRPr="00B84888">
        <w:rPr>
          <w:rFonts w:asciiTheme="minorHAnsi" w:hAnsiTheme="minorHAnsi" w:cstheme="minorHAnsi"/>
          <w:color w:val="000000" w:themeColor="text1"/>
        </w:rPr>
        <w:t xml:space="preserve"> </w:t>
      </w:r>
      <w:r w:rsidRPr="00B84888">
        <w:rPr>
          <w:rFonts w:asciiTheme="minorHAnsi" w:hAnsiTheme="minorHAnsi" w:cstheme="minorHAnsi"/>
          <w:color w:val="262626"/>
          <w:shd w:val="clear" w:color="auto" w:fill="FFFFFF"/>
        </w:rPr>
        <w:t>(Accessed: 6 February 2025)    </w:t>
      </w:r>
    </w:p>
    <w:p w14:paraId="3584C4C6" w14:textId="77777777" w:rsidR="007A761D" w:rsidRPr="00B84888" w:rsidRDefault="007A761D" w:rsidP="006778F3">
      <w:pPr>
        <w:shd w:val="clear" w:color="auto" w:fill="FFFFFF"/>
        <w:spacing w:afterAutospacing="1" w:line="360" w:lineRule="auto"/>
        <w:rPr>
          <w:rStyle w:val="doilink"/>
          <w:rFonts w:asciiTheme="minorHAnsi" w:hAnsiTheme="minorHAnsi" w:cstheme="minorHAnsi"/>
          <w:color w:val="000000" w:themeColor="text1"/>
        </w:rPr>
      </w:pPr>
    </w:p>
    <w:p w14:paraId="7140F94B" w14:textId="1E080A6D" w:rsidR="001B331B" w:rsidRPr="00B84888" w:rsidRDefault="001B331B" w:rsidP="00347A30">
      <w:pPr>
        <w:shd w:val="clear" w:color="auto" w:fill="FFFFFF"/>
        <w:spacing w:afterAutospacing="1" w:line="360" w:lineRule="auto"/>
        <w:rPr>
          <w:rStyle w:val="doilink"/>
          <w:rFonts w:asciiTheme="minorHAnsi" w:hAnsiTheme="minorHAnsi" w:cstheme="minorHAnsi"/>
          <w:color w:val="000000" w:themeColor="text1"/>
        </w:rPr>
      </w:pPr>
      <w:r w:rsidRPr="00B84888">
        <w:rPr>
          <w:rStyle w:val="doilink"/>
          <w:rFonts w:asciiTheme="minorHAnsi" w:hAnsiTheme="minorHAnsi" w:cstheme="minorHAnsi"/>
          <w:color w:val="000000" w:themeColor="text1"/>
        </w:rPr>
        <w:t xml:space="preserve">Horwood, C. (2005), </w:t>
      </w:r>
      <w:r w:rsidRPr="00B84888">
        <w:rPr>
          <w:rFonts w:asciiTheme="minorHAnsi" w:hAnsiTheme="minorHAnsi" w:cstheme="minorHAnsi"/>
          <w:i/>
          <w:iCs/>
          <w:color w:val="000000" w:themeColor="text1"/>
          <w:shd w:val="clear" w:color="auto" w:fill="FAFAFA"/>
        </w:rPr>
        <w:t>Keeping Up Appearances: Fashion and Class Between the Wars</w:t>
      </w:r>
      <w:r w:rsidRPr="00B84888">
        <w:rPr>
          <w:rFonts w:asciiTheme="minorHAnsi" w:hAnsiTheme="minorHAnsi" w:cstheme="minorHAnsi"/>
          <w:color w:val="000000" w:themeColor="text1"/>
          <w:shd w:val="clear" w:color="auto" w:fill="FAFAFA"/>
        </w:rPr>
        <w:t xml:space="preserve">, Stroud, </w:t>
      </w:r>
      <w:proofErr w:type="spellStart"/>
      <w:proofErr w:type="gramStart"/>
      <w:r w:rsidRPr="00B84888">
        <w:rPr>
          <w:rFonts w:asciiTheme="minorHAnsi" w:hAnsiTheme="minorHAnsi" w:cstheme="minorHAnsi"/>
          <w:color w:val="000000" w:themeColor="text1"/>
          <w:shd w:val="clear" w:color="auto" w:fill="FAFAFA"/>
        </w:rPr>
        <w:t>A.Sutton</w:t>
      </w:r>
      <w:proofErr w:type="spellEnd"/>
      <w:proofErr w:type="gramEnd"/>
      <w:r w:rsidRPr="00B84888">
        <w:rPr>
          <w:rFonts w:asciiTheme="minorHAnsi" w:hAnsiTheme="minorHAnsi" w:cstheme="minorHAnsi"/>
          <w:color w:val="000000" w:themeColor="text1"/>
          <w:shd w:val="clear" w:color="auto" w:fill="FAFAFA"/>
        </w:rPr>
        <w:t>.</w:t>
      </w:r>
    </w:p>
    <w:p w14:paraId="64A8B8D1" w14:textId="77777777" w:rsidR="001B331B" w:rsidRPr="00B84888" w:rsidRDefault="001B331B" w:rsidP="00347A30">
      <w:pPr>
        <w:pStyle w:val="Heading1"/>
        <w:shd w:val="clear" w:color="auto" w:fill="FFFFFF"/>
        <w:spacing w:before="0" w:line="360" w:lineRule="auto"/>
        <w:rPr>
          <w:rStyle w:val="doilink"/>
          <w:rFonts w:asciiTheme="minorHAnsi" w:hAnsiTheme="minorHAnsi" w:cstheme="minorHAnsi"/>
          <w:b w:val="0"/>
          <w:bCs w:val="0"/>
          <w:color w:val="000000" w:themeColor="text1"/>
          <w:kern w:val="0"/>
          <w:sz w:val="24"/>
          <w:szCs w:val="24"/>
        </w:rPr>
      </w:pPr>
      <w:r w:rsidRPr="00B84888">
        <w:rPr>
          <w:rFonts w:asciiTheme="minorHAnsi" w:hAnsiTheme="minorHAnsi" w:cstheme="minorHAnsi"/>
          <w:b w:val="0"/>
          <w:bCs w:val="0"/>
          <w:color w:val="000000" w:themeColor="text1"/>
          <w:sz w:val="24"/>
          <w:szCs w:val="24"/>
          <w:shd w:val="clear" w:color="auto" w:fill="FFFFFF"/>
        </w:rPr>
        <w:t xml:space="preserve">Howell, G. (2012), </w:t>
      </w:r>
      <w:r w:rsidRPr="00B84888">
        <w:rPr>
          <w:rFonts w:asciiTheme="minorHAnsi" w:hAnsiTheme="minorHAnsi" w:cstheme="minorHAnsi"/>
          <w:b w:val="0"/>
          <w:bCs w:val="0"/>
          <w:i/>
          <w:iCs/>
          <w:color w:val="000000" w:themeColor="text1"/>
          <w:sz w:val="24"/>
          <w:szCs w:val="24"/>
        </w:rPr>
        <w:t>Wartime Fashion: From Haute Couture to Homemade, 1939-1945</w:t>
      </w:r>
      <w:r w:rsidRPr="00B84888">
        <w:rPr>
          <w:rFonts w:asciiTheme="minorHAnsi" w:hAnsiTheme="minorHAnsi" w:cstheme="minorHAnsi"/>
          <w:b w:val="0"/>
          <w:bCs w:val="0"/>
          <w:color w:val="000000" w:themeColor="text1"/>
          <w:sz w:val="24"/>
          <w:szCs w:val="24"/>
        </w:rPr>
        <w:t>, London, Bloomsbury.</w:t>
      </w:r>
    </w:p>
    <w:p w14:paraId="37C70C75" w14:textId="77777777" w:rsidR="001B331B" w:rsidRPr="00B84888" w:rsidRDefault="001B331B" w:rsidP="00347A30">
      <w:pPr>
        <w:shd w:val="clear" w:color="auto" w:fill="FFFFFF"/>
        <w:spacing w:afterAutospacing="1" w:line="360" w:lineRule="auto"/>
        <w:rPr>
          <w:rFonts w:asciiTheme="minorHAnsi" w:hAnsiTheme="minorHAnsi" w:cstheme="minorHAnsi"/>
          <w:color w:val="000000" w:themeColor="text1"/>
        </w:rPr>
      </w:pPr>
      <w:proofErr w:type="spellStart"/>
      <w:r w:rsidRPr="00B84888">
        <w:rPr>
          <w:rFonts w:asciiTheme="minorHAnsi" w:hAnsiTheme="minorHAnsi" w:cstheme="minorHAnsi"/>
          <w:color w:val="000000" w:themeColor="text1"/>
        </w:rPr>
        <w:t>Hulanicki</w:t>
      </w:r>
      <w:proofErr w:type="spellEnd"/>
      <w:r w:rsidRPr="00B84888">
        <w:rPr>
          <w:rFonts w:asciiTheme="minorHAnsi" w:hAnsiTheme="minorHAnsi" w:cstheme="minorHAnsi"/>
          <w:color w:val="000000" w:themeColor="text1"/>
        </w:rPr>
        <w:t xml:space="preserve">, B. and </w:t>
      </w:r>
      <w:proofErr w:type="spellStart"/>
      <w:r w:rsidRPr="00B84888">
        <w:rPr>
          <w:rFonts w:asciiTheme="minorHAnsi" w:hAnsiTheme="minorHAnsi" w:cstheme="minorHAnsi"/>
          <w:color w:val="000000" w:themeColor="text1"/>
        </w:rPr>
        <w:t>Pel</w:t>
      </w:r>
      <w:proofErr w:type="spellEnd"/>
      <w:r w:rsidRPr="00B84888">
        <w:rPr>
          <w:rFonts w:asciiTheme="minorHAnsi" w:hAnsiTheme="minorHAnsi" w:cstheme="minorHAnsi"/>
          <w:color w:val="000000" w:themeColor="text1"/>
        </w:rPr>
        <w:t xml:space="preserve">, M. (2014), </w:t>
      </w:r>
      <w:r w:rsidRPr="00B84888">
        <w:rPr>
          <w:rFonts w:asciiTheme="minorHAnsi" w:hAnsiTheme="minorHAnsi" w:cstheme="minorHAnsi"/>
          <w:i/>
          <w:iCs/>
          <w:color w:val="000000" w:themeColor="text1"/>
        </w:rPr>
        <w:t>The Biba Years: 1963-1975</w:t>
      </w:r>
      <w:r w:rsidRPr="00B84888">
        <w:rPr>
          <w:rFonts w:asciiTheme="minorHAnsi" w:hAnsiTheme="minorHAnsi" w:cstheme="minorHAnsi"/>
          <w:color w:val="000000" w:themeColor="text1"/>
        </w:rPr>
        <w:t xml:space="preserve">, London, V&amp;A. </w:t>
      </w:r>
    </w:p>
    <w:p w14:paraId="6A35B8DF" w14:textId="77777777" w:rsidR="001B331B" w:rsidRPr="00B84888" w:rsidRDefault="001B331B" w:rsidP="00347A30">
      <w:pPr>
        <w:spacing w:line="360" w:lineRule="auto"/>
        <w:rPr>
          <w:rFonts w:asciiTheme="minorHAnsi" w:hAnsiTheme="minorHAnsi" w:cstheme="minorHAnsi"/>
          <w:color w:val="000000" w:themeColor="text1"/>
          <w:shd w:val="clear" w:color="auto" w:fill="FFFFFF"/>
        </w:rPr>
      </w:pPr>
      <w:r w:rsidRPr="00B84888">
        <w:rPr>
          <w:rFonts w:asciiTheme="minorHAnsi" w:hAnsiTheme="minorHAnsi" w:cstheme="minorHAnsi"/>
          <w:color w:val="000000" w:themeColor="text1"/>
          <w:shd w:val="clear" w:color="auto" w:fill="FFFFFF"/>
        </w:rPr>
        <w:t xml:space="preserve">Jeffreys, J.B. (1954), </w:t>
      </w:r>
      <w:r w:rsidRPr="00B84888">
        <w:rPr>
          <w:rFonts w:asciiTheme="minorHAnsi" w:hAnsiTheme="minorHAnsi" w:cstheme="minorHAnsi"/>
          <w:i/>
          <w:iCs/>
          <w:color w:val="000000" w:themeColor="text1"/>
          <w:shd w:val="clear" w:color="auto" w:fill="FFFFFF"/>
        </w:rPr>
        <w:t>Retail trading in Britain, 1850-1950</w:t>
      </w:r>
      <w:r w:rsidRPr="00B84888">
        <w:rPr>
          <w:rFonts w:asciiTheme="minorHAnsi" w:hAnsiTheme="minorHAnsi" w:cstheme="minorHAnsi"/>
          <w:color w:val="000000" w:themeColor="text1"/>
          <w:shd w:val="clear" w:color="auto" w:fill="FFFFFF"/>
        </w:rPr>
        <w:t xml:space="preserve">, Cambridge, Cambridge University Press. </w:t>
      </w:r>
    </w:p>
    <w:p w14:paraId="2A023115" w14:textId="77777777" w:rsidR="001B331B" w:rsidRPr="00B84888" w:rsidRDefault="001B331B" w:rsidP="00347A30">
      <w:pPr>
        <w:spacing w:line="360" w:lineRule="auto"/>
        <w:rPr>
          <w:rFonts w:asciiTheme="minorHAnsi" w:hAnsiTheme="minorHAnsi" w:cstheme="minorHAnsi"/>
          <w:color w:val="000000" w:themeColor="text1"/>
          <w:shd w:val="clear" w:color="auto" w:fill="FFFFFF"/>
        </w:rPr>
      </w:pPr>
      <w:r w:rsidRPr="00B84888">
        <w:rPr>
          <w:rFonts w:asciiTheme="minorHAnsi" w:hAnsiTheme="minorHAnsi" w:cstheme="minorHAnsi"/>
          <w:color w:val="000000" w:themeColor="text1"/>
        </w:rPr>
        <w:tab/>
      </w:r>
      <w:r w:rsidRPr="00B84888">
        <w:rPr>
          <w:rFonts w:asciiTheme="minorHAnsi" w:hAnsiTheme="minorHAnsi" w:cstheme="minorHAnsi"/>
          <w:color w:val="000000" w:themeColor="text1"/>
        </w:rPr>
        <w:tab/>
        <w:t xml:space="preserve">                                </w:t>
      </w:r>
    </w:p>
    <w:p w14:paraId="3121C5F3" w14:textId="77777777" w:rsidR="001B331B" w:rsidRPr="00B84888" w:rsidRDefault="001B331B" w:rsidP="00347A30">
      <w:pPr>
        <w:shd w:val="clear" w:color="auto" w:fill="FFFFFF"/>
        <w:spacing w:afterAutospacing="1" w:line="360" w:lineRule="auto"/>
        <w:rPr>
          <w:rFonts w:asciiTheme="minorHAnsi" w:hAnsiTheme="minorHAnsi" w:cstheme="minorHAnsi"/>
          <w:color w:val="000000" w:themeColor="text1"/>
        </w:rPr>
      </w:pPr>
      <w:r w:rsidRPr="00B84888">
        <w:rPr>
          <w:rStyle w:val="authorname"/>
          <w:rFonts w:asciiTheme="minorHAnsi" w:hAnsiTheme="minorHAnsi" w:cstheme="minorHAnsi"/>
          <w:color w:val="000000" w:themeColor="text1"/>
          <w:shd w:val="clear" w:color="auto" w:fill="FFFFFF"/>
        </w:rPr>
        <w:t>Johnson, B. (2022),</w:t>
      </w:r>
      <w:r w:rsidRPr="00B84888">
        <w:rPr>
          <w:rFonts w:asciiTheme="minorHAnsi" w:hAnsiTheme="minorHAnsi" w:cstheme="minorHAnsi"/>
          <w:color w:val="000000" w:themeColor="text1"/>
          <w:shd w:val="clear" w:color="auto" w:fill="FFFFFF"/>
        </w:rPr>
        <w:t> </w:t>
      </w:r>
      <w:r w:rsidRPr="00B84888">
        <w:rPr>
          <w:rStyle w:val="arttitle"/>
          <w:rFonts w:asciiTheme="minorHAnsi" w:hAnsiTheme="minorHAnsi" w:cstheme="minorHAnsi"/>
          <w:color w:val="000000" w:themeColor="text1"/>
          <w:shd w:val="clear" w:color="auto" w:fill="FFFFFF"/>
        </w:rPr>
        <w:t>“Bodies, Power and Fashionable Femininity in Designer Fashion Boutiques: Between the ‘Panopticon’ and the ‘Confessional’”,</w:t>
      </w:r>
      <w:r w:rsidRPr="00B84888">
        <w:rPr>
          <w:rFonts w:asciiTheme="minorHAnsi" w:hAnsiTheme="minorHAnsi" w:cstheme="minorHAnsi"/>
          <w:color w:val="000000" w:themeColor="text1"/>
          <w:shd w:val="clear" w:color="auto" w:fill="FFFFFF"/>
        </w:rPr>
        <w:t> </w:t>
      </w:r>
      <w:r w:rsidRPr="00B84888">
        <w:rPr>
          <w:rStyle w:val="serialtitle"/>
          <w:rFonts w:asciiTheme="minorHAnsi" w:hAnsiTheme="minorHAnsi" w:cstheme="minorHAnsi"/>
          <w:i/>
          <w:iCs/>
          <w:color w:val="000000" w:themeColor="text1"/>
          <w:shd w:val="clear" w:color="auto" w:fill="FFFFFF"/>
        </w:rPr>
        <w:t>Fashion Theory</w:t>
      </w:r>
      <w:r w:rsidRPr="00B84888">
        <w:rPr>
          <w:rStyle w:val="serialtitle"/>
          <w:rFonts w:asciiTheme="minorHAnsi" w:hAnsiTheme="minorHAnsi" w:cstheme="minorHAnsi"/>
          <w:color w:val="000000" w:themeColor="text1"/>
          <w:shd w:val="clear" w:color="auto" w:fill="FFFFFF"/>
        </w:rPr>
        <w:t>,</w:t>
      </w:r>
      <w:r w:rsidRPr="00B84888">
        <w:rPr>
          <w:rFonts w:asciiTheme="minorHAnsi" w:hAnsiTheme="minorHAnsi" w:cstheme="minorHAnsi"/>
          <w:color w:val="000000" w:themeColor="text1"/>
          <w:shd w:val="clear" w:color="auto" w:fill="FFFFFF"/>
        </w:rPr>
        <w:t xml:space="preserve"> Vol. </w:t>
      </w:r>
      <w:r w:rsidRPr="00B84888">
        <w:rPr>
          <w:rStyle w:val="volumeissue"/>
          <w:rFonts w:asciiTheme="minorHAnsi" w:hAnsiTheme="minorHAnsi" w:cstheme="minorHAnsi"/>
          <w:color w:val="000000" w:themeColor="text1"/>
          <w:shd w:val="clear" w:color="auto" w:fill="FFFFFF"/>
        </w:rPr>
        <w:t>26 No.3,</w:t>
      </w:r>
      <w:r w:rsidRPr="00B84888">
        <w:rPr>
          <w:rFonts w:asciiTheme="minorHAnsi" w:hAnsiTheme="minorHAnsi" w:cstheme="minorHAnsi"/>
          <w:color w:val="000000" w:themeColor="text1"/>
          <w:shd w:val="clear" w:color="auto" w:fill="FFFFFF"/>
        </w:rPr>
        <w:t> pp.</w:t>
      </w:r>
      <w:r w:rsidRPr="00B84888">
        <w:rPr>
          <w:rStyle w:val="pagerange"/>
          <w:rFonts w:asciiTheme="minorHAnsi" w:hAnsiTheme="minorHAnsi" w:cstheme="minorHAnsi"/>
          <w:color w:val="000000" w:themeColor="text1"/>
          <w:shd w:val="clear" w:color="auto" w:fill="FFFFFF"/>
        </w:rPr>
        <w:t>329-353.</w:t>
      </w:r>
      <w:r w:rsidRPr="00B84888">
        <w:rPr>
          <w:rFonts w:asciiTheme="minorHAnsi" w:hAnsiTheme="minorHAnsi" w:cstheme="minorHAnsi"/>
          <w:color w:val="000000" w:themeColor="text1"/>
        </w:rPr>
        <w:t xml:space="preserve"> </w:t>
      </w:r>
    </w:p>
    <w:p w14:paraId="77B3D484" w14:textId="77777777" w:rsidR="001B331B" w:rsidRPr="00B84888" w:rsidRDefault="001B331B" w:rsidP="00347A30">
      <w:pPr>
        <w:shd w:val="clear" w:color="auto" w:fill="FFFFFF"/>
        <w:spacing w:afterAutospacing="1" w:line="360" w:lineRule="auto"/>
        <w:rPr>
          <w:rStyle w:val="authorname"/>
          <w:rFonts w:asciiTheme="minorHAnsi" w:hAnsiTheme="minorHAnsi" w:cstheme="minorHAnsi"/>
          <w:color w:val="000000" w:themeColor="text1"/>
          <w:shd w:val="clear" w:color="auto" w:fill="FFFFFF"/>
        </w:rPr>
      </w:pPr>
      <w:r w:rsidRPr="00B84888">
        <w:rPr>
          <w:rFonts w:asciiTheme="minorHAnsi" w:hAnsiTheme="minorHAnsi" w:cstheme="minorHAnsi"/>
          <w:color w:val="000000" w:themeColor="text1"/>
        </w:rPr>
        <w:t xml:space="preserve">Jones, C. and </w:t>
      </w:r>
      <w:r w:rsidRPr="00B84888">
        <w:rPr>
          <w:rStyle w:val="authors"/>
          <w:rFonts w:asciiTheme="minorHAnsi" w:hAnsiTheme="minorHAnsi" w:cstheme="minorHAnsi"/>
          <w:color w:val="000000" w:themeColor="text1"/>
        </w:rPr>
        <w:t>Livingstone, N</w:t>
      </w:r>
      <w:r w:rsidRPr="00B84888">
        <w:rPr>
          <w:rFonts w:asciiTheme="minorHAnsi" w:hAnsiTheme="minorHAnsi" w:cstheme="minorHAnsi"/>
          <w:color w:val="000000" w:themeColor="text1"/>
        </w:rPr>
        <w:t>. (2018), “</w:t>
      </w:r>
      <w:r w:rsidRPr="00B84888">
        <w:rPr>
          <w:rStyle w:val="arttitle"/>
          <w:rFonts w:asciiTheme="minorHAnsi" w:hAnsiTheme="minorHAnsi" w:cstheme="minorHAnsi"/>
          <w:color w:val="000000" w:themeColor="text1"/>
        </w:rPr>
        <w:t xml:space="preserve">The ‘online high street’ or the high street online? The implications for the urban retail hierarchy”, </w:t>
      </w:r>
      <w:r w:rsidRPr="00B84888">
        <w:rPr>
          <w:rStyle w:val="serialtitle"/>
          <w:rFonts w:asciiTheme="minorHAnsi" w:hAnsiTheme="minorHAnsi" w:cstheme="minorHAnsi"/>
          <w:i/>
          <w:iCs/>
          <w:color w:val="000000" w:themeColor="text1"/>
        </w:rPr>
        <w:t>The International Review of Retail, Distribution and Consumer Research,</w:t>
      </w:r>
      <w:r w:rsidRPr="00B84888">
        <w:rPr>
          <w:rFonts w:asciiTheme="minorHAnsi" w:hAnsiTheme="minorHAnsi" w:cstheme="minorHAnsi"/>
          <w:i/>
          <w:iCs/>
          <w:color w:val="000000" w:themeColor="text1"/>
        </w:rPr>
        <w:t> </w:t>
      </w:r>
      <w:r w:rsidRPr="00B84888">
        <w:rPr>
          <w:rStyle w:val="volumeissue"/>
          <w:rFonts w:asciiTheme="minorHAnsi" w:hAnsiTheme="minorHAnsi" w:cstheme="minorHAnsi"/>
          <w:color w:val="000000" w:themeColor="text1"/>
        </w:rPr>
        <w:t>Vol 28 No.1,</w:t>
      </w:r>
      <w:r w:rsidRPr="00B84888">
        <w:rPr>
          <w:rFonts w:asciiTheme="minorHAnsi" w:hAnsiTheme="minorHAnsi" w:cstheme="minorHAnsi"/>
          <w:color w:val="000000" w:themeColor="text1"/>
        </w:rPr>
        <w:t> pp.</w:t>
      </w:r>
      <w:r w:rsidRPr="00B84888">
        <w:rPr>
          <w:rStyle w:val="pagerange"/>
          <w:rFonts w:asciiTheme="minorHAnsi" w:hAnsiTheme="minorHAnsi" w:cstheme="minorHAnsi"/>
          <w:color w:val="000000" w:themeColor="text1"/>
        </w:rPr>
        <w:t xml:space="preserve">47-63. </w:t>
      </w:r>
      <w:r w:rsidRPr="00B84888">
        <w:rPr>
          <w:rStyle w:val="authorname"/>
          <w:rFonts w:asciiTheme="minorHAnsi" w:hAnsiTheme="minorHAnsi" w:cstheme="minorHAnsi"/>
          <w:color w:val="000000" w:themeColor="text1"/>
          <w:shd w:val="clear" w:color="auto" w:fill="FFFFFF"/>
        </w:rPr>
        <w:t xml:space="preserve"> </w:t>
      </w:r>
    </w:p>
    <w:p w14:paraId="48ECB29B" w14:textId="77777777" w:rsidR="001B331B" w:rsidRPr="00B84888" w:rsidRDefault="001B331B" w:rsidP="00347A30">
      <w:pPr>
        <w:pStyle w:val="NormalWeb"/>
        <w:spacing w:line="360" w:lineRule="auto"/>
        <w:rPr>
          <w:rFonts w:asciiTheme="minorHAnsi" w:hAnsiTheme="minorHAnsi" w:cstheme="minorHAnsi"/>
          <w:color w:val="000000" w:themeColor="text1"/>
        </w:rPr>
      </w:pPr>
      <w:proofErr w:type="spellStart"/>
      <w:r w:rsidRPr="00B84888">
        <w:rPr>
          <w:rFonts w:asciiTheme="minorHAnsi" w:hAnsiTheme="minorHAnsi" w:cstheme="minorHAnsi"/>
          <w:color w:val="000000" w:themeColor="text1"/>
        </w:rPr>
        <w:t>Kershen</w:t>
      </w:r>
      <w:proofErr w:type="spellEnd"/>
      <w:r w:rsidRPr="00B84888">
        <w:rPr>
          <w:rFonts w:asciiTheme="minorHAnsi" w:hAnsiTheme="minorHAnsi" w:cstheme="minorHAnsi"/>
          <w:color w:val="000000" w:themeColor="text1"/>
        </w:rPr>
        <w:t xml:space="preserve">, A. (1988), </w:t>
      </w:r>
      <w:r w:rsidRPr="00B84888">
        <w:rPr>
          <w:rFonts w:asciiTheme="minorHAnsi" w:hAnsiTheme="minorHAnsi" w:cstheme="minorHAnsi"/>
          <w:i/>
          <w:iCs/>
          <w:color w:val="000000" w:themeColor="text1"/>
        </w:rPr>
        <w:t xml:space="preserve">Off the Peg, </w:t>
      </w:r>
      <w:r w:rsidRPr="00B84888">
        <w:rPr>
          <w:rFonts w:asciiTheme="minorHAnsi" w:hAnsiTheme="minorHAnsi" w:cstheme="minorHAnsi"/>
          <w:color w:val="000000" w:themeColor="text1"/>
        </w:rPr>
        <w:t>London, London Museum of Jewish Life.</w:t>
      </w:r>
    </w:p>
    <w:p w14:paraId="3B8CB874" w14:textId="3EF9C50A" w:rsidR="001B331B" w:rsidRPr="00B84888" w:rsidRDefault="001B331B" w:rsidP="00347A30">
      <w:pPr>
        <w:pStyle w:val="NormalWeb"/>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 </w:t>
      </w:r>
      <w:proofErr w:type="spellStart"/>
      <w:r w:rsidRPr="00B84888">
        <w:rPr>
          <w:rFonts w:asciiTheme="minorHAnsi" w:hAnsiTheme="minorHAnsi" w:cstheme="minorHAnsi"/>
          <w:color w:val="000000" w:themeColor="text1"/>
        </w:rPr>
        <w:t>Kershen</w:t>
      </w:r>
      <w:proofErr w:type="spellEnd"/>
      <w:r w:rsidRPr="00B84888">
        <w:rPr>
          <w:rFonts w:asciiTheme="minorHAnsi" w:hAnsiTheme="minorHAnsi" w:cstheme="minorHAnsi"/>
          <w:color w:val="000000" w:themeColor="text1"/>
        </w:rPr>
        <w:t xml:space="preserve">, A. (ed) (1997), </w:t>
      </w:r>
      <w:r w:rsidRPr="00B84888">
        <w:rPr>
          <w:rFonts w:asciiTheme="minorHAnsi" w:hAnsiTheme="minorHAnsi" w:cstheme="minorHAnsi"/>
          <w:i/>
          <w:iCs/>
          <w:color w:val="000000" w:themeColor="text1"/>
        </w:rPr>
        <w:t>The Promised Land</w:t>
      </w:r>
      <w:r w:rsidRPr="00B84888">
        <w:rPr>
          <w:rFonts w:asciiTheme="minorHAnsi" w:hAnsiTheme="minorHAnsi" w:cstheme="minorHAnsi"/>
          <w:color w:val="000000" w:themeColor="text1"/>
        </w:rPr>
        <w:t xml:space="preserve">? </w:t>
      </w:r>
      <w:r w:rsidRPr="00B84888">
        <w:rPr>
          <w:rFonts w:asciiTheme="minorHAnsi" w:hAnsiTheme="minorHAnsi" w:cstheme="minorHAnsi"/>
          <w:i/>
          <w:iCs/>
          <w:color w:val="000000" w:themeColor="text1"/>
        </w:rPr>
        <w:t>The Migrant Experience in a Capital City</w:t>
      </w:r>
      <w:r w:rsidRPr="00B84888">
        <w:rPr>
          <w:rFonts w:asciiTheme="minorHAnsi" w:hAnsiTheme="minorHAnsi" w:cstheme="minorHAnsi"/>
          <w:color w:val="000000" w:themeColor="text1"/>
        </w:rPr>
        <w:t xml:space="preserve">, Aldershot, Avebury. </w:t>
      </w:r>
    </w:p>
    <w:p w14:paraId="6BA4EEAA" w14:textId="098C6B82" w:rsidR="007A761D" w:rsidRPr="00B84888" w:rsidRDefault="00762D44" w:rsidP="00347A30">
      <w:pPr>
        <w:spacing w:line="360" w:lineRule="auto"/>
        <w:rPr>
          <w:rFonts w:asciiTheme="minorHAnsi" w:hAnsiTheme="minorHAnsi" w:cstheme="minorHAnsi"/>
          <w:color w:val="000000" w:themeColor="text1"/>
        </w:rPr>
      </w:pPr>
      <w:r w:rsidRPr="00347A30">
        <w:rPr>
          <w:rFonts w:asciiTheme="minorHAnsi" w:hAnsiTheme="minorHAnsi" w:cstheme="minorHAnsi"/>
          <w:color w:val="000000" w:themeColor="text1"/>
        </w:rPr>
        <w:t xml:space="preserve">Latour, </w:t>
      </w:r>
      <w:r w:rsidR="007A761D" w:rsidRPr="00B84888">
        <w:rPr>
          <w:rFonts w:asciiTheme="minorHAnsi" w:hAnsiTheme="minorHAnsi" w:cstheme="minorHAnsi"/>
          <w:color w:val="000000" w:themeColor="text1"/>
        </w:rPr>
        <w:t>B</w:t>
      </w:r>
      <w:r w:rsidRPr="00347A30">
        <w:rPr>
          <w:rFonts w:asciiTheme="minorHAnsi" w:hAnsiTheme="minorHAnsi" w:cstheme="minorHAnsi"/>
          <w:color w:val="000000" w:themeColor="text1"/>
        </w:rPr>
        <w:t>.</w:t>
      </w:r>
      <w:r w:rsidR="007A761D" w:rsidRPr="00B84888">
        <w:rPr>
          <w:rFonts w:asciiTheme="minorHAnsi" w:hAnsiTheme="minorHAnsi" w:cstheme="minorHAnsi"/>
          <w:color w:val="000000" w:themeColor="text1"/>
        </w:rPr>
        <w:t xml:space="preserve"> (2005), </w:t>
      </w:r>
      <w:r w:rsidRPr="00347A30">
        <w:rPr>
          <w:rFonts w:asciiTheme="minorHAnsi" w:hAnsiTheme="minorHAnsi" w:cstheme="minorHAnsi"/>
          <w:i/>
          <w:iCs/>
          <w:color w:val="000000" w:themeColor="text1"/>
        </w:rPr>
        <w:t>Reassembling the Social: An Introduction to Actor-Network-Theory</w:t>
      </w:r>
      <w:r w:rsidR="007A761D" w:rsidRPr="00B84888">
        <w:rPr>
          <w:rFonts w:asciiTheme="minorHAnsi" w:hAnsiTheme="minorHAnsi" w:cstheme="minorHAnsi"/>
          <w:i/>
          <w:iCs/>
          <w:color w:val="000000" w:themeColor="text1"/>
        </w:rPr>
        <w:t xml:space="preserve">, </w:t>
      </w:r>
      <w:r w:rsidRPr="00347A30">
        <w:rPr>
          <w:rFonts w:asciiTheme="minorHAnsi" w:hAnsiTheme="minorHAnsi" w:cstheme="minorHAnsi"/>
          <w:color w:val="000000" w:themeColor="text1"/>
        </w:rPr>
        <w:t>Oxford</w:t>
      </w:r>
      <w:r w:rsidR="007A761D" w:rsidRPr="00B84888">
        <w:rPr>
          <w:rFonts w:asciiTheme="minorHAnsi" w:hAnsiTheme="minorHAnsi" w:cstheme="minorHAnsi"/>
          <w:color w:val="000000" w:themeColor="text1"/>
        </w:rPr>
        <w:t xml:space="preserve">, </w:t>
      </w:r>
      <w:r w:rsidRPr="00347A30">
        <w:rPr>
          <w:rFonts w:asciiTheme="minorHAnsi" w:hAnsiTheme="minorHAnsi" w:cstheme="minorHAnsi"/>
          <w:color w:val="000000" w:themeColor="text1"/>
        </w:rPr>
        <w:t>Oxford University Press</w:t>
      </w:r>
      <w:r w:rsidR="007A761D" w:rsidRPr="00B84888">
        <w:rPr>
          <w:rFonts w:asciiTheme="minorHAnsi" w:hAnsiTheme="minorHAnsi" w:cstheme="minorHAnsi"/>
          <w:color w:val="000000" w:themeColor="text1"/>
        </w:rPr>
        <w:t>.</w:t>
      </w:r>
    </w:p>
    <w:p w14:paraId="566CA16F" w14:textId="77777777" w:rsidR="00D77C02" w:rsidRPr="00B84888" w:rsidRDefault="00D77C02" w:rsidP="00347A30">
      <w:pPr>
        <w:rPr>
          <w:rFonts w:asciiTheme="minorHAnsi" w:hAnsiTheme="minorHAnsi" w:cstheme="minorHAnsi"/>
          <w:color w:val="000000" w:themeColor="text1"/>
        </w:rPr>
      </w:pPr>
    </w:p>
    <w:p w14:paraId="208D134F" w14:textId="6B0502FC" w:rsidR="001B331B" w:rsidRPr="00B84888" w:rsidRDefault="001B331B" w:rsidP="00347A30">
      <w:pPr>
        <w:spacing w:line="360" w:lineRule="auto"/>
        <w:rPr>
          <w:rFonts w:asciiTheme="minorHAnsi" w:hAnsiTheme="minorHAnsi" w:cstheme="minorHAnsi"/>
          <w:color w:val="000000" w:themeColor="text1"/>
          <w:shd w:val="clear" w:color="auto" w:fill="FAFAFA"/>
        </w:rPr>
      </w:pPr>
      <w:r w:rsidRPr="00B84888">
        <w:rPr>
          <w:rFonts w:asciiTheme="minorHAnsi" w:hAnsiTheme="minorHAnsi" w:cstheme="minorHAnsi"/>
          <w:color w:val="000000" w:themeColor="text1"/>
        </w:rPr>
        <w:t xml:space="preserve">Lester, R. (2010), </w:t>
      </w:r>
      <w:r w:rsidRPr="00B84888">
        <w:rPr>
          <w:rFonts w:asciiTheme="minorHAnsi" w:hAnsiTheme="minorHAnsi" w:cstheme="minorHAnsi"/>
          <w:i/>
          <w:iCs/>
          <w:color w:val="000000" w:themeColor="text1"/>
          <w:shd w:val="clear" w:color="auto" w:fill="FAFAFA"/>
        </w:rPr>
        <w:t>Boutique London: a history: King's Road to Carnaby Street</w:t>
      </w:r>
      <w:r w:rsidRPr="00B84888">
        <w:rPr>
          <w:rFonts w:asciiTheme="minorHAnsi" w:hAnsiTheme="minorHAnsi" w:cstheme="minorHAnsi"/>
          <w:color w:val="000000" w:themeColor="text1"/>
          <w:shd w:val="clear" w:color="auto" w:fill="FAFAFA"/>
        </w:rPr>
        <w:t xml:space="preserve">, ACC, Woodbridge. </w:t>
      </w:r>
    </w:p>
    <w:p w14:paraId="5F2A7705" w14:textId="77777777" w:rsidR="001B331B" w:rsidRPr="00B84888" w:rsidRDefault="001B331B" w:rsidP="00347A30">
      <w:pPr>
        <w:spacing w:line="360" w:lineRule="auto"/>
        <w:rPr>
          <w:rFonts w:asciiTheme="minorHAnsi" w:hAnsiTheme="minorHAnsi" w:cstheme="minorHAnsi"/>
          <w:color w:val="000000" w:themeColor="text1"/>
        </w:rPr>
      </w:pPr>
    </w:p>
    <w:p w14:paraId="7B24D2EE" w14:textId="77777777" w:rsidR="001B331B" w:rsidRPr="00B84888" w:rsidRDefault="001B331B" w:rsidP="00347A30">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Lister, J. (ed.) (2019), </w:t>
      </w:r>
      <w:r w:rsidRPr="00B84888">
        <w:rPr>
          <w:rFonts w:asciiTheme="minorHAnsi" w:hAnsiTheme="minorHAnsi" w:cstheme="minorHAnsi"/>
          <w:i/>
          <w:iCs/>
          <w:color w:val="000000" w:themeColor="text1"/>
        </w:rPr>
        <w:t>Mary Quant,</w:t>
      </w:r>
      <w:r w:rsidRPr="00B84888">
        <w:rPr>
          <w:rFonts w:asciiTheme="minorHAnsi" w:hAnsiTheme="minorHAnsi" w:cstheme="minorHAnsi"/>
          <w:color w:val="000000" w:themeColor="text1"/>
        </w:rPr>
        <w:t xml:space="preserve"> London, V&amp;A.</w:t>
      </w:r>
    </w:p>
    <w:p w14:paraId="4EBCE5AD" w14:textId="77777777" w:rsidR="001B331B" w:rsidRPr="00B84888" w:rsidRDefault="001B331B" w:rsidP="00347A30">
      <w:pPr>
        <w:spacing w:line="360" w:lineRule="auto"/>
        <w:rPr>
          <w:rStyle w:val="authorname"/>
          <w:rFonts w:asciiTheme="minorHAnsi" w:hAnsiTheme="minorHAnsi" w:cstheme="minorHAnsi"/>
          <w:color w:val="000000" w:themeColor="text1"/>
        </w:rPr>
      </w:pPr>
    </w:p>
    <w:p w14:paraId="3FC4095F" w14:textId="076DACAB" w:rsidR="001B331B" w:rsidRPr="00B84888" w:rsidRDefault="001B331B" w:rsidP="00347A30">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London Borough of Sutton (2008), “Understanding Sutton’s Local Distinctiveness”, available at: </w:t>
      </w:r>
      <w:hyperlink r:id="rId17" w:history="1">
        <w:r w:rsidRPr="00B84888">
          <w:rPr>
            <w:rStyle w:val="Hyperlink"/>
            <w:rFonts w:asciiTheme="minorHAnsi" w:hAnsiTheme="minorHAnsi" w:cstheme="minorHAnsi"/>
            <w:color w:val="000000" w:themeColor="text1"/>
          </w:rPr>
          <w:t>https://moderngov.sutton.gov.uk/mgConvert2PDF.aspx?ID=8117</w:t>
        </w:r>
      </w:hyperlink>
      <w:r w:rsidRPr="00B84888">
        <w:rPr>
          <w:rStyle w:val="Hyperlink"/>
          <w:rFonts w:asciiTheme="minorHAnsi" w:hAnsiTheme="minorHAnsi" w:cstheme="minorHAnsi"/>
          <w:color w:val="000000" w:themeColor="text1"/>
        </w:rPr>
        <w:t xml:space="preserve">, </w:t>
      </w:r>
      <w:r w:rsidRPr="00B84888">
        <w:rPr>
          <w:rStyle w:val="Hyperlink"/>
          <w:rFonts w:asciiTheme="minorHAnsi" w:hAnsiTheme="minorHAnsi" w:cstheme="minorHAnsi"/>
          <w:color w:val="000000" w:themeColor="text1"/>
          <w:u w:val="none"/>
        </w:rPr>
        <w:t>(accessed</w:t>
      </w:r>
      <w:r w:rsidR="007A761D" w:rsidRPr="00B84888">
        <w:rPr>
          <w:rStyle w:val="Hyperlink"/>
          <w:rFonts w:asciiTheme="minorHAnsi" w:hAnsiTheme="minorHAnsi" w:cstheme="minorHAnsi"/>
          <w:color w:val="000000" w:themeColor="text1"/>
          <w:u w:val="none"/>
        </w:rPr>
        <w:t>:</w:t>
      </w:r>
      <w:r w:rsidRPr="00B84888">
        <w:rPr>
          <w:rStyle w:val="Hyperlink"/>
          <w:rFonts w:asciiTheme="minorHAnsi" w:hAnsiTheme="minorHAnsi" w:cstheme="minorHAnsi"/>
          <w:color w:val="000000" w:themeColor="text1"/>
          <w:u w:val="none"/>
        </w:rPr>
        <w:t xml:space="preserve"> 1 July 2024).</w:t>
      </w:r>
    </w:p>
    <w:p w14:paraId="5EA84E16" w14:textId="77777777" w:rsidR="001B331B" w:rsidRPr="00B84888" w:rsidRDefault="001B331B" w:rsidP="00347A30">
      <w:pPr>
        <w:spacing w:line="360" w:lineRule="auto"/>
        <w:rPr>
          <w:rStyle w:val="doilink"/>
          <w:rFonts w:asciiTheme="minorHAnsi" w:hAnsiTheme="minorHAnsi" w:cstheme="minorHAnsi"/>
          <w:color w:val="000000" w:themeColor="text1"/>
        </w:rPr>
      </w:pPr>
      <w:r w:rsidRPr="00B84888">
        <w:rPr>
          <w:rStyle w:val="doilink"/>
          <w:rFonts w:asciiTheme="minorHAnsi" w:hAnsiTheme="minorHAnsi" w:cstheme="minorHAnsi"/>
          <w:color w:val="000000" w:themeColor="text1"/>
          <w:shd w:val="clear" w:color="auto" w:fill="FFFFFF"/>
        </w:rPr>
        <w:tab/>
        <w:t xml:space="preserve">                                                </w:t>
      </w:r>
    </w:p>
    <w:p w14:paraId="49C78EC3" w14:textId="3A50768F" w:rsidR="007A761D" w:rsidRPr="00B84888" w:rsidRDefault="001B331B" w:rsidP="00347A30">
      <w:pPr>
        <w:spacing w:line="360" w:lineRule="auto"/>
        <w:rPr>
          <w:rFonts w:asciiTheme="minorHAnsi" w:hAnsiTheme="minorHAnsi" w:cstheme="minorHAnsi"/>
          <w:color w:val="000000" w:themeColor="text1"/>
        </w:rPr>
      </w:pPr>
      <w:r w:rsidRPr="00B84888">
        <w:rPr>
          <w:rFonts w:asciiTheme="minorHAnsi" w:hAnsiTheme="minorHAnsi" w:cstheme="minorHAnsi"/>
          <w:i/>
          <w:iCs/>
          <w:color w:val="000000" w:themeColor="text1"/>
        </w:rPr>
        <w:t>The London Gazette</w:t>
      </w:r>
      <w:r w:rsidRPr="00B84888">
        <w:rPr>
          <w:rFonts w:asciiTheme="minorHAnsi" w:hAnsiTheme="minorHAnsi" w:cstheme="minorHAnsi"/>
          <w:color w:val="000000" w:themeColor="text1"/>
        </w:rPr>
        <w:t xml:space="preserve"> (1938), “no title”, 7 October, p.6316. </w:t>
      </w:r>
    </w:p>
    <w:p w14:paraId="1EEC81E5" w14:textId="09F43250" w:rsidR="001B331B" w:rsidRPr="00B84888" w:rsidRDefault="001B331B" w:rsidP="00347A30">
      <w:pPr>
        <w:spacing w:line="360" w:lineRule="auto"/>
        <w:rPr>
          <w:rFonts w:asciiTheme="minorHAnsi" w:hAnsiTheme="minorHAnsi" w:cstheme="minorHAnsi"/>
          <w:color w:val="000000" w:themeColor="text1"/>
        </w:rPr>
      </w:pPr>
    </w:p>
    <w:p w14:paraId="6091A8A5" w14:textId="6C214710" w:rsidR="006248BA" w:rsidRPr="00347A30" w:rsidRDefault="00F61463" w:rsidP="00347A30">
      <w:pPr>
        <w:spacing w:line="360" w:lineRule="auto"/>
        <w:rPr>
          <w:rFonts w:asciiTheme="minorHAnsi" w:hAnsiTheme="minorHAnsi" w:cstheme="minorHAnsi"/>
          <w:color w:val="000000" w:themeColor="text1"/>
        </w:rPr>
      </w:pPr>
      <w:hyperlink r:id="rId18" w:tooltip="Shinobu Majima" w:history="1">
        <w:proofErr w:type="spellStart"/>
        <w:r w:rsidR="006248BA" w:rsidRPr="00347A30">
          <w:rPr>
            <w:rStyle w:val="Hyperlink"/>
            <w:rFonts w:asciiTheme="minorHAnsi" w:hAnsiTheme="minorHAnsi" w:cstheme="minorHAnsi"/>
            <w:color w:val="000000" w:themeColor="text1"/>
            <w:u w:val="none"/>
            <w:shd w:val="clear" w:color="auto" w:fill="FFFFFF"/>
          </w:rPr>
          <w:t>Majima</w:t>
        </w:r>
        <w:proofErr w:type="spellEnd"/>
        <w:r w:rsidR="006248BA" w:rsidRPr="00347A30">
          <w:rPr>
            <w:rStyle w:val="Hyperlink"/>
            <w:rFonts w:asciiTheme="minorHAnsi" w:hAnsiTheme="minorHAnsi" w:cstheme="minorHAnsi"/>
            <w:color w:val="000000" w:themeColor="text1"/>
            <w:u w:val="none"/>
            <w:shd w:val="clear" w:color="auto" w:fill="FFFFFF"/>
          </w:rPr>
          <w:t>, S.</w:t>
        </w:r>
      </w:hyperlink>
      <w:r w:rsidR="006248BA" w:rsidRPr="00347A30">
        <w:rPr>
          <w:rFonts w:asciiTheme="minorHAnsi" w:hAnsiTheme="minorHAnsi" w:cstheme="minorHAnsi" w:hint="eastAsia"/>
          <w:color w:val="000000" w:themeColor="text1"/>
          <w:shd w:val="clear" w:color="auto" w:fill="FFFFFF"/>
        </w:rPr>
        <w:t> </w:t>
      </w:r>
      <w:r w:rsidR="006248BA" w:rsidRPr="00347A30">
        <w:rPr>
          <w:rFonts w:asciiTheme="minorHAnsi" w:hAnsiTheme="minorHAnsi" w:cstheme="minorHAnsi"/>
          <w:color w:val="000000" w:themeColor="text1"/>
          <w:shd w:val="clear" w:color="auto" w:fill="FFFFFF"/>
        </w:rPr>
        <w:t>(2008), "Fashion and frequency of purchase: womenswear consumption in Britain, 1961‐2001",</w:t>
      </w:r>
      <w:r w:rsidR="006248BA" w:rsidRPr="00347A30">
        <w:rPr>
          <w:rFonts w:asciiTheme="minorHAnsi" w:hAnsiTheme="minorHAnsi" w:cstheme="minorHAnsi" w:hint="eastAsia"/>
          <w:color w:val="000000" w:themeColor="text1"/>
          <w:shd w:val="clear" w:color="auto" w:fill="FFFFFF"/>
        </w:rPr>
        <w:t> </w:t>
      </w:r>
      <w:hyperlink r:id="rId19" w:history="1">
        <w:r w:rsidR="006248BA" w:rsidRPr="00347A30">
          <w:rPr>
            <w:rStyle w:val="Hyperlink"/>
            <w:rFonts w:asciiTheme="minorHAnsi" w:hAnsiTheme="minorHAnsi" w:cstheme="minorHAnsi"/>
            <w:i/>
            <w:iCs/>
            <w:color w:val="000000" w:themeColor="text1"/>
            <w:u w:val="none"/>
          </w:rPr>
          <w:t>Journal of Fashion Marketing and Management</w:t>
        </w:r>
      </w:hyperlink>
      <w:r w:rsidR="006248BA" w:rsidRPr="00347A30">
        <w:rPr>
          <w:rFonts w:asciiTheme="minorHAnsi" w:hAnsiTheme="minorHAnsi" w:cstheme="minorHAnsi"/>
          <w:color w:val="000000" w:themeColor="text1"/>
          <w:shd w:val="clear" w:color="auto" w:fill="FFFFFF"/>
        </w:rPr>
        <w:t>, Vol. 12 No. 4, pp. 502-517.</w:t>
      </w:r>
      <w:r w:rsidR="006248BA" w:rsidRPr="00347A30">
        <w:rPr>
          <w:rFonts w:asciiTheme="minorHAnsi" w:hAnsiTheme="minorHAnsi" w:cstheme="minorHAnsi" w:hint="eastAsia"/>
          <w:color w:val="000000" w:themeColor="text1"/>
          <w:shd w:val="clear" w:color="auto" w:fill="FFFFFF"/>
        </w:rPr>
        <w:t> </w:t>
      </w:r>
      <w:r w:rsidR="007A761D" w:rsidRPr="00B84888">
        <w:rPr>
          <w:rFonts w:asciiTheme="minorHAnsi" w:hAnsiTheme="minorHAnsi" w:cstheme="minorHAnsi"/>
          <w:color w:val="000000" w:themeColor="text1"/>
        </w:rPr>
        <w:t xml:space="preserve"> </w:t>
      </w:r>
    </w:p>
    <w:p w14:paraId="179330DD" w14:textId="77777777" w:rsidR="001B331B" w:rsidRPr="00347A30" w:rsidRDefault="001B331B" w:rsidP="00347A30">
      <w:pPr>
        <w:spacing w:line="360" w:lineRule="auto"/>
        <w:rPr>
          <w:rFonts w:asciiTheme="minorHAnsi" w:hAnsiTheme="minorHAnsi" w:cstheme="minorHAnsi"/>
          <w:color w:val="FF0000"/>
          <w:lang w:val="en-US"/>
        </w:rPr>
      </w:pPr>
    </w:p>
    <w:p w14:paraId="708E9C09" w14:textId="05130812" w:rsidR="007A761D" w:rsidRPr="00347A30" w:rsidRDefault="001B331B" w:rsidP="00347A30">
      <w:pPr>
        <w:spacing w:after="480" w:line="360" w:lineRule="auto"/>
        <w:rPr>
          <w:rStyle w:val="doilink"/>
          <w:rFonts w:asciiTheme="minorHAnsi" w:hAnsiTheme="minorHAnsi" w:cstheme="minorHAnsi"/>
          <w:color w:val="000000" w:themeColor="text1"/>
        </w:rPr>
      </w:pPr>
      <w:r w:rsidRPr="00347A30">
        <w:rPr>
          <w:rFonts w:asciiTheme="minorHAnsi" w:hAnsiTheme="minorHAnsi" w:cstheme="minorHAnsi"/>
          <w:i/>
          <w:iCs/>
          <w:color w:val="FF0000"/>
          <w:lang w:val="en-US"/>
        </w:rPr>
        <w:t xml:space="preserve"> </w:t>
      </w:r>
      <w:r w:rsidR="007A761D" w:rsidRPr="00B84888">
        <w:rPr>
          <w:rFonts w:asciiTheme="minorHAnsi" w:hAnsiTheme="minorHAnsi" w:cstheme="minorHAnsi"/>
          <w:color w:val="000000" w:themeColor="text1"/>
        </w:rPr>
        <w:t xml:space="preserve">‘Irene R Nathan’ (1933) </w:t>
      </w:r>
      <w:r w:rsidR="007A761D" w:rsidRPr="00B84888">
        <w:rPr>
          <w:rStyle w:val="text3xlrg"/>
          <w:rFonts w:asciiTheme="minorHAnsi" w:hAnsiTheme="minorHAnsi" w:cstheme="minorHAnsi"/>
          <w:i/>
          <w:iCs/>
          <w:color w:val="262626"/>
        </w:rPr>
        <w:t>England &amp; Wales, Civil Registration Marriage Index.</w:t>
      </w:r>
      <w:r w:rsidR="007A761D" w:rsidRPr="00B84888">
        <w:rPr>
          <w:rStyle w:val="text3xlrg"/>
          <w:rFonts w:asciiTheme="minorHAnsi" w:hAnsiTheme="minorHAnsi" w:cstheme="minorHAnsi"/>
          <w:color w:val="262626"/>
        </w:rPr>
        <w:t xml:space="preserve"> Available at: </w:t>
      </w:r>
      <w:hyperlink r:id="rId20" w:history="1">
        <w:r w:rsidR="007A761D" w:rsidRPr="00B84888">
          <w:rPr>
            <w:rStyle w:val="Hyperlink"/>
            <w:rFonts w:asciiTheme="minorHAnsi" w:hAnsiTheme="minorHAnsi" w:cstheme="minorHAnsi"/>
          </w:rPr>
          <w:t>https://www.ancestry.co.uk/search/collections/8753/records/52064954</w:t>
        </w:r>
      </w:hyperlink>
      <w:r w:rsidR="007A761D" w:rsidRPr="00B84888">
        <w:rPr>
          <w:rStyle w:val="text3xlrg"/>
          <w:rFonts w:asciiTheme="minorHAnsi" w:hAnsiTheme="minorHAnsi" w:cstheme="minorHAnsi"/>
          <w:color w:val="262626"/>
        </w:rPr>
        <w:t xml:space="preserve"> (Accessed: 6 February 2025)</w:t>
      </w:r>
    </w:p>
    <w:p w14:paraId="45872AD9" w14:textId="6CAF440D" w:rsidR="008006DD" w:rsidRDefault="008006DD">
      <w:pPr>
        <w:shd w:val="clear" w:color="auto" w:fill="FFFFFF"/>
        <w:spacing w:afterAutospacing="1" w:line="360" w:lineRule="auto"/>
        <w:rPr>
          <w:rStyle w:val="doilink"/>
          <w:rFonts w:asciiTheme="minorHAnsi" w:hAnsiTheme="minorHAnsi" w:cstheme="minorHAnsi"/>
          <w:color w:val="000000" w:themeColor="text1"/>
          <w:shd w:val="clear" w:color="auto" w:fill="FFFFFF"/>
        </w:rPr>
      </w:pPr>
      <w:r>
        <w:rPr>
          <w:rFonts w:ascii="AppleSystemUIFont" w:eastAsiaTheme="minorHAnsi" w:hAnsi="AppleSystemUIFont" w:cs="AppleSystemUIFont"/>
          <w:sz w:val="26"/>
          <w:szCs w:val="26"/>
          <w:lang w:eastAsia="en-US"/>
        </w:rPr>
        <w:t>Nathan Family (2019) email correspondence.</w:t>
      </w:r>
    </w:p>
    <w:p w14:paraId="1FA6B62F" w14:textId="04B1FCD4" w:rsidR="001B331B" w:rsidRDefault="001B331B">
      <w:pPr>
        <w:shd w:val="clear" w:color="auto" w:fill="FFFFFF"/>
        <w:spacing w:afterAutospacing="1" w:line="360" w:lineRule="auto"/>
        <w:rPr>
          <w:rStyle w:val="doilink"/>
          <w:rFonts w:asciiTheme="minorHAnsi" w:hAnsiTheme="minorHAnsi" w:cstheme="minorHAnsi"/>
          <w:color w:val="000000" w:themeColor="text1"/>
          <w:shd w:val="clear" w:color="auto" w:fill="FFFFFF"/>
        </w:rPr>
      </w:pPr>
      <w:r w:rsidRPr="00B84888">
        <w:rPr>
          <w:rStyle w:val="doilink"/>
          <w:rFonts w:asciiTheme="minorHAnsi" w:hAnsiTheme="minorHAnsi" w:cstheme="minorHAnsi"/>
          <w:color w:val="000000" w:themeColor="text1"/>
          <w:shd w:val="clear" w:color="auto" w:fill="FFFFFF"/>
        </w:rPr>
        <w:t xml:space="preserve">Newby, E. (1970), </w:t>
      </w:r>
      <w:r w:rsidRPr="00B84888">
        <w:rPr>
          <w:rStyle w:val="doilink"/>
          <w:rFonts w:asciiTheme="minorHAnsi" w:hAnsiTheme="minorHAnsi" w:cstheme="minorHAnsi"/>
          <w:i/>
          <w:iCs/>
          <w:color w:val="000000" w:themeColor="text1"/>
          <w:shd w:val="clear" w:color="auto" w:fill="FFFFFF"/>
        </w:rPr>
        <w:t>Something Wholesale</w:t>
      </w:r>
      <w:r w:rsidRPr="00B84888">
        <w:rPr>
          <w:rStyle w:val="doilink"/>
          <w:rFonts w:asciiTheme="minorHAnsi" w:hAnsiTheme="minorHAnsi" w:cstheme="minorHAnsi"/>
          <w:color w:val="000000" w:themeColor="text1"/>
          <w:shd w:val="clear" w:color="auto" w:fill="FFFFFF"/>
        </w:rPr>
        <w:t>, London, Hodder &amp; Stoughton.</w:t>
      </w:r>
    </w:p>
    <w:p w14:paraId="3B3D0325" w14:textId="7BB55043" w:rsidR="008006DD" w:rsidRPr="00B84888" w:rsidRDefault="008006DD" w:rsidP="00347A30">
      <w:pPr>
        <w:shd w:val="clear" w:color="auto" w:fill="FFFFFF"/>
        <w:spacing w:afterAutospacing="1" w:line="360" w:lineRule="auto"/>
        <w:rPr>
          <w:rStyle w:val="doilink"/>
          <w:rFonts w:asciiTheme="minorHAnsi" w:hAnsiTheme="minorHAnsi" w:cstheme="minorHAnsi"/>
          <w:color w:val="000000" w:themeColor="text1"/>
          <w:shd w:val="clear" w:color="auto" w:fill="FFFFFF"/>
        </w:rPr>
      </w:pPr>
      <w:r>
        <w:rPr>
          <w:rFonts w:ascii="AppleSystemUIFont" w:eastAsiaTheme="minorHAnsi" w:hAnsi="AppleSystemUIFont" w:cs="AppleSystemUIFont"/>
          <w:sz w:val="26"/>
          <w:szCs w:val="26"/>
          <w:lang w:eastAsia="en-US"/>
        </w:rPr>
        <w:t>Nichol, B</w:t>
      </w:r>
      <w:r w:rsidR="00AE4180">
        <w:rPr>
          <w:rFonts w:ascii="AppleSystemUIFont" w:eastAsiaTheme="minorHAnsi" w:hAnsi="AppleSystemUIFont" w:cs="AppleSystemUIFont"/>
          <w:sz w:val="26"/>
          <w:szCs w:val="26"/>
          <w:lang w:eastAsia="en-US"/>
        </w:rPr>
        <w:t>.</w:t>
      </w:r>
      <w:r>
        <w:rPr>
          <w:rFonts w:ascii="AppleSystemUIFont" w:eastAsiaTheme="minorHAnsi" w:hAnsi="AppleSystemUIFont" w:cs="AppleSystemUIFont"/>
          <w:sz w:val="26"/>
          <w:szCs w:val="26"/>
          <w:lang w:eastAsia="en-US"/>
        </w:rPr>
        <w:t xml:space="preserve"> (2018) email correspondence.</w:t>
      </w:r>
    </w:p>
    <w:p w14:paraId="3B6BE7E0" w14:textId="7F968D3F" w:rsidR="002446ED" w:rsidRPr="00347A30" w:rsidRDefault="001B331B" w:rsidP="00347A30">
      <w:pPr>
        <w:pStyle w:val="NormalWeb"/>
        <w:spacing w:line="360" w:lineRule="auto"/>
        <w:rPr>
          <w:rFonts w:asciiTheme="minorHAnsi" w:eastAsiaTheme="minorHAnsi" w:hAnsiTheme="minorHAnsi" w:cstheme="minorHAnsi"/>
          <w:lang w:eastAsia="en-US"/>
        </w:rPr>
      </w:pPr>
      <w:proofErr w:type="spellStart"/>
      <w:r w:rsidRPr="00B84888">
        <w:rPr>
          <w:rFonts w:asciiTheme="minorHAnsi" w:hAnsiTheme="minorHAnsi" w:cstheme="minorHAnsi"/>
          <w:color w:val="000000" w:themeColor="text1"/>
        </w:rPr>
        <w:t>Nyburg</w:t>
      </w:r>
      <w:proofErr w:type="spellEnd"/>
      <w:r w:rsidRPr="00B84888">
        <w:rPr>
          <w:rFonts w:asciiTheme="minorHAnsi" w:hAnsiTheme="minorHAnsi" w:cstheme="minorHAnsi"/>
          <w:color w:val="000000" w:themeColor="text1"/>
        </w:rPr>
        <w:t xml:space="preserve">, A. (2020), </w:t>
      </w:r>
      <w:r w:rsidRPr="00B84888">
        <w:rPr>
          <w:rFonts w:asciiTheme="minorHAnsi" w:hAnsiTheme="minorHAnsi" w:cstheme="minorHAnsi"/>
          <w:i/>
          <w:iCs/>
          <w:color w:val="000000" w:themeColor="text1"/>
        </w:rPr>
        <w:t xml:space="preserve">The Clothes on our Backs: How Refugees from Nazism Revitalised the British Fashion Trade, </w:t>
      </w:r>
      <w:r w:rsidRPr="00B84888">
        <w:rPr>
          <w:rFonts w:asciiTheme="minorHAnsi" w:hAnsiTheme="minorHAnsi" w:cstheme="minorHAnsi"/>
          <w:color w:val="000000" w:themeColor="text1"/>
        </w:rPr>
        <w:t xml:space="preserve">London, </w:t>
      </w:r>
      <w:proofErr w:type="spellStart"/>
      <w:r w:rsidRPr="00B84888">
        <w:rPr>
          <w:rFonts w:asciiTheme="minorHAnsi" w:hAnsiTheme="minorHAnsi" w:cstheme="minorHAnsi"/>
          <w:color w:val="000000" w:themeColor="text1"/>
        </w:rPr>
        <w:t>Vallentine</w:t>
      </w:r>
      <w:proofErr w:type="spellEnd"/>
      <w:r w:rsidRPr="00B84888">
        <w:rPr>
          <w:rFonts w:asciiTheme="minorHAnsi" w:hAnsiTheme="minorHAnsi" w:cstheme="minorHAnsi"/>
          <w:color w:val="000000" w:themeColor="text1"/>
        </w:rPr>
        <w:t xml:space="preserve"> Mitchell &amp; Co Ltd. </w:t>
      </w:r>
    </w:p>
    <w:p w14:paraId="24789046" w14:textId="0424945D" w:rsidR="007A761D" w:rsidRPr="00B84888" w:rsidRDefault="002446ED" w:rsidP="006778F3">
      <w:pPr>
        <w:pStyle w:val="Heading1"/>
        <w:shd w:val="clear" w:color="auto" w:fill="FFFFFF"/>
        <w:spacing w:before="0" w:beforeAutospacing="0" w:after="525" w:afterAutospacing="0" w:line="360" w:lineRule="auto"/>
        <w:rPr>
          <w:rFonts w:asciiTheme="minorHAnsi" w:hAnsiTheme="minorHAnsi" w:cstheme="minorHAnsi"/>
          <w:b w:val="0"/>
          <w:bCs w:val="0"/>
          <w:color w:val="000000" w:themeColor="text1"/>
          <w:sz w:val="24"/>
          <w:szCs w:val="24"/>
        </w:rPr>
      </w:pPr>
      <w:r w:rsidRPr="00347A30">
        <w:rPr>
          <w:rFonts w:asciiTheme="minorHAnsi" w:eastAsiaTheme="minorHAnsi" w:hAnsiTheme="minorHAnsi" w:cstheme="minorHAnsi"/>
          <w:b w:val="0"/>
          <w:bCs w:val="0"/>
          <w:color w:val="000000" w:themeColor="text1"/>
          <w:kern w:val="0"/>
          <w:sz w:val="24"/>
          <w:szCs w:val="24"/>
          <w:lang w:eastAsia="en-US"/>
        </w:rPr>
        <w:t>Perks, R. (1995)</w:t>
      </w:r>
      <w:r w:rsidR="00AE39CF">
        <w:rPr>
          <w:rFonts w:asciiTheme="minorHAnsi" w:eastAsiaTheme="minorHAnsi" w:hAnsiTheme="minorHAnsi" w:cstheme="minorHAnsi"/>
          <w:b w:val="0"/>
          <w:bCs w:val="0"/>
          <w:color w:val="000000" w:themeColor="text1"/>
          <w:kern w:val="0"/>
          <w:sz w:val="24"/>
          <w:szCs w:val="24"/>
          <w:lang w:eastAsia="en-US"/>
        </w:rPr>
        <w:t>,</w:t>
      </w:r>
      <w:r w:rsidRPr="00347A30">
        <w:rPr>
          <w:rFonts w:asciiTheme="minorHAnsi" w:eastAsiaTheme="minorHAnsi" w:hAnsiTheme="minorHAnsi" w:cstheme="minorHAnsi"/>
          <w:b w:val="0"/>
          <w:bCs w:val="0"/>
          <w:color w:val="000000" w:themeColor="text1"/>
          <w:kern w:val="0"/>
          <w:sz w:val="24"/>
          <w:szCs w:val="24"/>
          <w:lang w:eastAsia="en-US"/>
        </w:rPr>
        <w:t xml:space="preserve"> </w:t>
      </w:r>
      <w:r w:rsidRPr="00347A30">
        <w:rPr>
          <w:rFonts w:asciiTheme="minorHAnsi" w:eastAsiaTheme="minorHAnsi" w:hAnsiTheme="minorHAnsi" w:cstheme="minorHAnsi"/>
          <w:b w:val="0"/>
          <w:bCs w:val="0"/>
          <w:i/>
          <w:iCs/>
          <w:color w:val="000000" w:themeColor="text1"/>
          <w:kern w:val="0"/>
          <w:sz w:val="24"/>
          <w:szCs w:val="24"/>
          <w:lang w:eastAsia="en-US"/>
        </w:rPr>
        <w:t>Oral History: Talking About the Past</w:t>
      </w:r>
      <w:r w:rsidRPr="00347A30">
        <w:rPr>
          <w:rFonts w:asciiTheme="minorHAnsi" w:eastAsiaTheme="minorHAnsi" w:hAnsiTheme="minorHAnsi" w:cstheme="minorHAnsi"/>
          <w:b w:val="0"/>
          <w:bCs w:val="0"/>
          <w:color w:val="000000" w:themeColor="text1"/>
          <w:kern w:val="0"/>
          <w:sz w:val="24"/>
          <w:szCs w:val="24"/>
          <w:lang w:eastAsia="en-US"/>
        </w:rPr>
        <w:t>. Londo</w:t>
      </w:r>
      <w:r w:rsidR="00347A30">
        <w:rPr>
          <w:rFonts w:asciiTheme="minorHAnsi" w:eastAsiaTheme="minorHAnsi" w:hAnsiTheme="minorHAnsi" w:cstheme="minorHAnsi"/>
          <w:b w:val="0"/>
          <w:bCs w:val="0"/>
          <w:color w:val="000000" w:themeColor="text1"/>
          <w:kern w:val="0"/>
          <w:sz w:val="24"/>
          <w:szCs w:val="24"/>
          <w:lang w:eastAsia="en-US"/>
        </w:rPr>
        <w:t>n,</w:t>
      </w:r>
      <w:r w:rsidR="00347A30">
        <w:rPr>
          <w:rFonts w:asciiTheme="minorHAnsi" w:eastAsiaTheme="minorHAnsi" w:hAnsiTheme="minorHAnsi" w:cstheme="minorHAnsi"/>
          <w:b w:val="0"/>
          <w:bCs w:val="0"/>
          <w:color w:val="000000" w:themeColor="text1"/>
          <w:lang w:eastAsia="en-US"/>
        </w:rPr>
        <w:t xml:space="preserve"> </w:t>
      </w:r>
      <w:r w:rsidRPr="00347A30">
        <w:rPr>
          <w:rFonts w:asciiTheme="minorHAnsi" w:eastAsiaTheme="minorHAnsi" w:hAnsiTheme="minorHAnsi" w:cstheme="minorHAnsi"/>
          <w:b w:val="0"/>
          <w:bCs w:val="0"/>
          <w:color w:val="000000" w:themeColor="text1"/>
          <w:kern w:val="0"/>
          <w:sz w:val="24"/>
          <w:szCs w:val="24"/>
          <w:lang w:eastAsia="en-US"/>
        </w:rPr>
        <w:t>The Historical Association &amp; The Oral History Society.</w:t>
      </w:r>
    </w:p>
    <w:p w14:paraId="486E1C83" w14:textId="3DBE52BB" w:rsidR="001B331B" w:rsidRPr="00B84888" w:rsidRDefault="001B331B" w:rsidP="00347A30">
      <w:pPr>
        <w:pStyle w:val="Heading1"/>
        <w:shd w:val="clear" w:color="auto" w:fill="FFFFFF"/>
        <w:spacing w:before="0" w:beforeAutospacing="0" w:after="525" w:afterAutospacing="0" w:line="360" w:lineRule="auto"/>
        <w:rPr>
          <w:rFonts w:asciiTheme="minorHAnsi" w:hAnsiTheme="minorHAnsi" w:cstheme="minorHAnsi"/>
          <w:b w:val="0"/>
          <w:bCs w:val="0"/>
          <w:color w:val="000000" w:themeColor="text1"/>
          <w:sz w:val="24"/>
          <w:szCs w:val="24"/>
        </w:rPr>
      </w:pPr>
      <w:r w:rsidRPr="00B84888">
        <w:rPr>
          <w:rFonts w:asciiTheme="minorHAnsi" w:hAnsiTheme="minorHAnsi" w:cstheme="minorHAnsi"/>
          <w:b w:val="0"/>
          <w:bCs w:val="0"/>
          <w:color w:val="000000" w:themeColor="text1"/>
          <w:sz w:val="24"/>
          <w:szCs w:val="24"/>
        </w:rPr>
        <w:t xml:space="preserve">Pile’s (1932), </w:t>
      </w:r>
      <w:r w:rsidRPr="00B84888">
        <w:rPr>
          <w:rFonts w:asciiTheme="minorHAnsi" w:hAnsiTheme="minorHAnsi" w:cstheme="minorHAnsi"/>
          <w:b w:val="0"/>
          <w:bCs w:val="0"/>
          <w:i/>
          <w:iCs/>
          <w:color w:val="000000" w:themeColor="text1"/>
          <w:sz w:val="24"/>
          <w:szCs w:val="24"/>
        </w:rPr>
        <w:t xml:space="preserve">Pile's directory of Sutton, Carshalton, Wallington &amp; </w:t>
      </w:r>
      <w:r w:rsidR="00571F30">
        <w:rPr>
          <w:rFonts w:asciiTheme="minorHAnsi" w:hAnsiTheme="minorHAnsi" w:cstheme="minorHAnsi"/>
          <w:b w:val="0"/>
          <w:bCs w:val="0"/>
          <w:i/>
          <w:iCs/>
          <w:color w:val="000000" w:themeColor="text1"/>
          <w:sz w:val="24"/>
          <w:szCs w:val="24"/>
        </w:rPr>
        <w:t>D</w:t>
      </w:r>
      <w:r w:rsidRPr="00B84888">
        <w:rPr>
          <w:rFonts w:asciiTheme="minorHAnsi" w:hAnsiTheme="minorHAnsi" w:cstheme="minorHAnsi"/>
          <w:b w:val="0"/>
          <w:bCs w:val="0"/>
          <w:i/>
          <w:iCs/>
          <w:color w:val="000000" w:themeColor="text1"/>
          <w:sz w:val="24"/>
          <w:szCs w:val="24"/>
        </w:rPr>
        <w:t>istrict</w:t>
      </w:r>
      <w:r w:rsidRPr="00B84888">
        <w:rPr>
          <w:rFonts w:asciiTheme="minorHAnsi" w:hAnsiTheme="minorHAnsi" w:cstheme="minorHAnsi"/>
          <w:b w:val="0"/>
          <w:bCs w:val="0"/>
          <w:color w:val="000000" w:themeColor="text1"/>
          <w:sz w:val="24"/>
          <w:szCs w:val="24"/>
        </w:rPr>
        <w:t xml:space="preserve">, Sutton, Pile’s. </w:t>
      </w:r>
    </w:p>
    <w:p w14:paraId="43489F69" w14:textId="29F14898" w:rsidR="001B331B" w:rsidRPr="00B84888" w:rsidRDefault="001B331B" w:rsidP="00347A30">
      <w:pPr>
        <w:pStyle w:val="Heading1"/>
        <w:shd w:val="clear" w:color="auto" w:fill="FFFFFF"/>
        <w:spacing w:before="0" w:beforeAutospacing="0" w:after="525" w:afterAutospacing="0" w:line="360" w:lineRule="auto"/>
        <w:rPr>
          <w:rStyle w:val="doilink"/>
          <w:rFonts w:asciiTheme="minorHAnsi" w:hAnsiTheme="minorHAnsi" w:cstheme="minorHAnsi"/>
          <w:b w:val="0"/>
          <w:bCs w:val="0"/>
          <w:caps/>
          <w:color w:val="000000" w:themeColor="text1"/>
          <w:sz w:val="24"/>
          <w:szCs w:val="24"/>
        </w:rPr>
      </w:pPr>
      <w:r w:rsidRPr="00B84888">
        <w:rPr>
          <w:rFonts w:asciiTheme="minorHAnsi" w:hAnsiTheme="minorHAnsi" w:cstheme="minorHAnsi"/>
          <w:b w:val="0"/>
          <w:bCs w:val="0"/>
          <w:color w:val="000000" w:themeColor="text1"/>
          <w:sz w:val="24"/>
          <w:szCs w:val="24"/>
        </w:rPr>
        <w:t>Pile</w:t>
      </w:r>
      <w:r w:rsidR="007A761D" w:rsidRPr="00B84888">
        <w:rPr>
          <w:rFonts w:asciiTheme="minorHAnsi" w:hAnsiTheme="minorHAnsi" w:cstheme="minorHAnsi"/>
          <w:b w:val="0"/>
          <w:bCs w:val="0"/>
          <w:color w:val="000000" w:themeColor="text1"/>
          <w:sz w:val="24"/>
          <w:szCs w:val="24"/>
        </w:rPr>
        <w:t>’</w:t>
      </w:r>
      <w:r w:rsidRPr="00B84888">
        <w:rPr>
          <w:rFonts w:asciiTheme="minorHAnsi" w:hAnsiTheme="minorHAnsi" w:cstheme="minorHAnsi"/>
          <w:b w:val="0"/>
          <w:bCs w:val="0"/>
          <w:color w:val="000000" w:themeColor="text1"/>
          <w:sz w:val="24"/>
          <w:szCs w:val="24"/>
        </w:rPr>
        <w:t>s (1938)</w:t>
      </w:r>
      <w:r w:rsidRPr="00B84888">
        <w:rPr>
          <w:rFonts w:asciiTheme="minorHAnsi" w:hAnsiTheme="minorHAnsi" w:cstheme="minorHAnsi"/>
          <w:color w:val="000000" w:themeColor="text1"/>
          <w:sz w:val="24"/>
          <w:szCs w:val="24"/>
        </w:rPr>
        <w:t>,</w:t>
      </w:r>
      <w:r w:rsidRPr="00B84888">
        <w:rPr>
          <w:rFonts w:asciiTheme="minorHAnsi" w:hAnsiTheme="minorHAnsi" w:cstheme="minorHAnsi"/>
          <w:b w:val="0"/>
          <w:bCs w:val="0"/>
          <w:color w:val="000000" w:themeColor="text1"/>
          <w:sz w:val="24"/>
          <w:szCs w:val="24"/>
        </w:rPr>
        <w:t xml:space="preserve"> </w:t>
      </w:r>
      <w:r w:rsidRPr="00B84888">
        <w:rPr>
          <w:rFonts w:asciiTheme="minorHAnsi" w:hAnsiTheme="minorHAnsi" w:cstheme="minorHAnsi"/>
          <w:b w:val="0"/>
          <w:bCs w:val="0"/>
          <w:i/>
          <w:iCs/>
          <w:color w:val="000000" w:themeColor="text1"/>
          <w:sz w:val="24"/>
          <w:szCs w:val="24"/>
        </w:rPr>
        <w:t>Pile's Directory of Sutton, Cheam and District</w:t>
      </w:r>
      <w:r w:rsidRPr="00B84888">
        <w:rPr>
          <w:rFonts w:asciiTheme="minorHAnsi" w:hAnsiTheme="minorHAnsi" w:cstheme="minorHAnsi"/>
          <w:i/>
          <w:iCs/>
          <w:color w:val="000000" w:themeColor="text1"/>
          <w:sz w:val="24"/>
          <w:szCs w:val="24"/>
        </w:rPr>
        <w:t>,</w:t>
      </w:r>
      <w:r w:rsidRPr="00B84888">
        <w:rPr>
          <w:rFonts w:asciiTheme="minorHAnsi" w:hAnsiTheme="minorHAnsi" w:cstheme="minorHAnsi"/>
          <w:b w:val="0"/>
          <w:bCs w:val="0"/>
          <w:color w:val="000000" w:themeColor="text1"/>
          <w:sz w:val="24"/>
          <w:szCs w:val="24"/>
        </w:rPr>
        <w:t xml:space="preserve"> Sutton</w:t>
      </w:r>
      <w:r w:rsidRPr="00B84888">
        <w:rPr>
          <w:rFonts w:asciiTheme="minorHAnsi" w:hAnsiTheme="minorHAnsi" w:cstheme="minorHAnsi"/>
          <w:color w:val="000000" w:themeColor="text1"/>
          <w:sz w:val="24"/>
          <w:szCs w:val="24"/>
        </w:rPr>
        <w:t>,</w:t>
      </w:r>
      <w:r w:rsidRPr="00B84888">
        <w:rPr>
          <w:rFonts w:asciiTheme="minorHAnsi" w:hAnsiTheme="minorHAnsi" w:cstheme="minorHAnsi"/>
          <w:b w:val="0"/>
          <w:bCs w:val="0"/>
          <w:color w:val="000000" w:themeColor="text1"/>
          <w:sz w:val="24"/>
          <w:szCs w:val="24"/>
        </w:rPr>
        <w:t xml:space="preserve"> Pile’s. </w:t>
      </w:r>
    </w:p>
    <w:p w14:paraId="54186678" w14:textId="77777777" w:rsidR="001B331B" w:rsidRPr="00B84888" w:rsidRDefault="001B331B" w:rsidP="00347A30">
      <w:pPr>
        <w:pStyle w:val="NormalWeb"/>
        <w:spacing w:line="360" w:lineRule="auto"/>
        <w:rPr>
          <w:rFonts w:asciiTheme="minorHAnsi" w:hAnsiTheme="minorHAnsi" w:cstheme="minorHAnsi"/>
          <w:color w:val="000000" w:themeColor="text1"/>
          <w:shd w:val="clear" w:color="auto" w:fill="FFFFFF"/>
        </w:rPr>
      </w:pPr>
      <w:proofErr w:type="spellStart"/>
      <w:r w:rsidRPr="00B84888">
        <w:rPr>
          <w:rFonts w:asciiTheme="minorHAnsi" w:hAnsiTheme="minorHAnsi" w:cstheme="minorHAnsi"/>
          <w:color w:val="000000" w:themeColor="text1"/>
        </w:rPr>
        <w:lastRenderedPageBreak/>
        <w:t>Pimlott</w:t>
      </w:r>
      <w:proofErr w:type="spellEnd"/>
      <w:r w:rsidRPr="00B84888">
        <w:rPr>
          <w:rFonts w:asciiTheme="minorHAnsi" w:hAnsiTheme="minorHAnsi" w:cstheme="minorHAnsi"/>
          <w:color w:val="000000" w:themeColor="text1"/>
        </w:rPr>
        <w:t xml:space="preserve">, M. (2007), “The boutique and the mass market.” D. Vernet and L. de Wit (eds.) </w:t>
      </w:r>
      <w:r w:rsidRPr="00B84888">
        <w:rPr>
          <w:rFonts w:asciiTheme="minorHAnsi" w:hAnsiTheme="minorHAnsi" w:cstheme="minorHAnsi"/>
          <w:i/>
          <w:iCs/>
          <w:color w:val="000000" w:themeColor="text1"/>
        </w:rPr>
        <w:t>Boutiques and Other Retail Spaces: The Architecture of Seduction</w:t>
      </w:r>
      <w:r w:rsidRPr="00B84888">
        <w:rPr>
          <w:rFonts w:asciiTheme="minorHAnsi" w:hAnsiTheme="minorHAnsi" w:cstheme="minorHAnsi"/>
          <w:color w:val="000000" w:themeColor="text1"/>
        </w:rPr>
        <w:t xml:space="preserve">, New York, Routledge, pp. 1-15. </w:t>
      </w:r>
    </w:p>
    <w:p w14:paraId="471FF5F1" w14:textId="54BA2890" w:rsidR="001B331B" w:rsidRPr="00B84888" w:rsidRDefault="001B331B" w:rsidP="00347A30">
      <w:pPr>
        <w:autoSpaceDE w:val="0"/>
        <w:autoSpaceDN w:val="0"/>
        <w:adjustRightInd w:val="0"/>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Roberts, C. (2022), </w:t>
      </w:r>
      <w:r w:rsidRPr="00B84888">
        <w:rPr>
          <w:rFonts w:asciiTheme="minorHAnsi" w:hAnsiTheme="minorHAnsi" w:cstheme="minorHAnsi"/>
          <w:i/>
          <w:iCs/>
          <w:color w:val="000000" w:themeColor="text1"/>
        </w:rPr>
        <w:t>Consuming Mass Fashion in 1930s England: Design, Manufacture and Retailing for Young Working-Class Women,</w:t>
      </w:r>
      <w:r w:rsidRPr="00B84888">
        <w:rPr>
          <w:rFonts w:asciiTheme="minorHAnsi" w:hAnsiTheme="minorHAnsi" w:cstheme="minorHAnsi"/>
          <w:color w:val="000000" w:themeColor="text1"/>
        </w:rPr>
        <w:t xml:space="preserve"> Basingstoke, Palgrave Macmillan. </w:t>
      </w:r>
    </w:p>
    <w:p w14:paraId="04B30BCF" w14:textId="63D8C276" w:rsidR="00762D44" w:rsidRPr="00B84888" w:rsidRDefault="00762D44" w:rsidP="00347A30">
      <w:pPr>
        <w:autoSpaceDE w:val="0"/>
        <w:autoSpaceDN w:val="0"/>
        <w:adjustRightInd w:val="0"/>
        <w:spacing w:line="360" w:lineRule="auto"/>
        <w:rPr>
          <w:rFonts w:asciiTheme="minorHAnsi" w:hAnsiTheme="minorHAnsi" w:cstheme="minorHAnsi"/>
          <w:color w:val="000000" w:themeColor="text1"/>
        </w:rPr>
      </w:pPr>
    </w:p>
    <w:p w14:paraId="6704C528" w14:textId="77E7D629" w:rsidR="00B97D2F" w:rsidRPr="00347A30" w:rsidRDefault="00762D44" w:rsidP="00B97D2F">
      <w:pPr>
        <w:rPr>
          <w:rFonts w:asciiTheme="minorHAnsi" w:hAnsiTheme="minorHAnsi" w:cstheme="minorHAnsi"/>
          <w:color w:val="000000" w:themeColor="text1"/>
        </w:rPr>
      </w:pPr>
      <w:r w:rsidRPr="00B84888">
        <w:rPr>
          <w:rFonts w:asciiTheme="minorHAnsi" w:hAnsiTheme="minorHAnsi" w:cstheme="minorHAnsi"/>
          <w:color w:val="000000" w:themeColor="text1"/>
        </w:rPr>
        <w:t>Rowland</w:t>
      </w:r>
      <w:r w:rsidR="00B97D2F" w:rsidRPr="00347A30">
        <w:rPr>
          <w:rFonts w:asciiTheme="minorHAnsi" w:hAnsiTheme="minorHAnsi" w:cstheme="minorHAnsi"/>
          <w:color w:val="000000" w:themeColor="text1"/>
        </w:rPr>
        <w:t>, S. (2021)</w:t>
      </w:r>
      <w:r w:rsidR="00B97D2F" w:rsidRPr="00B84888">
        <w:rPr>
          <w:rFonts w:asciiTheme="minorHAnsi" w:hAnsiTheme="minorHAnsi" w:cstheme="minorHAnsi"/>
          <w:color w:val="000000" w:themeColor="text1"/>
        </w:rPr>
        <w:t xml:space="preserve">, </w:t>
      </w:r>
      <w:r w:rsidR="00B97D2F" w:rsidRPr="00347A30">
        <w:rPr>
          <w:rFonts w:asciiTheme="minorHAnsi" w:hAnsiTheme="minorHAnsi" w:cstheme="minorHAnsi"/>
          <w:i/>
          <w:iCs/>
          <w:color w:val="000000" w:themeColor="text1"/>
          <w:shd w:val="clear" w:color="auto" w:fill="F7F8FA"/>
        </w:rPr>
        <w:t>The role of design, technology, female labour, and business networks in the rise of the fashionable, lightweight, ready-made blouse in Britain, 1909-1919</w:t>
      </w:r>
      <w:r w:rsidR="00B97D2F" w:rsidRPr="00347A30">
        <w:rPr>
          <w:rFonts w:asciiTheme="minorHAnsi" w:hAnsiTheme="minorHAnsi" w:cstheme="minorHAnsi"/>
          <w:color w:val="000000" w:themeColor="text1"/>
          <w:shd w:val="clear" w:color="auto" w:fill="F7F8FA"/>
        </w:rPr>
        <w:t xml:space="preserve">, </w:t>
      </w:r>
      <w:r w:rsidR="00B97D2F" w:rsidRPr="00347A30">
        <w:rPr>
          <w:rFonts w:asciiTheme="minorHAnsi" w:hAnsiTheme="minorHAnsi" w:cstheme="minorHAnsi"/>
          <w:color w:val="000000" w:themeColor="text1"/>
        </w:rPr>
        <w:t>PhD thesis, University of Brighton.</w:t>
      </w:r>
    </w:p>
    <w:p w14:paraId="302AEB0E" w14:textId="487A5309" w:rsidR="001B331B" w:rsidRPr="00B84888" w:rsidRDefault="001B331B" w:rsidP="006778F3">
      <w:pPr>
        <w:autoSpaceDE w:val="0"/>
        <w:autoSpaceDN w:val="0"/>
        <w:adjustRightInd w:val="0"/>
        <w:spacing w:line="360" w:lineRule="auto"/>
        <w:rPr>
          <w:rFonts w:asciiTheme="minorHAnsi" w:hAnsiTheme="minorHAnsi" w:cstheme="minorHAnsi"/>
          <w:color w:val="000000" w:themeColor="text1"/>
        </w:rPr>
      </w:pPr>
    </w:p>
    <w:p w14:paraId="2E79DD37" w14:textId="5D5F2F86" w:rsidR="007A761D" w:rsidRPr="00347A30" w:rsidRDefault="007A761D" w:rsidP="007A761D">
      <w:pPr>
        <w:spacing w:line="360" w:lineRule="auto"/>
        <w:rPr>
          <w:rFonts w:asciiTheme="minorHAnsi" w:hAnsiTheme="minorHAnsi" w:cstheme="minorHAnsi"/>
        </w:rPr>
      </w:pPr>
      <w:r w:rsidRPr="00B84888">
        <w:rPr>
          <w:rFonts w:asciiTheme="minorHAnsi" w:hAnsiTheme="minorHAnsi" w:cstheme="minorHAnsi"/>
          <w:i/>
          <w:iCs/>
          <w:color w:val="000000" w:themeColor="text1"/>
        </w:rPr>
        <w:t>Samuel Sherman PLC</w:t>
      </w:r>
      <w:r w:rsidRPr="00B84888">
        <w:rPr>
          <w:rFonts w:asciiTheme="minorHAnsi" w:hAnsiTheme="minorHAnsi" w:cstheme="minorHAnsi"/>
          <w:color w:val="000000" w:themeColor="text1"/>
        </w:rPr>
        <w:t xml:space="preserve"> (1947-1991), </w:t>
      </w:r>
      <w:r w:rsidRPr="00347A30">
        <w:rPr>
          <w:rFonts w:asciiTheme="minorHAnsi" w:hAnsiTheme="minorHAnsi" w:cstheme="minorHAnsi"/>
        </w:rPr>
        <w:t xml:space="preserve">BT 31/63404, The National Archives, London. </w:t>
      </w:r>
    </w:p>
    <w:p w14:paraId="17D055D7" w14:textId="77777777" w:rsidR="007A761D" w:rsidRPr="00B84888" w:rsidRDefault="007A761D" w:rsidP="00347A30">
      <w:pPr>
        <w:autoSpaceDE w:val="0"/>
        <w:autoSpaceDN w:val="0"/>
        <w:adjustRightInd w:val="0"/>
        <w:spacing w:line="360" w:lineRule="auto"/>
        <w:rPr>
          <w:rFonts w:asciiTheme="minorHAnsi" w:hAnsiTheme="minorHAnsi" w:cstheme="minorHAnsi"/>
          <w:color w:val="000000" w:themeColor="text1"/>
        </w:rPr>
      </w:pPr>
    </w:p>
    <w:p w14:paraId="79883D04" w14:textId="5A4D33FF" w:rsidR="001B331B" w:rsidRPr="00B84888" w:rsidRDefault="001B331B" w:rsidP="00347A30">
      <w:pPr>
        <w:autoSpaceDE w:val="0"/>
        <w:autoSpaceDN w:val="0"/>
        <w:adjustRightInd w:val="0"/>
        <w:spacing w:line="360" w:lineRule="auto"/>
        <w:rPr>
          <w:rStyle w:val="pagerange"/>
          <w:rFonts w:asciiTheme="minorHAnsi" w:hAnsiTheme="minorHAnsi" w:cstheme="minorHAnsi"/>
          <w:color w:val="000000" w:themeColor="text1"/>
          <w:shd w:val="clear" w:color="auto" w:fill="FFFFFF"/>
        </w:rPr>
      </w:pPr>
      <w:proofErr w:type="spellStart"/>
      <w:r w:rsidRPr="00B84888">
        <w:rPr>
          <w:rStyle w:val="authorname"/>
          <w:rFonts w:asciiTheme="minorHAnsi" w:hAnsiTheme="minorHAnsi" w:cstheme="minorHAnsi"/>
          <w:color w:val="000000" w:themeColor="text1"/>
          <w:shd w:val="clear" w:color="auto" w:fill="FFFFFF"/>
        </w:rPr>
        <w:t>Shreeve</w:t>
      </w:r>
      <w:proofErr w:type="spellEnd"/>
      <w:r w:rsidRPr="00B84888">
        <w:rPr>
          <w:rStyle w:val="authorname"/>
          <w:rFonts w:asciiTheme="minorHAnsi" w:hAnsiTheme="minorHAnsi" w:cstheme="minorHAnsi"/>
          <w:color w:val="000000" w:themeColor="text1"/>
          <w:shd w:val="clear" w:color="auto" w:fill="FFFFFF"/>
        </w:rPr>
        <w:t>, S. (2014),</w:t>
      </w:r>
      <w:r w:rsidRPr="00B84888">
        <w:rPr>
          <w:rFonts w:asciiTheme="minorHAnsi" w:hAnsiTheme="minorHAnsi" w:cstheme="minorHAnsi"/>
          <w:color w:val="000000" w:themeColor="text1"/>
          <w:shd w:val="clear" w:color="auto" w:fill="FFFFFF"/>
        </w:rPr>
        <w:t> “</w:t>
      </w:r>
      <w:r w:rsidRPr="00B84888">
        <w:rPr>
          <w:rStyle w:val="arttitle"/>
          <w:rFonts w:asciiTheme="minorHAnsi" w:hAnsiTheme="minorHAnsi" w:cstheme="minorHAnsi"/>
          <w:color w:val="000000" w:themeColor="text1"/>
          <w:shd w:val="clear" w:color="auto" w:fill="FFFFFF"/>
        </w:rPr>
        <w:t>The Hodson Shop”,</w:t>
      </w:r>
      <w:r w:rsidRPr="00B84888">
        <w:rPr>
          <w:rFonts w:asciiTheme="minorHAnsi" w:hAnsiTheme="minorHAnsi" w:cstheme="minorHAnsi"/>
          <w:color w:val="000000" w:themeColor="text1"/>
          <w:shd w:val="clear" w:color="auto" w:fill="FFFFFF"/>
        </w:rPr>
        <w:t> </w:t>
      </w:r>
      <w:r w:rsidRPr="00B84888">
        <w:rPr>
          <w:rStyle w:val="serialtitle"/>
          <w:rFonts w:asciiTheme="minorHAnsi" w:hAnsiTheme="minorHAnsi" w:cstheme="minorHAnsi"/>
          <w:i/>
          <w:iCs/>
          <w:color w:val="000000" w:themeColor="text1"/>
          <w:shd w:val="clear" w:color="auto" w:fill="FFFFFF"/>
        </w:rPr>
        <w:t>Costume</w:t>
      </w:r>
      <w:r w:rsidRPr="00B84888">
        <w:rPr>
          <w:rStyle w:val="serialtitle"/>
          <w:rFonts w:asciiTheme="minorHAnsi" w:hAnsiTheme="minorHAnsi" w:cstheme="minorHAnsi"/>
          <w:color w:val="000000" w:themeColor="text1"/>
          <w:shd w:val="clear" w:color="auto" w:fill="FFFFFF"/>
        </w:rPr>
        <w:t>,</w:t>
      </w:r>
      <w:r w:rsidRPr="00B84888">
        <w:rPr>
          <w:rFonts w:asciiTheme="minorHAnsi" w:hAnsiTheme="minorHAnsi" w:cstheme="minorHAnsi"/>
          <w:color w:val="000000" w:themeColor="text1"/>
          <w:shd w:val="clear" w:color="auto" w:fill="FFFFFF"/>
        </w:rPr>
        <w:t xml:space="preserve"> Vol. </w:t>
      </w:r>
      <w:r w:rsidRPr="00B84888">
        <w:rPr>
          <w:rStyle w:val="volumeissue"/>
          <w:rFonts w:asciiTheme="minorHAnsi" w:hAnsiTheme="minorHAnsi" w:cstheme="minorHAnsi"/>
          <w:color w:val="000000" w:themeColor="text1"/>
          <w:shd w:val="clear" w:color="auto" w:fill="FFFFFF"/>
        </w:rPr>
        <w:t>48 No.1,</w:t>
      </w:r>
      <w:r w:rsidRPr="00B84888">
        <w:rPr>
          <w:rFonts w:asciiTheme="minorHAnsi" w:hAnsiTheme="minorHAnsi" w:cstheme="minorHAnsi"/>
          <w:color w:val="000000" w:themeColor="text1"/>
          <w:shd w:val="clear" w:color="auto" w:fill="FFFFFF"/>
        </w:rPr>
        <w:t> pp.</w:t>
      </w:r>
      <w:r w:rsidRPr="00B84888">
        <w:rPr>
          <w:rStyle w:val="pagerange"/>
          <w:rFonts w:asciiTheme="minorHAnsi" w:hAnsiTheme="minorHAnsi" w:cstheme="minorHAnsi"/>
          <w:color w:val="000000" w:themeColor="text1"/>
          <w:shd w:val="clear" w:color="auto" w:fill="FFFFFF"/>
        </w:rPr>
        <w:t>82-97.</w:t>
      </w:r>
    </w:p>
    <w:p w14:paraId="5ED0936E" w14:textId="02B4BBFB" w:rsidR="002446ED" w:rsidRPr="00B84888" w:rsidRDefault="002446ED" w:rsidP="00347A30">
      <w:pPr>
        <w:autoSpaceDE w:val="0"/>
        <w:autoSpaceDN w:val="0"/>
        <w:adjustRightInd w:val="0"/>
        <w:spacing w:line="360" w:lineRule="auto"/>
        <w:rPr>
          <w:rStyle w:val="pagerange"/>
          <w:rFonts w:asciiTheme="minorHAnsi" w:hAnsiTheme="minorHAnsi" w:cstheme="minorHAnsi"/>
          <w:color w:val="000000" w:themeColor="text1"/>
          <w:shd w:val="clear" w:color="auto" w:fill="FFFFFF"/>
        </w:rPr>
      </w:pPr>
    </w:p>
    <w:p w14:paraId="2BE4B861" w14:textId="4252614A" w:rsidR="002446ED" w:rsidRPr="00347A30" w:rsidRDefault="002446ED" w:rsidP="00347A30">
      <w:pPr>
        <w:autoSpaceDE w:val="0"/>
        <w:autoSpaceDN w:val="0"/>
        <w:adjustRightInd w:val="0"/>
        <w:spacing w:line="360" w:lineRule="auto"/>
        <w:rPr>
          <w:rFonts w:asciiTheme="minorHAnsi" w:eastAsiaTheme="minorHAnsi" w:hAnsiTheme="minorHAnsi" w:cstheme="minorHAnsi"/>
          <w:color w:val="000000" w:themeColor="text1"/>
          <w:lang w:eastAsia="en-US"/>
        </w:rPr>
      </w:pPr>
      <w:r w:rsidRPr="00347A30">
        <w:rPr>
          <w:rFonts w:asciiTheme="minorHAnsi" w:eastAsiaTheme="minorHAnsi" w:hAnsiTheme="minorHAnsi" w:cstheme="minorHAnsi"/>
          <w:color w:val="000000" w:themeColor="text1"/>
          <w:lang w:eastAsia="en-US"/>
        </w:rPr>
        <w:t>Stock</w:t>
      </w:r>
      <w:r w:rsidR="00B97D2F" w:rsidRPr="00347A30">
        <w:rPr>
          <w:rFonts w:asciiTheme="minorHAnsi" w:eastAsiaTheme="minorHAnsi" w:hAnsiTheme="minorHAnsi" w:cstheme="minorHAnsi"/>
          <w:color w:val="000000" w:themeColor="text1"/>
          <w:lang w:eastAsia="en-US"/>
        </w:rPr>
        <w:t>, M. (2016),</w:t>
      </w:r>
      <w:r w:rsidRPr="00347A30">
        <w:rPr>
          <w:rFonts w:asciiTheme="minorHAnsi" w:eastAsiaTheme="minorHAnsi" w:hAnsiTheme="minorHAnsi" w:cstheme="minorHAnsi"/>
          <w:color w:val="000000" w:themeColor="text1"/>
          <w:lang w:eastAsia="en-US"/>
        </w:rPr>
        <w:t xml:space="preserve"> </w:t>
      </w:r>
      <w:r w:rsidR="00B97D2F" w:rsidRPr="00347A30">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Facebook: A Source for Microhistory?</w:t>
      </w:r>
      <w:r w:rsidR="00B97D2F" w:rsidRPr="00347A30">
        <w:rPr>
          <w:rFonts w:asciiTheme="minorHAnsi" w:eastAsiaTheme="minorHAnsi" w:hAnsiTheme="minorHAnsi" w:cstheme="minorHAnsi"/>
          <w:color w:val="000000" w:themeColor="text1"/>
          <w:lang w:eastAsia="en-US"/>
        </w:rPr>
        <w:t xml:space="preserve">”, </w:t>
      </w:r>
      <w:r w:rsidRPr="00347A30">
        <w:rPr>
          <w:rFonts w:asciiTheme="minorHAnsi" w:eastAsiaTheme="minorHAnsi" w:hAnsiTheme="minorHAnsi" w:cstheme="minorHAnsi"/>
          <w:color w:val="000000" w:themeColor="text1"/>
          <w:lang w:eastAsia="en-US"/>
        </w:rPr>
        <w:t>K</w:t>
      </w:r>
      <w:r w:rsidR="00B97D2F" w:rsidRPr="00347A30">
        <w:rPr>
          <w:rFonts w:asciiTheme="minorHAnsi" w:eastAsiaTheme="minorHAnsi" w:hAnsiTheme="minorHAnsi" w:cstheme="minorHAnsi"/>
          <w:color w:val="000000" w:themeColor="text1"/>
          <w:lang w:eastAsia="en-US"/>
        </w:rPr>
        <w:t>.</w:t>
      </w:r>
      <w:r w:rsidRPr="00347A30">
        <w:rPr>
          <w:rFonts w:asciiTheme="minorHAnsi" w:eastAsiaTheme="minorHAnsi" w:hAnsiTheme="minorHAnsi" w:cstheme="minorHAnsi"/>
          <w:color w:val="000000" w:themeColor="text1"/>
          <w:lang w:eastAsia="en-US"/>
        </w:rPr>
        <w:t xml:space="preserve"> </w:t>
      </w:r>
      <w:proofErr w:type="spellStart"/>
      <w:r w:rsidRPr="00347A30">
        <w:rPr>
          <w:rFonts w:asciiTheme="minorHAnsi" w:eastAsiaTheme="minorHAnsi" w:hAnsiTheme="minorHAnsi" w:cstheme="minorHAnsi"/>
          <w:color w:val="000000" w:themeColor="text1"/>
          <w:lang w:eastAsia="en-US"/>
        </w:rPr>
        <w:t>Knautz</w:t>
      </w:r>
      <w:proofErr w:type="spellEnd"/>
      <w:r w:rsidRPr="00347A30">
        <w:rPr>
          <w:rFonts w:asciiTheme="minorHAnsi" w:eastAsiaTheme="minorHAnsi" w:hAnsiTheme="minorHAnsi" w:cstheme="minorHAnsi"/>
          <w:color w:val="000000" w:themeColor="text1"/>
          <w:lang w:eastAsia="en-US"/>
        </w:rPr>
        <w:t>, K</w:t>
      </w:r>
      <w:r w:rsidR="00B97D2F" w:rsidRPr="00347A30">
        <w:rPr>
          <w:rFonts w:asciiTheme="minorHAnsi" w:eastAsiaTheme="minorHAnsi" w:hAnsiTheme="minorHAnsi" w:cstheme="minorHAnsi"/>
          <w:color w:val="000000" w:themeColor="text1"/>
          <w:lang w:eastAsia="en-US"/>
        </w:rPr>
        <w:t xml:space="preserve">. </w:t>
      </w:r>
      <w:r w:rsidRPr="00347A30">
        <w:rPr>
          <w:rFonts w:asciiTheme="minorHAnsi" w:eastAsiaTheme="minorHAnsi" w:hAnsiTheme="minorHAnsi" w:cstheme="minorHAnsi"/>
          <w:color w:val="000000" w:themeColor="text1"/>
          <w:lang w:eastAsia="en-US"/>
        </w:rPr>
        <w:t xml:space="preserve">S. Baran (Eds.) </w:t>
      </w:r>
      <w:r w:rsidR="00B97D2F" w:rsidRPr="00347A30">
        <w:rPr>
          <w:rFonts w:asciiTheme="minorHAnsi" w:eastAsiaTheme="minorHAnsi" w:hAnsiTheme="minorHAnsi" w:cstheme="minorHAnsi"/>
          <w:i/>
          <w:iCs/>
          <w:color w:val="000000" w:themeColor="text1"/>
          <w:lang w:eastAsia="en-US"/>
        </w:rPr>
        <w:t xml:space="preserve">Facets of </w:t>
      </w:r>
      <w:proofErr w:type="spellStart"/>
      <w:r w:rsidR="00B97D2F" w:rsidRPr="00347A30">
        <w:rPr>
          <w:rFonts w:asciiTheme="minorHAnsi" w:eastAsiaTheme="minorHAnsi" w:hAnsiTheme="minorHAnsi" w:cstheme="minorHAnsi"/>
          <w:i/>
          <w:iCs/>
          <w:color w:val="000000" w:themeColor="text1"/>
          <w:lang w:eastAsia="en-US"/>
        </w:rPr>
        <w:t>facebook</w:t>
      </w:r>
      <w:proofErr w:type="spellEnd"/>
      <w:r w:rsidR="00B97D2F" w:rsidRPr="00347A30">
        <w:rPr>
          <w:rFonts w:asciiTheme="minorHAnsi" w:eastAsiaTheme="minorHAnsi" w:hAnsiTheme="minorHAnsi" w:cstheme="minorHAnsi"/>
          <w:i/>
          <w:iCs/>
          <w:color w:val="000000" w:themeColor="text1"/>
          <w:lang w:eastAsia="en-US"/>
        </w:rPr>
        <w:t xml:space="preserve"> use and users, </w:t>
      </w:r>
      <w:r w:rsidR="00B97D2F" w:rsidRPr="00347A30">
        <w:rPr>
          <w:rFonts w:asciiTheme="minorHAnsi" w:eastAsiaTheme="minorHAnsi" w:hAnsiTheme="minorHAnsi" w:cstheme="minorHAnsi"/>
          <w:color w:val="000000" w:themeColor="text1"/>
          <w:lang w:eastAsia="en-US"/>
        </w:rPr>
        <w:t>Berlin, De Gruyter.</w:t>
      </w:r>
      <w:r w:rsidR="00B97D2F" w:rsidRPr="00347A30">
        <w:rPr>
          <w:rFonts w:asciiTheme="minorHAnsi" w:eastAsiaTheme="minorHAnsi" w:hAnsiTheme="minorHAnsi" w:cstheme="minorHAnsi"/>
          <w:i/>
          <w:iCs/>
          <w:color w:val="000000" w:themeColor="text1"/>
          <w:lang w:eastAsia="en-US"/>
        </w:rPr>
        <w:t xml:space="preserve"> </w:t>
      </w:r>
      <w:r w:rsidR="00B97D2F" w:rsidRPr="00347A30">
        <w:rPr>
          <w:rFonts w:asciiTheme="minorHAnsi" w:eastAsiaTheme="minorHAnsi" w:hAnsiTheme="minorHAnsi" w:cstheme="minorHAnsi"/>
          <w:color w:val="000000" w:themeColor="text1"/>
          <w:lang w:eastAsia="en-US"/>
        </w:rPr>
        <w:t xml:space="preserve"> </w:t>
      </w:r>
    </w:p>
    <w:p w14:paraId="6A9C3791" w14:textId="57263294" w:rsidR="002446ED" w:rsidRPr="00B84888" w:rsidRDefault="002446ED" w:rsidP="00347A30">
      <w:pPr>
        <w:autoSpaceDE w:val="0"/>
        <w:autoSpaceDN w:val="0"/>
        <w:adjustRightInd w:val="0"/>
        <w:spacing w:line="360" w:lineRule="auto"/>
        <w:rPr>
          <w:rFonts w:asciiTheme="minorHAnsi" w:hAnsiTheme="minorHAnsi" w:cstheme="minorHAnsi"/>
          <w:color w:val="000000" w:themeColor="text1"/>
          <w:shd w:val="clear" w:color="auto" w:fill="FFFFFF"/>
        </w:rPr>
      </w:pPr>
    </w:p>
    <w:p w14:paraId="1F41EB95" w14:textId="144E5D4D" w:rsidR="00B97D2F" w:rsidRPr="00347A30" w:rsidRDefault="00B97D2F" w:rsidP="00B97D2F">
      <w:pPr>
        <w:autoSpaceDE w:val="0"/>
        <w:autoSpaceDN w:val="0"/>
        <w:adjustRightInd w:val="0"/>
        <w:spacing w:line="360" w:lineRule="auto"/>
        <w:rPr>
          <w:rFonts w:asciiTheme="minorHAnsi" w:eastAsiaTheme="minorHAnsi" w:hAnsiTheme="minorHAnsi" w:cstheme="minorHAnsi"/>
          <w:color w:val="000000" w:themeColor="text1"/>
          <w:lang w:eastAsia="en-US"/>
        </w:rPr>
      </w:pPr>
      <w:r w:rsidRPr="00347A30">
        <w:rPr>
          <w:rFonts w:asciiTheme="minorHAnsi" w:eastAsiaTheme="minorHAnsi" w:hAnsiTheme="minorHAnsi" w:cstheme="minorHAnsi"/>
          <w:color w:val="000000" w:themeColor="text1"/>
          <w:lang w:eastAsia="en-US"/>
        </w:rPr>
        <w:t xml:space="preserve">Schutt, S. </w:t>
      </w:r>
      <w:r w:rsidRPr="00347A30">
        <w:rPr>
          <w:rFonts w:asciiTheme="minorHAnsi" w:eastAsiaTheme="minorHAnsi" w:hAnsiTheme="minorHAnsi" w:cstheme="minorHAnsi"/>
          <w:i/>
          <w:iCs/>
          <w:color w:val="000000" w:themeColor="text1"/>
          <w:lang w:eastAsia="en-US"/>
        </w:rPr>
        <w:t>et al</w:t>
      </w:r>
      <w:r w:rsidRPr="00347A30">
        <w:rPr>
          <w:rFonts w:asciiTheme="minorHAnsi" w:eastAsiaTheme="minorHAnsi" w:hAnsiTheme="minorHAnsi" w:cstheme="minorHAnsi"/>
          <w:color w:val="000000" w:themeColor="text1"/>
          <w:lang w:eastAsia="en-US"/>
        </w:rPr>
        <w:t xml:space="preserve">  (2014) “ Lost Melbourne: A Digital Ethnography of a Facebook Local History Group”, </w:t>
      </w:r>
      <w:r w:rsidRPr="00347A30">
        <w:rPr>
          <w:rFonts w:asciiTheme="minorHAnsi" w:eastAsiaTheme="minorHAnsi" w:hAnsiTheme="minorHAnsi" w:cstheme="minorHAnsi"/>
          <w:i/>
          <w:iCs/>
          <w:color w:val="000000" w:themeColor="text1"/>
          <w:lang w:eastAsia="en-US"/>
        </w:rPr>
        <w:t>Global Ethnographic</w:t>
      </w:r>
      <w:r w:rsidRPr="00347A30">
        <w:rPr>
          <w:rFonts w:asciiTheme="minorHAnsi" w:eastAsiaTheme="minorHAnsi" w:hAnsiTheme="minorHAnsi" w:cstheme="minorHAnsi"/>
          <w:color w:val="000000" w:themeColor="text1"/>
          <w:lang w:eastAsia="en-US"/>
        </w:rPr>
        <w:t xml:space="preserve">, Available at: </w:t>
      </w:r>
      <w:hyperlink r:id="rId21" w:history="1">
        <w:r w:rsidRPr="00347A30">
          <w:rPr>
            <w:rFonts w:asciiTheme="minorHAnsi" w:eastAsiaTheme="minorHAnsi" w:hAnsiTheme="minorHAnsi" w:cstheme="minorHAnsi"/>
            <w:color w:val="000000" w:themeColor="text1"/>
            <w:lang w:eastAsia="en-US"/>
          </w:rPr>
          <w:t>https://globalethnographic.com/index.php/lost-melbourne-a-digital-ethnography-of-a-facebook-local-history-group/</w:t>
        </w:r>
      </w:hyperlink>
      <w:r w:rsidRPr="00347A30">
        <w:rPr>
          <w:rFonts w:asciiTheme="minorHAnsi" w:eastAsiaTheme="minorHAnsi" w:hAnsiTheme="minorHAnsi" w:cstheme="minorHAnsi"/>
          <w:color w:val="000000" w:themeColor="text1"/>
          <w:lang w:eastAsia="en-US"/>
        </w:rPr>
        <w:t xml:space="preserve"> (Accessed: 29 January 2025)</w:t>
      </w:r>
    </w:p>
    <w:p w14:paraId="63C0A076" w14:textId="69165B46" w:rsidR="00BD743D" w:rsidRPr="00B84888" w:rsidRDefault="00BD743D" w:rsidP="00347A30">
      <w:pPr>
        <w:pStyle w:val="Heading1"/>
        <w:shd w:val="clear" w:color="auto" w:fill="FFFFFF"/>
        <w:spacing w:before="300" w:beforeAutospacing="0" w:after="150" w:afterAutospacing="0" w:line="360" w:lineRule="auto"/>
        <w:rPr>
          <w:rFonts w:asciiTheme="minorHAnsi" w:hAnsiTheme="minorHAnsi" w:cstheme="minorHAnsi"/>
          <w:b w:val="0"/>
          <w:bCs w:val="0"/>
          <w:color w:val="000000" w:themeColor="text1"/>
          <w:sz w:val="24"/>
          <w:szCs w:val="24"/>
        </w:rPr>
      </w:pPr>
      <w:r w:rsidRPr="00347A30">
        <w:rPr>
          <w:rFonts w:asciiTheme="minorHAnsi" w:hAnsiTheme="minorHAnsi" w:cstheme="minorHAnsi"/>
          <w:b w:val="0"/>
          <w:bCs w:val="0"/>
          <w:i/>
          <w:iCs/>
          <w:color w:val="000000" w:themeColor="text1"/>
          <w:sz w:val="24"/>
          <w:szCs w:val="24"/>
        </w:rPr>
        <w:t>Sunday Express</w:t>
      </w:r>
      <w:r w:rsidRPr="00347A30">
        <w:rPr>
          <w:rFonts w:asciiTheme="minorHAnsi" w:hAnsiTheme="minorHAnsi" w:cstheme="minorHAnsi"/>
          <w:b w:val="0"/>
          <w:bCs w:val="0"/>
          <w:color w:val="000000" w:themeColor="text1"/>
          <w:sz w:val="24"/>
          <w:szCs w:val="24"/>
        </w:rPr>
        <w:t> </w:t>
      </w:r>
      <w:r w:rsidR="007A761D" w:rsidRPr="00B84888">
        <w:rPr>
          <w:rFonts w:asciiTheme="minorHAnsi" w:hAnsiTheme="minorHAnsi" w:cstheme="minorHAnsi"/>
          <w:b w:val="0"/>
          <w:bCs w:val="0"/>
          <w:color w:val="000000" w:themeColor="text1"/>
          <w:sz w:val="24"/>
          <w:szCs w:val="24"/>
        </w:rPr>
        <w:t xml:space="preserve">(1964), “Advertisement”, </w:t>
      </w:r>
      <w:r w:rsidRPr="00347A30">
        <w:rPr>
          <w:rFonts w:asciiTheme="minorHAnsi" w:hAnsiTheme="minorHAnsi" w:cstheme="minorHAnsi"/>
          <w:b w:val="0"/>
          <w:bCs w:val="0"/>
          <w:color w:val="000000" w:themeColor="text1"/>
          <w:sz w:val="24"/>
          <w:szCs w:val="24"/>
        </w:rPr>
        <w:t xml:space="preserve">20 September 1964, </w:t>
      </w:r>
      <w:r w:rsidR="007A761D" w:rsidRPr="00B84888">
        <w:rPr>
          <w:rFonts w:asciiTheme="minorHAnsi" w:hAnsiTheme="minorHAnsi" w:cstheme="minorHAnsi"/>
          <w:b w:val="0"/>
          <w:bCs w:val="0"/>
          <w:color w:val="000000" w:themeColor="text1"/>
          <w:sz w:val="24"/>
          <w:szCs w:val="24"/>
        </w:rPr>
        <w:t>p</w:t>
      </w:r>
      <w:r w:rsidRPr="00347A30">
        <w:rPr>
          <w:rFonts w:asciiTheme="minorHAnsi" w:hAnsiTheme="minorHAnsi" w:cstheme="minorHAnsi"/>
          <w:b w:val="0"/>
          <w:bCs w:val="0"/>
          <w:color w:val="000000" w:themeColor="text1"/>
          <w:sz w:val="24"/>
          <w:szCs w:val="24"/>
        </w:rPr>
        <w:t>.5</w:t>
      </w:r>
      <w:r w:rsidR="007A761D" w:rsidRPr="00B84888">
        <w:rPr>
          <w:rFonts w:asciiTheme="minorHAnsi" w:hAnsiTheme="minorHAnsi" w:cstheme="minorHAnsi"/>
          <w:b w:val="0"/>
          <w:bCs w:val="0"/>
          <w:color w:val="000000" w:themeColor="text1"/>
          <w:sz w:val="24"/>
          <w:szCs w:val="24"/>
        </w:rPr>
        <w:t>.</w:t>
      </w:r>
    </w:p>
    <w:p w14:paraId="7A99C6D9" w14:textId="7CF1CFDF" w:rsidR="001B331B" w:rsidRPr="00B84888" w:rsidRDefault="001B331B" w:rsidP="00347A30">
      <w:pPr>
        <w:pStyle w:val="Heading1"/>
        <w:shd w:val="clear" w:color="auto" w:fill="FFFFFF"/>
        <w:spacing w:before="300" w:beforeAutospacing="0" w:after="150" w:afterAutospacing="0" w:line="360" w:lineRule="auto"/>
        <w:rPr>
          <w:rFonts w:asciiTheme="minorHAnsi" w:hAnsiTheme="minorHAnsi" w:cstheme="minorHAnsi"/>
          <w:b w:val="0"/>
          <w:bCs w:val="0"/>
          <w:color w:val="000000" w:themeColor="text1"/>
          <w:sz w:val="24"/>
          <w:szCs w:val="24"/>
        </w:rPr>
      </w:pPr>
      <w:r w:rsidRPr="00347A30">
        <w:rPr>
          <w:rFonts w:asciiTheme="minorHAnsi" w:hAnsiTheme="minorHAnsi" w:cstheme="minorHAnsi"/>
          <w:b w:val="0"/>
          <w:bCs w:val="0"/>
          <w:i/>
          <w:iCs/>
          <w:color w:val="000000" w:themeColor="text1"/>
          <w:sz w:val="24"/>
          <w:szCs w:val="24"/>
        </w:rPr>
        <w:t>Sutton Advertiser</w:t>
      </w:r>
      <w:r w:rsidRPr="00B84888">
        <w:rPr>
          <w:rFonts w:asciiTheme="minorHAnsi" w:hAnsiTheme="minorHAnsi" w:cstheme="minorHAnsi"/>
          <w:b w:val="0"/>
          <w:bCs w:val="0"/>
          <w:color w:val="000000" w:themeColor="text1"/>
          <w:sz w:val="24"/>
          <w:szCs w:val="24"/>
        </w:rPr>
        <w:t xml:space="preserve"> (1941), “Advertisement”, 11 September, p.5.</w:t>
      </w:r>
    </w:p>
    <w:p w14:paraId="509F5890" w14:textId="0A5C5BF3" w:rsidR="006778F3" w:rsidRPr="00347A30" w:rsidRDefault="006778F3" w:rsidP="006778F3">
      <w:pPr>
        <w:shd w:val="clear" w:color="auto" w:fill="FFFFFF"/>
        <w:spacing w:before="300" w:after="150"/>
        <w:outlineLvl w:val="0"/>
        <w:rPr>
          <w:rFonts w:asciiTheme="minorHAnsi" w:hAnsiTheme="minorHAnsi" w:cstheme="minorHAnsi"/>
          <w:color w:val="000000" w:themeColor="text1"/>
          <w:kern w:val="36"/>
        </w:rPr>
      </w:pPr>
      <w:r w:rsidRPr="00347A30">
        <w:rPr>
          <w:rFonts w:asciiTheme="minorHAnsi" w:hAnsiTheme="minorHAnsi" w:cstheme="minorHAnsi"/>
          <w:i/>
          <w:iCs/>
          <w:color w:val="000000" w:themeColor="text1"/>
          <w:kern w:val="36"/>
        </w:rPr>
        <w:t>Sutton Advertiser</w:t>
      </w:r>
      <w:r w:rsidRPr="00347A30">
        <w:rPr>
          <w:rFonts w:asciiTheme="minorHAnsi" w:hAnsiTheme="minorHAnsi" w:cstheme="minorHAnsi"/>
          <w:color w:val="000000" w:themeColor="text1"/>
          <w:kern w:val="36"/>
        </w:rPr>
        <w:t xml:space="preserve"> (1946), “Advertisement”, 24 January, p.3</w:t>
      </w:r>
    </w:p>
    <w:p w14:paraId="4006749A" w14:textId="77777777" w:rsidR="001B331B" w:rsidRPr="00B84888" w:rsidRDefault="001B331B" w:rsidP="00347A30">
      <w:pPr>
        <w:autoSpaceDE w:val="0"/>
        <w:autoSpaceDN w:val="0"/>
        <w:adjustRightInd w:val="0"/>
        <w:spacing w:line="360" w:lineRule="auto"/>
        <w:rPr>
          <w:rFonts w:asciiTheme="minorHAnsi" w:eastAsiaTheme="minorHAnsi" w:hAnsiTheme="minorHAnsi" w:cstheme="minorHAnsi"/>
          <w:i/>
          <w:iCs/>
          <w:color w:val="000000" w:themeColor="text1"/>
          <w:lang w:val="en-US" w:eastAsia="en-US"/>
        </w:rPr>
      </w:pPr>
    </w:p>
    <w:p w14:paraId="52B41E12" w14:textId="66E86A83" w:rsidR="001B331B" w:rsidRPr="00B84888" w:rsidRDefault="001B331B" w:rsidP="006778F3">
      <w:pPr>
        <w:autoSpaceDE w:val="0"/>
        <w:autoSpaceDN w:val="0"/>
        <w:adjustRightInd w:val="0"/>
        <w:spacing w:line="360" w:lineRule="auto"/>
        <w:rPr>
          <w:rFonts w:asciiTheme="minorHAnsi" w:hAnsiTheme="minorHAnsi" w:cstheme="minorHAnsi"/>
          <w:color w:val="000000" w:themeColor="text1"/>
          <w:lang w:val="en-US"/>
        </w:rPr>
      </w:pPr>
      <w:r w:rsidRPr="00B84888">
        <w:rPr>
          <w:rFonts w:asciiTheme="minorHAnsi" w:eastAsiaTheme="minorHAnsi" w:hAnsiTheme="minorHAnsi" w:cstheme="minorHAnsi"/>
          <w:i/>
          <w:iCs/>
          <w:color w:val="000000" w:themeColor="text1"/>
          <w:lang w:val="en-US" w:eastAsia="en-US"/>
        </w:rPr>
        <w:t>Sutton Advertiser</w:t>
      </w:r>
      <w:r w:rsidRPr="00B84888">
        <w:rPr>
          <w:rFonts w:asciiTheme="minorHAnsi" w:eastAsiaTheme="minorHAnsi" w:hAnsiTheme="minorHAnsi" w:cstheme="minorHAnsi"/>
          <w:color w:val="000000" w:themeColor="text1"/>
          <w:lang w:val="en-US" w:eastAsia="en-US"/>
        </w:rPr>
        <w:t xml:space="preserve"> (1947), “Advertisement”, 16 October</w:t>
      </w:r>
      <w:r w:rsidRPr="00B84888">
        <w:rPr>
          <w:rFonts w:asciiTheme="minorHAnsi" w:hAnsiTheme="minorHAnsi" w:cstheme="minorHAnsi"/>
          <w:color w:val="000000" w:themeColor="text1"/>
          <w:lang w:val="en-US"/>
        </w:rPr>
        <w:t>, p.4</w:t>
      </w:r>
    </w:p>
    <w:p w14:paraId="376823C7" w14:textId="31316B00" w:rsidR="006778F3" w:rsidRPr="00B84888" w:rsidRDefault="006778F3" w:rsidP="006778F3">
      <w:pPr>
        <w:autoSpaceDE w:val="0"/>
        <w:autoSpaceDN w:val="0"/>
        <w:adjustRightInd w:val="0"/>
        <w:spacing w:line="360" w:lineRule="auto"/>
        <w:rPr>
          <w:rFonts w:asciiTheme="minorHAnsi" w:hAnsiTheme="minorHAnsi" w:cstheme="minorHAnsi"/>
          <w:color w:val="000000" w:themeColor="text1"/>
          <w:lang w:val="en-US"/>
        </w:rPr>
      </w:pPr>
    </w:p>
    <w:p w14:paraId="404804F8" w14:textId="77777777" w:rsidR="00B97D2F" w:rsidRPr="00B84888" w:rsidRDefault="00B97D2F" w:rsidP="00B97D2F">
      <w:pPr>
        <w:spacing w:line="360" w:lineRule="auto"/>
        <w:rPr>
          <w:rFonts w:asciiTheme="minorHAnsi" w:hAnsiTheme="minorHAnsi" w:cstheme="minorHAnsi"/>
          <w:color w:val="000000" w:themeColor="text1"/>
          <w:shd w:val="clear" w:color="auto" w:fill="FFFFFF"/>
        </w:rPr>
      </w:pPr>
      <w:r w:rsidRPr="00B84888">
        <w:rPr>
          <w:rFonts w:asciiTheme="minorHAnsi" w:hAnsiTheme="minorHAnsi" w:cstheme="minorHAnsi"/>
          <w:color w:val="000000" w:themeColor="text1"/>
          <w:shd w:val="clear" w:color="auto" w:fill="FFFFFF"/>
        </w:rPr>
        <w:t>“</w:t>
      </w:r>
      <w:r w:rsidRPr="00B84888">
        <w:rPr>
          <w:rFonts w:asciiTheme="minorHAnsi" w:hAnsiTheme="minorHAnsi" w:cstheme="minorHAnsi"/>
          <w:i/>
          <w:iCs/>
          <w:color w:val="000000" w:themeColor="text1"/>
          <w:shd w:val="clear" w:color="auto" w:fill="FFFFFF"/>
        </w:rPr>
        <w:t xml:space="preserve">Sutton, Surrey, England, Electoral Registers, 1931-1970” </w:t>
      </w:r>
      <w:r w:rsidRPr="00B84888">
        <w:rPr>
          <w:rFonts w:asciiTheme="minorHAnsi" w:hAnsiTheme="minorHAnsi" w:cstheme="minorHAnsi"/>
          <w:color w:val="000000" w:themeColor="text1"/>
          <w:shd w:val="clear" w:color="auto" w:fill="FFFFFF"/>
        </w:rPr>
        <w:t>Sutton Electoral Registers. London Borough of Sutton, England.</w:t>
      </w:r>
    </w:p>
    <w:p w14:paraId="07D2E280" w14:textId="77777777" w:rsidR="00B97D2F" w:rsidRPr="00B84888" w:rsidRDefault="00B97D2F" w:rsidP="006778F3">
      <w:pPr>
        <w:autoSpaceDE w:val="0"/>
        <w:autoSpaceDN w:val="0"/>
        <w:adjustRightInd w:val="0"/>
        <w:spacing w:line="360" w:lineRule="auto"/>
        <w:rPr>
          <w:rFonts w:asciiTheme="minorHAnsi" w:hAnsiTheme="minorHAnsi" w:cstheme="minorHAnsi"/>
          <w:i/>
          <w:iCs/>
          <w:color w:val="000000" w:themeColor="text1"/>
          <w:lang w:val="en-US"/>
        </w:rPr>
      </w:pPr>
    </w:p>
    <w:p w14:paraId="4FE2B372" w14:textId="7401E59E" w:rsidR="006778F3" w:rsidRPr="00B84888" w:rsidRDefault="006778F3" w:rsidP="00347A30">
      <w:pPr>
        <w:autoSpaceDE w:val="0"/>
        <w:autoSpaceDN w:val="0"/>
        <w:adjustRightInd w:val="0"/>
        <w:spacing w:line="360" w:lineRule="auto"/>
        <w:rPr>
          <w:rFonts w:asciiTheme="minorHAnsi" w:hAnsiTheme="minorHAnsi" w:cstheme="minorHAnsi"/>
          <w:color w:val="000000" w:themeColor="text1"/>
          <w:lang w:val="en-US"/>
        </w:rPr>
      </w:pPr>
      <w:r w:rsidRPr="00347A30">
        <w:rPr>
          <w:rFonts w:asciiTheme="minorHAnsi" w:hAnsiTheme="minorHAnsi" w:cstheme="minorHAnsi"/>
          <w:i/>
          <w:iCs/>
          <w:color w:val="000000" w:themeColor="text1"/>
          <w:lang w:val="en-US"/>
        </w:rPr>
        <w:lastRenderedPageBreak/>
        <w:t>Sutton Times</w:t>
      </w:r>
      <w:r w:rsidRPr="00B84888">
        <w:rPr>
          <w:rFonts w:asciiTheme="minorHAnsi" w:hAnsiTheme="minorHAnsi" w:cstheme="minorHAnsi"/>
          <w:color w:val="000000" w:themeColor="text1"/>
          <w:lang w:val="en-US"/>
        </w:rPr>
        <w:t xml:space="preserve"> (1953), “Dior’s latest on show”, 25 September, p.1 and 4 </w:t>
      </w:r>
    </w:p>
    <w:p w14:paraId="62F2887B" w14:textId="77777777" w:rsidR="001B331B" w:rsidRPr="00B84888" w:rsidRDefault="001B331B" w:rsidP="00347A30">
      <w:pPr>
        <w:autoSpaceDE w:val="0"/>
        <w:autoSpaceDN w:val="0"/>
        <w:adjustRightInd w:val="0"/>
        <w:spacing w:line="360" w:lineRule="auto"/>
        <w:rPr>
          <w:rFonts w:asciiTheme="minorHAnsi" w:hAnsiTheme="minorHAnsi" w:cstheme="minorHAnsi"/>
          <w:color w:val="000000" w:themeColor="text1"/>
          <w:lang w:val="en-US"/>
        </w:rPr>
      </w:pPr>
    </w:p>
    <w:p w14:paraId="0D6ABEC3" w14:textId="14403A8B" w:rsidR="001B331B" w:rsidRPr="00B84888" w:rsidRDefault="001B331B" w:rsidP="00347A30">
      <w:pPr>
        <w:spacing w:line="360" w:lineRule="auto"/>
        <w:rPr>
          <w:rFonts w:asciiTheme="minorHAnsi" w:hAnsiTheme="minorHAnsi" w:cstheme="minorHAnsi"/>
          <w:color w:val="000000" w:themeColor="text1"/>
        </w:rPr>
      </w:pPr>
      <w:r w:rsidRPr="00B84888">
        <w:rPr>
          <w:rFonts w:asciiTheme="minorHAnsi" w:hAnsiTheme="minorHAnsi" w:cstheme="minorHAnsi"/>
          <w:i/>
          <w:iCs/>
          <w:color w:val="000000" w:themeColor="text1"/>
        </w:rPr>
        <w:t>Sutton Times</w:t>
      </w:r>
      <w:r w:rsidRPr="00B84888">
        <w:rPr>
          <w:rFonts w:asciiTheme="minorHAnsi" w:hAnsiTheme="minorHAnsi" w:cstheme="minorHAnsi"/>
          <w:color w:val="000000" w:themeColor="text1"/>
        </w:rPr>
        <w:t xml:space="preserve"> (1954), “No title”, 28 January, p.4.</w:t>
      </w:r>
    </w:p>
    <w:p w14:paraId="5324FDC7" w14:textId="384EF04A" w:rsidR="001B331B" w:rsidRPr="00AE39CF" w:rsidRDefault="001B331B" w:rsidP="00347A30">
      <w:pPr>
        <w:autoSpaceDE w:val="0"/>
        <w:autoSpaceDN w:val="0"/>
        <w:adjustRightInd w:val="0"/>
        <w:spacing w:line="360" w:lineRule="auto"/>
        <w:rPr>
          <w:rFonts w:asciiTheme="minorHAnsi" w:hAnsiTheme="minorHAnsi" w:cstheme="minorHAnsi"/>
          <w:color w:val="000000" w:themeColor="text1"/>
        </w:rPr>
      </w:pPr>
    </w:p>
    <w:p w14:paraId="476507C5" w14:textId="04DB6FB2" w:rsidR="00BD743D" w:rsidRPr="00AE39CF" w:rsidRDefault="00BD743D" w:rsidP="00347A30">
      <w:pPr>
        <w:autoSpaceDE w:val="0"/>
        <w:autoSpaceDN w:val="0"/>
        <w:adjustRightInd w:val="0"/>
        <w:spacing w:line="360" w:lineRule="auto"/>
        <w:rPr>
          <w:rFonts w:asciiTheme="minorHAnsi" w:hAnsiTheme="minorHAnsi" w:cstheme="minorHAnsi"/>
          <w:color w:val="000000" w:themeColor="text1"/>
        </w:rPr>
      </w:pPr>
      <w:r w:rsidRPr="00AE39CF">
        <w:rPr>
          <w:rFonts w:asciiTheme="minorHAnsi" w:hAnsiTheme="minorHAnsi" w:cstheme="minorHAnsi"/>
          <w:i/>
          <w:iCs/>
          <w:color w:val="000000" w:themeColor="text1"/>
        </w:rPr>
        <w:t>Sutton Times</w:t>
      </w:r>
      <w:r w:rsidR="007A761D" w:rsidRPr="00AE39CF">
        <w:rPr>
          <w:rFonts w:asciiTheme="minorHAnsi" w:hAnsiTheme="minorHAnsi" w:cstheme="minorHAnsi"/>
          <w:color w:val="000000" w:themeColor="text1"/>
        </w:rPr>
        <w:t xml:space="preserve"> (1960), “advertisement”, </w:t>
      </w:r>
      <w:r w:rsidRPr="00AE39CF">
        <w:rPr>
          <w:rFonts w:asciiTheme="minorHAnsi" w:hAnsiTheme="minorHAnsi" w:cstheme="minorHAnsi"/>
          <w:color w:val="000000" w:themeColor="text1"/>
        </w:rPr>
        <w:t>2</w:t>
      </w:r>
      <w:r w:rsidR="00162262">
        <w:rPr>
          <w:rFonts w:asciiTheme="minorHAnsi" w:hAnsiTheme="minorHAnsi" w:cstheme="minorHAnsi"/>
          <w:color w:val="000000" w:themeColor="text1"/>
        </w:rPr>
        <w:t>8</w:t>
      </w:r>
      <w:r w:rsidRPr="00AE39CF">
        <w:rPr>
          <w:rFonts w:asciiTheme="minorHAnsi" w:hAnsiTheme="minorHAnsi" w:cstheme="minorHAnsi"/>
          <w:color w:val="000000" w:themeColor="text1"/>
        </w:rPr>
        <w:t xml:space="preserve"> January 1960</w:t>
      </w:r>
      <w:r w:rsidR="007A761D" w:rsidRPr="00AE39CF">
        <w:rPr>
          <w:rFonts w:asciiTheme="minorHAnsi" w:hAnsiTheme="minorHAnsi" w:cstheme="minorHAnsi"/>
          <w:color w:val="000000" w:themeColor="text1"/>
        </w:rPr>
        <w:t>,</w:t>
      </w:r>
      <w:r w:rsidRPr="00AE39CF">
        <w:rPr>
          <w:rFonts w:asciiTheme="minorHAnsi" w:hAnsiTheme="minorHAnsi" w:cstheme="minorHAnsi"/>
          <w:color w:val="000000" w:themeColor="text1"/>
        </w:rPr>
        <w:t xml:space="preserve"> p.</w:t>
      </w:r>
      <w:r w:rsidR="00162262">
        <w:rPr>
          <w:rFonts w:asciiTheme="minorHAnsi" w:hAnsiTheme="minorHAnsi" w:cstheme="minorHAnsi"/>
          <w:color w:val="000000" w:themeColor="text1"/>
        </w:rPr>
        <w:t>7</w:t>
      </w:r>
      <w:r w:rsidR="007A761D" w:rsidRPr="00AE39CF">
        <w:rPr>
          <w:rFonts w:asciiTheme="minorHAnsi" w:hAnsiTheme="minorHAnsi" w:cstheme="minorHAnsi"/>
          <w:color w:val="000000" w:themeColor="text1"/>
        </w:rPr>
        <w:t>.</w:t>
      </w:r>
    </w:p>
    <w:p w14:paraId="16EE13B2" w14:textId="789EB113" w:rsidR="00BD743D" w:rsidRPr="00AE39CF" w:rsidRDefault="00BD743D">
      <w:pPr>
        <w:autoSpaceDE w:val="0"/>
        <w:autoSpaceDN w:val="0"/>
        <w:adjustRightInd w:val="0"/>
        <w:spacing w:line="360" w:lineRule="auto"/>
        <w:rPr>
          <w:rFonts w:asciiTheme="minorHAnsi" w:hAnsiTheme="minorHAnsi" w:cstheme="minorHAnsi"/>
          <w:color w:val="000000" w:themeColor="text1"/>
        </w:rPr>
      </w:pPr>
    </w:p>
    <w:p w14:paraId="4F7701E8" w14:textId="77777777" w:rsidR="008006DD" w:rsidRPr="00AE39CF" w:rsidRDefault="008006DD" w:rsidP="008006DD">
      <w:pPr>
        <w:autoSpaceDE w:val="0"/>
        <w:autoSpaceDN w:val="0"/>
        <w:adjustRightInd w:val="0"/>
        <w:rPr>
          <w:rFonts w:asciiTheme="minorHAnsi" w:eastAsiaTheme="minorHAnsi" w:hAnsiTheme="minorHAnsi" w:cstheme="minorHAnsi"/>
          <w:lang w:eastAsia="en-US"/>
        </w:rPr>
      </w:pPr>
      <w:r w:rsidRPr="00AE39CF">
        <w:rPr>
          <w:rFonts w:asciiTheme="minorHAnsi" w:eastAsiaTheme="minorHAnsi" w:hAnsiTheme="minorHAnsi" w:cstheme="minorHAnsi"/>
          <w:lang w:eastAsia="en-US"/>
        </w:rPr>
        <w:t>‘Sutton and Cheam History’ (2016) ‘Renee Shaw’ [Facebook] Available at: https://www.facebook.com/groups/191791677649396 (Accessed: 12 January 2025).</w:t>
      </w:r>
    </w:p>
    <w:p w14:paraId="2390F547" w14:textId="77777777" w:rsidR="008006DD" w:rsidRPr="00AE39CF" w:rsidRDefault="008006DD" w:rsidP="008006DD">
      <w:pPr>
        <w:autoSpaceDE w:val="0"/>
        <w:autoSpaceDN w:val="0"/>
        <w:adjustRightInd w:val="0"/>
        <w:rPr>
          <w:rFonts w:asciiTheme="minorHAnsi" w:eastAsiaTheme="minorHAnsi" w:hAnsiTheme="minorHAnsi" w:cstheme="minorHAnsi"/>
          <w:lang w:eastAsia="en-US"/>
        </w:rPr>
      </w:pPr>
    </w:p>
    <w:p w14:paraId="0B1E7006" w14:textId="77777777" w:rsidR="008006DD" w:rsidRPr="00AE39CF" w:rsidRDefault="008006DD" w:rsidP="008006DD">
      <w:pPr>
        <w:autoSpaceDE w:val="0"/>
        <w:autoSpaceDN w:val="0"/>
        <w:adjustRightInd w:val="0"/>
        <w:rPr>
          <w:rFonts w:asciiTheme="minorHAnsi" w:eastAsiaTheme="minorHAnsi" w:hAnsiTheme="minorHAnsi" w:cstheme="minorHAnsi"/>
          <w:lang w:eastAsia="en-US"/>
        </w:rPr>
      </w:pPr>
      <w:r w:rsidRPr="00AE39CF">
        <w:rPr>
          <w:rFonts w:asciiTheme="minorHAnsi" w:eastAsiaTheme="minorHAnsi" w:hAnsiTheme="minorHAnsi" w:cstheme="minorHAnsi"/>
          <w:lang w:eastAsia="en-US"/>
        </w:rPr>
        <w:t xml:space="preserve">‘Sutton and Cheam History’ (2018) ‘Renee Shaw’ [Facebook] Available at: </w:t>
      </w:r>
      <w:hyperlink r:id="rId22" w:history="1">
        <w:r w:rsidRPr="00AE39CF">
          <w:rPr>
            <w:rFonts w:asciiTheme="minorHAnsi" w:eastAsiaTheme="minorHAnsi" w:hAnsiTheme="minorHAnsi" w:cstheme="minorHAnsi"/>
            <w:color w:val="DCA10D"/>
            <w:lang w:eastAsia="en-US"/>
          </w:rPr>
          <w:t>https://www.facebook.com/groups/191791677649396</w:t>
        </w:r>
      </w:hyperlink>
      <w:r w:rsidRPr="00AE39CF">
        <w:rPr>
          <w:rFonts w:asciiTheme="minorHAnsi" w:eastAsiaTheme="minorHAnsi" w:hAnsiTheme="minorHAnsi" w:cstheme="minorHAnsi"/>
          <w:lang w:eastAsia="en-US"/>
        </w:rPr>
        <w:t xml:space="preserve"> (Accessed: 12 January 2025).</w:t>
      </w:r>
    </w:p>
    <w:p w14:paraId="7AFC298C" w14:textId="77777777" w:rsidR="008006DD" w:rsidRPr="00AE39CF" w:rsidRDefault="008006DD" w:rsidP="00347A30">
      <w:pPr>
        <w:autoSpaceDE w:val="0"/>
        <w:autoSpaceDN w:val="0"/>
        <w:adjustRightInd w:val="0"/>
        <w:spacing w:line="360" w:lineRule="auto"/>
        <w:rPr>
          <w:rFonts w:asciiTheme="minorHAnsi" w:hAnsiTheme="minorHAnsi" w:cstheme="minorHAnsi"/>
          <w:color w:val="000000" w:themeColor="text1"/>
        </w:rPr>
      </w:pPr>
    </w:p>
    <w:p w14:paraId="4D28AB4F" w14:textId="0A16CB47" w:rsidR="001B331B" w:rsidRPr="00AE39CF" w:rsidRDefault="001B331B" w:rsidP="00347A30">
      <w:pPr>
        <w:shd w:val="clear" w:color="auto" w:fill="FFFFFF"/>
        <w:spacing w:afterAutospacing="1" w:line="360" w:lineRule="auto"/>
        <w:rPr>
          <w:rFonts w:asciiTheme="minorHAnsi" w:hAnsiTheme="minorHAnsi" w:cstheme="minorHAnsi"/>
          <w:color w:val="000000" w:themeColor="text1"/>
        </w:rPr>
      </w:pPr>
      <w:r w:rsidRPr="00AE39CF">
        <w:rPr>
          <w:rFonts w:asciiTheme="minorHAnsi" w:eastAsiaTheme="minorHAnsi" w:hAnsiTheme="minorHAnsi" w:cstheme="minorHAnsi"/>
          <w:color w:val="000000" w:themeColor="text1"/>
          <w:lang w:eastAsia="en-US"/>
        </w:rPr>
        <w:t>Stobart, J. (2017), “</w:t>
      </w:r>
      <w:r w:rsidRPr="00AE39CF">
        <w:rPr>
          <w:rFonts w:asciiTheme="minorHAnsi" w:hAnsiTheme="minorHAnsi" w:cstheme="minorHAnsi"/>
          <w:color w:val="000000" w:themeColor="text1"/>
        </w:rPr>
        <w:t xml:space="preserve">Cathedrals of Consumption? Provincial Department Stores in England, c.1880–1930”, </w:t>
      </w:r>
      <w:r w:rsidRPr="00AE39CF">
        <w:rPr>
          <w:rFonts w:asciiTheme="minorHAnsi" w:hAnsiTheme="minorHAnsi" w:cstheme="minorHAnsi"/>
          <w:i/>
          <w:iCs/>
          <w:color w:val="000000" w:themeColor="text1"/>
        </w:rPr>
        <w:t>Enterprise &amp; Society</w:t>
      </w:r>
      <w:r w:rsidRPr="00AE39CF">
        <w:rPr>
          <w:rFonts w:asciiTheme="minorHAnsi" w:hAnsiTheme="minorHAnsi" w:cstheme="minorHAnsi"/>
          <w:color w:val="000000" w:themeColor="text1"/>
        </w:rPr>
        <w:t xml:space="preserve">, Vol. 18 No. 4, pp. 810- 845. </w:t>
      </w:r>
    </w:p>
    <w:p w14:paraId="2781197E" w14:textId="4B8955AF" w:rsidR="00647D31" w:rsidRPr="00B84888" w:rsidRDefault="00647D31" w:rsidP="00347A30">
      <w:pPr>
        <w:shd w:val="clear" w:color="auto" w:fill="FFFFFF"/>
        <w:spacing w:afterAutospacing="1" w:line="360" w:lineRule="auto"/>
        <w:rPr>
          <w:rFonts w:asciiTheme="minorHAnsi" w:hAnsiTheme="minorHAnsi" w:cstheme="minorHAnsi"/>
          <w:color w:val="000000" w:themeColor="text1"/>
        </w:rPr>
      </w:pPr>
      <w:r w:rsidRPr="00B84888">
        <w:rPr>
          <w:rFonts w:asciiTheme="minorHAnsi" w:hAnsiTheme="minorHAnsi" w:cstheme="minorHAnsi"/>
          <w:i/>
          <w:iCs/>
          <w:color w:val="000000" w:themeColor="text1"/>
        </w:rPr>
        <w:t>Thanet Advertiser</w:t>
      </w:r>
      <w:r w:rsidRPr="00B84888">
        <w:rPr>
          <w:rFonts w:asciiTheme="minorHAnsi" w:hAnsiTheme="minorHAnsi" w:cstheme="minorHAnsi"/>
          <w:color w:val="000000" w:themeColor="text1"/>
        </w:rPr>
        <w:t xml:space="preserve"> </w:t>
      </w:r>
      <w:r w:rsidR="00B97D2F" w:rsidRPr="00347A30">
        <w:rPr>
          <w:rFonts w:asciiTheme="minorHAnsi" w:hAnsiTheme="minorHAnsi" w:cstheme="minorHAnsi"/>
          <w:color w:val="000000" w:themeColor="text1"/>
        </w:rPr>
        <w:t>(</w:t>
      </w:r>
      <w:r w:rsidRPr="00B84888">
        <w:rPr>
          <w:rFonts w:asciiTheme="minorHAnsi" w:hAnsiTheme="minorHAnsi" w:cstheme="minorHAnsi"/>
          <w:color w:val="000000" w:themeColor="text1"/>
        </w:rPr>
        <w:t>1925</w:t>
      </w:r>
      <w:r w:rsidR="00B97D2F" w:rsidRPr="00347A30">
        <w:rPr>
          <w:rFonts w:asciiTheme="minorHAnsi" w:hAnsiTheme="minorHAnsi" w:cstheme="minorHAnsi"/>
          <w:color w:val="000000" w:themeColor="text1"/>
        </w:rPr>
        <w:t>), “Advertisement”, 28 February,</w:t>
      </w:r>
      <w:r w:rsidRPr="00B84888">
        <w:rPr>
          <w:rFonts w:asciiTheme="minorHAnsi" w:hAnsiTheme="minorHAnsi" w:cstheme="minorHAnsi"/>
          <w:color w:val="000000" w:themeColor="text1"/>
        </w:rPr>
        <w:t xml:space="preserve"> p.2.</w:t>
      </w:r>
    </w:p>
    <w:p w14:paraId="2C40E4BF" w14:textId="77777777" w:rsidR="001B331B" w:rsidRPr="00B84888" w:rsidRDefault="001B331B" w:rsidP="007A761D">
      <w:pPr>
        <w:spacing w:line="360" w:lineRule="auto"/>
        <w:ind w:left="45"/>
        <w:rPr>
          <w:rStyle w:val="Hyperlink"/>
          <w:rFonts w:asciiTheme="minorHAnsi" w:hAnsiTheme="minorHAnsi" w:cstheme="minorHAnsi"/>
          <w:color w:val="000000" w:themeColor="text1"/>
          <w:u w:val="none"/>
        </w:rPr>
      </w:pPr>
      <w:r w:rsidRPr="00B84888">
        <w:rPr>
          <w:rFonts w:asciiTheme="minorHAnsi" w:hAnsiTheme="minorHAnsi" w:cstheme="minorHAnsi"/>
          <w:i/>
          <w:iCs/>
          <w:color w:val="000000" w:themeColor="text1"/>
        </w:rPr>
        <w:t>The Tatler and Bystander</w:t>
      </w:r>
      <w:r w:rsidRPr="00B84888">
        <w:rPr>
          <w:rFonts w:asciiTheme="minorHAnsi" w:hAnsiTheme="minorHAnsi" w:cstheme="minorHAnsi"/>
          <w:color w:val="000000" w:themeColor="text1"/>
        </w:rPr>
        <w:t xml:space="preserve"> (1928), “Advertisement”, 4 April, </w:t>
      </w:r>
      <w:proofErr w:type="spellStart"/>
      <w:r w:rsidRPr="00B84888">
        <w:rPr>
          <w:rFonts w:asciiTheme="minorHAnsi" w:hAnsiTheme="minorHAnsi" w:cstheme="minorHAnsi"/>
          <w:color w:val="000000" w:themeColor="text1"/>
        </w:rPr>
        <w:t>p.Y</w:t>
      </w:r>
      <w:proofErr w:type="spellEnd"/>
      <w:r w:rsidRPr="00B84888">
        <w:rPr>
          <w:rFonts w:asciiTheme="minorHAnsi" w:hAnsiTheme="minorHAnsi" w:cstheme="minorHAnsi"/>
          <w:color w:val="000000" w:themeColor="text1"/>
        </w:rPr>
        <w:t>.</w:t>
      </w:r>
      <w:r w:rsidRPr="00B84888">
        <w:rPr>
          <w:rStyle w:val="jnlarticle"/>
          <w:rFonts w:asciiTheme="minorHAnsi" w:hAnsiTheme="minorHAnsi" w:cstheme="minorHAnsi"/>
          <w:color w:val="000000" w:themeColor="text1"/>
        </w:rPr>
        <w:fldChar w:fldCharType="begin"/>
      </w:r>
      <w:r w:rsidRPr="00B84888">
        <w:rPr>
          <w:rStyle w:val="jnlarticle"/>
          <w:rFonts w:asciiTheme="minorHAnsi" w:hAnsiTheme="minorHAnsi" w:cstheme="minorHAnsi"/>
          <w:color w:val="000000" w:themeColor="text1"/>
        </w:rPr>
        <w:instrText xml:space="preserve"> HYPERLINK "https://www.proquest.com/docview/1794946395/ACE4642F363344C5PQ/64?accountid=10342&amp;imgSeq=2&amp;sourcetype=Historical%20Periodicals" </w:instrText>
      </w:r>
      <w:r w:rsidRPr="00B84888">
        <w:rPr>
          <w:rStyle w:val="jnlarticle"/>
          <w:rFonts w:asciiTheme="minorHAnsi" w:hAnsiTheme="minorHAnsi" w:cstheme="minorHAnsi"/>
          <w:color w:val="000000" w:themeColor="text1"/>
        </w:rPr>
        <w:fldChar w:fldCharType="separate"/>
      </w:r>
    </w:p>
    <w:p w14:paraId="50942E34" w14:textId="77777777" w:rsidR="001B331B" w:rsidRPr="00B84888" w:rsidRDefault="001B331B" w:rsidP="007A761D">
      <w:pPr>
        <w:shd w:val="clear" w:color="auto" w:fill="FFFFFF"/>
        <w:spacing w:after="120" w:line="360" w:lineRule="auto"/>
        <w:ind w:left="45"/>
        <w:rPr>
          <w:rFonts w:asciiTheme="minorHAnsi" w:hAnsiTheme="minorHAnsi" w:cstheme="minorHAnsi"/>
          <w:color w:val="000000" w:themeColor="text1"/>
        </w:rPr>
      </w:pPr>
      <w:r w:rsidRPr="00B84888">
        <w:rPr>
          <w:rStyle w:val="roboto-bold"/>
          <w:rFonts w:asciiTheme="minorHAnsi" w:hAnsiTheme="minorHAnsi" w:cstheme="minorHAnsi"/>
          <w:i/>
          <w:iCs/>
          <w:color w:val="000000" w:themeColor="text1"/>
        </w:rPr>
        <w:t xml:space="preserve">The Tatler and Bystander </w:t>
      </w:r>
      <w:r w:rsidRPr="00B84888">
        <w:rPr>
          <w:rStyle w:val="roboto-bold"/>
          <w:rFonts w:asciiTheme="minorHAnsi" w:hAnsiTheme="minorHAnsi" w:cstheme="minorHAnsi"/>
          <w:color w:val="000000" w:themeColor="text1"/>
        </w:rPr>
        <w:t xml:space="preserve">(1962), “Mother of the Bride”, 20 June, p.745. </w:t>
      </w:r>
    </w:p>
    <w:p w14:paraId="5FBD7148" w14:textId="77777777" w:rsidR="001B331B" w:rsidRPr="00B84888" w:rsidRDefault="001B331B" w:rsidP="007A761D">
      <w:pPr>
        <w:spacing w:line="360" w:lineRule="auto"/>
        <w:rPr>
          <w:rFonts w:asciiTheme="minorHAnsi" w:hAnsiTheme="minorHAnsi" w:cstheme="minorHAnsi"/>
          <w:color w:val="000000" w:themeColor="text1"/>
        </w:rPr>
      </w:pPr>
      <w:r w:rsidRPr="00B84888">
        <w:rPr>
          <w:rStyle w:val="jnlarticle"/>
          <w:rFonts w:asciiTheme="minorHAnsi" w:hAnsiTheme="minorHAnsi" w:cstheme="minorHAnsi"/>
          <w:color w:val="000000" w:themeColor="text1"/>
        </w:rPr>
        <w:fldChar w:fldCharType="end"/>
      </w:r>
      <w:r w:rsidRPr="00B84888">
        <w:rPr>
          <w:rFonts w:asciiTheme="minorHAnsi" w:hAnsiTheme="minorHAnsi" w:cstheme="minorHAnsi"/>
          <w:color w:val="000000" w:themeColor="text1"/>
        </w:rPr>
        <w:t xml:space="preserve"> Thomson Local (1987), </w:t>
      </w:r>
      <w:r w:rsidRPr="00B84888">
        <w:rPr>
          <w:rFonts w:asciiTheme="minorHAnsi" w:hAnsiTheme="minorHAnsi" w:cstheme="minorHAnsi"/>
          <w:i/>
          <w:iCs/>
          <w:color w:val="000000" w:themeColor="text1"/>
        </w:rPr>
        <w:t>Thomson Local Telephone Directory 1987-1988</w:t>
      </w:r>
      <w:r w:rsidRPr="00B84888">
        <w:rPr>
          <w:rFonts w:asciiTheme="minorHAnsi" w:hAnsiTheme="minorHAnsi" w:cstheme="minorHAnsi"/>
          <w:color w:val="000000" w:themeColor="text1"/>
        </w:rPr>
        <w:t>, Farnborough, Thomson Local.</w:t>
      </w:r>
    </w:p>
    <w:p w14:paraId="01AFC2AF" w14:textId="77777777" w:rsidR="001B331B" w:rsidRPr="00B84888" w:rsidRDefault="001B331B" w:rsidP="007A761D">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Thomson Local (1988), </w:t>
      </w:r>
      <w:r w:rsidRPr="00B84888">
        <w:rPr>
          <w:rFonts w:asciiTheme="minorHAnsi" w:hAnsiTheme="minorHAnsi" w:cstheme="minorHAnsi"/>
          <w:i/>
          <w:iCs/>
          <w:color w:val="000000" w:themeColor="text1"/>
        </w:rPr>
        <w:t>Thomson Local Telephone Directory 1988-1989</w:t>
      </w:r>
      <w:r w:rsidRPr="00B84888">
        <w:rPr>
          <w:rFonts w:asciiTheme="minorHAnsi" w:hAnsiTheme="minorHAnsi" w:cstheme="minorHAnsi"/>
          <w:color w:val="000000" w:themeColor="text1"/>
        </w:rPr>
        <w:t>, Farnborough, Thomson Local.</w:t>
      </w:r>
    </w:p>
    <w:p w14:paraId="4ECC59C9" w14:textId="77777777" w:rsidR="001B331B" w:rsidRPr="00B84888" w:rsidRDefault="001B331B" w:rsidP="00347A30">
      <w:pPr>
        <w:spacing w:line="360" w:lineRule="auto"/>
        <w:rPr>
          <w:rFonts w:asciiTheme="minorHAnsi" w:hAnsiTheme="minorHAnsi" w:cstheme="minorHAnsi"/>
          <w:color w:val="000000" w:themeColor="text1"/>
        </w:rPr>
      </w:pPr>
    </w:p>
    <w:p w14:paraId="109D664A" w14:textId="77777777" w:rsidR="001B331B" w:rsidRPr="00B84888" w:rsidRDefault="001B331B" w:rsidP="00347A30">
      <w:pPr>
        <w:shd w:val="clear" w:color="auto" w:fill="FFFFFF"/>
        <w:spacing w:afterAutospacing="1"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Tregenza, L. (2023), </w:t>
      </w:r>
      <w:r w:rsidRPr="00B84888">
        <w:rPr>
          <w:rFonts w:asciiTheme="minorHAnsi" w:hAnsiTheme="minorHAnsi" w:cstheme="minorHAnsi"/>
          <w:i/>
          <w:iCs/>
          <w:color w:val="000000" w:themeColor="text1"/>
        </w:rPr>
        <w:t>Wholesale Couture: London and Beyond</w:t>
      </w:r>
      <w:r w:rsidRPr="00B84888">
        <w:rPr>
          <w:rFonts w:asciiTheme="minorHAnsi" w:hAnsiTheme="minorHAnsi" w:cstheme="minorHAnsi"/>
          <w:color w:val="000000" w:themeColor="text1"/>
        </w:rPr>
        <w:t xml:space="preserve">, </w:t>
      </w:r>
      <w:r w:rsidRPr="00B84888">
        <w:rPr>
          <w:rFonts w:asciiTheme="minorHAnsi" w:hAnsiTheme="minorHAnsi" w:cstheme="minorHAnsi"/>
          <w:i/>
          <w:iCs/>
          <w:color w:val="000000" w:themeColor="text1"/>
        </w:rPr>
        <w:t>1930-1970</w:t>
      </w:r>
      <w:r w:rsidRPr="00B84888">
        <w:rPr>
          <w:rFonts w:asciiTheme="minorHAnsi" w:hAnsiTheme="minorHAnsi" w:cstheme="minorHAnsi"/>
          <w:color w:val="000000" w:themeColor="text1"/>
        </w:rPr>
        <w:t>, London, Bloomsbury.</w:t>
      </w:r>
      <w:r w:rsidRPr="00B84888">
        <w:rPr>
          <w:rFonts w:asciiTheme="minorHAnsi" w:hAnsiTheme="minorHAnsi" w:cstheme="minorHAnsi"/>
          <w:color w:val="000000" w:themeColor="text1"/>
        </w:rPr>
        <w:tab/>
      </w:r>
    </w:p>
    <w:p w14:paraId="0169EF71" w14:textId="77777777" w:rsidR="001B331B" w:rsidRPr="00B84888" w:rsidRDefault="001B331B" w:rsidP="00347A30">
      <w:pPr>
        <w:spacing w:line="360" w:lineRule="auto"/>
        <w:rPr>
          <w:rFonts w:asciiTheme="minorHAnsi" w:hAnsiTheme="minorHAnsi" w:cstheme="minorHAnsi"/>
          <w:color w:val="000000" w:themeColor="text1"/>
        </w:rPr>
      </w:pPr>
      <w:r w:rsidRPr="00B84888">
        <w:rPr>
          <w:rFonts w:asciiTheme="minorHAnsi" w:hAnsiTheme="minorHAnsi" w:cstheme="minorHAnsi"/>
          <w:i/>
          <w:iCs/>
          <w:color w:val="000000" w:themeColor="text1"/>
        </w:rPr>
        <w:t>Women’s Wear Daily</w:t>
      </w:r>
      <w:r w:rsidRPr="00B84888">
        <w:rPr>
          <w:rFonts w:asciiTheme="minorHAnsi" w:hAnsiTheme="minorHAnsi" w:cstheme="minorHAnsi"/>
          <w:color w:val="000000" w:themeColor="text1"/>
        </w:rPr>
        <w:t xml:space="preserve"> (1960), “Frederick Starke operates on two distinct price levels”, 3 October, p.18</w:t>
      </w:r>
      <w:r w:rsidRPr="00B84888">
        <w:rPr>
          <w:rFonts w:asciiTheme="minorHAnsi" w:hAnsiTheme="minorHAnsi" w:cstheme="minorHAnsi"/>
          <w:color w:val="000000" w:themeColor="text1"/>
          <w:shd w:val="clear" w:color="auto" w:fill="FFFFFF"/>
        </w:rPr>
        <w:t xml:space="preserve">. </w:t>
      </w:r>
      <w:r w:rsidRPr="00B84888">
        <w:rPr>
          <w:rFonts w:asciiTheme="minorHAnsi" w:hAnsiTheme="minorHAnsi" w:cstheme="minorHAnsi"/>
          <w:color w:val="000000" w:themeColor="text1"/>
        </w:rPr>
        <w:tab/>
      </w:r>
    </w:p>
    <w:p w14:paraId="58136B43" w14:textId="77777777" w:rsidR="001B331B" w:rsidRPr="00B84888" w:rsidRDefault="001B331B" w:rsidP="00347A30">
      <w:pPr>
        <w:spacing w:line="360" w:lineRule="auto"/>
        <w:rPr>
          <w:rFonts w:asciiTheme="minorHAnsi" w:hAnsiTheme="minorHAnsi" w:cstheme="minorHAnsi"/>
          <w:color w:val="000000" w:themeColor="text1"/>
        </w:rPr>
      </w:pPr>
    </w:p>
    <w:p w14:paraId="7C06BF6E" w14:textId="77777777" w:rsidR="001B331B" w:rsidRPr="00B84888" w:rsidRDefault="001B331B" w:rsidP="00347A30">
      <w:pPr>
        <w:spacing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Worth, R. (2020), </w:t>
      </w:r>
      <w:r w:rsidRPr="00B84888">
        <w:rPr>
          <w:rFonts w:asciiTheme="minorHAnsi" w:hAnsiTheme="minorHAnsi" w:cstheme="minorHAnsi"/>
          <w:i/>
          <w:iCs/>
          <w:color w:val="000000" w:themeColor="text1"/>
        </w:rPr>
        <w:t>Fashion and Class</w:t>
      </w:r>
      <w:r w:rsidRPr="00B84888">
        <w:rPr>
          <w:rFonts w:asciiTheme="minorHAnsi" w:hAnsiTheme="minorHAnsi" w:cstheme="minorHAnsi"/>
          <w:color w:val="000000" w:themeColor="text1"/>
        </w:rPr>
        <w:t xml:space="preserve">, London, Bloomsbury. </w:t>
      </w:r>
    </w:p>
    <w:p w14:paraId="29EADF51" w14:textId="77777777" w:rsidR="001B331B" w:rsidRPr="00B84888" w:rsidRDefault="001B331B" w:rsidP="00347A30">
      <w:pPr>
        <w:shd w:val="clear" w:color="auto" w:fill="FFFFFF"/>
        <w:spacing w:afterAutospacing="1" w:line="360" w:lineRule="auto"/>
        <w:rPr>
          <w:rFonts w:asciiTheme="minorHAnsi" w:hAnsiTheme="minorHAnsi" w:cstheme="minorHAnsi"/>
          <w:color w:val="000000" w:themeColor="text1"/>
        </w:rPr>
      </w:pPr>
      <w:r w:rsidRPr="00B84888">
        <w:rPr>
          <w:rFonts w:asciiTheme="minorHAnsi" w:hAnsiTheme="minorHAnsi" w:cstheme="minorHAnsi"/>
          <w:color w:val="000000" w:themeColor="text1"/>
        </w:rPr>
        <w:t xml:space="preserve">Wray, M. (1957), </w:t>
      </w:r>
      <w:r w:rsidRPr="00B84888">
        <w:rPr>
          <w:rFonts w:asciiTheme="minorHAnsi" w:hAnsiTheme="minorHAnsi" w:cstheme="minorHAnsi"/>
          <w:i/>
          <w:iCs/>
          <w:color w:val="000000" w:themeColor="text1"/>
        </w:rPr>
        <w:t>The Women’s Outerwear Industry</w:t>
      </w:r>
      <w:r w:rsidRPr="00B84888">
        <w:rPr>
          <w:rFonts w:asciiTheme="minorHAnsi" w:hAnsiTheme="minorHAnsi" w:cstheme="minorHAnsi"/>
          <w:color w:val="000000" w:themeColor="text1"/>
        </w:rPr>
        <w:t>, London, G. Duckworth.</w:t>
      </w:r>
    </w:p>
    <w:p w14:paraId="54E57A80" w14:textId="6EB0A8E9" w:rsidR="001B331B" w:rsidRPr="00B84888" w:rsidRDefault="001B331B" w:rsidP="00347A30">
      <w:pPr>
        <w:shd w:val="clear" w:color="auto" w:fill="FFFFFF"/>
        <w:spacing w:afterAutospacing="1" w:line="360" w:lineRule="auto"/>
        <w:rPr>
          <w:rFonts w:asciiTheme="minorHAnsi" w:hAnsiTheme="minorHAnsi" w:cstheme="minorHAnsi"/>
          <w:color w:val="000000" w:themeColor="text1"/>
        </w:rPr>
      </w:pPr>
      <w:proofErr w:type="spellStart"/>
      <w:r w:rsidRPr="00B84888">
        <w:rPr>
          <w:rFonts w:asciiTheme="minorHAnsi" w:hAnsiTheme="minorHAnsi" w:cstheme="minorHAnsi"/>
          <w:color w:val="000000" w:themeColor="text1"/>
        </w:rPr>
        <w:t>Zelker</w:t>
      </w:r>
      <w:proofErr w:type="spellEnd"/>
      <w:r w:rsidRPr="00B84888">
        <w:rPr>
          <w:rFonts w:asciiTheme="minorHAnsi" w:hAnsiTheme="minorHAnsi" w:cstheme="minorHAnsi"/>
          <w:color w:val="000000" w:themeColor="text1"/>
        </w:rPr>
        <w:t>, R. (</w:t>
      </w:r>
      <w:r w:rsidR="003A75FD" w:rsidRPr="00B84888">
        <w:rPr>
          <w:rFonts w:asciiTheme="minorHAnsi" w:hAnsiTheme="minorHAnsi" w:cstheme="minorHAnsi"/>
          <w:color w:val="000000" w:themeColor="text1"/>
        </w:rPr>
        <w:t>2</w:t>
      </w:r>
      <w:r w:rsidRPr="00B84888">
        <w:rPr>
          <w:rFonts w:asciiTheme="minorHAnsi" w:hAnsiTheme="minorHAnsi" w:cstheme="minorHAnsi"/>
          <w:color w:val="000000" w:themeColor="text1"/>
        </w:rPr>
        <w:t xml:space="preserve">001), </w:t>
      </w:r>
      <w:r w:rsidRPr="00B84888">
        <w:rPr>
          <w:rFonts w:asciiTheme="minorHAnsi" w:hAnsiTheme="minorHAnsi" w:cstheme="minorHAnsi"/>
          <w:i/>
          <w:iCs/>
          <w:color w:val="000000" w:themeColor="text1"/>
        </w:rPr>
        <w:t>The Polly Peck Story: A Memoir</w:t>
      </w:r>
      <w:r w:rsidRPr="00B84888">
        <w:rPr>
          <w:rFonts w:asciiTheme="minorHAnsi" w:hAnsiTheme="minorHAnsi" w:cstheme="minorHAnsi"/>
          <w:color w:val="000000" w:themeColor="text1"/>
        </w:rPr>
        <w:t>, London, Strathearn.</w:t>
      </w:r>
    </w:p>
    <w:p w14:paraId="0A4CDF98" w14:textId="0B68CED9" w:rsidR="00647D31" w:rsidRPr="00B84888" w:rsidRDefault="00647D31" w:rsidP="006778F3">
      <w:pPr>
        <w:shd w:val="clear" w:color="auto" w:fill="FFFFFF"/>
        <w:spacing w:afterAutospacing="1" w:line="360" w:lineRule="auto"/>
        <w:rPr>
          <w:rFonts w:asciiTheme="minorHAnsi" w:hAnsiTheme="minorHAnsi" w:cstheme="minorHAnsi"/>
          <w:color w:val="000000" w:themeColor="text1"/>
        </w:rPr>
      </w:pPr>
    </w:p>
    <w:p w14:paraId="28B90427" w14:textId="49D1DE12" w:rsidR="001B331B" w:rsidRPr="00B84888" w:rsidRDefault="001B331B" w:rsidP="00347A30">
      <w:pPr>
        <w:widowControl w:val="0"/>
        <w:autoSpaceDE w:val="0"/>
        <w:autoSpaceDN w:val="0"/>
        <w:adjustRightInd w:val="0"/>
        <w:spacing w:line="360" w:lineRule="auto"/>
        <w:rPr>
          <w:rFonts w:asciiTheme="minorHAnsi" w:hAnsiTheme="minorHAnsi" w:cstheme="minorHAnsi"/>
          <w:b/>
          <w:bCs/>
          <w:color w:val="000000" w:themeColor="text1"/>
          <w:lang w:val="en-US"/>
        </w:rPr>
      </w:pPr>
      <w:r w:rsidRPr="00B84888">
        <w:rPr>
          <w:rFonts w:asciiTheme="minorHAnsi" w:hAnsiTheme="minorHAnsi" w:cstheme="minorHAnsi"/>
          <w:b/>
          <w:bCs/>
          <w:color w:val="000000" w:themeColor="text1"/>
          <w:lang w:val="en-US"/>
        </w:rPr>
        <w:t>Figure list</w:t>
      </w:r>
    </w:p>
    <w:p w14:paraId="134141F7" w14:textId="77777777" w:rsidR="003A75FD" w:rsidRPr="00B84888" w:rsidRDefault="003A75FD" w:rsidP="00347A30">
      <w:pPr>
        <w:widowControl w:val="0"/>
        <w:autoSpaceDE w:val="0"/>
        <w:autoSpaceDN w:val="0"/>
        <w:adjustRightInd w:val="0"/>
        <w:spacing w:line="360" w:lineRule="auto"/>
        <w:rPr>
          <w:rFonts w:asciiTheme="minorHAnsi" w:hAnsiTheme="minorHAnsi" w:cstheme="minorHAnsi"/>
          <w:color w:val="000000" w:themeColor="text1"/>
          <w:lang w:val="en-US"/>
        </w:rPr>
      </w:pPr>
    </w:p>
    <w:p w14:paraId="5CE102CA" w14:textId="56DD36BE" w:rsidR="001B331B" w:rsidRDefault="001B331B" w:rsidP="00162262">
      <w:pPr>
        <w:rPr>
          <w:rFonts w:asciiTheme="minorHAnsi" w:hAnsiTheme="minorHAnsi" w:cstheme="minorHAnsi"/>
          <w:color w:val="000000"/>
          <w:shd w:val="clear" w:color="auto" w:fill="FFFFFF"/>
        </w:rPr>
      </w:pPr>
      <w:r w:rsidRPr="008B2E2B">
        <w:rPr>
          <w:rFonts w:asciiTheme="minorHAnsi" w:hAnsiTheme="minorHAnsi" w:cstheme="minorHAnsi"/>
          <w:color w:val="000000" w:themeColor="text1"/>
          <w:lang w:val="en-US"/>
        </w:rPr>
        <w:t>Figure 1: Ann Harley shopfront</w:t>
      </w:r>
      <w:r w:rsidR="003A75FD" w:rsidRPr="008B2E2B">
        <w:rPr>
          <w:rFonts w:asciiTheme="minorHAnsi" w:hAnsiTheme="minorHAnsi" w:cstheme="minorHAnsi"/>
          <w:color w:val="000000" w:themeColor="text1"/>
          <w:lang w:val="en-US"/>
        </w:rPr>
        <w:t xml:space="preserve">, </w:t>
      </w:r>
      <w:proofErr w:type="spellStart"/>
      <w:r w:rsidR="003A75FD" w:rsidRPr="008B2E2B">
        <w:rPr>
          <w:rFonts w:asciiTheme="minorHAnsi" w:hAnsiTheme="minorHAnsi" w:cstheme="minorHAnsi"/>
          <w:color w:val="000000" w:themeColor="text1"/>
          <w:lang w:val="en-US"/>
        </w:rPr>
        <w:t>Orpington</w:t>
      </w:r>
      <w:proofErr w:type="spellEnd"/>
      <w:r w:rsidRPr="008B2E2B">
        <w:rPr>
          <w:rFonts w:asciiTheme="minorHAnsi" w:hAnsiTheme="minorHAnsi" w:cstheme="minorHAnsi"/>
          <w:color w:val="000000" w:themeColor="text1"/>
          <w:lang w:val="en-US"/>
        </w:rPr>
        <w:t xml:space="preserve"> c. 1934.</w:t>
      </w:r>
      <w:r w:rsidR="00AE39CF" w:rsidRPr="008B2E2B">
        <w:rPr>
          <w:rFonts w:asciiTheme="minorHAnsi" w:hAnsiTheme="minorHAnsi" w:cstheme="minorHAnsi"/>
          <w:color w:val="000000"/>
          <w:shd w:val="clear" w:color="auto" w:fill="FFFFFF"/>
        </w:rPr>
        <w:t xml:space="preserve"> Ref. 1217/7 John Edwards, Slide 533. </w:t>
      </w:r>
      <w:r w:rsidR="00AE39CF" w:rsidRPr="008B2E2B">
        <w:rPr>
          <w:rFonts w:asciiTheme="minorHAnsi" w:hAnsiTheme="minorHAnsi" w:cstheme="minorHAnsi"/>
          <w:color w:val="000000"/>
          <w:bdr w:val="none" w:sz="0" w:space="0" w:color="auto" w:frame="1"/>
          <w:shd w:val="clear" w:color="auto" w:fill="FFFFFF"/>
        </w:rPr>
        <w:t>Bromley</w:t>
      </w:r>
      <w:r w:rsidR="00AE39CF" w:rsidRPr="008B2E2B">
        <w:rPr>
          <w:rFonts w:asciiTheme="minorHAnsi" w:hAnsiTheme="minorHAnsi" w:cstheme="minorHAnsi"/>
          <w:color w:val="000000"/>
          <w:shd w:val="clear" w:color="auto" w:fill="FFFFFF"/>
        </w:rPr>
        <w:t> Historic Collections.</w:t>
      </w:r>
    </w:p>
    <w:p w14:paraId="7F8A04A4" w14:textId="6CE0FDD0" w:rsidR="003A4ED8" w:rsidRDefault="003A4ED8" w:rsidP="00162262">
      <w:pPr>
        <w:rPr>
          <w:rFonts w:asciiTheme="minorHAnsi" w:hAnsiTheme="minorHAnsi" w:cstheme="minorHAnsi"/>
          <w:color w:val="000000"/>
          <w:shd w:val="clear" w:color="auto" w:fill="FFFFFF"/>
        </w:rPr>
      </w:pPr>
    </w:p>
    <w:p w14:paraId="0E7606AF" w14:textId="31EF21EB" w:rsidR="003A4ED8" w:rsidRDefault="003A4ED8" w:rsidP="00162262">
      <w:pPr>
        <w:rPr>
          <w:rFonts w:asciiTheme="minorHAnsi" w:hAnsiTheme="minorHAnsi" w:cstheme="minorHAnsi"/>
        </w:rPr>
      </w:pPr>
      <w:r>
        <w:rPr>
          <w:rFonts w:asciiTheme="minorHAnsi" w:hAnsiTheme="minorHAnsi" w:cstheme="minorHAnsi"/>
          <w:noProof/>
        </w:rPr>
        <w:drawing>
          <wp:inline distT="0" distB="0" distL="0" distR="0" wp14:anchorId="34ACD36B" wp14:editId="3BC5E501">
            <wp:extent cx="5727700" cy="3870325"/>
            <wp:effectExtent l="0" t="0" r="0" b="3175"/>
            <wp:docPr id="1" name="Picture 1" descr="A street with buildings and c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update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27700" cy="3870325"/>
                    </a:xfrm>
                    <a:prstGeom prst="rect">
                      <a:avLst/>
                    </a:prstGeom>
                  </pic:spPr>
                </pic:pic>
              </a:graphicData>
            </a:graphic>
          </wp:inline>
        </w:drawing>
      </w:r>
    </w:p>
    <w:p w14:paraId="3DF503F2" w14:textId="77777777" w:rsidR="003A4ED8" w:rsidRPr="008B2E2B" w:rsidRDefault="003A4ED8" w:rsidP="00162262">
      <w:pPr>
        <w:rPr>
          <w:rFonts w:asciiTheme="minorHAnsi" w:hAnsiTheme="minorHAnsi" w:cstheme="minorHAnsi"/>
        </w:rPr>
      </w:pPr>
    </w:p>
    <w:p w14:paraId="3F34E92F" w14:textId="3D5EE3E7" w:rsidR="001B331B" w:rsidRPr="008B2E2B" w:rsidRDefault="001B331B" w:rsidP="00347A30">
      <w:pPr>
        <w:spacing w:line="360" w:lineRule="auto"/>
        <w:rPr>
          <w:rFonts w:asciiTheme="minorHAnsi" w:hAnsiTheme="minorHAnsi" w:cstheme="minorHAnsi"/>
          <w:color w:val="000000" w:themeColor="text1"/>
        </w:rPr>
      </w:pPr>
      <w:r w:rsidRPr="008B2E2B">
        <w:rPr>
          <w:rFonts w:asciiTheme="minorHAnsi" w:hAnsiTheme="minorHAnsi" w:cstheme="minorHAnsi"/>
          <w:color w:val="000000" w:themeColor="text1"/>
          <w:lang w:val="en-US"/>
        </w:rPr>
        <w:t xml:space="preserve">Figure 2: Advertisement, </w:t>
      </w:r>
      <w:r w:rsidRPr="008B2E2B">
        <w:rPr>
          <w:rFonts w:asciiTheme="minorHAnsi" w:hAnsiTheme="minorHAnsi" w:cstheme="minorHAnsi"/>
          <w:i/>
          <w:iCs/>
          <w:color w:val="000000" w:themeColor="text1"/>
          <w:lang w:val="en-US"/>
        </w:rPr>
        <w:t>Sutton Advertiser</w:t>
      </w:r>
      <w:r w:rsidRPr="008B2E2B">
        <w:rPr>
          <w:rFonts w:asciiTheme="minorHAnsi" w:hAnsiTheme="minorHAnsi" w:cstheme="minorHAnsi"/>
          <w:color w:val="000000" w:themeColor="text1"/>
          <w:lang w:val="en-US"/>
        </w:rPr>
        <w:t xml:space="preserve">, 28 March 1946. </w:t>
      </w:r>
      <w:r w:rsidR="005D03EB" w:rsidRPr="008B2E2B">
        <w:rPr>
          <w:rFonts w:asciiTheme="minorHAnsi" w:eastAsiaTheme="minorHAnsi" w:hAnsiTheme="minorHAnsi" w:cstheme="minorHAnsi"/>
          <w:lang w:eastAsia="en-US"/>
        </w:rPr>
        <w:t>Courtesy of Sutton Local Studies &amp; Archives and Family History Centre.</w:t>
      </w:r>
    </w:p>
    <w:p w14:paraId="4FA3F6F7" w14:textId="360F658A" w:rsidR="003A4ED8" w:rsidRDefault="003A4ED8" w:rsidP="008B2E2B">
      <w:pPr>
        <w:autoSpaceDE w:val="0"/>
        <w:autoSpaceDN w:val="0"/>
        <w:adjustRightInd w:val="0"/>
        <w:rPr>
          <w:rFonts w:asciiTheme="minorHAnsi" w:hAnsiTheme="minorHAnsi" w:cstheme="minorHAnsi"/>
          <w:color w:val="000000" w:themeColor="text1"/>
          <w:lang w:val="en-US"/>
        </w:rPr>
      </w:pPr>
      <w:r>
        <w:rPr>
          <w:rFonts w:asciiTheme="minorHAnsi" w:hAnsiTheme="minorHAnsi" w:cstheme="minorHAnsi"/>
          <w:noProof/>
          <w:color w:val="000000" w:themeColor="text1"/>
          <w:lang w:val="en-US"/>
        </w:rPr>
        <w:drawing>
          <wp:inline distT="0" distB="0" distL="0" distR="0" wp14:anchorId="03055076" wp14:editId="743D2C72">
            <wp:extent cx="1625600" cy="1346200"/>
            <wp:effectExtent l="0" t="0" r="0" b="0"/>
            <wp:docPr id="2" name="Picture 2" descr="A black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jpg"/>
                    <pic:cNvPicPr/>
                  </pic:nvPicPr>
                  <pic:blipFill>
                    <a:blip r:embed="rId24">
                      <a:extLst>
                        <a:ext uri="{28A0092B-C50C-407E-A947-70E740481C1C}">
                          <a14:useLocalDpi xmlns:a14="http://schemas.microsoft.com/office/drawing/2010/main" val="0"/>
                        </a:ext>
                      </a:extLst>
                    </a:blip>
                    <a:stretch>
                      <a:fillRect/>
                    </a:stretch>
                  </pic:blipFill>
                  <pic:spPr>
                    <a:xfrm>
                      <a:off x="0" y="0"/>
                      <a:ext cx="1625600" cy="1346200"/>
                    </a:xfrm>
                    <a:prstGeom prst="rect">
                      <a:avLst/>
                    </a:prstGeom>
                  </pic:spPr>
                </pic:pic>
              </a:graphicData>
            </a:graphic>
          </wp:inline>
        </w:drawing>
      </w:r>
    </w:p>
    <w:p w14:paraId="07B7366E" w14:textId="77777777" w:rsidR="003A4ED8" w:rsidRDefault="003A4ED8" w:rsidP="008B2E2B">
      <w:pPr>
        <w:autoSpaceDE w:val="0"/>
        <w:autoSpaceDN w:val="0"/>
        <w:adjustRightInd w:val="0"/>
        <w:rPr>
          <w:rFonts w:asciiTheme="minorHAnsi" w:hAnsiTheme="minorHAnsi" w:cstheme="minorHAnsi"/>
          <w:color w:val="000000" w:themeColor="text1"/>
          <w:lang w:val="en-US"/>
        </w:rPr>
      </w:pPr>
    </w:p>
    <w:p w14:paraId="6BE275D5" w14:textId="1608C66B" w:rsidR="001B331B" w:rsidRDefault="001B331B" w:rsidP="008B2E2B">
      <w:pPr>
        <w:autoSpaceDE w:val="0"/>
        <w:autoSpaceDN w:val="0"/>
        <w:adjustRightInd w:val="0"/>
        <w:rPr>
          <w:rFonts w:asciiTheme="minorHAnsi" w:eastAsiaTheme="minorHAnsi" w:hAnsiTheme="minorHAnsi" w:cstheme="minorHAnsi"/>
          <w:lang w:eastAsia="en-US"/>
        </w:rPr>
      </w:pPr>
      <w:r w:rsidRPr="008B2E2B">
        <w:rPr>
          <w:rFonts w:asciiTheme="minorHAnsi" w:hAnsiTheme="minorHAnsi" w:cstheme="minorHAnsi"/>
          <w:color w:val="000000" w:themeColor="text1"/>
          <w:lang w:val="en-US"/>
        </w:rPr>
        <w:t xml:space="preserve">Figure 3: Editorial feature, </w:t>
      </w:r>
      <w:r w:rsidRPr="008B2E2B">
        <w:rPr>
          <w:rFonts w:asciiTheme="minorHAnsi" w:hAnsiTheme="minorHAnsi" w:cstheme="minorHAnsi"/>
          <w:i/>
          <w:iCs/>
          <w:color w:val="000000" w:themeColor="text1"/>
        </w:rPr>
        <w:t>Fashion Trade Weekly</w:t>
      </w:r>
      <w:r w:rsidRPr="008B2E2B">
        <w:rPr>
          <w:rFonts w:asciiTheme="minorHAnsi" w:hAnsiTheme="minorHAnsi" w:cstheme="minorHAnsi"/>
          <w:color w:val="000000" w:themeColor="text1"/>
        </w:rPr>
        <w:t xml:space="preserve">, 11 November 1948. </w:t>
      </w:r>
      <w:r w:rsidR="008B2E2B" w:rsidRPr="008B2E2B">
        <w:rPr>
          <w:rFonts w:asciiTheme="minorHAnsi" w:hAnsiTheme="minorHAnsi" w:cstheme="minorHAnsi"/>
        </w:rPr>
        <w:t>Copy in possession of author.</w:t>
      </w:r>
      <w:r w:rsidR="008B2E2B" w:rsidRPr="008B2E2B">
        <w:rPr>
          <w:rFonts w:asciiTheme="minorHAnsi" w:eastAsiaTheme="minorHAnsi" w:hAnsiTheme="minorHAnsi" w:cstheme="minorHAnsi"/>
          <w:lang w:eastAsia="en-US"/>
        </w:rPr>
        <w:t xml:space="preserve"> </w:t>
      </w:r>
    </w:p>
    <w:p w14:paraId="69B0AC11" w14:textId="4AEC4C00" w:rsidR="003A4ED8" w:rsidRDefault="003A4ED8" w:rsidP="008B2E2B">
      <w:pPr>
        <w:autoSpaceDE w:val="0"/>
        <w:autoSpaceDN w:val="0"/>
        <w:adjustRightInd w:val="0"/>
        <w:rPr>
          <w:rFonts w:asciiTheme="minorHAnsi" w:eastAsiaTheme="minorHAnsi" w:hAnsiTheme="minorHAnsi" w:cstheme="minorHAnsi"/>
          <w:lang w:eastAsia="en-US"/>
        </w:rPr>
      </w:pPr>
    </w:p>
    <w:p w14:paraId="662C89EB" w14:textId="55B3E81E" w:rsidR="003A4ED8" w:rsidRDefault="003A4ED8" w:rsidP="008B2E2B">
      <w:pPr>
        <w:autoSpaceDE w:val="0"/>
        <w:autoSpaceDN w:val="0"/>
        <w:adjustRightInd w:val="0"/>
        <w:rPr>
          <w:rFonts w:asciiTheme="minorHAnsi" w:eastAsiaTheme="minorHAnsi" w:hAnsiTheme="minorHAnsi" w:cstheme="minorHAnsi"/>
          <w:lang w:eastAsia="en-US"/>
        </w:rPr>
      </w:pPr>
      <w:r>
        <w:rPr>
          <w:rFonts w:asciiTheme="minorHAnsi" w:eastAsiaTheme="minorHAnsi" w:hAnsiTheme="minorHAnsi" w:cstheme="minorHAnsi"/>
          <w:noProof/>
          <w:lang w:eastAsia="en-US"/>
        </w:rPr>
        <w:lastRenderedPageBreak/>
        <w:drawing>
          <wp:inline distT="0" distB="0" distL="0" distR="0" wp14:anchorId="71DCA861" wp14:editId="39347724">
            <wp:extent cx="1179187" cy="2106930"/>
            <wp:effectExtent l="0" t="0" r="2540" b="1270"/>
            <wp:docPr id="3" name="Picture 3" descr="A black and white phot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79609" cy="2107684"/>
                    </a:xfrm>
                    <a:prstGeom prst="rect">
                      <a:avLst/>
                    </a:prstGeom>
                  </pic:spPr>
                </pic:pic>
              </a:graphicData>
            </a:graphic>
          </wp:inline>
        </w:drawing>
      </w:r>
    </w:p>
    <w:p w14:paraId="2AA5CF53" w14:textId="77777777" w:rsidR="003A4ED8" w:rsidRPr="008B2E2B" w:rsidRDefault="003A4ED8" w:rsidP="008B2E2B">
      <w:pPr>
        <w:autoSpaceDE w:val="0"/>
        <w:autoSpaceDN w:val="0"/>
        <w:adjustRightInd w:val="0"/>
        <w:rPr>
          <w:rFonts w:asciiTheme="minorHAnsi" w:eastAsiaTheme="minorHAnsi" w:hAnsiTheme="minorHAnsi" w:cstheme="minorHAnsi"/>
          <w:lang w:eastAsia="en-US"/>
        </w:rPr>
      </w:pPr>
    </w:p>
    <w:p w14:paraId="58327539" w14:textId="2CCB7B1E" w:rsidR="001B331B" w:rsidRDefault="001B331B" w:rsidP="00347A30">
      <w:pPr>
        <w:widowControl w:val="0"/>
        <w:autoSpaceDE w:val="0"/>
        <w:autoSpaceDN w:val="0"/>
        <w:adjustRightInd w:val="0"/>
        <w:spacing w:line="360" w:lineRule="auto"/>
        <w:rPr>
          <w:rFonts w:asciiTheme="minorHAnsi" w:hAnsiTheme="minorHAnsi" w:cstheme="minorHAnsi"/>
          <w:color w:val="000000" w:themeColor="text1"/>
        </w:rPr>
      </w:pPr>
      <w:r w:rsidRPr="008B2E2B">
        <w:rPr>
          <w:rFonts w:asciiTheme="minorHAnsi" w:hAnsiTheme="minorHAnsi" w:cstheme="minorHAnsi"/>
          <w:color w:val="000000" w:themeColor="text1"/>
        </w:rPr>
        <w:t xml:space="preserve">Figure 4: Sambo </w:t>
      </w:r>
      <w:r w:rsidR="003A75FD" w:rsidRPr="008B2E2B">
        <w:rPr>
          <w:rFonts w:asciiTheme="minorHAnsi" w:hAnsiTheme="minorHAnsi" w:cstheme="minorHAnsi"/>
          <w:color w:val="000000" w:themeColor="text1"/>
        </w:rPr>
        <w:t>F</w:t>
      </w:r>
      <w:r w:rsidRPr="008B2E2B">
        <w:rPr>
          <w:rFonts w:asciiTheme="minorHAnsi" w:hAnsiTheme="minorHAnsi" w:cstheme="minorHAnsi"/>
          <w:color w:val="000000" w:themeColor="text1"/>
        </w:rPr>
        <w:t>ashions dress</w:t>
      </w:r>
      <w:r w:rsidR="003A75FD" w:rsidRPr="008B2E2B">
        <w:rPr>
          <w:rFonts w:asciiTheme="minorHAnsi" w:hAnsiTheme="minorHAnsi" w:cstheme="minorHAnsi"/>
          <w:color w:val="000000" w:themeColor="text1"/>
        </w:rPr>
        <w:t xml:space="preserve"> in </w:t>
      </w:r>
      <w:proofErr w:type="spellStart"/>
      <w:r w:rsidR="003A75FD" w:rsidRPr="008B2E2B">
        <w:rPr>
          <w:rFonts w:asciiTheme="minorHAnsi" w:hAnsiTheme="minorHAnsi" w:cstheme="minorHAnsi"/>
          <w:color w:val="000000" w:themeColor="text1"/>
        </w:rPr>
        <w:t>Bourec</w:t>
      </w:r>
      <w:proofErr w:type="spellEnd"/>
      <w:r w:rsidR="003A75FD" w:rsidRPr="008B2E2B">
        <w:rPr>
          <w:rFonts w:asciiTheme="minorHAnsi" w:hAnsiTheme="minorHAnsi" w:cstheme="minorHAnsi"/>
          <w:color w:val="000000" w:themeColor="text1"/>
        </w:rPr>
        <w:t xml:space="preserve"> print cotton</w:t>
      </w:r>
      <w:r w:rsidRPr="008B2E2B">
        <w:rPr>
          <w:rFonts w:asciiTheme="minorHAnsi" w:hAnsiTheme="minorHAnsi" w:cstheme="minorHAnsi"/>
          <w:color w:val="000000" w:themeColor="text1"/>
        </w:rPr>
        <w:t xml:space="preserve">, 1954. This dress featured in a </w:t>
      </w:r>
      <w:r w:rsidRPr="008B2E2B">
        <w:rPr>
          <w:rFonts w:asciiTheme="minorHAnsi" w:hAnsiTheme="minorHAnsi" w:cstheme="minorHAnsi"/>
          <w:i/>
          <w:iCs/>
          <w:color w:val="000000" w:themeColor="text1"/>
        </w:rPr>
        <w:t>Good Housekeeping</w:t>
      </w:r>
      <w:r w:rsidRPr="008B2E2B">
        <w:rPr>
          <w:rFonts w:asciiTheme="minorHAnsi" w:hAnsiTheme="minorHAnsi" w:cstheme="minorHAnsi"/>
          <w:color w:val="000000" w:themeColor="text1"/>
        </w:rPr>
        <w:t xml:space="preserve"> advertisement in March 1954. Author’s Collection. </w:t>
      </w:r>
    </w:p>
    <w:p w14:paraId="153EFBFA" w14:textId="2C5563A3" w:rsidR="003A4ED8" w:rsidRDefault="003A4ED8" w:rsidP="00347A30">
      <w:pPr>
        <w:widowControl w:val="0"/>
        <w:autoSpaceDE w:val="0"/>
        <w:autoSpaceDN w:val="0"/>
        <w:adjustRightInd w:val="0"/>
        <w:spacing w:line="360" w:lineRule="auto"/>
        <w:rPr>
          <w:rFonts w:asciiTheme="minorHAnsi" w:hAnsiTheme="minorHAnsi" w:cstheme="minorHAnsi"/>
          <w:color w:val="000000" w:themeColor="text1"/>
        </w:rPr>
      </w:pPr>
    </w:p>
    <w:p w14:paraId="62DC386F" w14:textId="1ABB8175" w:rsidR="003A4ED8" w:rsidRPr="008B2E2B" w:rsidRDefault="003A4ED8" w:rsidP="00347A30">
      <w:pPr>
        <w:widowControl w:val="0"/>
        <w:autoSpaceDE w:val="0"/>
        <w:autoSpaceDN w:val="0"/>
        <w:adjustRightInd w:val="0"/>
        <w:spacing w:line="360" w:lineRule="auto"/>
        <w:rPr>
          <w:rFonts w:asciiTheme="minorHAnsi" w:hAnsiTheme="minorHAnsi" w:cstheme="minorHAnsi"/>
          <w:color w:val="000000" w:themeColor="text1"/>
        </w:rPr>
      </w:pPr>
      <w:r>
        <w:rPr>
          <w:rFonts w:asciiTheme="minorHAnsi" w:hAnsiTheme="minorHAnsi" w:cstheme="minorHAnsi"/>
          <w:noProof/>
          <w:color w:val="000000" w:themeColor="text1"/>
        </w:rPr>
        <w:drawing>
          <wp:inline distT="0" distB="0" distL="0" distR="0" wp14:anchorId="266215FC" wp14:editId="1B2238E8">
            <wp:extent cx="2510155" cy="3765232"/>
            <wp:effectExtent l="0" t="0" r="4445" b="0"/>
            <wp:docPr id="4" name="Picture 4" descr="A pink and yellow striped dress on a mannequ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0113AB6-1EAF-4C54-B121-5778FE875D0B_1_105_c.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10155" cy="3765232"/>
                    </a:xfrm>
                    <a:prstGeom prst="rect">
                      <a:avLst/>
                    </a:prstGeom>
                  </pic:spPr>
                </pic:pic>
              </a:graphicData>
            </a:graphic>
          </wp:inline>
        </w:drawing>
      </w:r>
    </w:p>
    <w:sectPr w:rsidR="003A4ED8" w:rsidRPr="008B2E2B" w:rsidSect="008E4F32">
      <w:footerReference w:type="even" r:id="rId27"/>
      <w:footerReference w:type="default" r:id="rId28"/>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C815B" w14:textId="77777777" w:rsidR="00F61463" w:rsidRDefault="00F61463" w:rsidP="0081657F">
      <w:r>
        <w:separator/>
      </w:r>
    </w:p>
  </w:endnote>
  <w:endnote w:type="continuationSeparator" w:id="0">
    <w:p w14:paraId="1B0FC38A" w14:textId="77777777" w:rsidR="00F61463" w:rsidRDefault="00F61463" w:rsidP="0081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4871776"/>
      <w:docPartObj>
        <w:docPartGallery w:val="Page Numbers (Bottom of Page)"/>
        <w:docPartUnique/>
      </w:docPartObj>
    </w:sdtPr>
    <w:sdtEndPr>
      <w:rPr>
        <w:rStyle w:val="PageNumber"/>
      </w:rPr>
    </w:sdtEndPr>
    <w:sdtContent>
      <w:p w14:paraId="74781AFB" w14:textId="00291EB9" w:rsidR="00347A30" w:rsidRDefault="00347A30" w:rsidP="00253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8D4AB7" w14:textId="77777777" w:rsidR="00347A30" w:rsidRDefault="00347A30" w:rsidP="003A75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6174675"/>
      <w:docPartObj>
        <w:docPartGallery w:val="Page Numbers (Bottom of Page)"/>
        <w:docPartUnique/>
      </w:docPartObj>
    </w:sdtPr>
    <w:sdtEndPr>
      <w:rPr>
        <w:rStyle w:val="PageNumber"/>
      </w:rPr>
    </w:sdtEndPr>
    <w:sdtContent>
      <w:p w14:paraId="4B25F8D4" w14:textId="6C0B5DAA" w:rsidR="00347A30" w:rsidRDefault="00347A30" w:rsidP="00253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A5E3ED" w14:textId="77777777" w:rsidR="00347A30" w:rsidRDefault="00347A30" w:rsidP="003A75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C279C" w14:textId="77777777" w:rsidR="00F61463" w:rsidRDefault="00F61463" w:rsidP="0081657F">
      <w:r>
        <w:separator/>
      </w:r>
    </w:p>
  </w:footnote>
  <w:footnote w:type="continuationSeparator" w:id="0">
    <w:p w14:paraId="0A949747" w14:textId="77777777" w:rsidR="00F61463" w:rsidRDefault="00F61463" w:rsidP="0081657F">
      <w:r>
        <w:continuationSeparator/>
      </w:r>
    </w:p>
  </w:footnote>
  <w:footnote w:id="1">
    <w:p w14:paraId="5558EBAE" w14:textId="0DE69D01" w:rsidR="00347A30" w:rsidRPr="00347A30" w:rsidRDefault="00347A30">
      <w:pPr>
        <w:pStyle w:val="FootnoteText"/>
        <w:rPr>
          <w:rFonts w:asciiTheme="minorHAnsi" w:hAnsiTheme="minorHAnsi" w:cstheme="minorHAnsi"/>
        </w:rPr>
      </w:pPr>
      <w:r w:rsidRPr="00347A30">
        <w:rPr>
          <w:rStyle w:val="FootnoteReference"/>
          <w:rFonts w:asciiTheme="minorHAnsi" w:hAnsiTheme="minorHAnsi" w:cstheme="minorHAnsi"/>
        </w:rPr>
        <w:footnoteRef/>
      </w:r>
      <w:r w:rsidRPr="00347A30">
        <w:rPr>
          <w:rFonts w:asciiTheme="minorHAnsi" w:hAnsiTheme="minorHAnsi" w:cstheme="minorHAnsi"/>
        </w:rPr>
        <w:t xml:space="preserve"> Here</w:t>
      </w:r>
      <w:r>
        <w:rPr>
          <w:rFonts w:asciiTheme="minorHAnsi" w:hAnsiTheme="minorHAnsi" w:cstheme="minorHAnsi"/>
        </w:rPr>
        <w:t>,</w:t>
      </w:r>
      <w:r w:rsidRPr="00347A30">
        <w:rPr>
          <w:rFonts w:asciiTheme="minorHAnsi" w:hAnsiTheme="minorHAnsi" w:cstheme="minorHAnsi"/>
        </w:rPr>
        <w:t xml:space="preserve"> I use the term high street to denote a major shopping area. However, all of Irene’s businesses were also on main shopping thoroughfares called ‘High Street’.</w:t>
      </w:r>
    </w:p>
  </w:footnote>
  <w:footnote w:id="2">
    <w:p w14:paraId="195CD7B1" w14:textId="3748A2CE" w:rsidR="00347A30" w:rsidRPr="00965C87" w:rsidRDefault="00347A30" w:rsidP="00965C87">
      <w:pPr>
        <w:rPr>
          <w:rFonts w:asciiTheme="minorHAnsi" w:hAnsiTheme="minorHAnsi" w:cstheme="minorHAnsi"/>
          <w:color w:val="000000" w:themeColor="text1"/>
          <w:sz w:val="20"/>
          <w:szCs w:val="20"/>
        </w:rPr>
      </w:pPr>
      <w:r w:rsidRPr="00965C87">
        <w:rPr>
          <w:rStyle w:val="FootnoteReference"/>
          <w:rFonts w:asciiTheme="minorHAnsi" w:hAnsiTheme="minorHAnsi" w:cstheme="minorHAnsi"/>
          <w:color w:val="000000" w:themeColor="text1"/>
          <w:sz w:val="20"/>
          <w:szCs w:val="20"/>
        </w:rPr>
        <w:footnoteRef/>
      </w:r>
      <w:r w:rsidRPr="00965C87">
        <w:rPr>
          <w:rFonts w:asciiTheme="minorHAnsi" w:hAnsiTheme="minorHAnsi" w:cstheme="minorHAnsi"/>
          <w:color w:val="000000" w:themeColor="text1"/>
          <w:sz w:val="20"/>
          <w:szCs w:val="20"/>
        </w:rPr>
        <w:t xml:space="preserve"> The city has various names in different languages and consequently appeared differently in documents relating to the family; Vilno, </w:t>
      </w:r>
      <w:r w:rsidRPr="00965C87">
        <w:rPr>
          <w:rFonts w:asciiTheme="minorHAnsi" w:hAnsiTheme="minorHAnsi" w:cstheme="minorHAnsi"/>
          <w:color w:val="000000" w:themeColor="text1"/>
          <w:sz w:val="20"/>
          <w:szCs w:val="20"/>
          <w:shd w:val="clear" w:color="auto" w:fill="FFFFFF"/>
        </w:rPr>
        <w:t>Vilna, Wilna, Wilno and Vilnius are some of the names commonly used.</w:t>
      </w:r>
    </w:p>
  </w:footnote>
  <w:footnote w:id="3">
    <w:p w14:paraId="6549D5E4" w14:textId="77777777" w:rsidR="00347A30" w:rsidRDefault="00347A30" w:rsidP="003844DE">
      <w:pPr>
        <w:pStyle w:val="FootnoteText"/>
      </w:pPr>
      <w:r>
        <w:rPr>
          <w:rStyle w:val="FootnoteReference"/>
        </w:rPr>
        <w:footnoteRef/>
      </w:r>
      <w:r>
        <w:t xml:space="preserve"> </w:t>
      </w:r>
      <w:r>
        <w:rPr>
          <w:rFonts w:asciiTheme="minorHAnsi" w:hAnsiTheme="minorHAnsi" w:cstheme="minorHAnsi"/>
          <w:color w:val="000000" w:themeColor="text1"/>
        </w:rPr>
        <w:t>She was</w:t>
      </w:r>
      <w:r w:rsidRPr="003A75FD">
        <w:rPr>
          <w:rFonts w:asciiTheme="minorHAnsi" w:hAnsiTheme="minorHAnsi" w:cstheme="minorHAnsi"/>
          <w:color w:val="000000" w:themeColor="text1"/>
        </w:rPr>
        <w:t xml:space="preserve"> also </w:t>
      </w:r>
      <w:r>
        <w:rPr>
          <w:rFonts w:asciiTheme="minorHAnsi" w:hAnsiTheme="minorHAnsi" w:cstheme="minorHAnsi"/>
          <w:color w:val="000000" w:themeColor="text1"/>
        </w:rPr>
        <w:t>known</w:t>
      </w:r>
      <w:r w:rsidRPr="003A75FD">
        <w:rPr>
          <w:rFonts w:asciiTheme="minorHAnsi" w:hAnsiTheme="minorHAnsi" w:cstheme="minorHAnsi"/>
          <w:color w:val="000000" w:themeColor="text1"/>
        </w:rPr>
        <w:t xml:space="preserve"> </w:t>
      </w:r>
      <w:r>
        <w:rPr>
          <w:rFonts w:asciiTheme="minorHAnsi" w:hAnsiTheme="minorHAnsi" w:cstheme="minorHAnsi"/>
          <w:color w:val="000000" w:themeColor="text1"/>
        </w:rPr>
        <w:t>as</w:t>
      </w:r>
      <w:r w:rsidRPr="003A75FD">
        <w:rPr>
          <w:rFonts w:asciiTheme="minorHAnsi" w:hAnsiTheme="minorHAnsi" w:cstheme="minorHAnsi"/>
          <w:color w:val="000000" w:themeColor="text1"/>
        </w:rPr>
        <w:t xml:space="preserve"> Bessie and Bashka</w:t>
      </w:r>
    </w:p>
  </w:footnote>
  <w:footnote w:id="4">
    <w:p w14:paraId="112B12C1" w14:textId="0ED5075E" w:rsidR="00347A30" w:rsidRDefault="00347A30">
      <w:pPr>
        <w:pStyle w:val="FootnoteText"/>
      </w:pPr>
      <w:r>
        <w:rPr>
          <w:rStyle w:val="FootnoteReference"/>
        </w:rPr>
        <w:footnoteRef/>
      </w:r>
      <w:r>
        <w:t xml:space="preserve"> Bobbie secured her job at Ralph King through Irene. Despite their different retailing practices, they were friendly with each other.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745AA"/>
    <w:multiLevelType w:val="hybridMultilevel"/>
    <w:tmpl w:val="B9D48492"/>
    <w:lvl w:ilvl="0" w:tplc="BEC89CC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013980"/>
    <w:multiLevelType w:val="multilevel"/>
    <w:tmpl w:val="5EBE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541DF"/>
    <w:multiLevelType w:val="multilevel"/>
    <w:tmpl w:val="8A80DB0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D2DF4"/>
    <w:multiLevelType w:val="multilevel"/>
    <w:tmpl w:val="487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F709D"/>
    <w:multiLevelType w:val="multilevel"/>
    <w:tmpl w:val="2054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47C43"/>
    <w:multiLevelType w:val="multilevel"/>
    <w:tmpl w:val="E052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385755"/>
    <w:multiLevelType w:val="multilevel"/>
    <w:tmpl w:val="2038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170533"/>
    <w:multiLevelType w:val="multilevel"/>
    <w:tmpl w:val="5BDC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FF0D26"/>
    <w:multiLevelType w:val="multilevel"/>
    <w:tmpl w:val="598CE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F1498"/>
    <w:multiLevelType w:val="hybridMultilevel"/>
    <w:tmpl w:val="8A0A1E2A"/>
    <w:lvl w:ilvl="0" w:tplc="CC36B24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EE53628"/>
    <w:multiLevelType w:val="multilevel"/>
    <w:tmpl w:val="B258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F3034"/>
    <w:multiLevelType w:val="hybridMultilevel"/>
    <w:tmpl w:val="25126616"/>
    <w:lvl w:ilvl="0" w:tplc="2F68FB74">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6BA2882"/>
    <w:multiLevelType w:val="multilevel"/>
    <w:tmpl w:val="8F1A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538B6"/>
    <w:multiLevelType w:val="multilevel"/>
    <w:tmpl w:val="9F423E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432948"/>
    <w:multiLevelType w:val="multilevel"/>
    <w:tmpl w:val="C2B892E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A964CF"/>
    <w:multiLevelType w:val="multilevel"/>
    <w:tmpl w:val="3D74F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297C2C"/>
    <w:multiLevelType w:val="multilevel"/>
    <w:tmpl w:val="D9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5"/>
  </w:num>
  <w:num w:numId="4">
    <w:abstractNumId w:val="2"/>
  </w:num>
  <w:num w:numId="5">
    <w:abstractNumId w:val="0"/>
  </w:num>
  <w:num w:numId="6">
    <w:abstractNumId w:val="7"/>
  </w:num>
  <w:num w:numId="7">
    <w:abstractNumId w:val="8"/>
  </w:num>
  <w:num w:numId="8">
    <w:abstractNumId w:val="16"/>
  </w:num>
  <w:num w:numId="9">
    <w:abstractNumId w:val="15"/>
  </w:num>
  <w:num w:numId="10">
    <w:abstractNumId w:val="14"/>
  </w:num>
  <w:num w:numId="11">
    <w:abstractNumId w:val="10"/>
  </w:num>
  <w:num w:numId="12">
    <w:abstractNumId w:val="3"/>
  </w:num>
  <w:num w:numId="13">
    <w:abstractNumId w:val="6"/>
  </w:num>
  <w:num w:numId="14">
    <w:abstractNumId w:val="11"/>
  </w:num>
  <w:num w:numId="15">
    <w:abstractNumId w:val="9"/>
  </w:num>
  <w:num w:numId="16">
    <w:abstractNumId w:val="4"/>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2D"/>
    <w:rsid w:val="0000404A"/>
    <w:rsid w:val="00007554"/>
    <w:rsid w:val="0001439E"/>
    <w:rsid w:val="00014C1C"/>
    <w:rsid w:val="00024571"/>
    <w:rsid w:val="00031D86"/>
    <w:rsid w:val="000374BB"/>
    <w:rsid w:val="000410EB"/>
    <w:rsid w:val="00051D75"/>
    <w:rsid w:val="00054E77"/>
    <w:rsid w:val="000625FD"/>
    <w:rsid w:val="00063D0A"/>
    <w:rsid w:val="00067471"/>
    <w:rsid w:val="00076FAE"/>
    <w:rsid w:val="000804FA"/>
    <w:rsid w:val="000826A2"/>
    <w:rsid w:val="000920DE"/>
    <w:rsid w:val="00095CB8"/>
    <w:rsid w:val="000A2926"/>
    <w:rsid w:val="000A292C"/>
    <w:rsid w:val="000B5BB6"/>
    <w:rsid w:val="000C28B7"/>
    <w:rsid w:val="000C70F0"/>
    <w:rsid w:val="000D1E30"/>
    <w:rsid w:val="000D2C9D"/>
    <w:rsid w:val="000F0ED5"/>
    <w:rsid w:val="000F7B96"/>
    <w:rsid w:val="001044A3"/>
    <w:rsid w:val="00112E4C"/>
    <w:rsid w:val="00114A9E"/>
    <w:rsid w:val="00115F55"/>
    <w:rsid w:val="00125580"/>
    <w:rsid w:val="0012657B"/>
    <w:rsid w:val="00131437"/>
    <w:rsid w:val="001368EB"/>
    <w:rsid w:val="001445AA"/>
    <w:rsid w:val="00161800"/>
    <w:rsid w:val="00162262"/>
    <w:rsid w:val="001645B9"/>
    <w:rsid w:val="00166BAB"/>
    <w:rsid w:val="00170C19"/>
    <w:rsid w:val="00170F0E"/>
    <w:rsid w:val="0017165C"/>
    <w:rsid w:val="001718C1"/>
    <w:rsid w:val="00175B4C"/>
    <w:rsid w:val="00183E56"/>
    <w:rsid w:val="0018501E"/>
    <w:rsid w:val="001878BC"/>
    <w:rsid w:val="00190403"/>
    <w:rsid w:val="001A0656"/>
    <w:rsid w:val="001A1ADB"/>
    <w:rsid w:val="001A45A0"/>
    <w:rsid w:val="001B1AB6"/>
    <w:rsid w:val="001B2AD0"/>
    <w:rsid w:val="001B331B"/>
    <w:rsid w:val="001C47E4"/>
    <w:rsid w:val="001C60E0"/>
    <w:rsid w:val="001D177B"/>
    <w:rsid w:val="001D30FB"/>
    <w:rsid w:val="001D5125"/>
    <w:rsid w:val="001D7A1C"/>
    <w:rsid w:val="001E46E1"/>
    <w:rsid w:val="001E615B"/>
    <w:rsid w:val="0020369E"/>
    <w:rsid w:val="00203A82"/>
    <w:rsid w:val="00210A6E"/>
    <w:rsid w:val="002112C9"/>
    <w:rsid w:val="0022149D"/>
    <w:rsid w:val="00226424"/>
    <w:rsid w:val="00226AD2"/>
    <w:rsid w:val="00227CB8"/>
    <w:rsid w:val="00231CF7"/>
    <w:rsid w:val="00242BA1"/>
    <w:rsid w:val="002446ED"/>
    <w:rsid w:val="00245441"/>
    <w:rsid w:val="002472AD"/>
    <w:rsid w:val="0025340A"/>
    <w:rsid w:val="00255941"/>
    <w:rsid w:val="00261371"/>
    <w:rsid w:val="00263E38"/>
    <w:rsid w:val="00266110"/>
    <w:rsid w:val="00266BEE"/>
    <w:rsid w:val="0027041E"/>
    <w:rsid w:val="0027264A"/>
    <w:rsid w:val="00277A8A"/>
    <w:rsid w:val="00286A2D"/>
    <w:rsid w:val="00286AE5"/>
    <w:rsid w:val="002879E9"/>
    <w:rsid w:val="002910B4"/>
    <w:rsid w:val="00292220"/>
    <w:rsid w:val="00292E6E"/>
    <w:rsid w:val="002A425F"/>
    <w:rsid w:val="002A5492"/>
    <w:rsid w:val="002B2623"/>
    <w:rsid w:val="002B61C7"/>
    <w:rsid w:val="002B67FC"/>
    <w:rsid w:val="002B6B10"/>
    <w:rsid w:val="002C0625"/>
    <w:rsid w:val="002C2366"/>
    <w:rsid w:val="002D131C"/>
    <w:rsid w:val="002D3981"/>
    <w:rsid w:val="002D541B"/>
    <w:rsid w:val="002E3F8D"/>
    <w:rsid w:val="002E4E6A"/>
    <w:rsid w:val="002F35F1"/>
    <w:rsid w:val="002F3F96"/>
    <w:rsid w:val="002F59FC"/>
    <w:rsid w:val="002F5EC1"/>
    <w:rsid w:val="002F74DB"/>
    <w:rsid w:val="0030116A"/>
    <w:rsid w:val="00302D2E"/>
    <w:rsid w:val="0030787D"/>
    <w:rsid w:val="0031593D"/>
    <w:rsid w:val="00317B8A"/>
    <w:rsid w:val="003204A8"/>
    <w:rsid w:val="00322F2B"/>
    <w:rsid w:val="00323FBF"/>
    <w:rsid w:val="00330C0C"/>
    <w:rsid w:val="00333E6C"/>
    <w:rsid w:val="00342BDD"/>
    <w:rsid w:val="0034505B"/>
    <w:rsid w:val="00346126"/>
    <w:rsid w:val="00347A30"/>
    <w:rsid w:val="00360238"/>
    <w:rsid w:val="00360C9A"/>
    <w:rsid w:val="00362103"/>
    <w:rsid w:val="003629BF"/>
    <w:rsid w:val="00372720"/>
    <w:rsid w:val="003746BD"/>
    <w:rsid w:val="00381BDB"/>
    <w:rsid w:val="003844DE"/>
    <w:rsid w:val="00384C73"/>
    <w:rsid w:val="003A13EC"/>
    <w:rsid w:val="003A2B17"/>
    <w:rsid w:val="003A4ED8"/>
    <w:rsid w:val="003A6911"/>
    <w:rsid w:val="003A6A40"/>
    <w:rsid w:val="003A75FD"/>
    <w:rsid w:val="003B2DDA"/>
    <w:rsid w:val="003D00EE"/>
    <w:rsid w:val="003D1A9B"/>
    <w:rsid w:val="003D2B2B"/>
    <w:rsid w:val="003D70CA"/>
    <w:rsid w:val="003E0E8C"/>
    <w:rsid w:val="003F1466"/>
    <w:rsid w:val="003F56EA"/>
    <w:rsid w:val="003F5DF0"/>
    <w:rsid w:val="003F724E"/>
    <w:rsid w:val="00400059"/>
    <w:rsid w:val="00401B93"/>
    <w:rsid w:val="00403652"/>
    <w:rsid w:val="0041398A"/>
    <w:rsid w:val="00417D9C"/>
    <w:rsid w:val="00420606"/>
    <w:rsid w:val="00424C6B"/>
    <w:rsid w:val="00424FD4"/>
    <w:rsid w:val="00426BA2"/>
    <w:rsid w:val="00433EFB"/>
    <w:rsid w:val="00434886"/>
    <w:rsid w:val="00434C0B"/>
    <w:rsid w:val="00434EE5"/>
    <w:rsid w:val="00444845"/>
    <w:rsid w:val="0045001C"/>
    <w:rsid w:val="00451532"/>
    <w:rsid w:val="00451AD6"/>
    <w:rsid w:val="00461DDE"/>
    <w:rsid w:val="00467561"/>
    <w:rsid w:val="00474EF7"/>
    <w:rsid w:val="00476D7D"/>
    <w:rsid w:val="00487F08"/>
    <w:rsid w:val="00496A35"/>
    <w:rsid w:val="004A1192"/>
    <w:rsid w:val="004A34A8"/>
    <w:rsid w:val="004A3ED7"/>
    <w:rsid w:val="004A756F"/>
    <w:rsid w:val="004B4521"/>
    <w:rsid w:val="004C0609"/>
    <w:rsid w:val="004C180A"/>
    <w:rsid w:val="004D1BDC"/>
    <w:rsid w:val="004D6905"/>
    <w:rsid w:val="004E24C6"/>
    <w:rsid w:val="004E2764"/>
    <w:rsid w:val="004F20AE"/>
    <w:rsid w:val="004F6915"/>
    <w:rsid w:val="004F79F7"/>
    <w:rsid w:val="00500495"/>
    <w:rsid w:val="00501F82"/>
    <w:rsid w:val="005033C1"/>
    <w:rsid w:val="0051332C"/>
    <w:rsid w:val="00513BD7"/>
    <w:rsid w:val="005144F2"/>
    <w:rsid w:val="005234D1"/>
    <w:rsid w:val="00530653"/>
    <w:rsid w:val="005353EE"/>
    <w:rsid w:val="005460D0"/>
    <w:rsid w:val="0054760F"/>
    <w:rsid w:val="0055085E"/>
    <w:rsid w:val="00551935"/>
    <w:rsid w:val="00560A46"/>
    <w:rsid w:val="005660F7"/>
    <w:rsid w:val="00571F30"/>
    <w:rsid w:val="005722A5"/>
    <w:rsid w:val="00574097"/>
    <w:rsid w:val="00576A7C"/>
    <w:rsid w:val="00581F97"/>
    <w:rsid w:val="00586985"/>
    <w:rsid w:val="00595475"/>
    <w:rsid w:val="005961AC"/>
    <w:rsid w:val="005B07B3"/>
    <w:rsid w:val="005B40BF"/>
    <w:rsid w:val="005C106E"/>
    <w:rsid w:val="005C7339"/>
    <w:rsid w:val="005D03EB"/>
    <w:rsid w:val="005D41EE"/>
    <w:rsid w:val="005D7D84"/>
    <w:rsid w:val="005E2C1A"/>
    <w:rsid w:val="005F5461"/>
    <w:rsid w:val="00604D8E"/>
    <w:rsid w:val="00610FBE"/>
    <w:rsid w:val="00613391"/>
    <w:rsid w:val="00613D9E"/>
    <w:rsid w:val="0062389B"/>
    <w:rsid w:val="006248BA"/>
    <w:rsid w:val="00625C91"/>
    <w:rsid w:val="0062647F"/>
    <w:rsid w:val="00633714"/>
    <w:rsid w:val="0063756B"/>
    <w:rsid w:val="00637A20"/>
    <w:rsid w:val="006408F1"/>
    <w:rsid w:val="006476CC"/>
    <w:rsid w:val="00647D31"/>
    <w:rsid w:val="00650933"/>
    <w:rsid w:val="00657B35"/>
    <w:rsid w:val="006637BA"/>
    <w:rsid w:val="00670FFF"/>
    <w:rsid w:val="00671BD8"/>
    <w:rsid w:val="006722DA"/>
    <w:rsid w:val="00674097"/>
    <w:rsid w:val="006777B5"/>
    <w:rsid w:val="006778F3"/>
    <w:rsid w:val="00680F1E"/>
    <w:rsid w:val="006845B4"/>
    <w:rsid w:val="00695317"/>
    <w:rsid w:val="006A713A"/>
    <w:rsid w:val="006A7624"/>
    <w:rsid w:val="006B2D34"/>
    <w:rsid w:val="006B78F1"/>
    <w:rsid w:val="006C3350"/>
    <w:rsid w:val="006C7BA0"/>
    <w:rsid w:val="006D0DE8"/>
    <w:rsid w:val="006D1614"/>
    <w:rsid w:val="006D3E41"/>
    <w:rsid w:val="006E064C"/>
    <w:rsid w:val="006E0FD0"/>
    <w:rsid w:val="006E5E0D"/>
    <w:rsid w:val="006E6E02"/>
    <w:rsid w:val="006F3B81"/>
    <w:rsid w:val="00703265"/>
    <w:rsid w:val="00704F11"/>
    <w:rsid w:val="00705BEE"/>
    <w:rsid w:val="007119F7"/>
    <w:rsid w:val="00711BEE"/>
    <w:rsid w:val="007145D2"/>
    <w:rsid w:val="00724DD9"/>
    <w:rsid w:val="00727F71"/>
    <w:rsid w:val="007300AC"/>
    <w:rsid w:val="007420FD"/>
    <w:rsid w:val="00745F35"/>
    <w:rsid w:val="00750882"/>
    <w:rsid w:val="007558B5"/>
    <w:rsid w:val="00760490"/>
    <w:rsid w:val="00762D44"/>
    <w:rsid w:val="00763AAA"/>
    <w:rsid w:val="00772C94"/>
    <w:rsid w:val="00780007"/>
    <w:rsid w:val="00780D97"/>
    <w:rsid w:val="00781825"/>
    <w:rsid w:val="007827B8"/>
    <w:rsid w:val="00784506"/>
    <w:rsid w:val="007847E0"/>
    <w:rsid w:val="00786A43"/>
    <w:rsid w:val="007879A1"/>
    <w:rsid w:val="007907EE"/>
    <w:rsid w:val="007A0288"/>
    <w:rsid w:val="007A1776"/>
    <w:rsid w:val="007A43A0"/>
    <w:rsid w:val="007A5CBC"/>
    <w:rsid w:val="007A6AAA"/>
    <w:rsid w:val="007A761D"/>
    <w:rsid w:val="007B2E21"/>
    <w:rsid w:val="007B3077"/>
    <w:rsid w:val="007B7061"/>
    <w:rsid w:val="007D0479"/>
    <w:rsid w:val="007D19BA"/>
    <w:rsid w:val="007D33BA"/>
    <w:rsid w:val="007E064D"/>
    <w:rsid w:val="007F0693"/>
    <w:rsid w:val="007F3B15"/>
    <w:rsid w:val="008006DD"/>
    <w:rsid w:val="0080620A"/>
    <w:rsid w:val="008073AD"/>
    <w:rsid w:val="00810B50"/>
    <w:rsid w:val="00811FAE"/>
    <w:rsid w:val="00813F5D"/>
    <w:rsid w:val="00814168"/>
    <w:rsid w:val="0081657F"/>
    <w:rsid w:val="0082142A"/>
    <w:rsid w:val="0082285C"/>
    <w:rsid w:val="00827DF5"/>
    <w:rsid w:val="00832918"/>
    <w:rsid w:val="00832CDC"/>
    <w:rsid w:val="00836B16"/>
    <w:rsid w:val="00841854"/>
    <w:rsid w:val="008425FC"/>
    <w:rsid w:val="008456F1"/>
    <w:rsid w:val="008460C8"/>
    <w:rsid w:val="00847F45"/>
    <w:rsid w:val="0085175B"/>
    <w:rsid w:val="0085471C"/>
    <w:rsid w:val="008565F4"/>
    <w:rsid w:val="00857BC7"/>
    <w:rsid w:val="008658A0"/>
    <w:rsid w:val="008662B9"/>
    <w:rsid w:val="0086682A"/>
    <w:rsid w:val="0087069C"/>
    <w:rsid w:val="0087204F"/>
    <w:rsid w:val="00875B83"/>
    <w:rsid w:val="00881DE9"/>
    <w:rsid w:val="008929BB"/>
    <w:rsid w:val="008932D0"/>
    <w:rsid w:val="008A40DF"/>
    <w:rsid w:val="008A755C"/>
    <w:rsid w:val="008B02BE"/>
    <w:rsid w:val="008B2E2B"/>
    <w:rsid w:val="008B3FC5"/>
    <w:rsid w:val="008C322D"/>
    <w:rsid w:val="008D0800"/>
    <w:rsid w:val="008D2420"/>
    <w:rsid w:val="008E4F32"/>
    <w:rsid w:val="008E5964"/>
    <w:rsid w:val="008E6A35"/>
    <w:rsid w:val="008F6ABA"/>
    <w:rsid w:val="00912D1B"/>
    <w:rsid w:val="00914D96"/>
    <w:rsid w:val="00924EA7"/>
    <w:rsid w:val="00927C24"/>
    <w:rsid w:val="00932903"/>
    <w:rsid w:val="00934B0B"/>
    <w:rsid w:val="009412DC"/>
    <w:rsid w:val="00951479"/>
    <w:rsid w:val="00952167"/>
    <w:rsid w:val="00952BB0"/>
    <w:rsid w:val="00965C87"/>
    <w:rsid w:val="00965DD8"/>
    <w:rsid w:val="00965F38"/>
    <w:rsid w:val="00967565"/>
    <w:rsid w:val="009707A7"/>
    <w:rsid w:val="00973411"/>
    <w:rsid w:val="0097377A"/>
    <w:rsid w:val="009822C8"/>
    <w:rsid w:val="00994CE7"/>
    <w:rsid w:val="00996152"/>
    <w:rsid w:val="009A4BE1"/>
    <w:rsid w:val="009A5464"/>
    <w:rsid w:val="009B50D4"/>
    <w:rsid w:val="009B76B0"/>
    <w:rsid w:val="009B7ED8"/>
    <w:rsid w:val="009C0BAD"/>
    <w:rsid w:val="009C51F2"/>
    <w:rsid w:val="009C5E10"/>
    <w:rsid w:val="009C7DB0"/>
    <w:rsid w:val="009D34C9"/>
    <w:rsid w:val="009D626A"/>
    <w:rsid w:val="009E1809"/>
    <w:rsid w:val="009E5B22"/>
    <w:rsid w:val="00A02026"/>
    <w:rsid w:val="00A04CB0"/>
    <w:rsid w:val="00A1374B"/>
    <w:rsid w:val="00A13973"/>
    <w:rsid w:val="00A14564"/>
    <w:rsid w:val="00A15949"/>
    <w:rsid w:val="00A22A69"/>
    <w:rsid w:val="00A30103"/>
    <w:rsid w:val="00A35141"/>
    <w:rsid w:val="00A3578F"/>
    <w:rsid w:val="00A47C9C"/>
    <w:rsid w:val="00A47E50"/>
    <w:rsid w:val="00A500B8"/>
    <w:rsid w:val="00A52942"/>
    <w:rsid w:val="00A560A9"/>
    <w:rsid w:val="00A62C6C"/>
    <w:rsid w:val="00A74296"/>
    <w:rsid w:val="00A75835"/>
    <w:rsid w:val="00A801FD"/>
    <w:rsid w:val="00A84154"/>
    <w:rsid w:val="00A92993"/>
    <w:rsid w:val="00A96ECD"/>
    <w:rsid w:val="00AA307A"/>
    <w:rsid w:val="00AA6F7B"/>
    <w:rsid w:val="00AC0FD3"/>
    <w:rsid w:val="00AC3A97"/>
    <w:rsid w:val="00AC5AD6"/>
    <w:rsid w:val="00AC5AF8"/>
    <w:rsid w:val="00AD57BA"/>
    <w:rsid w:val="00AD6D7D"/>
    <w:rsid w:val="00AE0743"/>
    <w:rsid w:val="00AE0E75"/>
    <w:rsid w:val="00AE39CF"/>
    <w:rsid w:val="00AE4180"/>
    <w:rsid w:val="00AF17AB"/>
    <w:rsid w:val="00AF3A6F"/>
    <w:rsid w:val="00B0038C"/>
    <w:rsid w:val="00B00CC3"/>
    <w:rsid w:val="00B03FC2"/>
    <w:rsid w:val="00B10FA9"/>
    <w:rsid w:val="00B14F2E"/>
    <w:rsid w:val="00B273CB"/>
    <w:rsid w:val="00B30558"/>
    <w:rsid w:val="00B31304"/>
    <w:rsid w:val="00B40CD8"/>
    <w:rsid w:val="00B42BC3"/>
    <w:rsid w:val="00B478D9"/>
    <w:rsid w:val="00B511A9"/>
    <w:rsid w:val="00B520A6"/>
    <w:rsid w:val="00B56336"/>
    <w:rsid w:val="00B624F9"/>
    <w:rsid w:val="00B65CC2"/>
    <w:rsid w:val="00B713EA"/>
    <w:rsid w:val="00B7232D"/>
    <w:rsid w:val="00B76302"/>
    <w:rsid w:val="00B82D16"/>
    <w:rsid w:val="00B84888"/>
    <w:rsid w:val="00B85D69"/>
    <w:rsid w:val="00B92879"/>
    <w:rsid w:val="00B95263"/>
    <w:rsid w:val="00B95D95"/>
    <w:rsid w:val="00B971C9"/>
    <w:rsid w:val="00B97D2F"/>
    <w:rsid w:val="00BA29BE"/>
    <w:rsid w:val="00BA4B5A"/>
    <w:rsid w:val="00BA62E3"/>
    <w:rsid w:val="00BC7202"/>
    <w:rsid w:val="00BC75CA"/>
    <w:rsid w:val="00BD732E"/>
    <w:rsid w:val="00BD743D"/>
    <w:rsid w:val="00BE11DF"/>
    <w:rsid w:val="00BE1330"/>
    <w:rsid w:val="00BE226A"/>
    <w:rsid w:val="00BE2609"/>
    <w:rsid w:val="00C015E7"/>
    <w:rsid w:val="00C05A08"/>
    <w:rsid w:val="00C05D8E"/>
    <w:rsid w:val="00C10862"/>
    <w:rsid w:val="00C109B5"/>
    <w:rsid w:val="00C14647"/>
    <w:rsid w:val="00C217A5"/>
    <w:rsid w:val="00C31110"/>
    <w:rsid w:val="00C33641"/>
    <w:rsid w:val="00C362C4"/>
    <w:rsid w:val="00C47149"/>
    <w:rsid w:val="00C710F0"/>
    <w:rsid w:val="00C74DE2"/>
    <w:rsid w:val="00C75067"/>
    <w:rsid w:val="00C75F83"/>
    <w:rsid w:val="00C833A6"/>
    <w:rsid w:val="00C846DA"/>
    <w:rsid w:val="00C90C93"/>
    <w:rsid w:val="00C91199"/>
    <w:rsid w:val="00C94564"/>
    <w:rsid w:val="00C94C1A"/>
    <w:rsid w:val="00CA0326"/>
    <w:rsid w:val="00CB2C05"/>
    <w:rsid w:val="00CB6B43"/>
    <w:rsid w:val="00CC0CEF"/>
    <w:rsid w:val="00CC3BCB"/>
    <w:rsid w:val="00CD3595"/>
    <w:rsid w:val="00CD4B3C"/>
    <w:rsid w:val="00CD67A7"/>
    <w:rsid w:val="00CF0607"/>
    <w:rsid w:val="00CF2A63"/>
    <w:rsid w:val="00CF5BCD"/>
    <w:rsid w:val="00CF69FA"/>
    <w:rsid w:val="00CF78FA"/>
    <w:rsid w:val="00D009B9"/>
    <w:rsid w:val="00D0148D"/>
    <w:rsid w:val="00D02F14"/>
    <w:rsid w:val="00D06834"/>
    <w:rsid w:val="00D1163C"/>
    <w:rsid w:val="00D17EC1"/>
    <w:rsid w:val="00D20D76"/>
    <w:rsid w:val="00D2168F"/>
    <w:rsid w:val="00D30DD7"/>
    <w:rsid w:val="00D45365"/>
    <w:rsid w:val="00D752C5"/>
    <w:rsid w:val="00D77C02"/>
    <w:rsid w:val="00D841DA"/>
    <w:rsid w:val="00D84963"/>
    <w:rsid w:val="00D92EA4"/>
    <w:rsid w:val="00D95B8C"/>
    <w:rsid w:val="00DA0A6A"/>
    <w:rsid w:val="00DA0BA8"/>
    <w:rsid w:val="00DA2417"/>
    <w:rsid w:val="00DB7546"/>
    <w:rsid w:val="00DD2152"/>
    <w:rsid w:val="00DD2A3D"/>
    <w:rsid w:val="00DD5CBE"/>
    <w:rsid w:val="00DE42A7"/>
    <w:rsid w:val="00DE7FE4"/>
    <w:rsid w:val="00DF0D1E"/>
    <w:rsid w:val="00DF106D"/>
    <w:rsid w:val="00E01D39"/>
    <w:rsid w:val="00E07D0F"/>
    <w:rsid w:val="00E11AC2"/>
    <w:rsid w:val="00E13255"/>
    <w:rsid w:val="00E1749A"/>
    <w:rsid w:val="00E2485E"/>
    <w:rsid w:val="00E27436"/>
    <w:rsid w:val="00E32122"/>
    <w:rsid w:val="00E346AB"/>
    <w:rsid w:val="00E40A73"/>
    <w:rsid w:val="00E46488"/>
    <w:rsid w:val="00E46C70"/>
    <w:rsid w:val="00E53BEF"/>
    <w:rsid w:val="00E55BDE"/>
    <w:rsid w:val="00E57A70"/>
    <w:rsid w:val="00E76026"/>
    <w:rsid w:val="00E803A4"/>
    <w:rsid w:val="00E809E2"/>
    <w:rsid w:val="00E81EAE"/>
    <w:rsid w:val="00E82C0A"/>
    <w:rsid w:val="00E84ABF"/>
    <w:rsid w:val="00E86DD3"/>
    <w:rsid w:val="00E90D63"/>
    <w:rsid w:val="00E93377"/>
    <w:rsid w:val="00E93D72"/>
    <w:rsid w:val="00E942EC"/>
    <w:rsid w:val="00E968B3"/>
    <w:rsid w:val="00E9727B"/>
    <w:rsid w:val="00E97BE6"/>
    <w:rsid w:val="00EA3886"/>
    <w:rsid w:val="00EB21DD"/>
    <w:rsid w:val="00EB3F31"/>
    <w:rsid w:val="00EB6744"/>
    <w:rsid w:val="00EB67C9"/>
    <w:rsid w:val="00EB7FB2"/>
    <w:rsid w:val="00EC03E7"/>
    <w:rsid w:val="00EC508F"/>
    <w:rsid w:val="00ED5C2B"/>
    <w:rsid w:val="00EE5A32"/>
    <w:rsid w:val="00EF11A3"/>
    <w:rsid w:val="00EF1E39"/>
    <w:rsid w:val="00EF4EDC"/>
    <w:rsid w:val="00EF50B6"/>
    <w:rsid w:val="00F038AE"/>
    <w:rsid w:val="00F1512B"/>
    <w:rsid w:val="00F2470A"/>
    <w:rsid w:val="00F30378"/>
    <w:rsid w:val="00F3326E"/>
    <w:rsid w:val="00F446E8"/>
    <w:rsid w:val="00F54796"/>
    <w:rsid w:val="00F552A1"/>
    <w:rsid w:val="00F61463"/>
    <w:rsid w:val="00F72666"/>
    <w:rsid w:val="00F72EDF"/>
    <w:rsid w:val="00F80D4D"/>
    <w:rsid w:val="00F8387F"/>
    <w:rsid w:val="00F86BE8"/>
    <w:rsid w:val="00F87A51"/>
    <w:rsid w:val="00F907E5"/>
    <w:rsid w:val="00F9736D"/>
    <w:rsid w:val="00FB164B"/>
    <w:rsid w:val="00FC31D4"/>
    <w:rsid w:val="00FC352B"/>
    <w:rsid w:val="00FC767E"/>
    <w:rsid w:val="00FD54EB"/>
    <w:rsid w:val="00FE1341"/>
    <w:rsid w:val="00FE23AF"/>
    <w:rsid w:val="00FE24D2"/>
    <w:rsid w:val="00FE2FE5"/>
    <w:rsid w:val="00FE49EE"/>
    <w:rsid w:val="00FE4F57"/>
    <w:rsid w:val="00FF16BD"/>
    <w:rsid w:val="00FF3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77ED"/>
  <w15:chartTrackingRefBased/>
  <w15:docId w15:val="{F54B8F6F-6FCB-7345-9C5F-F58F25FC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6DD"/>
    <w:rPr>
      <w:rFonts w:ascii="Times New Roman" w:eastAsia="Times New Roman" w:hAnsi="Times New Roman" w:cs="Times New Roman"/>
      <w:lang w:eastAsia="en-GB"/>
    </w:rPr>
  </w:style>
  <w:style w:type="paragraph" w:styleId="Heading1">
    <w:name w:val="heading 1"/>
    <w:basedOn w:val="Normal"/>
    <w:link w:val="Heading1Char"/>
    <w:uiPriority w:val="9"/>
    <w:qFormat/>
    <w:rsid w:val="00FF3E6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05D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5441"/>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47D3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657F"/>
    <w:rPr>
      <w:sz w:val="20"/>
      <w:szCs w:val="20"/>
    </w:rPr>
  </w:style>
  <w:style w:type="character" w:customStyle="1" w:styleId="FootnoteTextChar">
    <w:name w:val="Footnote Text Char"/>
    <w:basedOn w:val="DefaultParagraphFont"/>
    <w:link w:val="FootnoteText"/>
    <w:uiPriority w:val="99"/>
    <w:rsid w:val="0081657F"/>
    <w:rPr>
      <w:sz w:val="20"/>
      <w:szCs w:val="20"/>
    </w:rPr>
  </w:style>
  <w:style w:type="character" w:styleId="FootnoteReference">
    <w:name w:val="footnote reference"/>
    <w:basedOn w:val="DefaultParagraphFont"/>
    <w:uiPriority w:val="99"/>
    <w:semiHidden/>
    <w:unhideWhenUsed/>
    <w:rsid w:val="0081657F"/>
    <w:rPr>
      <w:vertAlign w:val="superscript"/>
    </w:rPr>
  </w:style>
  <w:style w:type="character" w:styleId="Hyperlink">
    <w:name w:val="Hyperlink"/>
    <w:basedOn w:val="DefaultParagraphFont"/>
    <w:uiPriority w:val="99"/>
    <w:unhideWhenUsed/>
    <w:rsid w:val="00711BEE"/>
    <w:rPr>
      <w:color w:val="0563C1" w:themeColor="hyperlink"/>
      <w:u w:val="single"/>
    </w:rPr>
  </w:style>
  <w:style w:type="paragraph" w:styleId="NormalWeb">
    <w:name w:val="Normal (Web)"/>
    <w:basedOn w:val="Normal"/>
    <w:uiPriority w:val="99"/>
    <w:unhideWhenUsed/>
    <w:rsid w:val="000826A2"/>
    <w:pPr>
      <w:spacing w:before="100" w:beforeAutospacing="1" w:after="100" w:afterAutospacing="1"/>
    </w:pPr>
  </w:style>
  <w:style w:type="character" w:styleId="EndnoteReference">
    <w:name w:val="endnote reference"/>
    <w:basedOn w:val="DefaultParagraphFont"/>
    <w:uiPriority w:val="99"/>
    <w:semiHidden/>
    <w:unhideWhenUsed/>
    <w:rsid w:val="00674097"/>
    <w:rPr>
      <w:vertAlign w:val="superscript"/>
    </w:rPr>
  </w:style>
  <w:style w:type="character" w:customStyle="1" w:styleId="Heading1Char">
    <w:name w:val="Heading 1 Char"/>
    <w:basedOn w:val="DefaultParagraphFont"/>
    <w:link w:val="Heading1"/>
    <w:uiPriority w:val="9"/>
    <w:rsid w:val="00FF3E68"/>
    <w:rPr>
      <w:rFonts w:ascii="Times New Roman" w:eastAsia="Times New Roman" w:hAnsi="Times New Roman" w:cs="Times New Roman"/>
      <w:b/>
      <w:bCs/>
      <w:kern w:val="36"/>
      <w:sz w:val="48"/>
      <w:szCs w:val="48"/>
      <w:lang w:eastAsia="en-GB"/>
    </w:rPr>
  </w:style>
  <w:style w:type="character" w:customStyle="1" w:styleId="authors">
    <w:name w:val="authors"/>
    <w:basedOn w:val="DefaultParagraphFont"/>
    <w:rsid w:val="00DD2A3D"/>
  </w:style>
  <w:style w:type="character" w:customStyle="1" w:styleId="Date1">
    <w:name w:val="Date1"/>
    <w:basedOn w:val="DefaultParagraphFont"/>
    <w:rsid w:val="00DD2A3D"/>
  </w:style>
  <w:style w:type="character" w:customStyle="1" w:styleId="arttitle">
    <w:name w:val="art_title"/>
    <w:basedOn w:val="DefaultParagraphFont"/>
    <w:rsid w:val="00DD2A3D"/>
  </w:style>
  <w:style w:type="character" w:customStyle="1" w:styleId="serialtitle">
    <w:name w:val="serial_title"/>
    <w:basedOn w:val="DefaultParagraphFont"/>
    <w:rsid w:val="00DD2A3D"/>
  </w:style>
  <w:style w:type="character" w:customStyle="1" w:styleId="volumeissue">
    <w:name w:val="volume_issue"/>
    <w:basedOn w:val="DefaultParagraphFont"/>
    <w:rsid w:val="00DD2A3D"/>
  </w:style>
  <w:style w:type="character" w:customStyle="1" w:styleId="pagerange">
    <w:name w:val="page_range"/>
    <w:basedOn w:val="DefaultParagraphFont"/>
    <w:rsid w:val="00DD2A3D"/>
  </w:style>
  <w:style w:type="character" w:customStyle="1" w:styleId="doilink">
    <w:name w:val="doi_link"/>
    <w:basedOn w:val="DefaultParagraphFont"/>
    <w:rsid w:val="00DD2A3D"/>
  </w:style>
  <w:style w:type="paragraph" w:styleId="ListParagraph">
    <w:name w:val="List Paragraph"/>
    <w:basedOn w:val="Normal"/>
    <w:uiPriority w:val="34"/>
    <w:qFormat/>
    <w:rsid w:val="00424FD4"/>
    <w:pPr>
      <w:ind w:left="720"/>
      <w:contextualSpacing/>
    </w:pPr>
  </w:style>
  <w:style w:type="paragraph" w:styleId="EndnoteText">
    <w:name w:val="endnote text"/>
    <w:basedOn w:val="Normal"/>
    <w:link w:val="EndnoteTextChar"/>
    <w:uiPriority w:val="99"/>
    <w:unhideWhenUsed/>
    <w:rsid w:val="00F1512B"/>
    <w:rPr>
      <w:sz w:val="20"/>
      <w:szCs w:val="20"/>
    </w:rPr>
  </w:style>
  <w:style w:type="character" w:customStyle="1" w:styleId="EndnoteTextChar">
    <w:name w:val="Endnote Text Char"/>
    <w:basedOn w:val="DefaultParagraphFont"/>
    <w:link w:val="EndnoteText"/>
    <w:uiPriority w:val="99"/>
    <w:rsid w:val="00F1512B"/>
    <w:rPr>
      <w:sz w:val="20"/>
      <w:szCs w:val="20"/>
    </w:rPr>
  </w:style>
  <w:style w:type="character" w:styleId="UnresolvedMention">
    <w:name w:val="Unresolved Mention"/>
    <w:basedOn w:val="DefaultParagraphFont"/>
    <w:uiPriority w:val="99"/>
    <w:semiHidden/>
    <w:unhideWhenUsed/>
    <w:rsid w:val="00245441"/>
    <w:rPr>
      <w:color w:val="605E5C"/>
      <w:shd w:val="clear" w:color="auto" w:fill="E1DFDD"/>
    </w:rPr>
  </w:style>
  <w:style w:type="character" w:customStyle="1" w:styleId="ref-lnk">
    <w:name w:val="ref-lnk"/>
    <w:basedOn w:val="DefaultParagraphFont"/>
    <w:rsid w:val="00245441"/>
  </w:style>
  <w:style w:type="character" w:customStyle="1" w:styleId="off-screen">
    <w:name w:val="off-screen"/>
    <w:basedOn w:val="DefaultParagraphFont"/>
    <w:rsid w:val="00245441"/>
  </w:style>
  <w:style w:type="character" w:customStyle="1" w:styleId="Heading3Char">
    <w:name w:val="Heading 3 Char"/>
    <w:basedOn w:val="DefaultParagraphFont"/>
    <w:link w:val="Heading3"/>
    <w:uiPriority w:val="9"/>
    <w:rsid w:val="00245441"/>
    <w:rPr>
      <w:rFonts w:asciiTheme="majorHAnsi" w:eastAsiaTheme="majorEastAsia" w:hAnsiTheme="majorHAnsi" w:cstheme="majorBidi"/>
      <w:color w:val="1F3763" w:themeColor="accent1" w:themeShade="7F"/>
    </w:rPr>
  </w:style>
  <w:style w:type="character" w:customStyle="1" w:styleId="nlmarticle-title">
    <w:name w:val="nlm_article-title"/>
    <w:basedOn w:val="DefaultParagraphFont"/>
    <w:rsid w:val="00814168"/>
  </w:style>
  <w:style w:type="character" w:customStyle="1" w:styleId="overlay">
    <w:name w:val="overlay"/>
    <w:basedOn w:val="DefaultParagraphFont"/>
    <w:rsid w:val="00814168"/>
  </w:style>
  <w:style w:type="character" w:customStyle="1" w:styleId="orcid-icon">
    <w:name w:val="orcid-icon"/>
    <w:basedOn w:val="DefaultParagraphFont"/>
    <w:rsid w:val="00814168"/>
  </w:style>
  <w:style w:type="character" w:customStyle="1" w:styleId="singlehighlightclass">
    <w:name w:val="single_highlight_class"/>
    <w:basedOn w:val="DefaultParagraphFont"/>
    <w:rsid w:val="00BA62E3"/>
  </w:style>
  <w:style w:type="character" w:customStyle="1" w:styleId="authorname">
    <w:name w:val="authorname"/>
    <w:basedOn w:val="DefaultParagraphFont"/>
    <w:rsid w:val="00B31304"/>
  </w:style>
  <w:style w:type="character" w:customStyle="1" w:styleId="separator">
    <w:name w:val="separator"/>
    <w:basedOn w:val="DefaultParagraphFont"/>
    <w:rsid w:val="00B31304"/>
  </w:style>
  <w:style w:type="character" w:customStyle="1" w:styleId="Date2">
    <w:name w:val="Date2"/>
    <w:basedOn w:val="DefaultParagraphFont"/>
    <w:rsid w:val="00B31304"/>
  </w:style>
  <w:style w:type="paragraph" w:styleId="BalloonText">
    <w:name w:val="Balloon Text"/>
    <w:basedOn w:val="Normal"/>
    <w:link w:val="BalloonTextChar"/>
    <w:uiPriority w:val="99"/>
    <w:semiHidden/>
    <w:unhideWhenUsed/>
    <w:rsid w:val="008F6ABA"/>
    <w:rPr>
      <w:sz w:val="18"/>
      <w:szCs w:val="18"/>
    </w:rPr>
  </w:style>
  <w:style w:type="character" w:customStyle="1" w:styleId="BalloonTextChar">
    <w:name w:val="Balloon Text Char"/>
    <w:basedOn w:val="DefaultParagraphFont"/>
    <w:link w:val="BalloonText"/>
    <w:uiPriority w:val="99"/>
    <w:semiHidden/>
    <w:rsid w:val="008F6AB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93377"/>
    <w:rPr>
      <w:color w:val="954F72" w:themeColor="followedHyperlink"/>
      <w:u w:val="single"/>
    </w:rPr>
  </w:style>
  <w:style w:type="character" w:customStyle="1" w:styleId="x4k7w5x">
    <w:name w:val="x4k7w5x"/>
    <w:basedOn w:val="DefaultParagraphFont"/>
    <w:rsid w:val="005C7339"/>
  </w:style>
  <w:style w:type="character" w:customStyle="1" w:styleId="x1rg5ohu">
    <w:name w:val="x1rg5ohu"/>
    <w:basedOn w:val="DefaultParagraphFont"/>
    <w:rsid w:val="005C7339"/>
  </w:style>
  <w:style w:type="character" w:customStyle="1" w:styleId="xzpqnlu">
    <w:name w:val="xzpqnlu"/>
    <w:basedOn w:val="DefaultParagraphFont"/>
    <w:rsid w:val="005C7339"/>
  </w:style>
  <w:style w:type="character" w:customStyle="1" w:styleId="normaltextrun">
    <w:name w:val="normaltextrun"/>
    <w:basedOn w:val="DefaultParagraphFont"/>
    <w:rsid w:val="00B7232D"/>
  </w:style>
  <w:style w:type="character" w:customStyle="1" w:styleId="eop">
    <w:name w:val="eop"/>
    <w:basedOn w:val="DefaultParagraphFont"/>
    <w:rsid w:val="00B7232D"/>
  </w:style>
  <w:style w:type="table" w:styleId="TableGrid">
    <w:name w:val="Table Grid"/>
    <w:basedOn w:val="TableNormal"/>
    <w:uiPriority w:val="39"/>
    <w:rsid w:val="006A7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5slmm2zqy">
    <w:name w:val="mark5slmm2zqy"/>
    <w:basedOn w:val="DefaultParagraphFont"/>
    <w:rsid w:val="00476D7D"/>
  </w:style>
  <w:style w:type="character" w:customStyle="1" w:styleId="markxk1id7mjo">
    <w:name w:val="markxk1id7mjo"/>
    <w:basedOn w:val="DefaultParagraphFont"/>
    <w:rsid w:val="00476D7D"/>
  </w:style>
  <w:style w:type="character" w:customStyle="1" w:styleId="term">
    <w:name w:val="term"/>
    <w:basedOn w:val="DefaultParagraphFont"/>
    <w:rsid w:val="00780D97"/>
  </w:style>
  <w:style w:type="character" w:customStyle="1" w:styleId="titlerespstmt">
    <w:name w:val="title_resp_stmt"/>
    <w:basedOn w:val="DefaultParagraphFont"/>
    <w:rsid w:val="00780D97"/>
  </w:style>
  <w:style w:type="paragraph" w:customStyle="1" w:styleId="last">
    <w:name w:val="last"/>
    <w:basedOn w:val="Normal"/>
    <w:rsid w:val="00D95B8C"/>
    <w:pPr>
      <w:spacing w:before="100" w:beforeAutospacing="1" w:after="100" w:afterAutospacing="1"/>
    </w:pPr>
  </w:style>
  <w:style w:type="character" w:styleId="HTMLCite">
    <w:name w:val="HTML Cite"/>
    <w:basedOn w:val="DefaultParagraphFont"/>
    <w:uiPriority w:val="99"/>
    <w:semiHidden/>
    <w:unhideWhenUsed/>
    <w:rsid w:val="009707A7"/>
    <w:rPr>
      <w:i/>
      <w:iCs/>
    </w:rPr>
  </w:style>
  <w:style w:type="character" w:customStyle="1" w:styleId="src">
    <w:name w:val="src"/>
    <w:basedOn w:val="DefaultParagraphFont"/>
    <w:rsid w:val="009707A7"/>
  </w:style>
  <w:style w:type="character" w:styleId="CommentReference">
    <w:name w:val="annotation reference"/>
    <w:basedOn w:val="DefaultParagraphFont"/>
    <w:uiPriority w:val="99"/>
    <w:semiHidden/>
    <w:unhideWhenUsed/>
    <w:rsid w:val="00F9736D"/>
    <w:rPr>
      <w:sz w:val="16"/>
      <w:szCs w:val="16"/>
    </w:rPr>
  </w:style>
  <w:style w:type="paragraph" w:styleId="CommentText">
    <w:name w:val="annotation text"/>
    <w:basedOn w:val="Normal"/>
    <w:link w:val="CommentTextChar"/>
    <w:uiPriority w:val="99"/>
    <w:unhideWhenUsed/>
    <w:rsid w:val="00F9736D"/>
    <w:rPr>
      <w:sz w:val="20"/>
      <w:szCs w:val="20"/>
    </w:rPr>
  </w:style>
  <w:style w:type="character" w:customStyle="1" w:styleId="CommentTextChar">
    <w:name w:val="Comment Text Char"/>
    <w:basedOn w:val="DefaultParagraphFont"/>
    <w:link w:val="CommentText"/>
    <w:uiPriority w:val="99"/>
    <w:rsid w:val="00F9736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9736D"/>
    <w:rPr>
      <w:b/>
      <w:bCs/>
    </w:rPr>
  </w:style>
  <w:style w:type="character" w:customStyle="1" w:styleId="CommentSubjectChar">
    <w:name w:val="Comment Subject Char"/>
    <w:basedOn w:val="CommentTextChar"/>
    <w:link w:val="CommentSubject"/>
    <w:uiPriority w:val="99"/>
    <w:semiHidden/>
    <w:rsid w:val="00F9736D"/>
    <w:rPr>
      <w:rFonts w:ascii="Times New Roman" w:eastAsia="Times New Roman" w:hAnsi="Times New Roman" w:cs="Times New Roman"/>
      <w:b/>
      <w:bCs/>
      <w:sz w:val="20"/>
      <w:szCs w:val="20"/>
      <w:lang w:eastAsia="en-GB"/>
    </w:rPr>
  </w:style>
  <w:style w:type="character" w:customStyle="1" w:styleId="Heading2Char">
    <w:name w:val="Heading 2 Char"/>
    <w:basedOn w:val="DefaultParagraphFont"/>
    <w:link w:val="Heading2"/>
    <w:uiPriority w:val="9"/>
    <w:semiHidden/>
    <w:rsid w:val="00C05D8E"/>
    <w:rPr>
      <w:rFonts w:asciiTheme="majorHAnsi" w:eastAsiaTheme="majorEastAsia" w:hAnsiTheme="majorHAnsi" w:cstheme="majorBidi"/>
      <w:color w:val="2F5496" w:themeColor="accent1" w:themeShade="BF"/>
      <w:sz w:val="26"/>
      <w:szCs w:val="26"/>
      <w:lang w:eastAsia="en-GB"/>
    </w:rPr>
  </w:style>
  <w:style w:type="character" w:customStyle="1" w:styleId="page-numbers">
    <w:name w:val="page-numbers"/>
    <w:basedOn w:val="DefaultParagraphFont"/>
    <w:rsid w:val="009D626A"/>
  </w:style>
  <w:style w:type="character" w:customStyle="1" w:styleId="italic">
    <w:name w:val="italic"/>
    <w:basedOn w:val="DefaultParagraphFont"/>
    <w:rsid w:val="009D626A"/>
  </w:style>
  <w:style w:type="character" w:customStyle="1" w:styleId="jnlarticle">
    <w:name w:val="jnlarticle"/>
    <w:basedOn w:val="DefaultParagraphFont"/>
    <w:rsid w:val="00E803A4"/>
  </w:style>
  <w:style w:type="character" w:customStyle="1" w:styleId="roboto-bold">
    <w:name w:val="roboto-bold"/>
    <w:basedOn w:val="DefaultParagraphFont"/>
    <w:rsid w:val="00E803A4"/>
  </w:style>
  <w:style w:type="character" w:styleId="Strong">
    <w:name w:val="Strong"/>
    <w:basedOn w:val="DefaultParagraphFont"/>
    <w:uiPriority w:val="22"/>
    <w:qFormat/>
    <w:rsid w:val="00E803A4"/>
    <w:rPr>
      <w:b/>
      <w:bCs/>
    </w:rPr>
  </w:style>
  <w:style w:type="paragraph" w:customStyle="1" w:styleId="badge">
    <w:name w:val="badge"/>
    <w:basedOn w:val="Normal"/>
    <w:rsid w:val="00161800"/>
    <w:pPr>
      <w:spacing w:before="100" w:beforeAutospacing="1" w:after="100" w:afterAutospacing="1"/>
    </w:pPr>
  </w:style>
  <w:style w:type="character" w:customStyle="1" w:styleId="ng-star-inserted">
    <w:name w:val="ng-star-inserted"/>
    <w:basedOn w:val="DefaultParagraphFont"/>
    <w:rsid w:val="001B331B"/>
  </w:style>
  <w:style w:type="character" w:customStyle="1" w:styleId="author-name">
    <w:name w:val="author-name"/>
    <w:basedOn w:val="DefaultParagraphFont"/>
    <w:rsid w:val="001B331B"/>
  </w:style>
  <w:style w:type="character" w:customStyle="1" w:styleId="author">
    <w:name w:val="author"/>
    <w:basedOn w:val="DefaultParagraphFont"/>
    <w:rsid w:val="001B331B"/>
  </w:style>
  <w:style w:type="character" w:customStyle="1" w:styleId="entry-tags-date">
    <w:name w:val="entry-tags-date"/>
    <w:basedOn w:val="DefaultParagraphFont"/>
    <w:rsid w:val="001B331B"/>
  </w:style>
  <w:style w:type="character" w:customStyle="1" w:styleId="entry-categories">
    <w:name w:val="entry-categories"/>
    <w:basedOn w:val="DefaultParagraphFont"/>
    <w:rsid w:val="001B331B"/>
  </w:style>
  <w:style w:type="paragraph" w:customStyle="1" w:styleId="section-heading">
    <w:name w:val="section-heading"/>
    <w:basedOn w:val="Normal"/>
    <w:rsid w:val="001B331B"/>
    <w:pPr>
      <w:spacing w:before="100" w:beforeAutospacing="1" w:after="100" w:afterAutospacing="1"/>
    </w:pPr>
  </w:style>
  <w:style w:type="character" w:customStyle="1" w:styleId="heading-span">
    <w:name w:val="heading-span"/>
    <w:basedOn w:val="DefaultParagraphFont"/>
    <w:rsid w:val="001B331B"/>
  </w:style>
  <w:style w:type="paragraph" w:customStyle="1" w:styleId="scopecontent">
    <w:name w:val="scopecontent"/>
    <w:basedOn w:val="Normal"/>
    <w:rsid w:val="001B331B"/>
    <w:pPr>
      <w:spacing w:before="100" w:beforeAutospacing="1" w:after="100" w:afterAutospacing="1"/>
    </w:pPr>
  </w:style>
  <w:style w:type="paragraph" w:customStyle="1" w:styleId="post-meta">
    <w:name w:val="post-meta"/>
    <w:basedOn w:val="Normal"/>
    <w:rsid w:val="001B331B"/>
    <w:pPr>
      <w:spacing w:before="100" w:beforeAutospacing="1" w:after="100" w:afterAutospacing="1"/>
    </w:pPr>
  </w:style>
  <w:style w:type="character" w:customStyle="1" w:styleId="postauthor">
    <w:name w:val="post_author"/>
    <w:basedOn w:val="DefaultParagraphFont"/>
    <w:rsid w:val="001B331B"/>
  </w:style>
  <w:style w:type="character" w:customStyle="1" w:styleId="tie-date">
    <w:name w:val="tie-date"/>
    <w:basedOn w:val="DefaultParagraphFont"/>
    <w:rsid w:val="001B331B"/>
  </w:style>
  <w:style w:type="character" w:styleId="Emphasis">
    <w:name w:val="Emphasis"/>
    <w:basedOn w:val="DefaultParagraphFont"/>
    <w:uiPriority w:val="20"/>
    <w:qFormat/>
    <w:rsid w:val="001B331B"/>
    <w:rPr>
      <w:i/>
      <w:iCs/>
    </w:rPr>
  </w:style>
  <w:style w:type="paragraph" w:styleId="Footer">
    <w:name w:val="footer"/>
    <w:basedOn w:val="Normal"/>
    <w:link w:val="FooterChar"/>
    <w:uiPriority w:val="99"/>
    <w:unhideWhenUsed/>
    <w:rsid w:val="003A75FD"/>
    <w:pPr>
      <w:tabs>
        <w:tab w:val="center" w:pos="4513"/>
        <w:tab w:val="right" w:pos="9026"/>
      </w:tabs>
    </w:pPr>
  </w:style>
  <w:style w:type="character" w:customStyle="1" w:styleId="FooterChar">
    <w:name w:val="Footer Char"/>
    <w:basedOn w:val="DefaultParagraphFont"/>
    <w:link w:val="Footer"/>
    <w:uiPriority w:val="99"/>
    <w:rsid w:val="003A75FD"/>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A75FD"/>
  </w:style>
  <w:style w:type="paragraph" w:styleId="Revision">
    <w:name w:val="Revision"/>
    <w:hidden/>
    <w:uiPriority w:val="99"/>
    <w:semiHidden/>
    <w:rsid w:val="00B273CB"/>
    <w:rPr>
      <w:rFonts w:ascii="Times New Roman" w:eastAsia="Times New Roman" w:hAnsi="Times New Roman" w:cs="Times New Roman"/>
      <w:lang w:eastAsia="en-GB"/>
    </w:rPr>
  </w:style>
  <w:style w:type="character" w:customStyle="1" w:styleId="a-size-large">
    <w:name w:val="a-size-large"/>
    <w:basedOn w:val="DefaultParagraphFont"/>
    <w:rsid w:val="00E2485E"/>
  </w:style>
  <w:style w:type="character" w:customStyle="1" w:styleId="a-size-medium">
    <w:name w:val="a-size-medium"/>
    <w:basedOn w:val="DefaultParagraphFont"/>
    <w:rsid w:val="00E2485E"/>
  </w:style>
  <w:style w:type="character" w:customStyle="1" w:styleId="a-color-secondary">
    <w:name w:val="a-color-secondary"/>
    <w:basedOn w:val="DefaultParagraphFont"/>
    <w:rsid w:val="00E2485E"/>
  </w:style>
  <w:style w:type="character" w:customStyle="1" w:styleId="Heading6Char">
    <w:name w:val="Heading 6 Char"/>
    <w:basedOn w:val="DefaultParagraphFont"/>
    <w:link w:val="Heading6"/>
    <w:uiPriority w:val="9"/>
    <w:semiHidden/>
    <w:rsid w:val="00647D31"/>
    <w:rPr>
      <w:rFonts w:asciiTheme="majorHAnsi" w:eastAsiaTheme="majorEastAsia" w:hAnsiTheme="majorHAnsi" w:cstheme="majorBidi"/>
      <w:color w:val="1F3763" w:themeColor="accent1" w:themeShade="7F"/>
      <w:lang w:eastAsia="en-GB"/>
    </w:rPr>
  </w:style>
  <w:style w:type="character" w:customStyle="1" w:styleId="textmed">
    <w:name w:val="textmed"/>
    <w:basedOn w:val="DefaultParagraphFont"/>
    <w:rsid w:val="00647D31"/>
  </w:style>
  <w:style w:type="character" w:customStyle="1" w:styleId="text3xlrg">
    <w:name w:val="text3xlrg"/>
    <w:basedOn w:val="DefaultParagraphFont"/>
    <w:rsid w:val="00647D31"/>
  </w:style>
  <w:style w:type="character" w:customStyle="1" w:styleId="markr7od4f7l8">
    <w:name w:val="markr7od4f7l8"/>
    <w:basedOn w:val="DefaultParagraphFont"/>
    <w:rsid w:val="00AE3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3294">
      <w:bodyDiv w:val="1"/>
      <w:marLeft w:val="0"/>
      <w:marRight w:val="0"/>
      <w:marTop w:val="0"/>
      <w:marBottom w:val="0"/>
      <w:divBdr>
        <w:top w:val="none" w:sz="0" w:space="0" w:color="auto"/>
        <w:left w:val="none" w:sz="0" w:space="0" w:color="auto"/>
        <w:bottom w:val="none" w:sz="0" w:space="0" w:color="auto"/>
        <w:right w:val="none" w:sz="0" w:space="0" w:color="auto"/>
      </w:divBdr>
    </w:div>
    <w:div w:id="23943944">
      <w:bodyDiv w:val="1"/>
      <w:marLeft w:val="0"/>
      <w:marRight w:val="0"/>
      <w:marTop w:val="0"/>
      <w:marBottom w:val="0"/>
      <w:divBdr>
        <w:top w:val="none" w:sz="0" w:space="0" w:color="auto"/>
        <w:left w:val="none" w:sz="0" w:space="0" w:color="auto"/>
        <w:bottom w:val="none" w:sz="0" w:space="0" w:color="auto"/>
        <w:right w:val="none" w:sz="0" w:space="0" w:color="auto"/>
      </w:divBdr>
    </w:div>
    <w:div w:id="26025714">
      <w:bodyDiv w:val="1"/>
      <w:marLeft w:val="0"/>
      <w:marRight w:val="0"/>
      <w:marTop w:val="0"/>
      <w:marBottom w:val="0"/>
      <w:divBdr>
        <w:top w:val="none" w:sz="0" w:space="0" w:color="auto"/>
        <w:left w:val="none" w:sz="0" w:space="0" w:color="auto"/>
        <w:bottom w:val="none" w:sz="0" w:space="0" w:color="auto"/>
        <w:right w:val="none" w:sz="0" w:space="0" w:color="auto"/>
      </w:divBdr>
    </w:div>
    <w:div w:id="30426129">
      <w:bodyDiv w:val="1"/>
      <w:marLeft w:val="0"/>
      <w:marRight w:val="0"/>
      <w:marTop w:val="0"/>
      <w:marBottom w:val="0"/>
      <w:divBdr>
        <w:top w:val="none" w:sz="0" w:space="0" w:color="auto"/>
        <w:left w:val="none" w:sz="0" w:space="0" w:color="auto"/>
        <w:bottom w:val="none" w:sz="0" w:space="0" w:color="auto"/>
        <w:right w:val="none" w:sz="0" w:space="0" w:color="auto"/>
      </w:divBdr>
    </w:div>
    <w:div w:id="57020463">
      <w:bodyDiv w:val="1"/>
      <w:marLeft w:val="0"/>
      <w:marRight w:val="0"/>
      <w:marTop w:val="0"/>
      <w:marBottom w:val="0"/>
      <w:divBdr>
        <w:top w:val="none" w:sz="0" w:space="0" w:color="auto"/>
        <w:left w:val="none" w:sz="0" w:space="0" w:color="auto"/>
        <w:bottom w:val="none" w:sz="0" w:space="0" w:color="auto"/>
        <w:right w:val="none" w:sz="0" w:space="0" w:color="auto"/>
      </w:divBdr>
    </w:div>
    <w:div w:id="57824887">
      <w:bodyDiv w:val="1"/>
      <w:marLeft w:val="0"/>
      <w:marRight w:val="0"/>
      <w:marTop w:val="0"/>
      <w:marBottom w:val="0"/>
      <w:divBdr>
        <w:top w:val="none" w:sz="0" w:space="0" w:color="auto"/>
        <w:left w:val="none" w:sz="0" w:space="0" w:color="auto"/>
        <w:bottom w:val="none" w:sz="0" w:space="0" w:color="auto"/>
        <w:right w:val="none" w:sz="0" w:space="0" w:color="auto"/>
      </w:divBdr>
    </w:div>
    <w:div w:id="66585066">
      <w:bodyDiv w:val="1"/>
      <w:marLeft w:val="0"/>
      <w:marRight w:val="0"/>
      <w:marTop w:val="0"/>
      <w:marBottom w:val="0"/>
      <w:divBdr>
        <w:top w:val="none" w:sz="0" w:space="0" w:color="auto"/>
        <w:left w:val="none" w:sz="0" w:space="0" w:color="auto"/>
        <w:bottom w:val="none" w:sz="0" w:space="0" w:color="auto"/>
        <w:right w:val="none" w:sz="0" w:space="0" w:color="auto"/>
      </w:divBdr>
    </w:div>
    <w:div w:id="82649569">
      <w:bodyDiv w:val="1"/>
      <w:marLeft w:val="0"/>
      <w:marRight w:val="0"/>
      <w:marTop w:val="0"/>
      <w:marBottom w:val="0"/>
      <w:divBdr>
        <w:top w:val="none" w:sz="0" w:space="0" w:color="auto"/>
        <w:left w:val="none" w:sz="0" w:space="0" w:color="auto"/>
        <w:bottom w:val="none" w:sz="0" w:space="0" w:color="auto"/>
        <w:right w:val="none" w:sz="0" w:space="0" w:color="auto"/>
      </w:divBdr>
    </w:div>
    <w:div w:id="88426415">
      <w:bodyDiv w:val="1"/>
      <w:marLeft w:val="0"/>
      <w:marRight w:val="0"/>
      <w:marTop w:val="0"/>
      <w:marBottom w:val="0"/>
      <w:divBdr>
        <w:top w:val="none" w:sz="0" w:space="0" w:color="auto"/>
        <w:left w:val="none" w:sz="0" w:space="0" w:color="auto"/>
        <w:bottom w:val="none" w:sz="0" w:space="0" w:color="auto"/>
        <w:right w:val="none" w:sz="0" w:space="0" w:color="auto"/>
      </w:divBdr>
    </w:div>
    <w:div w:id="103770527">
      <w:bodyDiv w:val="1"/>
      <w:marLeft w:val="0"/>
      <w:marRight w:val="0"/>
      <w:marTop w:val="0"/>
      <w:marBottom w:val="0"/>
      <w:divBdr>
        <w:top w:val="none" w:sz="0" w:space="0" w:color="auto"/>
        <w:left w:val="none" w:sz="0" w:space="0" w:color="auto"/>
        <w:bottom w:val="none" w:sz="0" w:space="0" w:color="auto"/>
        <w:right w:val="none" w:sz="0" w:space="0" w:color="auto"/>
      </w:divBdr>
    </w:div>
    <w:div w:id="122580821">
      <w:bodyDiv w:val="1"/>
      <w:marLeft w:val="0"/>
      <w:marRight w:val="0"/>
      <w:marTop w:val="0"/>
      <w:marBottom w:val="0"/>
      <w:divBdr>
        <w:top w:val="none" w:sz="0" w:space="0" w:color="auto"/>
        <w:left w:val="none" w:sz="0" w:space="0" w:color="auto"/>
        <w:bottom w:val="none" w:sz="0" w:space="0" w:color="auto"/>
        <w:right w:val="none" w:sz="0" w:space="0" w:color="auto"/>
      </w:divBdr>
    </w:div>
    <w:div w:id="130904462">
      <w:bodyDiv w:val="1"/>
      <w:marLeft w:val="0"/>
      <w:marRight w:val="0"/>
      <w:marTop w:val="0"/>
      <w:marBottom w:val="0"/>
      <w:divBdr>
        <w:top w:val="none" w:sz="0" w:space="0" w:color="auto"/>
        <w:left w:val="none" w:sz="0" w:space="0" w:color="auto"/>
        <w:bottom w:val="none" w:sz="0" w:space="0" w:color="auto"/>
        <w:right w:val="none" w:sz="0" w:space="0" w:color="auto"/>
      </w:divBdr>
    </w:div>
    <w:div w:id="147210309">
      <w:bodyDiv w:val="1"/>
      <w:marLeft w:val="0"/>
      <w:marRight w:val="0"/>
      <w:marTop w:val="0"/>
      <w:marBottom w:val="0"/>
      <w:divBdr>
        <w:top w:val="none" w:sz="0" w:space="0" w:color="auto"/>
        <w:left w:val="none" w:sz="0" w:space="0" w:color="auto"/>
        <w:bottom w:val="none" w:sz="0" w:space="0" w:color="auto"/>
        <w:right w:val="none" w:sz="0" w:space="0" w:color="auto"/>
      </w:divBdr>
    </w:div>
    <w:div w:id="149178032">
      <w:bodyDiv w:val="1"/>
      <w:marLeft w:val="0"/>
      <w:marRight w:val="0"/>
      <w:marTop w:val="0"/>
      <w:marBottom w:val="0"/>
      <w:divBdr>
        <w:top w:val="none" w:sz="0" w:space="0" w:color="auto"/>
        <w:left w:val="none" w:sz="0" w:space="0" w:color="auto"/>
        <w:bottom w:val="none" w:sz="0" w:space="0" w:color="auto"/>
        <w:right w:val="none" w:sz="0" w:space="0" w:color="auto"/>
      </w:divBdr>
    </w:div>
    <w:div w:id="163471080">
      <w:bodyDiv w:val="1"/>
      <w:marLeft w:val="0"/>
      <w:marRight w:val="0"/>
      <w:marTop w:val="0"/>
      <w:marBottom w:val="0"/>
      <w:divBdr>
        <w:top w:val="none" w:sz="0" w:space="0" w:color="auto"/>
        <w:left w:val="none" w:sz="0" w:space="0" w:color="auto"/>
        <w:bottom w:val="none" w:sz="0" w:space="0" w:color="auto"/>
        <w:right w:val="none" w:sz="0" w:space="0" w:color="auto"/>
      </w:divBdr>
      <w:divsChild>
        <w:div w:id="1191455270">
          <w:marLeft w:val="0"/>
          <w:marRight w:val="0"/>
          <w:marTop w:val="0"/>
          <w:marBottom w:val="0"/>
          <w:divBdr>
            <w:top w:val="none" w:sz="0" w:space="0" w:color="auto"/>
            <w:left w:val="none" w:sz="0" w:space="0" w:color="auto"/>
            <w:bottom w:val="none" w:sz="0" w:space="0" w:color="auto"/>
            <w:right w:val="none" w:sz="0" w:space="0" w:color="auto"/>
          </w:divBdr>
        </w:div>
      </w:divsChild>
    </w:div>
    <w:div w:id="192959507">
      <w:bodyDiv w:val="1"/>
      <w:marLeft w:val="0"/>
      <w:marRight w:val="0"/>
      <w:marTop w:val="0"/>
      <w:marBottom w:val="0"/>
      <w:divBdr>
        <w:top w:val="none" w:sz="0" w:space="0" w:color="auto"/>
        <w:left w:val="none" w:sz="0" w:space="0" w:color="auto"/>
        <w:bottom w:val="none" w:sz="0" w:space="0" w:color="auto"/>
        <w:right w:val="none" w:sz="0" w:space="0" w:color="auto"/>
      </w:divBdr>
      <w:divsChild>
        <w:div w:id="1363941094">
          <w:marLeft w:val="0"/>
          <w:marRight w:val="0"/>
          <w:marTop w:val="0"/>
          <w:marBottom w:val="0"/>
          <w:divBdr>
            <w:top w:val="none" w:sz="0" w:space="0" w:color="auto"/>
            <w:left w:val="none" w:sz="0" w:space="0" w:color="auto"/>
            <w:bottom w:val="none" w:sz="0" w:space="0" w:color="auto"/>
            <w:right w:val="none" w:sz="0" w:space="0" w:color="auto"/>
          </w:divBdr>
          <w:divsChild>
            <w:div w:id="1299339229">
              <w:marLeft w:val="0"/>
              <w:marRight w:val="0"/>
              <w:marTop w:val="0"/>
              <w:marBottom w:val="0"/>
              <w:divBdr>
                <w:top w:val="none" w:sz="0" w:space="0" w:color="auto"/>
                <w:left w:val="none" w:sz="0" w:space="0" w:color="auto"/>
                <w:bottom w:val="none" w:sz="0" w:space="0" w:color="auto"/>
                <w:right w:val="none" w:sz="0" w:space="0" w:color="auto"/>
              </w:divBdr>
              <w:divsChild>
                <w:div w:id="2592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5106">
      <w:bodyDiv w:val="1"/>
      <w:marLeft w:val="0"/>
      <w:marRight w:val="0"/>
      <w:marTop w:val="0"/>
      <w:marBottom w:val="0"/>
      <w:divBdr>
        <w:top w:val="none" w:sz="0" w:space="0" w:color="auto"/>
        <w:left w:val="none" w:sz="0" w:space="0" w:color="auto"/>
        <w:bottom w:val="none" w:sz="0" w:space="0" w:color="auto"/>
        <w:right w:val="none" w:sz="0" w:space="0" w:color="auto"/>
      </w:divBdr>
      <w:divsChild>
        <w:div w:id="1012033814">
          <w:marLeft w:val="0"/>
          <w:marRight w:val="0"/>
          <w:marTop w:val="0"/>
          <w:marBottom w:val="0"/>
          <w:divBdr>
            <w:top w:val="none" w:sz="0" w:space="0" w:color="auto"/>
            <w:left w:val="none" w:sz="0" w:space="0" w:color="auto"/>
            <w:bottom w:val="none" w:sz="0" w:space="0" w:color="auto"/>
            <w:right w:val="none" w:sz="0" w:space="0" w:color="auto"/>
          </w:divBdr>
          <w:divsChild>
            <w:div w:id="1091463881">
              <w:marLeft w:val="0"/>
              <w:marRight w:val="0"/>
              <w:marTop w:val="0"/>
              <w:marBottom w:val="0"/>
              <w:divBdr>
                <w:top w:val="none" w:sz="0" w:space="0" w:color="auto"/>
                <w:left w:val="none" w:sz="0" w:space="0" w:color="auto"/>
                <w:bottom w:val="none" w:sz="0" w:space="0" w:color="auto"/>
                <w:right w:val="none" w:sz="0" w:space="0" w:color="auto"/>
              </w:divBdr>
              <w:divsChild>
                <w:div w:id="9334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8080">
      <w:bodyDiv w:val="1"/>
      <w:marLeft w:val="0"/>
      <w:marRight w:val="0"/>
      <w:marTop w:val="0"/>
      <w:marBottom w:val="0"/>
      <w:divBdr>
        <w:top w:val="none" w:sz="0" w:space="0" w:color="auto"/>
        <w:left w:val="none" w:sz="0" w:space="0" w:color="auto"/>
        <w:bottom w:val="none" w:sz="0" w:space="0" w:color="auto"/>
        <w:right w:val="none" w:sz="0" w:space="0" w:color="auto"/>
      </w:divBdr>
    </w:div>
    <w:div w:id="217933089">
      <w:bodyDiv w:val="1"/>
      <w:marLeft w:val="0"/>
      <w:marRight w:val="0"/>
      <w:marTop w:val="0"/>
      <w:marBottom w:val="0"/>
      <w:divBdr>
        <w:top w:val="none" w:sz="0" w:space="0" w:color="auto"/>
        <w:left w:val="none" w:sz="0" w:space="0" w:color="auto"/>
        <w:bottom w:val="none" w:sz="0" w:space="0" w:color="auto"/>
        <w:right w:val="none" w:sz="0" w:space="0" w:color="auto"/>
      </w:divBdr>
    </w:div>
    <w:div w:id="230315189">
      <w:bodyDiv w:val="1"/>
      <w:marLeft w:val="0"/>
      <w:marRight w:val="0"/>
      <w:marTop w:val="0"/>
      <w:marBottom w:val="0"/>
      <w:divBdr>
        <w:top w:val="none" w:sz="0" w:space="0" w:color="auto"/>
        <w:left w:val="none" w:sz="0" w:space="0" w:color="auto"/>
        <w:bottom w:val="none" w:sz="0" w:space="0" w:color="auto"/>
        <w:right w:val="none" w:sz="0" w:space="0" w:color="auto"/>
      </w:divBdr>
    </w:div>
    <w:div w:id="263458508">
      <w:bodyDiv w:val="1"/>
      <w:marLeft w:val="0"/>
      <w:marRight w:val="0"/>
      <w:marTop w:val="0"/>
      <w:marBottom w:val="0"/>
      <w:divBdr>
        <w:top w:val="none" w:sz="0" w:space="0" w:color="auto"/>
        <w:left w:val="none" w:sz="0" w:space="0" w:color="auto"/>
        <w:bottom w:val="none" w:sz="0" w:space="0" w:color="auto"/>
        <w:right w:val="none" w:sz="0" w:space="0" w:color="auto"/>
      </w:divBdr>
    </w:div>
    <w:div w:id="287199809">
      <w:bodyDiv w:val="1"/>
      <w:marLeft w:val="0"/>
      <w:marRight w:val="0"/>
      <w:marTop w:val="0"/>
      <w:marBottom w:val="0"/>
      <w:divBdr>
        <w:top w:val="none" w:sz="0" w:space="0" w:color="auto"/>
        <w:left w:val="none" w:sz="0" w:space="0" w:color="auto"/>
        <w:bottom w:val="none" w:sz="0" w:space="0" w:color="auto"/>
        <w:right w:val="none" w:sz="0" w:space="0" w:color="auto"/>
      </w:divBdr>
      <w:divsChild>
        <w:div w:id="372735158">
          <w:marLeft w:val="0"/>
          <w:marRight w:val="0"/>
          <w:marTop w:val="0"/>
          <w:marBottom w:val="0"/>
          <w:divBdr>
            <w:top w:val="none" w:sz="0" w:space="0" w:color="auto"/>
            <w:left w:val="none" w:sz="0" w:space="0" w:color="auto"/>
            <w:bottom w:val="none" w:sz="0" w:space="0" w:color="auto"/>
            <w:right w:val="none" w:sz="0" w:space="0" w:color="auto"/>
          </w:divBdr>
          <w:divsChild>
            <w:div w:id="639382472">
              <w:marLeft w:val="0"/>
              <w:marRight w:val="0"/>
              <w:marTop w:val="0"/>
              <w:marBottom w:val="0"/>
              <w:divBdr>
                <w:top w:val="none" w:sz="0" w:space="0" w:color="auto"/>
                <w:left w:val="none" w:sz="0" w:space="0" w:color="auto"/>
                <w:bottom w:val="none" w:sz="0" w:space="0" w:color="auto"/>
                <w:right w:val="none" w:sz="0" w:space="0" w:color="auto"/>
              </w:divBdr>
              <w:divsChild>
                <w:div w:id="7528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1651">
      <w:bodyDiv w:val="1"/>
      <w:marLeft w:val="0"/>
      <w:marRight w:val="0"/>
      <w:marTop w:val="0"/>
      <w:marBottom w:val="0"/>
      <w:divBdr>
        <w:top w:val="none" w:sz="0" w:space="0" w:color="auto"/>
        <w:left w:val="none" w:sz="0" w:space="0" w:color="auto"/>
        <w:bottom w:val="none" w:sz="0" w:space="0" w:color="auto"/>
        <w:right w:val="none" w:sz="0" w:space="0" w:color="auto"/>
      </w:divBdr>
    </w:div>
    <w:div w:id="337512871">
      <w:bodyDiv w:val="1"/>
      <w:marLeft w:val="0"/>
      <w:marRight w:val="0"/>
      <w:marTop w:val="0"/>
      <w:marBottom w:val="0"/>
      <w:divBdr>
        <w:top w:val="none" w:sz="0" w:space="0" w:color="auto"/>
        <w:left w:val="none" w:sz="0" w:space="0" w:color="auto"/>
        <w:bottom w:val="none" w:sz="0" w:space="0" w:color="auto"/>
        <w:right w:val="none" w:sz="0" w:space="0" w:color="auto"/>
      </w:divBdr>
    </w:div>
    <w:div w:id="339089521">
      <w:bodyDiv w:val="1"/>
      <w:marLeft w:val="0"/>
      <w:marRight w:val="0"/>
      <w:marTop w:val="0"/>
      <w:marBottom w:val="0"/>
      <w:divBdr>
        <w:top w:val="none" w:sz="0" w:space="0" w:color="auto"/>
        <w:left w:val="none" w:sz="0" w:space="0" w:color="auto"/>
        <w:bottom w:val="none" w:sz="0" w:space="0" w:color="auto"/>
        <w:right w:val="none" w:sz="0" w:space="0" w:color="auto"/>
      </w:divBdr>
    </w:div>
    <w:div w:id="345132534">
      <w:bodyDiv w:val="1"/>
      <w:marLeft w:val="0"/>
      <w:marRight w:val="0"/>
      <w:marTop w:val="0"/>
      <w:marBottom w:val="0"/>
      <w:divBdr>
        <w:top w:val="none" w:sz="0" w:space="0" w:color="auto"/>
        <w:left w:val="none" w:sz="0" w:space="0" w:color="auto"/>
        <w:bottom w:val="none" w:sz="0" w:space="0" w:color="auto"/>
        <w:right w:val="none" w:sz="0" w:space="0" w:color="auto"/>
      </w:divBdr>
    </w:div>
    <w:div w:id="347832211">
      <w:bodyDiv w:val="1"/>
      <w:marLeft w:val="0"/>
      <w:marRight w:val="0"/>
      <w:marTop w:val="0"/>
      <w:marBottom w:val="0"/>
      <w:divBdr>
        <w:top w:val="none" w:sz="0" w:space="0" w:color="auto"/>
        <w:left w:val="none" w:sz="0" w:space="0" w:color="auto"/>
        <w:bottom w:val="none" w:sz="0" w:space="0" w:color="auto"/>
        <w:right w:val="none" w:sz="0" w:space="0" w:color="auto"/>
      </w:divBdr>
      <w:divsChild>
        <w:div w:id="921067100">
          <w:marLeft w:val="0"/>
          <w:marRight w:val="0"/>
          <w:marTop w:val="0"/>
          <w:marBottom w:val="0"/>
          <w:divBdr>
            <w:top w:val="none" w:sz="0" w:space="0" w:color="auto"/>
            <w:left w:val="none" w:sz="0" w:space="0" w:color="auto"/>
            <w:bottom w:val="none" w:sz="0" w:space="0" w:color="auto"/>
            <w:right w:val="none" w:sz="0" w:space="0" w:color="auto"/>
          </w:divBdr>
          <w:divsChild>
            <w:div w:id="2081756870">
              <w:marLeft w:val="0"/>
              <w:marRight w:val="0"/>
              <w:marTop w:val="0"/>
              <w:marBottom w:val="0"/>
              <w:divBdr>
                <w:top w:val="none" w:sz="0" w:space="0" w:color="auto"/>
                <w:left w:val="none" w:sz="0" w:space="0" w:color="auto"/>
                <w:bottom w:val="none" w:sz="0" w:space="0" w:color="auto"/>
                <w:right w:val="none" w:sz="0" w:space="0" w:color="auto"/>
              </w:divBdr>
              <w:divsChild>
                <w:div w:id="2131891902">
                  <w:marLeft w:val="0"/>
                  <w:marRight w:val="0"/>
                  <w:marTop w:val="0"/>
                  <w:marBottom w:val="0"/>
                  <w:divBdr>
                    <w:top w:val="none" w:sz="0" w:space="0" w:color="auto"/>
                    <w:left w:val="none" w:sz="0" w:space="0" w:color="auto"/>
                    <w:bottom w:val="none" w:sz="0" w:space="0" w:color="auto"/>
                    <w:right w:val="none" w:sz="0" w:space="0" w:color="auto"/>
                  </w:divBdr>
                  <w:divsChild>
                    <w:div w:id="4090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83081">
      <w:bodyDiv w:val="1"/>
      <w:marLeft w:val="0"/>
      <w:marRight w:val="0"/>
      <w:marTop w:val="0"/>
      <w:marBottom w:val="0"/>
      <w:divBdr>
        <w:top w:val="none" w:sz="0" w:space="0" w:color="auto"/>
        <w:left w:val="none" w:sz="0" w:space="0" w:color="auto"/>
        <w:bottom w:val="none" w:sz="0" w:space="0" w:color="auto"/>
        <w:right w:val="none" w:sz="0" w:space="0" w:color="auto"/>
      </w:divBdr>
    </w:div>
    <w:div w:id="375282737">
      <w:bodyDiv w:val="1"/>
      <w:marLeft w:val="0"/>
      <w:marRight w:val="0"/>
      <w:marTop w:val="0"/>
      <w:marBottom w:val="0"/>
      <w:divBdr>
        <w:top w:val="none" w:sz="0" w:space="0" w:color="auto"/>
        <w:left w:val="none" w:sz="0" w:space="0" w:color="auto"/>
        <w:bottom w:val="none" w:sz="0" w:space="0" w:color="auto"/>
        <w:right w:val="none" w:sz="0" w:space="0" w:color="auto"/>
      </w:divBdr>
    </w:div>
    <w:div w:id="378356711">
      <w:bodyDiv w:val="1"/>
      <w:marLeft w:val="0"/>
      <w:marRight w:val="0"/>
      <w:marTop w:val="0"/>
      <w:marBottom w:val="0"/>
      <w:divBdr>
        <w:top w:val="none" w:sz="0" w:space="0" w:color="auto"/>
        <w:left w:val="none" w:sz="0" w:space="0" w:color="auto"/>
        <w:bottom w:val="none" w:sz="0" w:space="0" w:color="auto"/>
        <w:right w:val="none" w:sz="0" w:space="0" w:color="auto"/>
      </w:divBdr>
    </w:div>
    <w:div w:id="387724003">
      <w:bodyDiv w:val="1"/>
      <w:marLeft w:val="0"/>
      <w:marRight w:val="0"/>
      <w:marTop w:val="0"/>
      <w:marBottom w:val="0"/>
      <w:divBdr>
        <w:top w:val="none" w:sz="0" w:space="0" w:color="auto"/>
        <w:left w:val="none" w:sz="0" w:space="0" w:color="auto"/>
        <w:bottom w:val="none" w:sz="0" w:space="0" w:color="auto"/>
        <w:right w:val="none" w:sz="0" w:space="0" w:color="auto"/>
      </w:divBdr>
    </w:div>
    <w:div w:id="390731612">
      <w:bodyDiv w:val="1"/>
      <w:marLeft w:val="0"/>
      <w:marRight w:val="0"/>
      <w:marTop w:val="0"/>
      <w:marBottom w:val="0"/>
      <w:divBdr>
        <w:top w:val="none" w:sz="0" w:space="0" w:color="auto"/>
        <w:left w:val="none" w:sz="0" w:space="0" w:color="auto"/>
        <w:bottom w:val="none" w:sz="0" w:space="0" w:color="auto"/>
        <w:right w:val="none" w:sz="0" w:space="0" w:color="auto"/>
      </w:divBdr>
    </w:div>
    <w:div w:id="395201539">
      <w:bodyDiv w:val="1"/>
      <w:marLeft w:val="0"/>
      <w:marRight w:val="0"/>
      <w:marTop w:val="0"/>
      <w:marBottom w:val="0"/>
      <w:divBdr>
        <w:top w:val="none" w:sz="0" w:space="0" w:color="auto"/>
        <w:left w:val="none" w:sz="0" w:space="0" w:color="auto"/>
        <w:bottom w:val="none" w:sz="0" w:space="0" w:color="auto"/>
        <w:right w:val="none" w:sz="0" w:space="0" w:color="auto"/>
      </w:divBdr>
    </w:div>
    <w:div w:id="405104936">
      <w:bodyDiv w:val="1"/>
      <w:marLeft w:val="0"/>
      <w:marRight w:val="0"/>
      <w:marTop w:val="0"/>
      <w:marBottom w:val="0"/>
      <w:divBdr>
        <w:top w:val="none" w:sz="0" w:space="0" w:color="auto"/>
        <w:left w:val="none" w:sz="0" w:space="0" w:color="auto"/>
        <w:bottom w:val="none" w:sz="0" w:space="0" w:color="auto"/>
        <w:right w:val="none" w:sz="0" w:space="0" w:color="auto"/>
      </w:divBdr>
    </w:div>
    <w:div w:id="407268416">
      <w:bodyDiv w:val="1"/>
      <w:marLeft w:val="0"/>
      <w:marRight w:val="0"/>
      <w:marTop w:val="0"/>
      <w:marBottom w:val="0"/>
      <w:divBdr>
        <w:top w:val="none" w:sz="0" w:space="0" w:color="auto"/>
        <w:left w:val="none" w:sz="0" w:space="0" w:color="auto"/>
        <w:bottom w:val="none" w:sz="0" w:space="0" w:color="auto"/>
        <w:right w:val="none" w:sz="0" w:space="0" w:color="auto"/>
      </w:divBdr>
    </w:div>
    <w:div w:id="461658245">
      <w:bodyDiv w:val="1"/>
      <w:marLeft w:val="0"/>
      <w:marRight w:val="0"/>
      <w:marTop w:val="0"/>
      <w:marBottom w:val="0"/>
      <w:divBdr>
        <w:top w:val="none" w:sz="0" w:space="0" w:color="auto"/>
        <w:left w:val="none" w:sz="0" w:space="0" w:color="auto"/>
        <w:bottom w:val="none" w:sz="0" w:space="0" w:color="auto"/>
        <w:right w:val="none" w:sz="0" w:space="0" w:color="auto"/>
      </w:divBdr>
    </w:div>
    <w:div w:id="469203320">
      <w:bodyDiv w:val="1"/>
      <w:marLeft w:val="0"/>
      <w:marRight w:val="0"/>
      <w:marTop w:val="0"/>
      <w:marBottom w:val="0"/>
      <w:divBdr>
        <w:top w:val="none" w:sz="0" w:space="0" w:color="auto"/>
        <w:left w:val="none" w:sz="0" w:space="0" w:color="auto"/>
        <w:bottom w:val="none" w:sz="0" w:space="0" w:color="auto"/>
        <w:right w:val="none" w:sz="0" w:space="0" w:color="auto"/>
      </w:divBdr>
    </w:div>
    <w:div w:id="498277385">
      <w:bodyDiv w:val="1"/>
      <w:marLeft w:val="0"/>
      <w:marRight w:val="0"/>
      <w:marTop w:val="0"/>
      <w:marBottom w:val="0"/>
      <w:divBdr>
        <w:top w:val="none" w:sz="0" w:space="0" w:color="auto"/>
        <w:left w:val="none" w:sz="0" w:space="0" w:color="auto"/>
        <w:bottom w:val="none" w:sz="0" w:space="0" w:color="auto"/>
        <w:right w:val="none" w:sz="0" w:space="0" w:color="auto"/>
      </w:divBdr>
    </w:div>
    <w:div w:id="502822457">
      <w:bodyDiv w:val="1"/>
      <w:marLeft w:val="0"/>
      <w:marRight w:val="0"/>
      <w:marTop w:val="0"/>
      <w:marBottom w:val="0"/>
      <w:divBdr>
        <w:top w:val="none" w:sz="0" w:space="0" w:color="auto"/>
        <w:left w:val="none" w:sz="0" w:space="0" w:color="auto"/>
        <w:bottom w:val="none" w:sz="0" w:space="0" w:color="auto"/>
        <w:right w:val="none" w:sz="0" w:space="0" w:color="auto"/>
      </w:divBdr>
      <w:divsChild>
        <w:div w:id="1508329131">
          <w:marLeft w:val="0"/>
          <w:marRight w:val="0"/>
          <w:marTop w:val="0"/>
          <w:marBottom w:val="0"/>
          <w:divBdr>
            <w:top w:val="none" w:sz="0" w:space="0" w:color="auto"/>
            <w:left w:val="none" w:sz="0" w:space="0" w:color="auto"/>
            <w:bottom w:val="none" w:sz="0" w:space="0" w:color="auto"/>
            <w:right w:val="none" w:sz="0" w:space="0" w:color="auto"/>
          </w:divBdr>
        </w:div>
      </w:divsChild>
    </w:div>
    <w:div w:id="520439861">
      <w:bodyDiv w:val="1"/>
      <w:marLeft w:val="0"/>
      <w:marRight w:val="0"/>
      <w:marTop w:val="0"/>
      <w:marBottom w:val="0"/>
      <w:divBdr>
        <w:top w:val="none" w:sz="0" w:space="0" w:color="auto"/>
        <w:left w:val="none" w:sz="0" w:space="0" w:color="auto"/>
        <w:bottom w:val="none" w:sz="0" w:space="0" w:color="auto"/>
        <w:right w:val="none" w:sz="0" w:space="0" w:color="auto"/>
      </w:divBdr>
    </w:div>
    <w:div w:id="535436902">
      <w:bodyDiv w:val="1"/>
      <w:marLeft w:val="0"/>
      <w:marRight w:val="0"/>
      <w:marTop w:val="0"/>
      <w:marBottom w:val="0"/>
      <w:divBdr>
        <w:top w:val="none" w:sz="0" w:space="0" w:color="auto"/>
        <w:left w:val="none" w:sz="0" w:space="0" w:color="auto"/>
        <w:bottom w:val="none" w:sz="0" w:space="0" w:color="auto"/>
        <w:right w:val="none" w:sz="0" w:space="0" w:color="auto"/>
      </w:divBdr>
    </w:div>
    <w:div w:id="571240150">
      <w:bodyDiv w:val="1"/>
      <w:marLeft w:val="0"/>
      <w:marRight w:val="0"/>
      <w:marTop w:val="0"/>
      <w:marBottom w:val="0"/>
      <w:divBdr>
        <w:top w:val="none" w:sz="0" w:space="0" w:color="auto"/>
        <w:left w:val="none" w:sz="0" w:space="0" w:color="auto"/>
        <w:bottom w:val="none" w:sz="0" w:space="0" w:color="auto"/>
        <w:right w:val="none" w:sz="0" w:space="0" w:color="auto"/>
      </w:divBdr>
    </w:div>
    <w:div w:id="574055061">
      <w:bodyDiv w:val="1"/>
      <w:marLeft w:val="0"/>
      <w:marRight w:val="0"/>
      <w:marTop w:val="0"/>
      <w:marBottom w:val="0"/>
      <w:divBdr>
        <w:top w:val="none" w:sz="0" w:space="0" w:color="auto"/>
        <w:left w:val="none" w:sz="0" w:space="0" w:color="auto"/>
        <w:bottom w:val="none" w:sz="0" w:space="0" w:color="auto"/>
        <w:right w:val="none" w:sz="0" w:space="0" w:color="auto"/>
      </w:divBdr>
    </w:div>
    <w:div w:id="576137991">
      <w:bodyDiv w:val="1"/>
      <w:marLeft w:val="0"/>
      <w:marRight w:val="0"/>
      <w:marTop w:val="0"/>
      <w:marBottom w:val="0"/>
      <w:divBdr>
        <w:top w:val="none" w:sz="0" w:space="0" w:color="auto"/>
        <w:left w:val="none" w:sz="0" w:space="0" w:color="auto"/>
        <w:bottom w:val="none" w:sz="0" w:space="0" w:color="auto"/>
        <w:right w:val="none" w:sz="0" w:space="0" w:color="auto"/>
      </w:divBdr>
      <w:divsChild>
        <w:div w:id="77874048">
          <w:marLeft w:val="0"/>
          <w:marRight w:val="0"/>
          <w:marTop w:val="0"/>
          <w:marBottom w:val="0"/>
          <w:divBdr>
            <w:top w:val="none" w:sz="0" w:space="0" w:color="auto"/>
            <w:left w:val="none" w:sz="0" w:space="0" w:color="auto"/>
            <w:bottom w:val="none" w:sz="0" w:space="0" w:color="auto"/>
            <w:right w:val="none" w:sz="0" w:space="0" w:color="auto"/>
          </w:divBdr>
          <w:divsChild>
            <w:div w:id="2009793746">
              <w:marLeft w:val="0"/>
              <w:marRight w:val="0"/>
              <w:marTop w:val="0"/>
              <w:marBottom w:val="0"/>
              <w:divBdr>
                <w:top w:val="none" w:sz="0" w:space="0" w:color="auto"/>
                <w:left w:val="none" w:sz="0" w:space="0" w:color="auto"/>
                <w:bottom w:val="none" w:sz="0" w:space="0" w:color="auto"/>
                <w:right w:val="none" w:sz="0" w:space="0" w:color="auto"/>
              </w:divBdr>
              <w:divsChild>
                <w:div w:id="14315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44458">
      <w:bodyDiv w:val="1"/>
      <w:marLeft w:val="0"/>
      <w:marRight w:val="0"/>
      <w:marTop w:val="0"/>
      <w:marBottom w:val="0"/>
      <w:divBdr>
        <w:top w:val="none" w:sz="0" w:space="0" w:color="auto"/>
        <w:left w:val="none" w:sz="0" w:space="0" w:color="auto"/>
        <w:bottom w:val="none" w:sz="0" w:space="0" w:color="auto"/>
        <w:right w:val="none" w:sz="0" w:space="0" w:color="auto"/>
      </w:divBdr>
      <w:divsChild>
        <w:div w:id="863834531">
          <w:marLeft w:val="0"/>
          <w:marRight w:val="0"/>
          <w:marTop w:val="0"/>
          <w:marBottom w:val="0"/>
          <w:divBdr>
            <w:top w:val="none" w:sz="0" w:space="0" w:color="auto"/>
            <w:left w:val="none" w:sz="0" w:space="0" w:color="auto"/>
            <w:bottom w:val="none" w:sz="0" w:space="0" w:color="auto"/>
            <w:right w:val="none" w:sz="0" w:space="0" w:color="auto"/>
          </w:divBdr>
          <w:divsChild>
            <w:div w:id="651180908">
              <w:marLeft w:val="0"/>
              <w:marRight w:val="0"/>
              <w:marTop w:val="0"/>
              <w:marBottom w:val="0"/>
              <w:divBdr>
                <w:top w:val="none" w:sz="0" w:space="0" w:color="auto"/>
                <w:left w:val="none" w:sz="0" w:space="0" w:color="auto"/>
                <w:bottom w:val="none" w:sz="0" w:space="0" w:color="auto"/>
                <w:right w:val="none" w:sz="0" w:space="0" w:color="auto"/>
              </w:divBdr>
              <w:divsChild>
                <w:div w:id="12957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47948">
      <w:bodyDiv w:val="1"/>
      <w:marLeft w:val="0"/>
      <w:marRight w:val="0"/>
      <w:marTop w:val="0"/>
      <w:marBottom w:val="0"/>
      <w:divBdr>
        <w:top w:val="none" w:sz="0" w:space="0" w:color="auto"/>
        <w:left w:val="none" w:sz="0" w:space="0" w:color="auto"/>
        <w:bottom w:val="none" w:sz="0" w:space="0" w:color="auto"/>
        <w:right w:val="none" w:sz="0" w:space="0" w:color="auto"/>
      </w:divBdr>
    </w:div>
    <w:div w:id="610627854">
      <w:bodyDiv w:val="1"/>
      <w:marLeft w:val="0"/>
      <w:marRight w:val="0"/>
      <w:marTop w:val="0"/>
      <w:marBottom w:val="0"/>
      <w:divBdr>
        <w:top w:val="none" w:sz="0" w:space="0" w:color="auto"/>
        <w:left w:val="none" w:sz="0" w:space="0" w:color="auto"/>
        <w:bottom w:val="none" w:sz="0" w:space="0" w:color="auto"/>
        <w:right w:val="none" w:sz="0" w:space="0" w:color="auto"/>
      </w:divBdr>
    </w:div>
    <w:div w:id="614169157">
      <w:bodyDiv w:val="1"/>
      <w:marLeft w:val="0"/>
      <w:marRight w:val="0"/>
      <w:marTop w:val="0"/>
      <w:marBottom w:val="0"/>
      <w:divBdr>
        <w:top w:val="none" w:sz="0" w:space="0" w:color="auto"/>
        <w:left w:val="none" w:sz="0" w:space="0" w:color="auto"/>
        <w:bottom w:val="none" w:sz="0" w:space="0" w:color="auto"/>
        <w:right w:val="none" w:sz="0" w:space="0" w:color="auto"/>
      </w:divBdr>
    </w:div>
    <w:div w:id="615723642">
      <w:bodyDiv w:val="1"/>
      <w:marLeft w:val="0"/>
      <w:marRight w:val="0"/>
      <w:marTop w:val="0"/>
      <w:marBottom w:val="0"/>
      <w:divBdr>
        <w:top w:val="none" w:sz="0" w:space="0" w:color="auto"/>
        <w:left w:val="none" w:sz="0" w:space="0" w:color="auto"/>
        <w:bottom w:val="none" w:sz="0" w:space="0" w:color="auto"/>
        <w:right w:val="none" w:sz="0" w:space="0" w:color="auto"/>
      </w:divBdr>
    </w:div>
    <w:div w:id="647173886">
      <w:bodyDiv w:val="1"/>
      <w:marLeft w:val="0"/>
      <w:marRight w:val="0"/>
      <w:marTop w:val="0"/>
      <w:marBottom w:val="0"/>
      <w:divBdr>
        <w:top w:val="none" w:sz="0" w:space="0" w:color="auto"/>
        <w:left w:val="none" w:sz="0" w:space="0" w:color="auto"/>
        <w:bottom w:val="none" w:sz="0" w:space="0" w:color="auto"/>
        <w:right w:val="none" w:sz="0" w:space="0" w:color="auto"/>
      </w:divBdr>
    </w:div>
    <w:div w:id="670303933">
      <w:bodyDiv w:val="1"/>
      <w:marLeft w:val="0"/>
      <w:marRight w:val="0"/>
      <w:marTop w:val="0"/>
      <w:marBottom w:val="0"/>
      <w:divBdr>
        <w:top w:val="none" w:sz="0" w:space="0" w:color="auto"/>
        <w:left w:val="none" w:sz="0" w:space="0" w:color="auto"/>
        <w:bottom w:val="none" w:sz="0" w:space="0" w:color="auto"/>
        <w:right w:val="none" w:sz="0" w:space="0" w:color="auto"/>
      </w:divBdr>
      <w:divsChild>
        <w:div w:id="2083484941">
          <w:marLeft w:val="0"/>
          <w:marRight w:val="0"/>
          <w:marTop w:val="0"/>
          <w:marBottom w:val="0"/>
          <w:divBdr>
            <w:top w:val="none" w:sz="0" w:space="0" w:color="auto"/>
            <w:left w:val="none" w:sz="0" w:space="0" w:color="auto"/>
            <w:bottom w:val="none" w:sz="0" w:space="0" w:color="auto"/>
            <w:right w:val="none" w:sz="0" w:space="0" w:color="auto"/>
          </w:divBdr>
          <w:divsChild>
            <w:div w:id="1043870019">
              <w:marLeft w:val="0"/>
              <w:marRight w:val="0"/>
              <w:marTop w:val="0"/>
              <w:marBottom w:val="0"/>
              <w:divBdr>
                <w:top w:val="none" w:sz="0" w:space="0" w:color="auto"/>
                <w:left w:val="none" w:sz="0" w:space="0" w:color="auto"/>
                <w:bottom w:val="none" w:sz="0" w:space="0" w:color="auto"/>
                <w:right w:val="none" w:sz="0" w:space="0" w:color="auto"/>
              </w:divBdr>
              <w:divsChild>
                <w:div w:id="8712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46197">
      <w:bodyDiv w:val="1"/>
      <w:marLeft w:val="0"/>
      <w:marRight w:val="0"/>
      <w:marTop w:val="0"/>
      <w:marBottom w:val="0"/>
      <w:divBdr>
        <w:top w:val="none" w:sz="0" w:space="0" w:color="auto"/>
        <w:left w:val="none" w:sz="0" w:space="0" w:color="auto"/>
        <w:bottom w:val="none" w:sz="0" w:space="0" w:color="auto"/>
        <w:right w:val="none" w:sz="0" w:space="0" w:color="auto"/>
      </w:divBdr>
    </w:div>
    <w:div w:id="684988855">
      <w:bodyDiv w:val="1"/>
      <w:marLeft w:val="0"/>
      <w:marRight w:val="0"/>
      <w:marTop w:val="0"/>
      <w:marBottom w:val="0"/>
      <w:divBdr>
        <w:top w:val="none" w:sz="0" w:space="0" w:color="auto"/>
        <w:left w:val="none" w:sz="0" w:space="0" w:color="auto"/>
        <w:bottom w:val="none" w:sz="0" w:space="0" w:color="auto"/>
        <w:right w:val="none" w:sz="0" w:space="0" w:color="auto"/>
      </w:divBdr>
    </w:div>
    <w:div w:id="752623658">
      <w:bodyDiv w:val="1"/>
      <w:marLeft w:val="0"/>
      <w:marRight w:val="0"/>
      <w:marTop w:val="0"/>
      <w:marBottom w:val="0"/>
      <w:divBdr>
        <w:top w:val="none" w:sz="0" w:space="0" w:color="auto"/>
        <w:left w:val="none" w:sz="0" w:space="0" w:color="auto"/>
        <w:bottom w:val="none" w:sz="0" w:space="0" w:color="auto"/>
        <w:right w:val="none" w:sz="0" w:space="0" w:color="auto"/>
      </w:divBdr>
    </w:div>
    <w:div w:id="807818123">
      <w:bodyDiv w:val="1"/>
      <w:marLeft w:val="0"/>
      <w:marRight w:val="0"/>
      <w:marTop w:val="0"/>
      <w:marBottom w:val="0"/>
      <w:divBdr>
        <w:top w:val="none" w:sz="0" w:space="0" w:color="auto"/>
        <w:left w:val="none" w:sz="0" w:space="0" w:color="auto"/>
        <w:bottom w:val="none" w:sz="0" w:space="0" w:color="auto"/>
        <w:right w:val="none" w:sz="0" w:space="0" w:color="auto"/>
      </w:divBdr>
    </w:div>
    <w:div w:id="831524153">
      <w:bodyDiv w:val="1"/>
      <w:marLeft w:val="0"/>
      <w:marRight w:val="0"/>
      <w:marTop w:val="0"/>
      <w:marBottom w:val="0"/>
      <w:divBdr>
        <w:top w:val="none" w:sz="0" w:space="0" w:color="auto"/>
        <w:left w:val="none" w:sz="0" w:space="0" w:color="auto"/>
        <w:bottom w:val="none" w:sz="0" w:space="0" w:color="auto"/>
        <w:right w:val="none" w:sz="0" w:space="0" w:color="auto"/>
      </w:divBdr>
    </w:div>
    <w:div w:id="844132391">
      <w:bodyDiv w:val="1"/>
      <w:marLeft w:val="0"/>
      <w:marRight w:val="0"/>
      <w:marTop w:val="0"/>
      <w:marBottom w:val="0"/>
      <w:divBdr>
        <w:top w:val="none" w:sz="0" w:space="0" w:color="auto"/>
        <w:left w:val="none" w:sz="0" w:space="0" w:color="auto"/>
        <w:bottom w:val="none" w:sz="0" w:space="0" w:color="auto"/>
        <w:right w:val="none" w:sz="0" w:space="0" w:color="auto"/>
      </w:divBdr>
    </w:div>
    <w:div w:id="854852555">
      <w:bodyDiv w:val="1"/>
      <w:marLeft w:val="0"/>
      <w:marRight w:val="0"/>
      <w:marTop w:val="0"/>
      <w:marBottom w:val="0"/>
      <w:divBdr>
        <w:top w:val="none" w:sz="0" w:space="0" w:color="auto"/>
        <w:left w:val="none" w:sz="0" w:space="0" w:color="auto"/>
        <w:bottom w:val="none" w:sz="0" w:space="0" w:color="auto"/>
        <w:right w:val="none" w:sz="0" w:space="0" w:color="auto"/>
      </w:divBdr>
      <w:divsChild>
        <w:div w:id="1227566701">
          <w:marLeft w:val="0"/>
          <w:marRight w:val="0"/>
          <w:marTop w:val="0"/>
          <w:marBottom w:val="0"/>
          <w:divBdr>
            <w:top w:val="none" w:sz="0" w:space="0" w:color="auto"/>
            <w:left w:val="none" w:sz="0" w:space="0" w:color="auto"/>
            <w:bottom w:val="none" w:sz="0" w:space="0" w:color="auto"/>
            <w:right w:val="none" w:sz="0" w:space="0" w:color="auto"/>
          </w:divBdr>
          <w:divsChild>
            <w:div w:id="717706006">
              <w:marLeft w:val="0"/>
              <w:marRight w:val="0"/>
              <w:marTop w:val="0"/>
              <w:marBottom w:val="0"/>
              <w:divBdr>
                <w:top w:val="none" w:sz="0" w:space="0" w:color="auto"/>
                <w:left w:val="none" w:sz="0" w:space="0" w:color="auto"/>
                <w:bottom w:val="none" w:sz="0" w:space="0" w:color="auto"/>
                <w:right w:val="none" w:sz="0" w:space="0" w:color="auto"/>
              </w:divBdr>
            </w:div>
            <w:div w:id="422535247">
              <w:marLeft w:val="0"/>
              <w:marRight w:val="0"/>
              <w:marTop w:val="0"/>
              <w:marBottom w:val="0"/>
              <w:divBdr>
                <w:top w:val="none" w:sz="0" w:space="0" w:color="auto"/>
                <w:left w:val="none" w:sz="0" w:space="0" w:color="auto"/>
                <w:bottom w:val="none" w:sz="0" w:space="0" w:color="auto"/>
                <w:right w:val="none" w:sz="0" w:space="0" w:color="auto"/>
              </w:divBdr>
            </w:div>
          </w:divsChild>
        </w:div>
        <w:div w:id="1758359124">
          <w:marLeft w:val="0"/>
          <w:marRight w:val="0"/>
          <w:marTop w:val="0"/>
          <w:marBottom w:val="0"/>
          <w:divBdr>
            <w:top w:val="none" w:sz="0" w:space="0" w:color="auto"/>
            <w:left w:val="none" w:sz="0" w:space="0" w:color="auto"/>
            <w:bottom w:val="none" w:sz="0" w:space="0" w:color="auto"/>
            <w:right w:val="none" w:sz="0" w:space="0" w:color="auto"/>
          </w:divBdr>
          <w:divsChild>
            <w:div w:id="2982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0982">
      <w:bodyDiv w:val="1"/>
      <w:marLeft w:val="0"/>
      <w:marRight w:val="0"/>
      <w:marTop w:val="0"/>
      <w:marBottom w:val="0"/>
      <w:divBdr>
        <w:top w:val="none" w:sz="0" w:space="0" w:color="auto"/>
        <w:left w:val="none" w:sz="0" w:space="0" w:color="auto"/>
        <w:bottom w:val="none" w:sz="0" w:space="0" w:color="auto"/>
        <w:right w:val="none" w:sz="0" w:space="0" w:color="auto"/>
      </w:divBdr>
    </w:div>
    <w:div w:id="865479954">
      <w:bodyDiv w:val="1"/>
      <w:marLeft w:val="0"/>
      <w:marRight w:val="0"/>
      <w:marTop w:val="0"/>
      <w:marBottom w:val="0"/>
      <w:divBdr>
        <w:top w:val="none" w:sz="0" w:space="0" w:color="auto"/>
        <w:left w:val="none" w:sz="0" w:space="0" w:color="auto"/>
        <w:bottom w:val="none" w:sz="0" w:space="0" w:color="auto"/>
        <w:right w:val="none" w:sz="0" w:space="0" w:color="auto"/>
      </w:divBdr>
    </w:div>
    <w:div w:id="880290443">
      <w:bodyDiv w:val="1"/>
      <w:marLeft w:val="0"/>
      <w:marRight w:val="0"/>
      <w:marTop w:val="0"/>
      <w:marBottom w:val="0"/>
      <w:divBdr>
        <w:top w:val="none" w:sz="0" w:space="0" w:color="auto"/>
        <w:left w:val="none" w:sz="0" w:space="0" w:color="auto"/>
        <w:bottom w:val="none" w:sz="0" w:space="0" w:color="auto"/>
        <w:right w:val="none" w:sz="0" w:space="0" w:color="auto"/>
      </w:divBdr>
    </w:div>
    <w:div w:id="890193608">
      <w:bodyDiv w:val="1"/>
      <w:marLeft w:val="0"/>
      <w:marRight w:val="0"/>
      <w:marTop w:val="0"/>
      <w:marBottom w:val="0"/>
      <w:divBdr>
        <w:top w:val="none" w:sz="0" w:space="0" w:color="auto"/>
        <w:left w:val="none" w:sz="0" w:space="0" w:color="auto"/>
        <w:bottom w:val="none" w:sz="0" w:space="0" w:color="auto"/>
        <w:right w:val="none" w:sz="0" w:space="0" w:color="auto"/>
      </w:divBdr>
    </w:div>
    <w:div w:id="916134002">
      <w:bodyDiv w:val="1"/>
      <w:marLeft w:val="0"/>
      <w:marRight w:val="0"/>
      <w:marTop w:val="0"/>
      <w:marBottom w:val="0"/>
      <w:divBdr>
        <w:top w:val="none" w:sz="0" w:space="0" w:color="auto"/>
        <w:left w:val="none" w:sz="0" w:space="0" w:color="auto"/>
        <w:bottom w:val="none" w:sz="0" w:space="0" w:color="auto"/>
        <w:right w:val="none" w:sz="0" w:space="0" w:color="auto"/>
      </w:divBdr>
      <w:divsChild>
        <w:div w:id="339238820">
          <w:marLeft w:val="0"/>
          <w:marRight w:val="0"/>
          <w:marTop w:val="0"/>
          <w:marBottom w:val="0"/>
          <w:divBdr>
            <w:top w:val="none" w:sz="0" w:space="0" w:color="auto"/>
            <w:left w:val="none" w:sz="0" w:space="0" w:color="auto"/>
            <w:bottom w:val="none" w:sz="0" w:space="0" w:color="auto"/>
            <w:right w:val="none" w:sz="0" w:space="0" w:color="auto"/>
          </w:divBdr>
          <w:divsChild>
            <w:div w:id="1519461973">
              <w:marLeft w:val="0"/>
              <w:marRight w:val="0"/>
              <w:marTop w:val="0"/>
              <w:marBottom w:val="0"/>
              <w:divBdr>
                <w:top w:val="none" w:sz="0" w:space="0" w:color="auto"/>
                <w:left w:val="none" w:sz="0" w:space="0" w:color="auto"/>
                <w:bottom w:val="none" w:sz="0" w:space="0" w:color="auto"/>
                <w:right w:val="none" w:sz="0" w:space="0" w:color="auto"/>
              </w:divBdr>
              <w:divsChild>
                <w:div w:id="17176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3875">
      <w:bodyDiv w:val="1"/>
      <w:marLeft w:val="0"/>
      <w:marRight w:val="0"/>
      <w:marTop w:val="0"/>
      <w:marBottom w:val="0"/>
      <w:divBdr>
        <w:top w:val="none" w:sz="0" w:space="0" w:color="auto"/>
        <w:left w:val="none" w:sz="0" w:space="0" w:color="auto"/>
        <w:bottom w:val="none" w:sz="0" w:space="0" w:color="auto"/>
        <w:right w:val="none" w:sz="0" w:space="0" w:color="auto"/>
      </w:divBdr>
    </w:div>
    <w:div w:id="924415523">
      <w:bodyDiv w:val="1"/>
      <w:marLeft w:val="0"/>
      <w:marRight w:val="0"/>
      <w:marTop w:val="0"/>
      <w:marBottom w:val="0"/>
      <w:divBdr>
        <w:top w:val="none" w:sz="0" w:space="0" w:color="auto"/>
        <w:left w:val="none" w:sz="0" w:space="0" w:color="auto"/>
        <w:bottom w:val="none" w:sz="0" w:space="0" w:color="auto"/>
        <w:right w:val="none" w:sz="0" w:space="0" w:color="auto"/>
      </w:divBdr>
    </w:div>
    <w:div w:id="931619673">
      <w:bodyDiv w:val="1"/>
      <w:marLeft w:val="0"/>
      <w:marRight w:val="0"/>
      <w:marTop w:val="0"/>
      <w:marBottom w:val="0"/>
      <w:divBdr>
        <w:top w:val="none" w:sz="0" w:space="0" w:color="auto"/>
        <w:left w:val="none" w:sz="0" w:space="0" w:color="auto"/>
        <w:bottom w:val="none" w:sz="0" w:space="0" w:color="auto"/>
        <w:right w:val="none" w:sz="0" w:space="0" w:color="auto"/>
      </w:divBdr>
    </w:div>
    <w:div w:id="950014217">
      <w:bodyDiv w:val="1"/>
      <w:marLeft w:val="0"/>
      <w:marRight w:val="0"/>
      <w:marTop w:val="0"/>
      <w:marBottom w:val="0"/>
      <w:divBdr>
        <w:top w:val="none" w:sz="0" w:space="0" w:color="auto"/>
        <w:left w:val="none" w:sz="0" w:space="0" w:color="auto"/>
        <w:bottom w:val="none" w:sz="0" w:space="0" w:color="auto"/>
        <w:right w:val="none" w:sz="0" w:space="0" w:color="auto"/>
      </w:divBdr>
      <w:divsChild>
        <w:div w:id="919607903">
          <w:marLeft w:val="0"/>
          <w:marRight w:val="0"/>
          <w:marTop w:val="0"/>
          <w:marBottom w:val="0"/>
          <w:divBdr>
            <w:top w:val="none" w:sz="0" w:space="0" w:color="auto"/>
            <w:left w:val="none" w:sz="0" w:space="0" w:color="auto"/>
            <w:bottom w:val="none" w:sz="0" w:space="0" w:color="auto"/>
            <w:right w:val="none" w:sz="0" w:space="0" w:color="auto"/>
          </w:divBdr>
          <w:divsChild>
            <w:div w:id="1293289541">
              <w:marLeft w:val="0"/>
              <w:marRight w:val="0"/>
              <w:marTop w:val="0"/>
              <w:marBottom w:val="0"/>
              <w:divBdr>
                <w:top w:val="none" w:sz="0" w:space="0" w:color="auto"/>
                <w:left w:val="none" w:sz="0" w:space="0" w:color="auto"/>
                <w:bottom w:val="none" w:sz="0" w:space="0" w:color="auto"/>
                <w:right w:val="none" w:sz="0" w:space="0" w:color="auto"/>
              </w:divBdr>
              <w:divsChild>
                <w:div w:id="498040523">
                  <w:marLeft w:val="0"/>
                  <w:marRight w:val="0"/>
                  <w:marTop w:val="0"/>
                  <w:marBottom w:val="0"/>
                  <w:divBdr>
                    <w:top w:val="none" w:sz="0" w:space="0" w:color="auto"/>
                    <w:left w:val="none" w:sz="0" w:space="0" w:color="auto"/>
                    <w:bottom w:val="none" w:sz="0" w:space="0" w:color="auto"/>
                    <w:right w:val="none" w:sz="0" w:space="0" w:color="auto"/>
                  </w:divBdr>
                  <w:divsChild>
                    <w:div w:id="1854564990">
                      <w:marLeft w:val="0"/>
                      <w:marRight w:val="0"/>
                      <w:marTop w:val="0"/>
                      <w:marBottom w:val="0"/>
                      <w:divBdr>
                        <w:top w:val="none" w:sz="0" w:space="0" w:color="auto"/>
                        <w:left w:val="none" w:sz="0" w:space="0" w:color="auto"/>
                        <w:bottom w:val="none" w:sz="0" w:space="0" w:color="auto"/>
                        <w:right w:val="none" w:sz="0" w:space="0" w:color="auto"/>
                      </w:divBdr>
                      <w:divsChild>
                        <w:div w:id="16255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8547">
          <w:marLeft w:val="0"/>
          <w:marRight w:val="0"/>
          <w:marTop w:val="0"/>
          <w:marBottom w:val="0"/>
          <w:divBdr>
            <w:top w:val="none" w:sz="0" w:space="0" w:color="auto"/>
            <w:left w:val="none" w:sz="0" w:space="0" w:color="auto"/>
            <w:bottom w:val="none" w:sz="0" w:space="0" w:color="auto"/>
            <w:right w:val="none" w:sz="0" w:space="0" w:color="auto"/>
          </w:divBdr>
          <w:divsChild>
            <w:div w:id="2065905017">
              <w:marLeft w:val="0"/>
              <w:marRight w:val="0"/>
              <w:marTop w:val="0"/>
              <w:marBottom w:val="0"/>
              <w:divBdr>
                <w:top w:val="none" w:sz="0" w:space="0" w:color="auto"/>
                <w:left w:val="none" w:sz="0" w:space="0" w:color="auto"/>
                <w:bottom w:val="none" w:sz="0" w:space="0" w:color="auto"/>
                <w:right w:val="none" w:sz="0" w:space="0" w:color="auto"/>
              </w:divBdr>
              <w:divsChild>
                <w:div w:id="928122680">
                  <w:marLeft w:val="0"/>
                  <w:marRight w:val="0"/>
                  <w:marTop w:val="0"/>
                  <w:marBottom w:val="0"/>
                  <w:divBdr>
                    <w:top w:val="none" w:sz="0" w:space="0" w:color="auto"/>
                    <w:left w:val="none" w:sz="0" w:space="0" w:color="auto"/>
                    <w:bottom w:val="none" w:sz="0" w:space="0" w:color="auto"/>
                    <w:right w:val="none" w:sz="0" w:space="0" w:color="auto"/>
                  </w:divBdr>
                  <w:divsChild>
                    <w:div w:id="539902208">
                      <w:marLeft w:val="0"/>
                      <w:marRight w:val="0"/>
                      <w:marTop w:val="0"/>
                      <w:marBottom w:val="0"/>
                      <w:divBdr>
                        <w:top w:val="none" w:sz="0" w:space="0" w:color="auto"/>
                        <w:left w:val="none" w:sz="0" w:space="0" w:color="auto"/>
                        <w:bottom w:val="none" w:sz="0" w:space="0" w:color="auto"/>
                        <w:right w:val="none" w:sz="0" w:space="0" w:color="auto"/>
                      </w:divBdr>
                      <w:divsChild>
                        <w:div w:id="468278699">
                          <w:marLeft w:val="0"/>
                          <w:marRight w:val="0"/>
                          <w:marTop w:val="0"/>
                          <w:marBottom w:val="0"/>
                          <w:divBdr>
                            <w:top w:val="none" w:sz="0" w:space="0" w:color="auto"/>
                            <w:left w:val="none" w:sz="0" w:space="0" w:color="auto"/>
                            <w:bottom w:val="none" w:sz="0" w:space="0" w:color="auto"/>
                            <w:right w:val="none" w:sz="0" w:space="0" w:color="auto"/>
                          </w:divBdr>
                          <w:divsChild>
                            <w:div w:id="1906184614">
                              <w:marLeft w:val="0"/>
                              <w:marRight w:val="0"/>
                              <w:marTop w:val="0"/>
                              <w:marBottom w:val="0"/>
                              <w:divBdr>
                                <w:top w:val="none" w:sz="0" w:space="0" w:color="auto"/>
                                <w:left w:val="none" w:sz="0" w:space="0" w:color="auto"/>
                                <w:bottom w:val="none" w:sz="0" w:space="0" w:color="auto"/>
                                <w:right w:val="none" w:sz="0" w:space="0" w:color="auto"/>
                              </w:divBdr>
                              <w:divsChild>
                                <w:div w:id="962542859">
                                  <w:marLeft w:val="0"/>
                                  <w:marRight w:val="0"/>
                                  <w:marTop w:val="0"/>
                                  <w:marBottom w:val="0"/>
                                  <w:divBdr>
                                    <w:top w:val="none" w:sz="0" w:space="0" w:color="auto"/>
                                    <w:left w:val="none" w:sz="0" w:space="0" w:color="auto"/>
                                    <w:bottom w:val="none" w:sz="0" w:space="0" w:color="auto"/>
                                    <w:right w:val="none" w:sz="0" w:space="0" w:color="auto"/>
                                  </w:divBdr>
                                  <w:divsChild>
                                    <w:div w:id="1996447815">
                                      <w:marLeft w:val="0"/>
                                      <w:marRight w:val="0"/>
                                      <w:marTop w:val="0"/>
                                      <w:marBottom w:val="0"/>
                                      <w:divBdr>
                                        <w:top w:val="none" w:sz="0" w:space="0" w:color="auto"/>
                                        <w:left w:val="none" w:sz="0" w:space="0" w:color="auto"/>
                                        <w:bottom w:val="none" w:sz="0" w:space="0" w:color="auto"/>
                                        <w:right w:val="none" w:sz="0" w:space="0" w:color="auto"/>
                                      </w:divBdr>
                                      <w:divsChild>
                                        <w:div w:id="11472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384010">
      <w:bodyDiv w:val="1"/>
      <w:marLeft w:val="0"/>
      <w:marRight w:val="0"/>
      <w:marTop w:val="0"/>
      <w:marBottom w:val="0"/>
      <w:divBdr>
        <w:top w:val="none" w:sz="0" w:space="0" w:color="auto"/>
        <w:left w:val="none" w:sz="0" w:space="0" w:color="auto"/>
        <w:bottom w:val="none" w:sz="0" w:space="0" w:color="auto"/>
        <w:right w:val="none" w:sz="0" w:space="0" w:color="auto"/>
      </w:divBdr>
    </w:div>
    <w:div w:id="986515774">
      <w:bodyDiv w:val="1"/>
      <w:marLeft w:val="0"/>
      <w:marRight w:val="0"/>
      <w:marTop w:val="0"/>
      <w:marBottom w:val="0"/>
      <w:divBdr>
        <w:top w:val="none" w:sz="0" w:space="0" w:color="auto"/>
        <w:left w:val="none" w:sz="0" w:space="0" w:color="auto"/>
        <w:bottom w:val="none" w:sz="0" w:space="0" w:color="auto"/>
        <w:right w:val="none" w:sz="0" w:space="0" w:color="auto"/>
      </w:divBdr>
    </w:div>
    <w:div w:id="1004238234">
      <w:bodyDiv w:val="1"/>
      <w:marLeft w:val="0"/>
      <w:marRight w:val="0"/>
      <w:marTop w:val="0"/>
      <w:marBottom w:val="0"/>
      <w:divBdr>
        <w:top w:val="none" w:sz="0" w:space="0" w:color="auto"/>
        <w:left w:val="none" w:sz="0" w:space="0" w:color="auto"/>
        <w:bottom w:val="none" w:sz="0" w:space="0" w:color="auto"/>
        <w:right w:val="none" w:sz="0" w:space="0" w:color="auto"/>
      </w:divBdr>
    </w:div>
    <w:div w:id="1006784968">
      <w:bodyDiv w:val="1"/>
      <w:marLeft w:val="0"/>
      <w:marRight w:val="0"/>
      <w:marTop w:val="0"/>
      <w:marBottom w:val="0"/>
      <w:divBdr>
        <w:top w:val="none" w:sz="0" w:space="0" w:color="auto"/>
        <w:left w:val="none" w:sz="0" w:space="0" w:color="auto"/>
        <w:bottom w:val="none" w:sz="0" w:space="0" w:color="auto"/>
        <w:right w:val="none" w:sz="0" w:space="0" w:color="auto"/>
      </w:divBdr>
    </w:div>
    <w:div w:id="1023168043">
      <w:bodyDiv w:val="1"/>
      <w:marLeft w:val="0"/>
      <w:marRight w:val="0"/>
      <w:marTop w:val="0"/>
      <w:marBottom w:val="0"/>
      <w:divBdr>
        <w:top w:val="none" w:sz="0" w:space="0" w:color="auto"/>
        <w:left w:val="none" w:sz="0" w:space="0" w:color="auto"/>
        <w:bottom w:val="none" w:sz="0" w:space="0" w:color="auto"/>
        <w:right w:val="none" w:sz="0" w:space="0" w:color="auto"/>
      </w:divBdr>
    </w:div>
    <w:div w:id="1027758942">
      <w:bodyDiv w:val="1"/>
      <w:marLeft w:val="0"/>
      <w:marRight w:val="0"/>
      <w:marTop w:val="0"/>
      <w:marBottom w:val="0"/>
      <w:divBdr>
        <w:top w:val="none" w:sz="0" w:space="0" w:color="auto"/>
        <w:left w:val="none" w:sz="0" w:space="0" w:color="auto"/>
        <w:bottom w:val="none" w:sz="0" w:space="0" w:color="auto"/>
        <w:right w:val="none" w:sz="0" w:space="0" w:color="auto"/>
      </w:divBdr>
    </w:div>
    <w:div w:id="1033068169">
      <w:bodyDiv w:val="1"/>
      <w:marLeft w:val="0"/>
      <w:marRight w:val="0"/>
      <w:marTop w:val="0"/>
      <w:marBottom w:val="0"/>
      <w:divBdr>
        <w:top w:val="none" w:sz="0" w:space="0" w:color="auto"/>
        <w:left w:val="none" w:sz="0" w:space="0" w:color="auto"/>
        <w:bottom w:val="none" w:sz="0" w:space="0" w:color="auto"/>
        <w:right w:val="none" w:sz="0" w:space="0" w:color="auto"/>
      </w:divBdr>
    </w:div>
    <w:div w:id="1044062577">
      <w:bodyDiv w:val="1"/>
      <w:marLeft w:val="0"/>
      <w:marRight w:val="0"/>
      <w:marTop w:val="0"/>
      <w:marBottom w:val="0"/>
      <w:divBdr>
        <w:top w:val="none" w:sz="0" w:space="0" w:color="auto"/>
        <w:left w:val="none" w:sz="0" w:space="0" w:color="auto"/>
        <w:bottom w:val="none" w:sz="0" w:space="0" w:color="auto"/>
        <w:right w:val="none" w:sz="0" w:space="0" w:color="auto"/>
      </w:divBdr>
    </w:div>
    <w:div w:id="1066535728">
      <w:bodyDiv w:val="1"/>
      <w:marLeft w:val="0"/>
      <w:marRight w:val="0"/>
      <w:marTop w:val="0"/>
      <w:marBottom w:val="0"/>
      <w:divBdr>
        <w:top w:val="none" w:sz="0" w:space="0" w:color="auto"/>
        <w:left w:val="none" w:sz="0" w:space="0" w:color="auto"/>
        <w:bottom w:val="none" w:sz="0" w:space="0" w:color="auto"/>
        <w:right w:val="none" w:sz="0" w:space="0" w:color="auto"/>
      </w:divBdr>
    </w:div>
    <w:div w:id="1078793123">
      <w:bodyDiv w:val="1"/>
      <w:marLeft w:val="0"/>
      <w:marRight w:val="0"/>
      <w:marTop w:val="0"/>
      <w:marBottom w:val="0"/>
      <w:divBdr>
        <w:top w:val="none" w:sz="0" w:space="0" w:color="auto"/>
        <w:left w:val="none" w:sz="0" w:space="0" w:color="auto"/>
        <w:bottom w:val="none" w:sz="0" w:space="0" w:color="auto"/>
        <w:right w:val="none" w:sz="0" w:space="0" w:color="auto"/>
      </w:divBdr>
    </w:div>
    <w:div w:id="1101686790">
      <w:bodyDiv w:val="1"/>
      <w:marLeft w:val="0"/>
      <w:marRight w:val="0"/>
      <w:marTop w:val="0"/>
      <w:marBottom w:val="0"/>
      <w:divBdr>
        <w:top w:val="none" w:sz="0" w:space="0" w:color="auto"/>
        <w:left w:val="none" w:sz="0" w:space="0" w:color="auto"/>
        <w:bottom w:val="none" w:sz="0" w:space="0" w:color="auto"/>
        <w:right w:val="none" w:sz="0" w:space="0" w:color="auto"/>
      </w:divBdr>
    </w:div>
    <w:div w:id="1103570413">
      <w:bodyDiv w:val="1"/>
      <w:marLeft w:val="0"/>
      <w:marRight w:val="0"/>
      <w:marTop w:val="0"/>
      <w:marBottom w:val="0"/>
      <w:divBdr>
        <w:top w:val="none" w:sz="0" w:space="0" w:color="auto"/>
        <w:left w:val="none" w:sz="0" w:space="0" w:color="auto"/>
        <w:bottom w:val="none" w:sz="0" w:space="0" w:color="auto"/>
        <w:right w:val="none" w:sz="0" w:space="0" w:color="auto"/>
      </w:divBdr>
    </w:div>
    <w:div w:id="1118643071">
      <w:bodyDiv w:val="1"/>
      <w:marLeft w:val="0"/>
      <w:marRight w:val="0"/>
      <w:marTop w:val="0"/>
      <w:marBottom w:val="0"/>
      <w:divBdr>
        <w:top w:val="none" w:sz="0" w:space="0" w:color="auto"/>
        <w:left w:val="none" w:sz="0" w:space="0" w:color="auto"/>
        <w:bottom w:val="none" w:sz="0" w:space="0" w:color="auto"/>
        <w:right w:val="none" w:sz="0" w:space="0" w:color="auto"/>
      </w:divBdr>
    </w:div>
    <w:div w:id="1129319145">
      <w:bodyDiv w:val="1"/>
      <w:marLeft w:val="0"/>
      <w:marRight w:val="0"/>
      <w:marTop w:val="0"/>
      <w:marBottom w:val="0"/>
      <w:divBdr>
        <w:top w:val="none" w:sz="0" w:space="0" w:color="auto"/>
        <w:left w:val="none" w:sz="0" w:space="0" w:color="auto"/>
        <w:bottom w:val="none" w:sz="0" w:space="0" w:color="auto"/>
        <w:right w:val="none" w:sz="0" w:space="0" w:color="auto"/>
      </w:divBdr>
      <w:divsChild>
        <w:div w:id="622541996">
          <w:marLeft w:val="0"/>
          <w:marRight w:val="0"/>
          <w:marTop w:val="0"/>
          <w:marBottom w:val="0"/>
          <w:divBdr>
            <w:top w:val="none" w:sz="0" w:space="0" w:color="auto"/>
            <w:left w:val="none" w:sz="0" w:space="0" w:color="auto"/>
            <w:bottom w:val="none" w:sz="0" w:space="0" w:color="auto"/>
            <w:right w:val="none" w:sz="0" w:space="0" w:color="auto"/>
          </w:divBdr>
        </w:div>
        <w:div w:id="391345759">
          <w:marLeft w:val="0"/>
          <w:marRight w:val="0"/>
          <w:marTop w:val="0"/>
          <w:marBottom w:val="225"/>
          <w:divBdr>
            <w:top w:val="none" w:sz="0" w:space="0" w:color="auto"/>
            <w:left w:val="none" w:sz="0" w:space="0" w:color="auto"/>
            <w:bottom w:val="none" w:sz="0" w:space="0" w:color="auto"/>
            <w:right w:val="none" w:sz="0" w:space="0" w:color="auto"/>
          </w:divBdr>
          <w:divsChild>
            <w:div w:id="508830648">
              <w:marLeft w:val="0"/>
              <w:marRight w:val="0"/>
              <w:marTop w:val="0"/>
              <w:marBottom w:val="0"/>
              <w:divBdr>
                <w:top w:val="none" w:sz="0" w:space="0" w:color="auto"/>
                <w:left w:val="none" w:sz="0" w:space="0" w:color="auto"/>
                <w:bottom w:val="none" w:sz="0" w:space="0" w:color="auto"/>
                <w:right w:val="none" w:sz="0" w:space="0" w:color="auto"/>
              </w:divBdr>
            </w:div>
            <w:div w:id="681318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2748945">
      <w:bodyDiv w:val="1"/>
      <w:marLeft w:val="0"/>
      <w:marRight w:val="0"/>
      <w:marTop w:val="0"/>
      <w:marBottom w:val="0"/>
      <w:divBdr>
        <w:top w:val="none" w:sz="0" w:space="0" w:color="auto"/>
        <w:left w:val="none" w:sz="0" w:space="0" w:color="auto"/>
        <w:bottom w:val="none" w:sz="0" w:space="0" w:color="auto"/>
        <w:right w:val="none" w:sz="0" w:space="0" w:color="auto"/>
      </w:divBdr>
    </w:div>
    <w:div w:id="1153370209">
      <w:bodyDiv w:val="1"/>
      <w:marLeft w:val="0"/>
      <w:marRight w:val="0"/>
      <w:marTop w:val="0"/>
      <w:marBottom w:val="0"/>
      <w:divBdr>
        <w:top w:val="none" w:sz="0" w:space="0" w:color="auto"/>
        <w:left w:val="none" w:sz="0" w:space="0" w:color="auto"/>
        <w:bottom w:val="none" w:sz="0" w:space="0" w:color="auto"/>
        <w:right w:val="none" w:sz="0" w:space="0" w:color="auto"/>
      </w:divBdr>
    </w:div>
    <w:div w:id="1180462565">
      <w:bodyDiv w:val="1"/>
      <w:marLeft w:val="0"/>
      <w:marRight w:val="0"/>
      <w:marTop w:val="0"/>
      <w:marBottom w:val="0"/>
      <w:divBdr>
        <w:top w:val="none" w:sz="0" w:space="0" w:color="auto"/>
        <w:left w:val="none" w:sz="0" w:space="0" w:color="auto"/>
        <w:bottom w:val="none" w:sz="0" w:space="0" w:color="auto"/>
        <w:right w:val="none" w:sz="0" w:space="0" w:color="auto"/>
      </w:divBdr>
      <w:divsChild>
        <w:div w:id="1941716217">
          <w:marLeft w:val="0"/>
          <w:marRight w:val="0"/>
          <w:marTop w:val="0"/>
          <w:marBottom w:val="0"/>
          <w:divBdr>
            <w:top w:val="none" w:sz="0" w:space="0" w:color="auto"/>
            <w:left w:val="none" w:sz="0" w:space="0" w:color="auto"/>
            <w:bottom w:val="none" w:sz="0" w:space="0" w:color="auto"/>
            <w:right w:val="none" w:sz="0" w:space="0" w:color="auto"/>
          </w:divBdr>
          <w:divsChild>
            <w:div w:id="1486584527">
              <w:marLeft w:val="0"/>
              <w:marRight w:val="0"/>
              <w:marTop w:val="0"/>
              <w:marBottom w:val="0"/>
              <w:divBdr>
                <w:top w:val="none" w:sz="0" w:space="0" w:color="auto"/>
                <w:left w:val="none" w:sz="0" w:space="0" w:color="auto"/>
                <w:bottom w:val="none" w:sz="0" w:space="0" w:color="auto"/>
                <w:right w:val="none" w:sz="0" w:space="0" w:color="auto"/>
              </w:divBdr>
              <w:divsChild>
                <w:div w:id="1801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88957">
      <w:bodyDiv w:val="1"/>
      <w:marLeft w:val="0"/>
      <w:marRight w:val="0"/>
      <w:marTop w:val="0"/>
      <w:marBottom w:val="0"/>
      <w:divBdr>
        <w:top w:val="none" w:sz="0" w:space="0" w:color="auto"/>
        <w:left w:val="none" w:sz="0" w:space="0" w:color="auto"/>
        <w:bottom w:val="none" w:sz="0" w:space="0" w:color="auto"/>
        <w:right w:val="none" w:sz="0" w:space="0" w:color="auto"/>
      </w:divBdr>
    </w:div>
    <w:div w:id="1186213176">
      <w:bodyDiv w:val="1"/>
      <w:marLeft w:val="0"/>
      <w:marRight w:val="0"/>
      <w:marTop w:val="0"/>
      <w:marBottom w:val="0"/>
      <w:divBdr>
        <w:top w:val="none" w:sz="0" w:space="0" w:color="auto"/>
        <w:left w:val="none" w:sz="0" w:space="0" w:color="auto"/>
        <w:bottom w:val="none" w:sz="0" w:space="0" w:color="auto"/>
        <w:right w:val="none" w:sz="0" w:space="0" w:color="auto"/>
      </w:divBdr>
    </w:div>
    <w:div w:id="1199900186">
      <w:bodyDiv w:val="1"/>
      <w:marLeft w:val="0"/>
      <w:marRight w:val="0"/>
      <w:marTop w:val="0"/>
      <w:marBottom w:val="0"/>
      <w:divBdr>
        <w:top w:val="none" w:sz="0" w:space="0" w:color="auto"/>
        <w:left w:val="none" w:sz="0" w:space="0" w:color="auto"/>
        <w:bottom w:val="none" w:sz="0" w:space="0" w:color="auto"/>
        <w:right w:val="none" w:sz="0" w:space="0" w:color="auto"/>
      </w:divBdr>
    </w:div>
    <w:div w:id="1221675910">
      <w:bodyDiv w:val="1"/>
      <w:marLeft w:val="0"/>
      <w:marRight w:val="0"/>
      <w:marTop w:val="0"/>
      <w:marBottom w:val="0"/>
      <w:divBdr>
        <w:top w:val="none" w:sz="0" w:space="0" w:color="auto"/>
        <w:left w:val="none" w:sz="0" w:space="0" w:color="auto"/>
        <w:bottom w:val="none" w:sz="0" w:space="0" w:color="auto"/>
        <w:right w:val="none" w:sz="0" w:space="0" w:color="auto"/>
      </w:divBdr>
    </w:div>
    <w:div w:id="1226407030">
      <w:bodyDiv w:val="1"/>
      <w:marLeft w:val="0"/>
      <w:marRight w:val="0"/>
      <w:marTop w:val="0"/>
      <w:marBottom w:val="0"/>
      <w:divBdr>
        <w:top w:val="none" w:sz="0" w:space="0" w:color="auto"/>
        <w:left w:val="none" w:sz="0" w:space="0" w:color="auto"/>
        <w:bottom w:val="none" w:sz="0" w:space="0" w:color="auto"/>
        <w:right w:val="none" w:sz="0" w:space="0" w:color="auto"/>
      </w:divBdr>
    </w:div>
    <w:div w:id="1233781187">
      <w:bodyDiv w:val="1"/>
      <w:marLeft w:val="0"/>
      <w:marRight w:val="0"/>
      <w:marTop w:val="0"/>
      <w:marBottom w:val="0"/>
      <w:divBdr>
        <w:top w:val="none" w:sz="0" w:space="0" w:color="auto"/>
        <w:left w:val="none" w:sz="0" w:space="0" w:color="auto"/>
        <w:bottom w:val="none" w:sz="0" w:space="0" w:color="auto"/>
        <w:right w:val="none" w:sz="0" w:space="0" w:color="auto"/>
      </w:divBdr>
    </w:div>
    <w:div w:id="1238780473">
      <w:bodyDiv w:val="1"/>
      <w:marLeft w:val="0"/>
      <w:marRight w:val="0"/>
      <w:marTop w:val="0"/>
      <w:marBottom w:val="0"/>
      <w:divBdr>
        <w:top w:val="none" w:sz="0" w:space="0" w:color="auto"/>
        <w:left w:val="none" w:sz="0" w:space="0" w:color="auto"/>
        <w:bottom w:val="none" w:sz="0" w:space="0" w:color="auto"/>
        <w:right w:val="none" w:sz="0" w:space="0" w:color="auto"/>
      </w:divBdr>
      <w:divsChild>
        <w:div w:id="1979140123">
          <w:marLeft w:val="0"/>
          <w:marRight w:val="0"/>
          <w:marTop w:val="0"/>
          <w:marBottom w:val="0"/>
          <w:divBdr>
            <w:top w:val="none" w:sz="0" w:space="0" w:color="auto"/>
            <w:left w:val="none" w:sz="0" w:space="0" w:color="auto"/>
            <w:bottom w:val="none" w:sz="0" w:space="0" w:color="auto"/>
            <w:right w:val="none" w:sz="0" w:space="0" w:color="auto"/>
          </w:divBdr>
          <w:divsChild>
            <w:div w:id="2066370699">
              <w:marLeft w:val="0"/>
              <w:marRight w:val="0"/>
              <w:marTop w:val="0"/>
              <w:marBottom w:val="0"/>
              <w:divBdr>
                <w:top w:val="none" w:sz="0" w:space="0" w:color="auto"/>
                <w:left w:val="none" w:sz="0" w:space="0" w:color="auto"/>
                <w:bottom w:val="none" w:sz="0" w:space="0" w:color="auto"/>
                <w:right w:val="none" w:sz="0" w:space="0" w:color="auto"/>
              </w:divBdr>
              <w:divsChild>
                <w:div w:id="1499690532">
                  <w:marLeft w:val="0"/>
                  <w:marRight w:val="0"/>
                  <w:marTop w:val="0"/>
                  <w:marBottom w:val="0"/>
                  <w:divBdr>
                    <w:top w:val="none" w:sz="0" w:space="0" w:color="auto"/>
                    <w:left w:val="none" w:sz="0" w:space="0" w:color="auto"/>
                    <w:bottom w:val="none" w:sz="0" w:space="0" w:color="auto"/>
                    <w:right w:val="none" w:sz="0" w:space="0" w:color="auto"/>
                  </w:divBdr>
                  <w:divsChild>
                    <w:div w:id="815103147">
                      <w:marLeft w:val="0"/>
                      <w:marRight w:val="0"/>
                      <w:marTop w:val="0"/>
                      <w:marBottom w:val="0"/>
                      <w:divBdr>
                        <w:top w:val="none" w:sz="0" w:space="0" w:color="auto"/>
                        <w:left w:val="none" w:sz="0" w:space="0" w:color="auto"/>
                        <w:bottom w:val="none" w:sz="0" w:space="0" w:color="auto"/>
                        <w:right w:val="none" w:sz="0" w:space="0" w:color="auto"/>
                      </w:divBdr>
                      <w:divsChild>
                        <w:div w:id="6042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98421">
          <w:marLeft w:val="0"/>
          <w:marRight w:val="0"/>
          <w:marTop w:val="0"/>
          <w:marBottom w:val="0"/>
          <w:divBdr>
            <w:top w:val="none" w:sz="0" w:space="0" w:color="auto"/>
            <w:left w:val="none" w:sz="0" w:space="0" w:color="auto"/>
            <w:bottom w:val="none" w:sz="0" w:space="0" w:color="auto"/>
            <w:right w:val="none" w:sz="0" w:space="0" w:color="auto"/>
          </w:divBdr>
          <w:divsChild>
            <w:div w:id="2098406392">
              <w:marLeft w:val="0"/>
              <w:marRight w:val="0"/>
              <w:marTop w:val="0"/>
              <w:marBottom w:val="0"/>
              <w:divBdr>
                <w:top w:val="none" w:sz="0" w:space="0" w:color="auto"/>
                <w:left w:val="none" w:sz="0" w:space="0" w:color="auto"/>
                <w:bottom w:val="none" w:sz="0" w:space="0" w:color="auto"/>
                <w:right w:val="none" w:sz="0" w:space="0" w:color="auto"/>
              </w:divBdr>
              <w:divsChild>
                <w:div w:id="1307081807">
                  <w:marLeft w:val="0"/>
                  <w:marRight w:val="0"/>
                  <w:marTop w:val="0"/>
                  <w:marBottom w:val="0"/>
                  <w:divBdr>
                    <w:top w:val="none" w:sz="0" w:space="0" w:color="auto"/>
                    <w:left w:val="none" w:sz="0" w:space="0" w:color="auto"/>
                    <w:bottom w:val="none" w:sz="0" w:space="0" w:color="auto"/>
                    <w:right w:val="none" w:sz="0" w:space="0" w:color="auto"/>
                  </w:divBdr>
                  <w:divsChild>
                    <w:div w:id="1863785125">
                      <w:marLeft w:val="0"/>
                      <w:marRight w:val="0"/>
                      <w:marTop w:val="0"/>
                      <w:marBottom w:val="0"/>
                      <w:divBdr>
                        <w:top w:val="none" w:sz="0" w:space="0" w:color="auto"/>
                        <w:left w:val="none" w:sz="0" w:space="0" w:color="auto"/>
                        <w:bottom w:val="none" w:sz="0" w:space="0" w:color="auto"/>
                        <w:right w:val="none" w:sz="0" w:space="0" w:color="auto"/>
                      </w:divBdr>
                      <w:divsChild>
                        <w:div w:id="2116712556">
                          <w:marLeft w:val="0"/>
                          <w:marRight w:val="0"/>
                          <w:marTop w:val="0"/>
                          <w:marBottom w:val="0"/>
                          <w:divBdr>
                            <w:top w:val="none" w:sz="0" w:space="0" w:color="auto"/>
                            <w:left w:val="none" w:sz="0" w:space="0" w:color="auto"/>
                            <w:bottom w:val="none" w:sz="0" w:space="0" w:color="auto"/>
                            <w:right w:val="none" w:sz="0" w:space="0" w:color="auto"/>
                          </w:divBdr>
                          <w:divsChild>
                            <w:div w:id="1384523822">
                              <w:marLeft w:val="0"/>
                              <w:marRight w:val="0"/>
                              <w:marTop w:val="0"/>
                              <w:marBottom w:val="0"/>
                              <w:divBdr>
                                <w:top w:val="none" w:sz="0" w:space="0" w:color="auto"/>
                                <w:left w:val="none" w:sz="0" w:space="0" w:color="auto"/>
                                <w:bottom w:val="none" w:sz="0" w:space="0" w:color="auto"/>
                                <w:right w:val="none" w:sz="0" w:space="0" w:color="auto"/>
                              </w:divBdr>
                              <w:divsChild>
                                <w:div w:id="992686556">
                                  <w:marLeft w:val="0"/>
                                  <w:marRight w:val="0"/>
                                  <w:marTop w:val="0"/>
                                  <w:marBottom w:val="0"/>
                                  <w:divBdr>
                                    <w:top w:val="none" w:sz="0" w:space="0" w:color="auto"/>
                                    <w:left w:val="none" w:sz="0" w:space="0" w:color="auto"/>
                                    <w:bottom w:val="none" w:sz="0" w:space="0" w:color="auto"/>
                                    <w:right w:val="none" w:sz="0" w:space="0" w:color="auto"/>
                                  </w:divBdr>
                                  <w:divsChild>
                                    <w:div w:id="940844116">
                                      <w:marLeft w:val="0"/>
                                      <w:marRight w:val="0"/>
                                      <w:marTop w:val="0"/>
                                      <w:marBottom w:val="0"/>
                                      <w:divBdr>
                                        <w:top w:val="none" w:sz="0" w:space="0" w:color="auto"/>
                                        <w:left w:val="none" w:sz="0" w:space="0" w:color="auto"/>
                                        <w:bottom w:val="none" w:sz="0" w:space="0" w:color="auto"/>
                                        <w:right w:val="none" w:sz="0" w:space="0" w:color="auto"/>
                                      </w:divBdr>
                                      <w:divsChild>
                                        <w:div w:id="14293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051837">
      <w:bodyDiv w:val="1"/>
      <w:marLeft w:val="0"/>
      <w:marRight w:val="0"/>
      <w:marTop w:val="0"/>
      <w:marBottom w:val="0"/>
      <w:divBdr>
        <w:top w:val="none" w:sz="0" w:space="0" w:color="auto"/>
        <w:left w:val="none" w:sz="0" w:space="0" w:color="auto"/>
        <w:bottom w:val="none" w:sz="0" w:space="0" w:color="auto"/>
        <w:right w:val="none" w:sz="0" w:space="0" w:color="auto"/>
      </w:divBdr>
    </w:div>
    <w:div w:id="1254708300">
      <w:bodyDiv w:val="1"/>
      <w:marLeft w:val="0"/>
      <w:marRight w:val="0"/>
      <w:marTop w:val="0"/>
      <w:marBottom w:val="0"/>
      <w:divBdr>
        <w:top w:val="none" w:sz="0" w:space="0" w:color="auto"/>
        <w:left w:val="none" w:sz="0" w:space="0" w:color="auto"/>
        <w:bottom w:val="none" w:sz="0" w:space="0" w:color="auto"/>
        <w:right w:val="none" w:sz="0" w:space="0" w:color="auto"/>
      </w:divBdr>
    </w:div>
    <w:div w:id="1278216257">
      <w:bodyDiv w:val="1"/>
      <w:marLeft w:val="0"/>
      <w:marRight w:val="0"/>
      <w:marTop w:val="0"/>
      <w:marBottom w:val="0"/>
      <w:divBdr>
        <w:top w:val="none" w:sz="0" w:space="0" w:color="auto"/>
        <w:left w:val="none" w:sz="0" w:space="0" w:color="auto"/>
        <w:bottom w:val="none" w:sz="0" w:space="0" w:color="auto"/>
        <w:right w:val="none" w:sz="0" w:space="0" w:color="auto"/>
      </w:divBdr>
    </w:div>
    <w:div w:id="1304651151">
      <w:bodyDiv w:val="1"/>
      <w:marLeft w:val="0"/>
      <w:marRight w:val="0"/>
      <w:marTop w:val="0"/>
      <w:marBottom w:val="0"/>
      <w:divBdr>
        <w:top w:val="none" w:sz="0" w:space="0" w:color="auto"/>
        <w:left w:val="none" w:sz="0" w:space="0" w:color="auto"/>
        <w:bottom w:val="none" w:sz="0" w:space="0" w:color="auto"/>
        <w:right w:val="none" w:sz="0" w:space="0" w:color="auto"/>
      </w:divBdr>
    </w:div>
    <w:div w:id="1314946147">
      <w:bodyDiv w:val="1"/>
      <w:marLeft w:val="0"/>
      <w:marRight w:val="0"/>
      <w:marTop w:val="0"/>
      <w:marBottom w:val="0"/>
      <w:divBdr>
        <w:top w:val="none" w:sz="0" w:space="0" w:color="auto"/>
        <w:left w:val="none" w:sz="0" w:space="0" w:color="auto"/>
        <w:bottom w:val="none" w:sz="0" w:space="0" w:color="auto"/>
        <w:right w:val="none" w:sz="0" w:space="0" w:color="auto"/>
      </w:divBdr>
      <w:divsChild>
        <w:div w:id="2062095601">
          <w:marLeft w:val="0"/>
          <w:marRight w:val="0"/>
          <w:marTop w:val="0"/>
          <w:marBottom w:val="0"/>
          <w:divBdr>
            <w:top w:val="none" w:sz="0" w:space="0" w:color="auto"/>
            <w:left w:val="none" w:sz="0" w:space="0" w:color="auto"/>
            <w:bottom w:val="none" w:sz="0" w:space="0" w:color="auto"/>
            <w:right w:val="none" w:sz="0" w:space="0" w:color="auto"/>
          </w:divBdr>
        </w:div>
        <w:div w:id="1756123881">
          <w:marLeft w:val="0"/>
          <w:marRight w:val="0"/>
          <w:marTop w:val="0"/>
          <w:marBottom w:val="225"/>
          <w:divBdr>
            <w:top w:val="none" w:sz="0" w:space="0" w:color="auto"/>
            <w:left w:val="none" w:sz="0" w:space="0" w:color="auto"/>
            <w:bottom w:val="none" w:sz="0" w:space="0" w:color="auto"/>
            <w:right w:val="none" w:sz="0" w:space="0" w:color="auto"/>
          </w:divBdr>
          <w:divsChild>
            <w:div w:id="211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8840">
      <w:bodyDiv w:val="1"/>
      <w:marLeft w:val="0"/>
      <w:marRight w:val="0"/>
      <w:marTop w:val="0"/>
      <w:marBottom w:val="0"/>
      <w:divBdr>
        <w:top w:val="none" w:sz="0" w:space="0" w:color="auto"/>
        <w:left w:val="none" w:sz="0" w:space="0" w:color="auto"/>
        <w:bottom w:val="none" w:sz="0" w:space="0" w:color="auto"/>
        <w:right w:val="none" w:sz="0" w:space="0" w:color="auto"/>
      </w:divBdr>
    </w:div>
    <w:div w:id="1328244957">
      <w:bodyDiv w:val="1"/>
      <w:marLeft w:val="0"/>
      <w:marRight w:val="0"/>
      <w:marTop w:val="0"/>
      <w:marBottom w:val="0"/>
      <w:divBdr>
        <w:top w:val="none" w:sz="0" w:space="0" w:color="auto"/>
        <w:left w:val="none" w:sz="0" w:space="0" w:color="auto"/>
        <w:bottom w:val="none" w:sz="0" w:space="0" w:color="auto"/>
        <w:right w:val="none" w:sz="0" w:space="0" w:color="auto"/>
      </w:divBdr>
      <w:divsChild>
        <w:div w:id="1105928913">
          <w:marLeft w:val="0"/>
          <w:marRight w:val="0"/>
          <w:marTop w:val="0"/>
          <w:marBottom w:val="0"/>
          <w:divBdr>
            <w:top w:val="none" w:sz="0" w:space="0" w:color="auto"/>
            <w:left w:val="none" w:sz="0" w:space="0" w:color="auto"/>
            <w:bottom w:val="none" w:sz="0" w:space="0" w:color="auto"/>
            <w:right w:val="none" w:sz="0" w:space="0" w:color="auto"/>
          </w:divBdr>
        </w:div>
      </w:divsChild>
    </w:div>
    <w:div w:id="1331250706">
      <w:bodyDiv w:val="1"/>
      <w:marLeft w:val="0"/>
      <w:marRight w:val="0"/>
      <w:marTop w:val="0"/>
      <w:marBottom w:val="0"/>
      <w:divBdr>
        <w:top w:val="none" w:sz="0" w:space="0" w:color="auto"/>
        <w:left w:val="none" w:sz="0" w:space="0" w:color="auto"/>
        <w:bottom w:val="none" w:sz="0" w:space="0" w:color="auto"/>
        <w:right w:val="none" w:sz="0" w:space="0" w:color="auto"/>
      </w:divBdr>
    </w:div>
    <w:div w:id="1358432058">
      <w:bodyDiv w:val="1"/>
      <w:marLeft w:val="0"/>
      <w:marRight w:val="0"/>
      <w:marTop w:val="0"/>
      <w:marBottom w:val="0"/>
      <w:divBdr>
        <w:top w:val="none" w:sz="0" w:space="0" w:color="auto"/>
        <w:left w:val="none" w:sz="0" w:space="0" w:color="auto"/>
        <w:bottom w:val="none" w:sz="0" w:space="0" w:color="auto"/>
        <w:right w:val="none" w:sz="0" w:space="0" w:color="auto"/>
      </w:divBdr>
      <w:divsChild>
        <w:div w:id="1520581521">
          <w:marLeft w:val="0"/>
          <w:marRight w:val="0"/>
          <w:marTop w:val="0"/>
          <w:marBottom w:val="0"/>
          <w:divBdr>
            <w:top w:val="none" w:sz="0" w:space="0" w:color="auto"/>
            <w:left w:val="none" w:sz="0" w:space="0" w:color="auto"/>
            <w:bottom w:val="none" w:sz="0" w:space="0" w:color="auto"/>
            <w:right w:val="none" w:sz="0" w:space="0" w:color="auto"/>
          </w:divBdr>
          <w:divsChild>
            <w:div w:id="537160347">
              <w:marLeft w:val="0"/>
              <w:marRight w:val="0"/>
              <w:marTop w:val="0"/>
              <w:marBottom w:val="0"/>
              <w:divBdr>
                <w:top w:val="none" w:sz="0" w:space="0" w:color="auto"/>
                <w:left w:val="none" w:sz="0" w:space="0" w:color="auto"/>
                <w:bottom w:val="none" w:sz="0" w:space="0" w:color="auto"/>
                <w:right w:val="none" w:sz="0" w:space="0" w:color="auto"/>
              </w:divBdr>
              <w:divsChild>
                <w:div w:id="17281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0305">
      <w:bodyDiv w:val="1"/>
      <w:marLeft w:val="0"/>
      <w:marRight w:val="0"/>
      <w:marTop w:val="0"/>
      <w:marBottom w:val="0"/>
      <w:divBdr>
        <w:top w:val="none" w:sz="0" w:space="0" w:color="auto"/>
        <w:left w:val="none" w:sz="0" w:space="0" w:color="auto"/>
        <w:bottom w:val="none" w:sz="0" w:space="0" w:color="auto"/>
        <w:right w:val="none" w:sz="0" w:space="0" w:color="auto"/>
      </w:divBdr>
    </w:div>
    <w:div w:id="1373119736">
      <w:bodyDiv w:val="1"/>
      <w:marLeft w:val="0"/>
      <w:marRight w:val="0"/>
      <w:marTop w:val="0"/>
      <w:marBottom w:val="0"/>
      <w:divBdr>
        <w:top w:val="none" w:sz="0" w:space="0" w:color="auto"/>
        <w:left w:val="none" w:sz="0" w:space="0" w:color="auto"/>
        <w:bottom w:val="none" w:sz="0" w:space="0" w:color="auto"/>
        <w:right w:val="none" w:sz="0" w:space="0" w:color="auto"/>
      </w:divBdr>
    </w:div>
    <w:div w:id="1385787474">
      <w:bodyDiv w:val="1"/>
      <w:marLeft w:val="0"/>
      <w:marRight w:val="0"/>
      <w:marTop w:val="0"/>
      <w:marBottom w:val="0"/>
      <w:divBdr>
        <w:top w:val="none" w:sz="0" w:space="0" w:color="auto"/>
        <w:left w:val="none" w:sz="0" w:space="0" w:color="auto"/>
        <w:bottom w:val="none" w:sz="0" w:space="0" w:color="auto"/>
        <w:right w:val="none" w:sz="0" w:space="0" w:color="auto"/>
      </w:divBdr>
      <w:divsChild>
        <w:div w:id="493566625">
          <w:marLeft w:val="0"/>
          <w:marRight w:val="0"/>
          <w:marTop w:val="0"/>
          <w:marBottom w:val="0"/>
          <w:divBdr>
            <w:top w:val="none" w:sz="0" w:space="0" w:color="auto"/>
            <w:left w:val="none" w:sz="0" w:space="0" w:color="auto"/>
            <w:bottom w:val="none" w:sz="0" w:space="0" w:color="auto"/>
            <w:right w:val="none" w:sz="0" w:space="0" w:color="auto"/>
          </w:divBdr>
          <w:divsChild>
            <w:div w:id="4527216">
              <w:marLeft w:val="0"/>
              <w:marRight w:val="0"/>
              <w:marTop w:val="0"/>
              <w:marBottom w:val="0"/>
              <w:divBdr>
                <w:top w:val="none" w:sz="0" w:space="0" w:color="auto"/>
                <w:left w:val="none" w:sz="0" w:space="0" w:color="auto"/>
                <w:bottom w:val="none" w:sz="0" w:space="0" w:color="auto"/>
                <w:right w:val="none" w:sz="0" w:space="0" w:color="auto"/>
              </w:divBdr>
              <w:divsChild>
                <w:div w:id="13315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4051">
      <w:bodyDiv w:val="1"/>
      <w:marLeft w:val="0"/>
      <w:marRight w:val="0"/>
      <w:marTop w:val="0"/>
      <w:marBottom w:val="0"/>
      <w:divBdr>
        <w:top w:val="none" w:sz="0" w:space="0" w:color="auto"/>
        <w:left w:val="none" w:sz="0" w:space="0" w:color="auto"/>
        <w:bottom w:val="none" w:sz="0" w:space="0" w:color="auto"/>
        <w:right w:val="none" w:sz="0" w:space="0" w:color="auto"/>
      </w:divBdr>
    </w:div>
    <w:div w:id="1419712783">
      <w:bodyDiv w:val="1"/>
      <w:marLeft w:val="0"/>
      <w:marRight w:val="0"/>
      <w:marTop w:val="0"/>
      <w:marBottom w:val="0"/>
      <w:divBdr>
        <w:top w:val="none" w:sz="0" w:space="0" w:color="auto"/>
        <w:left w:val="none" w:sz="0" w:space="0" w:color="auto"/>
        <w:bottom w:val="none" w:sz="0" w:space="0" w:color="auto"/>
        <w:right w:val="none" w:sz="0" w:space="0" w:color="auto"/>
      </w:divBdr>
      <w:divsChild>
        <w:div w:id="869150278">
          <w:marLeft w:val="0"/>
          <w:marRight w:val="0"/>
          <w:marTop w:val="0"/>
          <w:marBottom w:val="0"/>
          <w:divBdr>
            <w:top w:val="none" w:sz="0" w:space="0" w:color="auto"/>
            <w:left w:val="none" w:sz="0" w:space="0" w:color="auto"/>
            <w:bottom w:val="none" w:sz="0" w:space="0" w:color="auto"/>
            <w:right w:val="none" w:sz="0" w:space="0" w:color="auto"/>
          </w:divBdr>
          <w:divsChild>
            <w:div w:id="428236594">
              <w:marLeft w:val="0"/>
              <w:marRight w:val="0"/>
              <w:marTop w:val="0"/>
              <w:marBottom w:val="0"/>
              <w:divBdr>
                <w:top w:val="none" w:sz="0" w:space="0" w:color="auto"/>
                <w:left w:val="none" w:sz="0" w:space="0" w:color="auto"/>
                <w:bottom w:val="none" w:sz="0" w:space="0" w:color="auto"/>
                <w:right w:val="none" w:sz="0" w:space="0" w:color="auto"/>
              </w:divBdr>
              <w:divsChild>
                <w:div w:id="17119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0807">
      <w:bodyDiv w:val="1"/>
      <w:marLeft w:val="0"/>
      <w:marRight w:val="0"/>
      <w:marTop w:val="0"/>
      <w:marBottom w:val="0"/>
      <w:divBdr>
        <w:top w:val="none" w:sz="0" w:space="0" w:color="auto"/>
        <w:left w:val="none" w:sz="0" w:space="0" w:color="auto"/>
        <w:bottom w:val="none" w:sz="0" w:space="0" w:color="auto"/>
        <w:right w:val="none" w:sz="0" w:space="0" w:color="auto"/>
      </w:divBdr>
    </w:div>
    <w:div w:id="1443496488">
      <w:bodyDiv w:val="1"/>
      <w:marLeft w:val="0"/>
      <w:marRight w:val="0"/>
      <w:marTop w:val="0"/>
      <w:marBottom w:val="0"/>
      <w:divBdr>
        <w:top w:val="none" w:sz="0" w:space="0" w:color="auto"/>
        <w:left w:val="none" w:sz="0" w:space="0" w:color="auto"/>
        <w:bottom w:val="none" w:sz="0" w:space="0" w:color="auto"/>
        <w:right w:val="none" w:sz="0" w:space="0" w:color="auto"/>
      </w:divBdr>
    </w:div>
    <w:div w:id="1459685591">
      <w:bodyDiv w:val="1"/>
      <w:marLeft w:val="0"/>
      <w:marRight w:val="0"/>
      <w:marTop w:val="0"/>
      <w:marBottom w:val="0"/>
      <w:divBdr>
        <w:top w:val="none" w:sz="0" w:space="0" w:color="auto"/>
        <w:left w:val="none" w:sz="0" w:space="0" w:color="auto"/>
        <w:bottom w:val="none" w:sz="0" w:space="0" w:color="auto"/>
        <w:right w:val="none" w:sz="0" w:space="0" w:color="auto"/>
      </w:divBdr>
    </w:div>
    <w:div w:id="1508861381">
      <w:bodyDiv w:val="1"/>
      <w:marLeft w:val="0"/>
      <w:marRight w:val="0"/>
      <w:marTop w:val="0"/>
      <w:marBottom w:val="0"/>
      <w:divBdr>
        <w:top w:val="none" w:sz="0" w:space="0" w:color="auto"/>
        <w:left w:val="none" w:sz="0" w:space="0" w:color="auto"/>
        <w:bottom w:val="none" w:sz="0" w:space="0" w:color="auto"/>
        <w:right w:val="none" w:sz="0" w:space="0" w:color="auto"/>
      </w:divBdr>
      <w:divsChild>
        <w:div w:id="1106656666">
          <w:marLeft w:val="0"/>
          <w:marRight w:val="0"/>
          <w:marTop w:val="0"/>
          <w:marBottom w:val="0"/>
          <w:divBdr>
            <w:top w:val="none" w:sz="0" w:space="0" w:color="auto"/>
            <w:left w:val="none" w:sz="0" w:space="0" w:color="auto"/>
            <w:bottom w:val="none" w:sz="0" w:space="0" w:color="auto"/>
            <w:right w:val="none" w:sz="0" w:space="0" w:color="auto"/>
          </w:divBdr>
          <w:divsChild>
            <w:div w:id="1581940039">
              <w:marLeft w:val="0"/>
              <w:marRight w:val="0"/>
              <w:marTop w:val="0"/>
              <w:marBottom w:val="0"/>
              <w:divBdr>
                <w:top w:val="none" w:sz="0" w:space="0" w:color="auto"/>
                <w:left w:val="none" w:sz="0" w:space="0" w:color="auto"/>
                <w:bottom w:val="none" w:sz="0" w:space="0" w:color="auto"/>
                <w:right w:val="none" w:sz="0" w:space="0" w:color="auto"/>
              </w:divBdr>
              <w:divsChild>
                <w:div w:id="6674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6721">
      <w:bodyDiv w:val="1"/>
      <w:marLeft w:val="0"/>
      <w:marRight w:val="0"/>
      <w:marTop w:val="0"/>
      <w:marBottom w:val="0"/>
      <w:divBdr>
        <w:top w:val="none" w:sz="0" w:space="0" w:color="auto"/>
        <w:left w:val="none" w:sz="0" w:space="0" w:color="auto"/>
        <w:bottom w:val="none" w:sz="0" w:space="0" w:color="auto"/>
        <w:right w:val="none" w:sz="0" w:space="0" w:color="auto"/>
      </w:divBdr>
    </w:div>
    <w:div w:id="1547181956">
      <w:bodyDiv w:val="1"/>
      <w:marLeft w:val="0"/>
      <w:marRight w:val="0"/>
      <w:marTop w:val="0"/>
      <w:marBottom w:val="0"/>
      <w:divBdr>
        <w:top w:val="none" w:sz="0" w:space="0" w:color="auto"/>
        <w:left w:val="none" w:sz="0" w:space="0" w:color="auto"/>
        <w:bottom w:val="none" w:sz="0" w:space="0" w:color="auto"/>
        <w:right w:val="none" w:sz="0" w:space="0" w:color="auto"/>
      </w:divBdr>
      <w:divsChild>
        <w:div w:id="321667262">
          <w:marLeft w:val="0"/>
          <w:marRight w:val="0"/>
          <w:marTop w:val="0"/>
          <w:marBottom w:val="0"/>
          <w:divBdr>
            <w:top w:val="none" w:sz="0" w:space="0" w:color="auto"/>
            <w:left w:val="none" w:sz="0" w:space="0" w:color="auto"/>
            <w:bottom w:val="none" w:sz="0" w:space="0" w:color="auto"/>
            <w:right w:val="none" w:sz="0" w:space="0" w:color="auto"/>
          </w:divBdr>
          <w:divsChild>
            <w:div w:id="922030595">
              <w:marLeft w:val="0"/>
              <w:marRight w:val="0"/>
              <w:marTop w:val="0"/>
              <w:marBottom w:val="0"/>
              <w:divBdr>
                <w:top w:val="none" w:sz="0" w:space="0" w:color="auto"/>
                <w:left w:val="none" w:sz="0" w:space="0" w:color="auto"/>
                <w:bottom w:val="none" w:sz="0" w:space="0" w:color="auto"/>
                <w:right w:val="none" w:sz="0" w:space="0" w:color="auto"/>
              </w:divBdr>
              <w:divsChild>
                <w:div w:id="7821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0651">
      <w:bodyDiv w:val="1"/>
      <w:marLeft w:val="0"/>
      <w:marRight w:val="0"/>
      <w:marTop w:val="0"/>
      <w:marBottom w:val="0"/>
      <w:divBdr>
        <w:top w:val="none" w:sz="0" w:space="0" w:color="auto"/>
        <w:left w:val="none" w:sz="0" w:space="0" w:color="auto"/>
        <w:bottom w:val="none" w:sz="0" w:space="0" w:color="auto"/>
        <w:right w:val="none" w:sz="0" w:space="0" w:color="auto"/>
      </w:divBdr>
    </w:div>
    <w:div w:id="1556743293">
      <w:bodyDiv w:val="1"/>
      <w:marLeft w:val="0"/>
      <w:marRight w:val="0"/>
      <w:marTop w:val="0"/>
      <w:marBottom w:val="0"/>
      <w:divBdr>
        <w:top w:val="none" w:sz="0" w:space="0" w:color="auto"/>
        <w:left w:val="none" w:sz="0" w:space="0" w:color="auto"/>
        <w:bottom w:val="none" w:sz="0" w:space="0" w:color="auto"/>
        <w:right w:val="none" w:sz="0" w:space="0" w:color="auto"/>
      </w:divBdr>
      <w:divsChild>
        <w:div w:id="1864396256">
          <w:marLeft w:val="0"/>
          <w:marRight w:val="0"/>
          <w:marTop w:val="0"/>
          <w:marBottom w:val="0"/>
          <w:divBdr>
            <w:top w:val="none" w:sz="0" w:space="0" w:color="auto"/>
            <w:left w:val="none" w:sz="0" w:space="0" w:color="auto"/>
            <w:bottom w:val="none" w:sz="0" w:space="0" w:color="auto"/>
            <w:right w:val="none" w:sz="0" w:space="0" w:color="auto"/>
          </w:divBdr>
          <w:divsChild>
            <w:div w:id="1626740203">
              <w:marLeft w:val="0"/>
              <w:marRight w:val="0"/>
              <w:marTop w:val="0"/>
              <w:marBottom w:val="0"/>
              <w:divBdr>
                <w:top w:val="none" w:sz="0" w:space="0" w:color="auto"/>
                <w:left w:val="none" w:sz="0" w:space="0" w:color="auto"/>
                <w:bottom w:val="none" w:sz="0" w:space="0" w:color="auto"/>
                <w:right w:val="none" w:sz="0" w:space="0" w:color="auto"/>
              </w:divBdr>
              <w:divsChild>
                <w:div w:id="17594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19629">
      <w:bodyDiv w:val="1"/>
      <w:marLeft w:val="0"/>
      <w:marRight w:val="0"/>
      <w:marTop w:val="0"/>
      <w:marBottom w:val="0"/>
      <w:divBdr>
        <w:top w:val="none" w:sz="0" w:space="0" w:color="auto"/>
        <w:left w:val="none" w:sz="0" w:space="0" w:color="auto"/>
        <w:bottom w:val="none" w:sz="0" w:space="0" w:color="auto"/>
        <w:right w:val="none" w:sz="0" w:space="0" w:color="auto"/>
      </w:divBdr>
    </w:div>
    <w:div w:id="1587223946">
      <w:bodyDiv w:val="1"/>
      <w:marLeft w:val="0"/>
      <w:marRight w:val="0"/>
      <w:marTop w:val="0"/>
      <w:marBottom w:val="0"/>
      <w:divBdr>
        <w:top w:val="none" w:sz="0" w:space="0" w:color="auto"/>
        <w:left w:val="none" w:sz="0" w:space="0" w:color="auto"/>
        <w:bottom w:val="none" w:sz="0" w:space="0" w:color="auto"/>
        <w:right w:val="none" w:sz="0" w:space="0" w:color="auto"/>
      </w:divBdr>
      <w:divsChild>
        <w:div w:id="1765951599">
          <w:marLeft w:val="0"/>
          <w:marRight w:val="0"/>
          <w:marTop w:val="0"/>
          <w:marBottom w:val="0"/>
          <w:divBdr>
            <w:top w:val="none" w:sz="0" w:space="0" w:color="auto"/>
            <w:left w:val="none" w:sz="0" w:space="0" w:color="auto"/>
            <w:bottom w:val="none" w:sz="0" w:space="0" w:color="auto"/>
            <w:right w:val="none" w:sz="0" w:space="0" w:color="auto"/>
          </w:divBdr>
          <w:divsChild>
            <w:div w:id="1389649502">
              <w:marLeft w:val="0"/>
              <w:marRight w:val="0"/>
              <w:marTop w:val="0"/>
              <w:marBottom w:val="0"/>
              <w:divBdr>
                <w:top w:val="none" w:sz="0" w:space="0" w:color="auto"/>
                <w:left w:val="none" w:sz="0" w:space="0" w:color="auto"/>
                <w:bottom w:val="none" w:sz="0" w:space="0" w:color="auto"/>
                <w:right w:val="none" w:sz="0" w:space="0" w:color="auto"/>
              </w:divBdr>
              <w:divsChild>
                <w:div w:id="5549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1604">
      <w:bodyDiv w:val="1"/>
      <w:marLeft w:val="0"/>
      <w:marRight w:val="0"/>
      <w:marTop w:val="0"/>
      <w:marBottom w:val="0"/>
      <w:divBdr>
        <w:top w:val="none" w:sz="0" w:space="0" w:color="auto"/>
        <w:left w:val="none" w:sz="0" w:space="0" w:color="auto"/>
        <w:bottom w:val="none" w:sz="0" w:space="0" w:color="auto"/>
        <w:right w:val="none" w:sz="0" w:space="0" w:color="auto"/>
      </w:divBdr>
    </w:div>
    <w:div w:id="1623076693">
      <w:bodyDiv w:val="1"/>
      <w:marLeft w:val="0"/>
      <w:marRight w:val="0"/>
      <w:marTop w:val="0"/>
      <w:marBottom w:val="0"/>
      <w:divBdr>
        <w:top w:val="none" w:sz="0" w:space="0" w:color="auto"/>
        <w:left w:val="none" w:sz="0" w:space="0" w:color="auto"/>
        <w:bottom w:val="none" w:sz="0" w:space="0" w:color="auto"/>
        <w:right w:val="none" w:sz="0" w:space="0" w:color="auto"/>
      </w:divBdr>
    </w:div>
    <w:div w:id="1629429244">
      <w:bodyDiv w:val="1"/>
      <w:marLeft w:val="0"/>
      <w:marRight w:val="0"/>
      <w:marTop w:val="0"/>
      <w:marBottom w:val="0"/>
      <w:divBdr>
        <w:top w:val="none" w:sz="0" w:space="0" w:color="auto"/>
        <w:left w:val="none" w:sz="0" w:space="0" w:color="auto"/>
        <w:bottom w:val="none" w:sz="0" w:space="0" w:color="auto"/>
        <w:right w:val="none" w:sz="0" w:space="0" w:color="auto"/>
      </w:divBdr>
    </w:div>
    <w:div w:id="1629817175">
      <w:bodyDiv w:val="1"/>
      <w:marLeft w:val="0"/>
      <w:marRight w:val="0"/>
      <w:marTop w:val="0"/>
      <w:marBottom w:val="0"/>
      <w:divBdr>
        <w:top w:val="none" w:sz="0" w:space="0" w:color="auto"/>
        <w:left w:val="none" w:sz="0" w:space="0" w:color="auto"/>
        <w:bottom w:val="none" w:sz="0" w:space="0" w:color="auto"/>
        <w:right w:val="none" w:sz="0" w:space="0" w:color="auto"/>
      </w:divBdr>
    </w:div>
    <w:div w:id="1634559939">
      <w:bodyDiv w:val="1"/>
      <w:marLeft w:val="0"/>
      <w:marRight w:val="0"/>
      <w:marTop w:val="0"/>
      <w:marBottom w:val="0"/>
      <w:divBdr>
        <w:top w:val="none" w:sz="0" w:space="0" w:color="auto"/>
        <w:left w:val="none" w:sz="0" w:space="0" w:color="auto"/>
        <w:bottom w:val="none" w:sz="0" w:space="0" w:color="auto"/>
        <w:right w:val="none" w:sz="0" w:space="0" w:color="auto"/>
      </w:divBdr>
    </w:div>
    <w:div w:id="1647320879">
      <w:bodyDiv w:val="1"/>
      <w:marLeft w:val="0"/>
      <w:marRight w:val="0"/>
      <w:marTop w:val="0"/>
      <w:marBottom w:val="0"/>
      <w:divBdr>
        <w:top w:val="none" w:sz="0" w:space="0" w:color="auto"/>
        <w:left w:val="none" w:sz="0" w:space="0" w:color="auto"/>
        <w:bottom w:val="none" w:sz="0" w:space="0" w:color="auto"/>
        <w:right w:val="none" w:sz="0" w:space="0" w:color="auto"/>
      </w:divBdr>
      <w:divsChild>
        <w:div w:id="1027870944">
          <w:marLeft w:val="0"/>
          <w:marRight w:val="0"/>
          <w:marTop w:val="0"/>
          <w:marBottom w:val="0"/>
          <w:divBdr>
            <w:top w:val="none" w:sz="0" w:space="0" w:color="auto"/>
            <w:left w:val="none" w:sz="0" w:space="0" w:color="auto"/>
            <w:bottom w:val="none" w:sz="0" w:space="0" w:color="auto"/>
            <w:right w:val="none" w:sz="0" w:space="0" w:color="auto"/>
          </w:divBdr>
          <w:divsChild>
            <w:div w:id="466706016">
              <w:marLeft w:val="0"/>
              <w:marRight w:val="0"/>
              <w:marTop w:val="0"/>
              <w:marBottom w:val="0"/>
              <w:divBdr>
                <w:top w:val="none" w:sz="0" w:space="0" w:color="auto"/>
                <w:left w:val="none" w:sz="0" w:space="0" w:color="auto"/>
                <w:bottom w:val="none" w:sz="0" w:space="0" w:color="auto"/>
                <w:right w:val="none" w:sz="0" w:space="0" w:color="auto"/>
              </w:divBdr>
              <w:divsChild>
                <w:div w:id="16839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500">
      <w:bodyDiv w:val="1"/>
      <w:marLeft w:val="0"/>
      <w:marRight w:val="0"/>
      <w:marTop w:val="0"/>
      <w:marBottom w:val="0"/>
      <w:divBdr>
        <w:top w:val="none" w:sz="0" w:space="0" w:color="auto"/>
        <w:left w:val="none" w:sz="0" w:space="0" w:color="auto"/>
        <w:bottom w:val="none" w:sz="0" w:space="0" w:color="auto"/>
        <w:right w:val="none" w:sz="0" w:space="0" w:color="auto"/>
      </w:divBdr>
    </w:div>
    <w:div w:id="1665164687">
      <w:bodyDiv w:val="1"/>
      <w:marLeft w:val="0"/>
      <w:marRight w:val="0"/>
      <w:marTop w:val="0"/>
      <w:marBottom w:val="0"/>
      <w:divBdr>
        <w:top w:val="none" w:sz="0" w:space="0" w:color="auto"/>
        <w:left w:val="none" w:sz="0" w:space="0" w:color="auto"/>
        <w:bottom w:val="none" w:sz="0" w:space="0" w:color="auto"/>
        <w:right w:val="none" w:sz="0" w:space="0" w:color="auto"/>
      </w:divBdr>
      <w:divsChild>
        <w:div w:id="1335449369">
          <w:marLeft w:val="0"/>
          <w:marRight w:val="0"/>
          <w:marTop w:val="0"/>
          <w:marBottom w:val="0"/>
          <w:divBdr>
            <w:top w:val="none" w:sz="0" w:space="0" w:color="auto"/>
            <w:left w:val="none" w:sz="0" w:space="0" w:color="auto"/>
            <w:bottom w:val="none" w:sz="0" w:space="0" w:color="auto"/>
            <w:right w:val="none" w:sz="0" w:space="0" w:color="auto"/>
          </w:divBdr>
          <w:divsChild>
            <w:div w:id="1957640548">
              <w:marLeft w:val="0"/>
              <w:marRight w:val="0"/>
              <w:marTop w:val="0"/>
              <w:marBottom w:val="330"/>
              <w:divBdr>
                <w:top w:val="none" w:sz="0" w:space="0" w:color="auto"/>
                <w:left w:val="none" w:sz="0" w:space="0" w:color="auto"/>
                <w:bottom w:val="none" w:sz="0" w:space="0" w:color="auto"/>
                <w:right w:val="none" w:sz="0" w:space="0" w:color="auto"/>
              </w:divBdr>
            </w:div>
          </w:divsChild>
        </w:div>
        <w:div w:id="1059402094">
          <w:marLeft w:val="0"/>
          <w:marRight w:val="0"/>
          <w:marTop w:val="0"/>
          <w:marBottom w:val="0"/>
          <w:divBdr>
            <w:top w:val="none" w:sz="0" w:space="0" w:color="auto"/>
            <w:left w:val="none" w:sz="0" w:space="0" w:color="auto"/>
            <w:bottom w:val="none" w:sz="0" w:space="0" w:color="auto"/>
            <w:right w:val="none" w:sz="0" w:space="0" w:color="auto"/>
          </w:divBdr>
          <w:divsChild>
            <w:div w:id="19052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1169">
      <w:bodyDiv w:val="1"/>
      <w:marLeft w:val="0"/>
      <w:marRight w:val="0"/>
      <w:marTop w:val="0"/>
      <w:marBottom w:val="0"/>
      <w:divBdr>
        <w:top w:val="none" w:sz="0" w:space="0" w:color="auto"/>
        <w:left w:val="none" w:sz="0" w:space="0" w:color="auto"/>
        <w:bottom w:val="none" w:sz="0" w:space="0" w:color="auto"/>
        <w:right w:val="none" w:sz="0" w:space="0" w:color="auto"/>
      </w:divBdr>
    </w:div>
    <w:div w:id="1685091710">
      <w:bodyDiv w:val="1"/>
      <w:marLeft w:val="0"/>
      <w:marRight w:val="0"/>
      <w:marTop w:val="0"/>
      <w:marBottom w:val="0"/>
      <w:divBdr>
        <w:top w:val="none" w:sz="0" w:space="0" w:color="auto"/>
        <w:left w:val="none" w:sz="0" w:space="0" w:color="auto"/>
        <w:bottom w:val="none" w:sz="0" w:space="0" w:color="auto"/>
        <w:right w:val="none" w:sz="0" w:space="0" w:color="auto"/>
      </w:divBdr>
    </w:div>
    <w:div w:id="1685206463">
      <w:bodyDiv w:val="1"/>
      <w:marLeft w:val="0"/>
      <w:marRight w:val="0"/>
      <w:marTop w:val="0"/>
      <w:marBottom w:val="0"/>
      <w:divBdr>
        <w:top w:val="none" w:sz="0" w:space="0" w:color="auto"/>
        <w:left w:val="none" w:sz="0" w:space="0" w:color="auto"/>
        <w:bottom w:val="none" w:sz="0" w:space="0" w:color="auto"/>
        <w:right w:val="none" w:sz="0" w:space="0" w:color="auto"/>
      </w:divBdr>
    </w:div>
    <w:div w:id="1698581036">
      <w:bodyDiv w:val="1"/>
      <w:marLeft w:val="0"/>
      <w:marRight w:val="0"/>
      <w:marTop w:val="0"/>
      <w:marBottom w:val="0"/>
      <w:divBdr>
        <w:top w:val="none" w:sz="0" w:space="0" w:color="auto"/>
        <w:left w:val="none" w:sz="0" w:space="0" w:color="auto"/>
        <w:bottom w:val="none" w:sz="0" w:space="0" w:color="auto"/>
        <w:right w:val="none" w:sz="0" w:space="0" w:color="auto"/>
      </w:divBdr>
      <w:divsChild>
        <w:div w:id="487550609">
          <w:marLeft w:val="0"/>
          <w:marRight w:val="0"/>
          <w:marTop w:val="0"/>
          <w:marBottom w:val="0"/>
          <w:divBdr>
            <w:top w:val="none" w:sz="0" w:space="0" w:color="auto"/>
            <w:left w:val="none" w:sz="0" w:space="0" w:color="auto"/>
            <w:bottom w:val="none" w:sz="0" w:space="0" w:color="auto"/>
            <w:right w:val="none" w:sz="0" w:space="0" w:color="auto"/>
          </w:divBdr>
          <w:divsChild>
            <w:div w:id="1685207799">
              <w:marLeft w:val="0"/>
              <w:marRight w:val="0"/>
              <w:marTop w:val="0"/>
              <w:marBottom w:val="0"/>
              <w:divBdr>
                <w:top w:val="none" w:sz="0" w:space="0" w:color="auto"/>
                <w:left w:val="none" w:sz="0" w:space="0" w:color="auto"/>
                <w:bottom w:val="none" w:sz="0" w:space="0" w:color="auto"/>
                <w:right w:val="none" w:sz="0" w:space="0" w:color="auto"/>
              </w:divBdr>
              <w:divsChild>
                <w:div w:id="5420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7011">
      <w:bodyDiv w:val="1"/>
      <w:marLeft w:val="0"/>
      <w:marRight w:val="0"/>
      <w:marTop w:val="0"/>
      <w:marBottom w:val="0"/>
      <w:divBdr>
        <w:top w:val="none" w:sz="0" w:space="0" w:color="auto"/>
        <w:left w:val="none" w:sz="0" w:space="0" w:color="auto"/>
        <w:bottom w:val="none" w:sz="0" w:space="0" w:color="auto"/>
        <w:right w:val="none" w:sz="0" w:space="0" w:color="auto"/>
      </w:divBdr>
    </w:div>
    <w:div w:id="1732730919">
      <w:bodyDiv w:val="1"/>
      <w:marLeft w:val="0"/>
      <w:marRight w:val="0"/>
      <w:marTop w:val="0"/>
      <w:marBottom w:val="0"/>
      <w:divBdr>
        <w:top w:val="none" w:sz="0" w:space="0" w:color="auto"/>
        <w:left w:val="none" w:sz="0" w:space="0" w:color="auto"/>
        <w:bottom w:val="none" w:sz="0" w:space="0" w:color="auto"/>
        <w:right w:val="none" w:sz="0" w:space="0" w:color="auto"/>
      </w:divBdr>
    </w:div>
    <w:div w:id="1736708816">
      <w:bodyDiv w:val="1"/>
      <w:marLeft w:val="0"/>
      <w:marRight w:val="0"/>
      <w:marTop w:val="0"/>
      <w:marBottom w:val="0"/>
      <w:divBdr>
        <w:top w:val="none" w:sz="0" w:space="0" w:color="auto"/>
        <w:left w:val="none" w:sz="0" w:space="0" w:color="auto"/>
        <w:bottom w:val="none" w:sz="0" w:space="0" w:color="auto"/>
        <w:right w:val="none" w:sz="0" w:space="0" w:color="auto"/>
      </w:divBdr>
      <w:divsChild>
        <w:div w:id="132186251">
          <w:marLeft w:val="0"/>
          <w:marRight w:val="0"/>
          <w:marTop w:val="0"/>
          <w:marBottom w:val="0"/>
          <w:divBdr>
            <w:top w:val="none" w:sz="0" w:space="0" w:color="auto"/>
            <w:left w:val="none" w:sz="0" w:space="0" w:color="auto"/>
            <w:bottom w:val="none" w:sz="0" w:space="0" w:color="auto"/>
            <w:right w:val="none" w:sz="0" w:space="0" w:color="auto"/>
          </w:divBdr>
          <w:divsChild>
            <w:div w:id="363097696">
              <w:marLeft w:val="0"/>
              <w:marRight w:val="0"/>
              <w:marTop w:val="0"/>
              <w:marBottom w:val="0"/>
              <w:divBdr>
                <w:top w:val="none" w:sz="0" w:space="0" w:color="auto"/>
                <w:left w:val="none" w:sz="0" w:space="0" w:color="auto"/>
                <w:bottom w:val="none" w:sz="0" w:space="0" w:color="auto"/>
                <w:right w:val="none" w:sz="0" w:space="0" w:color="auto"/>
              </w:divBdr>
              <w:divsChild>
                <w:div w:id="1673994070">
                  <w:marLeft w:val="0"/>
                  <w:marRight w:val="0"/>
                  <w:marTop w:val="0"/>
                  <w:marBottom w:val="0"/>
                  <w:divBdr>
                    <w:top w:val="none" w:sz="0" w:space="0" w:color="auto"/>
                    <w:left w:val="none" w:sz="0" w:space="0" w:color="auto"/>
                    <w:bottom w:val="none" w:sz="0" w:space="0" w:color="auto"/>
                    <w:right w:val="none" w:sz="0" w:space="0" w:color="auto"/>
                  </w:divBdr>
                </w:div>
                <w:div w:id="11707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5398">
      <w:bodyDiv w:val="1"/>
      <w:marLeft w:val="0"/>
      <w:marRight w:val="0"/>
      <w:marTop w:val="0"/>
      <w:marBottom w:val="0"/>
      <w:divBdr>
        <w:top w:val="none" w:sz="0" w:space="0" w:color="auto"/>
        <w:left w:val="none" w:sz="0" w:space="0" w:color="auto"/>
        <w:bottom w:val="none" w:sz="0" w:space="0" w:color="auto"/>
        <w:right w:val="none" w:sz="0" w:space="0" w:color="auto"/>
      </w:divBdr>
      <w:divsChild>
        <w:div w:id="1060441095">
          <w:marLeft w:val="0"/>
          <w:marRight w:val="0"/>
          <w:marTop w:val="0"/>
          <w:marBottom w:val="0"/>
          <w:divBdr>
            <w:top w:val="none" w:sz="0" w:space="0" w:color="auto"/>
            <w:left w:val="none" w:sz="0" w:space="0" w:color="auto"/>
            <w:bottom w:val="none" w:sz="0" w:space="0" w:color="auto"/>
            <w:right w:val="none" w:sz="0" w:space="0" w:color="auto"/>
          </w:divBdr>
          <w:divsChild>
            <w:div w:id="1774856577">
              <w:marLeft w:val="0"/>
              <w:marRight w:val="0"/>
              <w:marTop w:val="0"/>
              <w:marBottom w:val="0"/>
              <w:divBdr>
                <w:top w:val="none" w:sz="0" w:space="0" w:color="auto"/>
                <w:left w:val="none" w:sz="0" w:space="0" w:color="auto"/>
                <w:bottom w:val="none" w:sz="0" w:space="0" w:color="auto"/>
                <w:right w:val="none" w:sz="0" w:space="0" w:color="auto"/>
              </w:divBdr>
              <w:divsChild>
                <w:div w:id="14443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53963">
      <w:bodyDiv w:val="1"/>
      <w:marLeft w:val="0"/>
      <w:marRight w:val="0"/>
      <w:marTop w:val="0"/>
      <w:marBottom w:val="0"/>
      <w:divBdr>
        <w:top w:val="none" w:sz="0" w:space="0" w:color="auto"/>
        <w:left w:val="none" w:sz="0" w:space="0" w:color="auto"/>
        <w:bottom w:val="none" w:sz="0" w:space="0" w:color="auto"/>
        <w:right w:val="none" w:sz="0" w:space="0" w:color="auto"/>
      </w:divBdr>
    </w:div>
    <w:div w:id="1833989962">
      <w:bodyDiv w:val="1"/>
      <w:marLeft w:val="0"/>
      <w:marRight w:val="0"/>
      <w:marTop w:val="0"/>
      <w:marBottom w:val="0"/>
      <w:divBdr>
        <w:top w:val="none" w:sz="0" w:space="0" w:color="auto"/>
        <w:left w:val="none" w:sz="0" w:space="0" w:color="auto"/>
        <w:bottom w:val="none" w:sz="0" w:space="0" w:color="auto"/>
        <w:right w:val="none" w:sz="0" w:space="0" w:color="auto"/>
      </w:divBdr>
    </w:div>
    <w:div w:id="1835753824">
      <w:bodyDiv w:val="1"/>
      <w:marLeft w:val="0"/>
      <w:marRight w:val="0"/>
      <w:marTop w:val="0"/>
      <w:marBottom w:val="0"/>
      <w:divBdr>
        <w:top w:val="none" w:sz="0" w:space="0" w:color="auto"/>
        <w:left w:val="none" w:sz="0" w:space="0" w:color="auto"/>
        <w:bottom w:val="none" w:sz="0" w:space="0" w:color="auto"/>
        <w:right w:val="none" w:sz="0" w:space="0" w:color="auto"/>
      </w:divBdr>
    </w:div>
    <w:div w:id="1874146867">
      <w:bodyDiv w:val="1"/>
      <w:marLeft w:val="0"/>
      <w:marRight w:val="0"/>
      <w:marTop w:val="0"/>
      <w:marBottom w:val="0"/>
      <w:divBdr>
        <w:top w:val="none" w:sz="0" w:space="0" w:color="auto"/>
        <w:left w:val="none" w:sz="0" w:space="0" w:color="auto"/>
        <w:bottom w:val="none" w:sz="0" w:space="0" w:color="auto"/>
        <w:right w:val="none" w:sz="0" w:space="0" w:color="auto"/>
      </w:divBdr>
    </w:div>
    <w:div w:id="1879586978">
      <w:bodyDiv w:val="1"/>
      <w:marLeft w:val="0"/>
      <w:marRight w:val="0"/>
      <w:marTop w:val="0"/>
      <w:marBottom w:val="0"/>
      <w:divBdr>
        <w:top w:val="none" w:sz="0" w:space="0" w:color="auto"/>
        <w:left w:val="none" w:sz="0" w:space="0" w:color="auto"/>
        <w:bottom w:val="none" w:sz="0" w:space="0" w:color="auto"/>
        <w:right w:val="none" w:sz="0" w:space="0" w:color="auto"/>
      </w:divBdr>
    </w:div>
    <w:div w:id="1899898447">
      <w:bodyDiv w:val="1"/>
      <w:marLeft w:val="0"/>
      <w:marRight w:val="0"/>
      <w:marTop w:val="0"/>
      <w:marBottom w:val="0"/>
      <w:divBdr>
        <w:top w:val="none" w:sz="0" w:space="0" w:color="auto"/>
        <w:left w:val="none" w:sz="0" w:space="0" w:color="auto"/>
        <w:bottom w:val="none" w:sz="0" w:space="0" w:color="auto"/>
        <w:right w:val="none" w:sz="0" w:space="0" w:color="auto"/>
      </w:divBdr>
    </w:div>
    <w:div w:id="1913738304">
      <w:bodyDiv w:val="1"/>
      <w:marLeft w:val="0"/>
      <w:marRight w:val="0"/>
      <w:marTop w:val="0"/>
      <w:marBottom w:val="0"/>
      <w:divBdr>
        <w:top w:val="none" w:sz="0" w:space="0" w:color="auto"/>
        <w:left w:val="none" w:sz="0" w:space="0" w:color="auto"/>
        <w:bottom w:val="none" w:sz="0" w:space="0" w:color="auto"/>
        <w:right w:val="none" w:sz="0" w:space="0" w:color="auto"/>
      </w:divBdr>
      <w:divsChild>
        <w:div w:id="681862728">
          <w:marLeft w:val="0"/>
          <w:marRight w:val="0"/>
          <w:marTop w:val="0"/>
          <w:marBottom w:val="0"/>
          <w:divBdr>
            <w:top w:val="none" w:sz="0" w:space="0" w:color="auto"/>
            <w:left w:val="none" w:sz="0" w:space="0" w:color="auto"/>
            <w:bottom w:val="none" w:sz="0" w:space="0" w:color="auto"/>
            <w:right w:val="none" w:sz="0" w:space="0" w:color="auto"/>
          </w:divBdr>
          <w:divsChild>
            <w:div w:id="818695965">
              <w:marLeft w:val="0"/>
              <w:marRight w:val="0"/>
              <w:marTop w:val="0"/>
              <w:marBottom w:val="0"/>
              <w:divBdr>
                <w:top w:val="none" w:sz="0" w:space="0" w:color="auto"/>
                <w:left w:val="none" w:sz="0" w:space="0" w:color="auto"/>
                <w:bottom w:val="none" w:sz="0" w:space="0" w:color="auto"/>
                <w:right w:val="none" w:sz="0" w:space="0" w:color="auto"/>
              </w:divBdr>
              <w:divsChild>
                <w:div w:id="13798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59963">
      <w:bodyDiv w:val="1"/>
      <w:marLeft w:val="0"/>
      <w:marRight w:val="0"/>
      <w:marTop w:val="0"/>
      <w:marBottom w:val="0"/>
      <w:divBdr>
        <w:top w:val="none" w:sz="0" w:space="0" w:color="auto"/>
        <w:left w:val="none" w:sz="0" w:space="0" w:color="auto"/>
        <w:bottom w:val="none" w:sz="0" w:space="0" w:color="auto"/>
        <w:right w:val="none" w:sz="0" w:space="0" w:color="auto"/>
      </w:divBdr>
    </w:div>
    <w:div w:id="1937008578">
      <w:bodyDiv w:val="1"/>
      <w:marLeft w:val="0"/>
      <w:marRight w:val="0"/>
      <w:marTop w:val="0"/>
      <w:marBottom w:val="0"/>
      <w:divBdr>
        <w:top w:val="none" w:sz="0" w:space="0" w:color="auto"/>
        <w:left w:val="none" w:sz="0" w:space="0" w:color="auto"/>
        <w:bottom w:val="none" w:sz="0" w:space="0" w:color="auto"/>
        <w:right w:val="none" w:sz="0" w:space="0" w:color="auto"/>
      </w:divBdr>
    </w:div>
    <w:div w:id="1940216893">
      <w:bodyDiv w:val="1"/>
      <w:marLeft w:val="0"/>
      <w:marRight w:val="0"/>
      <w:marTop w:val="0"/>
      <w:marBottom w:val="0"/>
      <w:divBdr>
        <w:top w:val="none" w:sz="0" w:space="0" w:color="auto"/>
        <w:left w:val="none" w:sz="0" w:space="0" w:color="auto"/>
        <w:bottom w:val="none" w:sz="0" w:space="0" w:color="auto"/>
        <w:right w:val="none" w:sz="0" w:space="0" w:color="auto"/>
      </w:divBdr>
    </w:div>
    <w:div w:id="1990132551">
      <w:bodyDiv w:val="1"/>
      <w:marLeft w:val="0"/>
      <w:marRight w:val="0"/>
      <w:marTop w:val="0"/>
      <w:marBottom w:val="0"/>
      <w:divBdr>
        <w:top w:val="none" w:sz="0" w:space="0" w:color="auto"/>
        <w:left w:val="none" w:sz="0" w:space="0" w:color="auto"/>
        <w:bottom w:val="none" w:sz="0" w:space="0" w:color="auto"/>
        <w:right w:val="none" w:sz="0" w:space="0" w:color="auto"/>
      </w:divBdr>
    </w:div>
    <w:div w:id="1992128306">
      <w:bodyDiv w:val="1"/>
      <w:marLeft w:val="0"/>
      <w:marRight w:val="0"/>
      <w:marTop w:val="0"/>
      <w:marBottom w:val="0"/>
      <w:divBdr>
        <w:top w:val="none" w:sz="0" w:space="0" w:color="auto"/>
        <w:left w:val="none" w:sz="0" w:space="0" w:color="auto"/>
        <w:bottom w:val="none" w:sz="0" w:space="0" w:color="auto"/>
        <w:right w:val="none" w:sz="0" w:space="0" w:color="auto"/>
      </w:divBdr>
    </w:div>
    <w:div w:id="2060854713">
      <w:bodyDiv w:val="1"/>
      <w:marLeft w:val="0"/>
      <w:marRight w:val="0"/>
      <w:marTop w:val="0"/>
      <w:marBottom w:val="0"/>
      <w:divBdr>
        <w:top w:val="none" w:sz="0" w:space="0" w:color="auto"/>
        <w:left w:val="none" w:sz="0" w:space="0" w:color="auto"/>
        <w:bottom w:val="none" w:sz="0" w:space="0" w:color="auto"/>
        <w:right w:val="none" w:sz="0" w:space="0" w:color="auto"/>
      </w:divBdr>
    </w:div>
    <w:div w:id="2113430556">
      <w:bodyDiv w:val="1"/>
      <w:marLeft w:val="0"/>
      <w:marRight w:val="0"/>
      <w:marTop w:val="0"/>
      <w:marBottom w:val="0"/>
      <w:divBdr>
        <w:top w:val="none" w:sz="0" w:space="0" w:color="auto"/>
        <w:left w:val="none" w:sz="0" w:space="0" w:color="auto"/>
        <w:bottom w:val="none" w:sz="0" w:space="0" w:color="auto"/>
        <w:right w:val="none" w:sz="0" w:space="0" w:color="auto"/>
      </w:divBdr>
    </w:div>
    <w:div w:id="21364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eofmirelle.uk/" TargetMode="External"/><Relationship Id="rId13" Type="http://schemas.openxmlformats.org/officeDocument/2006/relationships/hyperlink" Target="https://www.ancestry.co.uk/search/collections/2352/records/281949" TargetMode="External"/><Relationship Id="rId18" Type="http://schemas.openxmlformats.org/officeDocument/2006/relationships/hyperlink" Target="https://www.emerald.com/insight/search?q=Shinobu%20Majima"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globalethnographic.com/index.php/lost-melbourne-a-digital-ethnography-of-a-facebook-local-history-group/" TargetMode="External"/><Relationship Id="rId7" Type="http://schemas.openxmlformats.org/officeDocument/2006/relationships/endnotes" Target="endnotes.xml"/><Relationship Id="rId12" Type="http://schemas.openxmlformats.org/officeDocument/2006/relationships/hyperlink" Target="https://houseofmirelle.uk/" TargetMode="External"/><Relationship Id="rId17" Type="http://schemas.openxmlformats.org/officeDocument/2006/relationships/hyperlink" Target="https://moderngov.sutton.gov.uk/mgConvert2PDF.aspx?ID=8117"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ancestry.co.uk/search/collections/61596/records/14339506" TargetMode="External"/><Relationship Id="rId20" Type="http://schemas.openxmlformats.org/officeDocument/2006/relationships/hyperlink" Target="https://www.ancestry.co.uk/search/collections/8753/records/5206495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cestry.co.uk/search/collections/61596/records/7999723" TargetMode="External"/><Relationship Id="rId24"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www.ancestry.co.uk/search/collections/61596/records/13373234" TargetMode="External"/><Relationship Id="rId23" Type="http://schemas.openxmlformats.org/officeDocument/2006/relationships/image" Target="media/image1.jpg"/><Relationship Id="rId28" Type="http://schemas.openxmlformats.org/officeDocument/2006/relationships/footer" Target="footer2.xml"/><Relationship Id="rId10" Type="http://schemas.openxmlformats.org/officeDocument/2006/relationships/hyperlink" Target="https://www.drapersonline.com/insight/analysis/manufacturing-a-new-uk-clothing-industry" TargetMode="External"/><Relationship Id="rId19" Type="http://schemas.openxmlformats.org/officeDocument/2006/relationships/hyperlink" Target="https://www.emerald.com/insight/publication/issn/1361-2026" TargetMode="External"/><Relationship Id="rId4" Type="http://schemas.openxmlformats.org/officeDocument/2006/relationships/settings" Target="settings.xml"/><Relationship Id="rId9" Type="http://schemas.openxmlformats.org/officeDocument/2006/relationships/hyperlink" Target="https://213bus.wordpress.com/2013/07/11/history-1-the-route/" TargetMode="External"/><Relationship Id="rId14" Type="http://schemas.openxmlformats.org/officeDocument/2006/relationships/hyperlink" Target="https://www.ancestry.co.uk/search/collections/63150/records/6808759" TargetMode="External"/><Relationship Id="rId22" Type="http://schemas.openxmlformats.org/officeDocument/2006/relationships/hyperlink" Target="https://www.facebook.com/groups/191791677649396"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7158E-022C-0A41-B19B-2F710939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11871</Words>
  <Characters>64698</Characters>
  <Application>Microsoft Office Word</Application>
  <DocSecurity>0</DocSecurity>
  <Lines>1010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Tregenza</dc:creator>
  <cp:keywords/>
  <dc:description/>
  <cp:lastModifiedBy>Liz Tregenza</cp:lastModifiedBy>
  <cp:revision>2</cp:revision>
  <dcterms:created xsi:type="dcterms:W3CDTF">2025-07-10T12:03:00Z</dcterms:created>
  <dcterms:modified xsi:type="dcterms:W3CDTF">2025-07-10T12:03:00Z</dcterms:modified>
</cp:coreProperties>
</file>