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2CF1" w14:textId="1CA49E62" w:rsidR="00724E74" w:rsidRPr="00E57A7F" w:rsidRDefault="00724E74" w:rsidP="00724E74">
      <w:pPr>
        <w:rPr>
          <w:b/>
          <w:bCs/>
          <w:highlight w:val="yellow"/>
        </w:rPr>
      </w:pPr>
      <w:proofErr w:type="spellStart"/>
      <w:r w:rsidRPr="00E57A7F">
        <w:rPr>
          <w:b/>
          <w:bCs/>
          <w:highlight w:val="yellow"/>
        </w:rPr>
        <w:t>Screenworks</w:t>
      </w:r>
      <w:proofErr w:type="spellEnd"/>
      <w:r w:rsidRPr="00E57A7F">
        <w:rPr>
          <w:b/>
          <w:bCs/>
          <w:highlight w:val="yellow"/>
        </w:rPr>
        <w:t xml:space="preserve"> </w:t>
      </w:r>
      <w:r w:rsidR="00082105" w:rsidRPr="00E57A7F">
        <w:rPr>
          <w:b/>
          <w:bCs/>
          <w:highlight w:val="yellow"/>
        </w:rPr>
        <w:t>submission</w:t>
      </w:r>
      <w:r w:rsidR="001010A4">
        <w:rPr>
          <w:b/>
          <w:bCs/>
          <w:highlight w:val="yellow"/>
        </w:rPr>
        <w:t xml:space="preserve"> - REWRITE</w:t>
      </w:r>
    </w:p>
    <w:p w14:paraId="06CB94EF" w14:textId="20BE2DA9" w:rsidR="00724E74" w:rsidRPr="00E57A7F" w:rsidRDefault="00B64E24" w:rsidP="00724E74">
      <w:pPr>
        <w:rPr>
          <w:b/>
          <w:bCs/>
          <w:highlight w:val="yellow"/>
        </w:rPr>
      </w:pPr>
      <w:r w:rsidRPr="00E57A7F">
        <w:rPr>
          <w:b/>
          <w:bCs/>
          <w:i/>
          <w:iCs/>
          <w:highlight w:val="yellow"/>
        </w:rPr>
        <w:t>About the Night</w:t>
      </w:r>
      <w:r w:rsidRPr="00E57A7F">
        <w:rPr>
          <w:b/>
          <w:bCs/>
          <w:highlight w:val="yellow"/>
        </w:rPr>
        <w:t xml:space="preserve"> </w:t>
      </w:r>
      <w:r w:rsidR="00724E74" w:rsidRPr="00E57A7F">
        <w:rPr>
          <w:b/>
          <w:bCs/>
          <w:highlight w:val="yellow"/>
        </w:rPr>
        <w:t>Supporting Research Statement</w:t>
      </w:r>
    </w:p>
    <w:p w14:paraId="21BEBAB1" w14:textId="4E197847" w:rsidR="00BE031C" w:rsidRDefault="00BE031C" w:rsidP="00724E74">
      <w:pPr>
        <w:rPr>
          <w:b/>
          <w:bCs/>
        </w:rPr>
      </w:pPr>
      <w:r w:rsidRPr="00E57A7F">
        <w:rPr>
          <w:b/>
          <w:bCs/>
          <w:highlight w:val="yellow"/>
        </w:rPr>
        <w:t>Lee-Jane Bennion-Nixon</w:t>
      </w:r>
    </w:p>
    <w:p w14:paraId="029B247B" w14:textId="3E49909A" w:rsidR="00EB3598" w:rsidRPr="001C3E79" w:rsidRDefault="00902FC0" w:rsidP="00724E74">
      <w:r>
        <w:rPr>
          <w:b/>
          <w:bCs/>
        </w:rPr>
        <w:t>5</w:t>
      </w:r>
      <w:r w:rsidR="001010A4" w:rsidRPr="00D5307A">
        <w:rPr>
          <w:b/>
          <w:bCs/>
          <w:vertAlign w:val="superscript"/>
        </w:rPr>
        <w:t>th</w:t>
      </w:r>
      <w:r w:rsidR="001010A4">
        <w:rPr>
          <w:b/>
          <w:bCs/>
        </w:rPr>
        <w:t xml:space="preserve"> March 2025.</w:t>
      </w:r>
    </w:p>
    <w:p w14:paraId="50E73BFD" w14:textId="77777777" w:rsidR="00D476F3" w:rsidRDefault="00D476F3" w:rsidP="00724E74"/>
    <w:p w14:paraId="239AF428" w14:textId="52D5EFC6" w:rsidR="00B77F0C" w:rsidRDefault="00B77F0C" w:rsidP="00B77F0C">
      <w:pPr>
        <w:rPr>
          <w:b/>
          <w:bCs/>
        </w:rPr>
      </w:pPr>
      <w:r>
        <w:rPr>
          <w:b/>
          <w:bCs/>
        </w:rPr>
        <w:t>Int</w:t>
      </w:r>
      <w:r w:rsidR="00E253D8">
        <w:rPr>
          <w:b/>
          <w:bCs/>
        </w:rPr>
        <w:t>roduction</w:t>
      </w:r>
      <w:r w:rsidRPr="00BE031C">
        <w:rPr>
          <w:b/>
          <w:bCs/>
        </w:rPr>
        <w:t>:</w:t>
      </w:r>
    </w:p>
    <w:p w14:paraId="45AEACAC" w14:textId="77777777" w:rsidR="00D476F3" w:rsidRDefault="00D476F3" w:rsidP="00724E74"/>
    <w:p w14:paraId="0838FD10" w14:textId="5166613A" w:rsidR="003C5507" w:rsidRDefault="003C5507" w:rsidP="003C5507">
      <w:r w:rsidRPr="00030EAE">
        <w:t xml:space="preserve">This </w:t>
      </w:r>
      <w:r w:rsidR="001010A4" w:rsidRPr="001010A4">
        <w:t>research</w:t>
      </w:r>
      <w:r w:rsidR="001010A4">
        <w:t xml:space="preserve"> </w:t>
      </w:r>
      <w:r w:rsidRPr="00030EAE">
        <w:t xml:space="preserve">statement explores the challenges of making </w:t>
      </w:r>
      <w:r w:rsidRPr="00D5307A">
        <w:rPr>
          <w:i/>
          <w:iCs/>
        </w:rPr>
        <w:t>About the Night</w:t>
      </w:r>
      <w:r w:rsidRPr="00030EAE">
        <w:t xml:space="preserve"> (2023), an experimental fiction that subverts formal narrative structures. The film builds tension and atmosphere subtly, resolving in an intentionally understated way. As a researcher, I examined the collaborative process—balancing audience accessibility with artistic integrity. Influenced by </w:t>
      </w:r>
      <w:r w:rsidR="00C25578">
        <w:t xml:space="preserve">radical filmmaker </w:t>
      </w:r>
      <w:r w:rsidR="00C25578" w:rsidRPr="00C25578">
        <w:t>Trinh T. Minh-ha</w:t>
      </w:r>
      <w:r w:rsidR="00C25578">
        <w:t>’s</w:t>
      </w:r>
      <w:r w:rsidR="00C25578" w:rsidRPr="00C25578">
        <w:t xml:space="preserve"> </w:t>
      </w:r>
      <w:r w:rsidRPr="00030EAE">
        <w:t xml:space="preserve">(1992) view of creation as </w:t>
      </w:r>
      <w:r>
        <w:t xml:space="preserve">an </w:t>
      </w:r>
      <w:r w:rsidRPr="00D40B4E">
        <w:t>ongoing, cyclical process</w:t>
      </w:r>
      <w:r w:rsidRPr="00030EAE">
        <w:t>, I documented and critiqued my decisions emotionally and intellectually, recogni</w:t>
      </w:r>
      <w:r>
        <w:t>s</w:t>
      </w:r>
      <w:r w:rsidRPr="00030EAE">
        <w:t>ing the fluid nature of knowledge and creativity.</w:t>
      </w:r>
    </w:p>
    <w:p w14:paraId="34EDF7B6" w14:textId="77777777" w:rsidR="00D476F3" w:rsidRPr="001C3E79" w:rsidRDefault="00D476F3" w:rsidP="00724E74"/>
    <w:p w14:paraId="14BFFB91" w14:textId="62F67338" w:rsidR="00724E74" w:rsidRDefault="00724E74" w:rsidP="00724E74">
      <w:pPr>
        <w:rPr>
          <w:b/>
          <w:bCs/>
        </w:rPr>
      </w:pPr>
      <w:r w:rsidRPr="00BE031C">
        <w:rPr>
          <w:b/>
          <w:bCs/>
        </w:rPr>
        <w:t>Research Questions:</w:t>
      </w:r>
    </w:p>
    <w:p w14:paraId="1C21FD4D" w14:textId="77777777" w:rsidR="00D476F3" w:rsidRPr="00BE031C" w:rsidRDefault="00D476F3" w:rsidP="00724E74">
      <w:pPr>
        <w:rPr>
          <w:b/>
          <w:bCs/>
        </w:rPr>
      </w:pPr>
    </w:p>
    <w:p w14:paraId="7354A0BF" w14:textId="4B623333" w:rsidR="00D476F3" w:rsidRDefault="00E12601" w:rsidP="00E15F67">
      <w:r w:rsidRPr="00E12601">
        <w:t xml:space="preserve">I aimed to critically examine the micro-level creative practises of producing and directing a fictional short film while exploring a more </w:t>
      </w:r>
      <w:r w:rsidR="0010555E">
        <w:t>innovative</w:t>
      </w:r>
      <w:r w:rsidRPr="00E12601">
        <w:t xml:space="preserve"> approach to storytelling.</w:t>
      </w:r>
      <w:r>
        <w:t xml:space="preserve"> </w:t>
      </w:r>
      <w:r w:rsidR="007D7309" w:rsidRPr="007D7309">
        <w:t xml:space="preserve">My </w:t>
      </w:r>
      <w:r w:rsidR="00D476F3" w:rsidRPr="007D7309">
        <w:t>ambition</w:t>
      </w:r>
      <w:r w:rsidR="007D7309" w:rsidRPr="007D7309">
        <w:t xml:space="preserve"> with the film was to be daring</w:t>
      </w:r>
      <w:r w:rsidR="00C25578">
        <w:t>,</w:t>
      </w:r>
      <w:r w:rsidR="007D7309" w:rsidRPr="007D7309">
        <w:t xml:space="preserve"> pushing the boundaries of form, style, and narrative structure without becoming purely experimental. </w:t>
      </w:r>
      <w:r w:rsidR="00EE27B5">
        <w:t xml:space="preserve">This will be </w:t>
      </w:r>
      <w:r w:rsidR="00EE27B5" w:rsidRPr="003D409B">
        <w:t xml:space="preserve">further explored in </w:t>
      </w:r>
      <w:r w:rsidR="00EE27B5">
        <w:t xml:space="preserve">a </w:t>
      </w:r>
      <w:r w:rsidR="00EE27B5" w:rsidRPr="002D5451">
        <w:t>forthcoming</w:t>
      </w:r>
      <w:r w:rsidR="00EE27B5">
        <w:t xml:space="preserve"> </w:t>
      </w:r>
      <w:r w:rsidR="009E52EB">
        <w:t>publication called</w:t>
      </w:r>
      <w:r w:rsidR="00EE27B5" w:rsidRPr="003D409B">
        <w:t> </w:t>
      </w:r>
      <w:r w:rsidR="00EE27B5" w:rsidRPr="003D409B">
        <w:rPr>
          <w:i/>
          <w:iCs/>
        </w:rPr>
        <w:t>Fiction Filmmaking as Research</w:t>
      </w:r>
      <w:r w:rsidR="00EE27B5" w:rsidRPr="003D409B">
        <w:t> (</w:t>
      </w:r>
      <w:r w:rsidR="00EE27B5">
        <w:t xml:space="preserve">Routledge </w:t>
      </w:r>
      <w:r w:rsidR="00EE27B5" w:rsidRPr="003D409B">
        <w:t>2025</w:t>
      </w:r>
      <w:r w:rsidR="00EE27B5">
        <w:t>/26</w:t>
      </w:r>
      <w:r w:rsidR="00EE27B5" w:rsidRPr="003D409B">
        <w:t>).</w:t>
      </w:r>
    </w:p>
    <w:p w14:paraId="0F3FAC17" w14:textId="77777777" w:rsidR="00D476F3" w:rsidRDefault="00D476F3" w:rsidP="00E15F67"/>
    <w:p w14:paraId="32FC56D7" w14:textId="274C3CA7" w:rsidR="00ED6519" w:rsidRDefault="006849D6" w:rsidP="00E15F67">
      <w:r>
        <w:t>P</w:t>
      </w:r>
      <w:r w:rsidR="00E15F67" w:rsidRPr="001C3E79">
        <w:t xml:space="preserve">rimary research </w:t>
      </w:r>
      <w:r w:rsidR="004662FA" w:rsidRPr="001C3E79">
        <w:t>question</w:t>
      </w:r>
      <w:r w:rsidR="00E15F67" w:rsidRPr="001C3E79">
        <w:t xml:space="preserve">: </w:t>
      </w:r>
    </w:p>
    <w:p w14:paraId="77D71B12" w14:textId="77777777" w:rsidR="00ED6519" w:rsidRDefault="00E15F67" w:rsidP="003D409B">
      <w:pPr>
        <w:ind w:left="720"/>
      </w:pPr>
      <w:r w:rsidRPr="001C3E79">
        <w:rPr>
          <w:i/>
          <w:iCs/>
        </w:rPr>
        <w:t>How can the dynamics of production be rethought to foster more innovative and inclusive storytelling?</w:t>
      </w:r>
      <w:r w:rsidR="009403DC">
        <w:t xml:space="preserve"> </w:t>
      </w:r>
    </w:p>
    <w:p w14:paraId="62BB2BB6" w14:textId="77777777" w:rsidR="007D19A0" w:rsidRDefault="007D19A0" w:rsidP="003D409B">
      <w:pPr>
        <w:ind w:left="720"/>
      </w:pPr>
    </w:p>
    <w:p w14:paraId="34D8A535" w14:textId="32BFA6F7" w:rsidR="007D19A0" w:rsidRDefault="007D19A0" w:rsidP="00E15F67">
      <w:r>
        <w:t>*</w:t>
      </w:r>
      <w:r w:rsidRPr="007D19A0">
        <w:t>Just to note, production and creativity are inherently messy, and this research question emerged later in the process.</w:t>
      </w:r>
    </w:p>
    <w:p w14:paraId="3D4701CA" w14:textId="77777777" w:rsidR="001F5E27" w:rsidRPr="001C3E79" w:rsidRDefault="001F5E27" w:rsidP="00724E74">
      <w:pPr>
        <w:rPr>
          <w:b/>
          <w:bCs/>
        </w:rPr>
      </w:pPr>
    </w:p>
    <w:p w14:paraId="5F7E4C59" w14:textId="23615B84" w:rsidR="00724E74" w:rsidRPr="001C3E79" w:rsidRDefault="00724E74" w:rsidP="00724E74">
      <w:pPr>
        <w:rPr>
          <w:b/>
          <w:bCs/>
        </w:rPr>
      </w:pPr>
      <w:r w:rsidRPr="001C3E79">
        <w:rPr>
          <w:b/>
          <w:bCs/>
        </w:rPr>
        <w:t>Context:</w:t>
      </w:r>
    </w:p>
    <w:p w14:paraId="3A116EE5" w14:textId="77777777" w:rsidR="00DF1E43" w:rsidRDefault="00DF1E43" w:rsidP="00DF1E43">
      <w:r w:rsidRPr="00124A66">
        <w:rPr>
          <w:i/>
          <w:iCs/>
        </w:rPr>
        <w:t>About the Night</w:t>
      </w:r>
      <w:r w:rsidRPr="00124A66">
        <w:t xml:space="preserve"> follows a belligerent young waiter and a woman seeking solace in a late-night café. The script was inspired by a real moment when the writer and I saw a woman staring at a piece of cake but never eating it. This memory lingered, later merging with Hemingway’s </w:t>
      </w:r>
      <w:r w:rsidRPr="00124A66">
        <w:rPr>
          <w:i/>
          <w:iCs/>
        </w:rPr>
        <w:t>A Clean, Well-Lighted Place</w:t>
      </w:r>
      <w:r w:rsidRPr="00124A66">
        <w:t xml:space="preserve"> (1933). Though not a direct adaptation, Hemingway’s narrative approach subtly shaped the script’s early form. Initially, I imposed Cowgill’s (2005) basic story structure—believing it essential for a strong narrative—but in hindsight, these revisions diluted the script’s poetic, experiential tone.</w:t>
      </w:r>
    </w:p>
    <w:p w14:paraId="5977E615" w14:textId="165B78B8" w:rsidR="006849D6" w:rsidRDefault="006849D6" w:rsidP="00C56BEB"/>
    <w:p w14:paraId="23E616B2" w14:textId="6DC3A622" w:rsidR="001F5E27" w:rsidRPr="001C3E79" w:rsidRDefault="003C5507" w:rsidP="00724E74">
      <w:r w:rsidRPr="00030EAE">
        <w:t xml:space="preserve">In pre-production, I aimed for verisimilitude, rooted in our initial empathy for the woman in the café. As the cast and crew engaged with the script, </w:t>
      </w:r>
      <w:r>
        <w:t>our emotional engag</w:t>
      </w:r>
      <w:r w:rsidR="00DF1E43">
        <w:t>ement</w:t>
      </w:r>
      <w:r w:rsidRPr="00030EAE">
        <w:t xml:space="preserve"> </w:t>
      </w:r>
      <w:r w:rsidR="00DF1E43">
        <w:t>deepened</w:t>
      </w:r>
      <w:r w:rsidRPr="00030EAE">
        <w:t xml:space="preserve">. My directorial approach sought to create an experiential window true to </w:t>
      </w:r>
      <w:r w:rsidR="00DF1E43">
        <w:t>the scripts</w:t>
      </w:r>
      <w:r w:rsidRPr="00030EAE">
        <w:t xml:space="preserve"> tone. </w:t>
      </w:r>
      <w:r w:rsidR="00DF1E43">
        <w:t>However, in</w:t>
      </w:r>
      <w:r w:rsidRPr="00030EAE">
        <w:t xml:space="preserve"> the edit, I recogni</w:t>
      </w:r>
      <w:r>
        <w:t>s</w:t>
      </w:r>
      <w:r w:rsidRPr="00030EAE">
        <w:t>ed that the traditional storytelling conventions I had pushed for compromised the film’s integrity. To restore its essence, I returned to its experimental roots, emphasi</w:t>
      </w:r>
      <w:r>
        <w:t>s</w:t>
      </w:r>
      <w:r w:rsidRPr="00030EAE">
        <w:t>ing mood and setting over plot.</w:t>
      </w:r>
      <w:r>
        <w:t xml:space="preserve"> </w:t>
      </w:r>
      <w:r w:rsidR="009403DC" w:rsidRPr="009403DC">
        <w:t xml:space="preserve">As the director, I faced an intricate balancing act: connecting the story to the audience, </w:t>
      </w:r>
      <w:r w:rsidR="009403DC" w:rsidRPr="009403DC">
        <w:lastRenderedPageBreak/>
        <w:t>crafting a film that captures a moment in time and invites empathy for an unconventional character, all while preserving the film's integrity.</w:t>
      </w:r>
      <w:r w:rsidR="009403DC">
        <w:t xml:space="preserve"> </w:t>
      </w:r>
    </w:p>
    <w:p w14:paraId="6A87A460" w14:textId="77777777" w:rsidR="001C6FB5" w:rsidRPr="001C3E79" w:rsidRDefault="001C6FB5" w:rsidP="00724E74"/>
    <w:p w14:paraId="46C25A34" w14:textId="2A86227D" w:rsidR="00724E74" w:rsidRPr="001C3E79" w:rsidRDefault="00724E74" w:rsidP="00724E74">
      <w:r w:rsidRPr="001C3E79">
        <w:rPr>
          <w:b/>
          <w:bCs/>
        </w:rPr>
        <w:t>Methods:</w:t>
      </w:r>
    </w:p>
    <w:p w14:paraId="46E3EEEE" w14:textId="3F3DD008" w:rsidR="003A6AA0" w:rsidRDefault="001A3E91" w:rsidP="00B530D7">
      <w:r>
        <w:t>I</w:t>
      </w:r>
      <w:r w:rsidR="001C6FB5" w:rsidRPr="001C3E79">
        <w:t xml:space="preserve"> utili</w:t>
      </w:r>
      <w:r w:rsidR="0010555E">
        <w:t>s</w:t>
      </w:r>
      <w:r w:rsidR="001C6FB5" w:rsidRPr="001C3E79">
        <w:t xml:space="preserve">ed a process-led reflexive praxis to explore </w:t>
      </w:r>
      <w:r w:rsidR="00AA2581" w:rsidRPr="001C3E79">
        <w:t xml:space="preserve">a deeper engagement with filmmaking practices. Drawing from </w:t>
      </w:r>
      <w:r>
        <w:t>sociological methodology</w:t>
      </w:r>
      <w:r w:rsidR="00AA2581" w:rsidRPr="001C3E79">
        <w:t>, I used an autoethnographic approach</w:t>
      </w:r>
      <w:r w:rsidR="0010555E">
        <w:t>,</w:t>
      </w:r>
      <w:r w:rsidR="00AA2581" w:rsidRPr="001C3E79">
        <w:t xml:space="preserve"> </w:t>
      </w:r>
      <w:r w:rsidR="00BE3A35">
        <w:t>taking</w:t>
      </w:r>
      <w:r w:rsidR="001C6FB5" w:rsidRPr="001C3E79">
        <w:t xml:space="preserve"> field notes and conduct</w:t>
      </w:r>
      <w:r w:rsidR="0010555E">
        <w:t>ing</w:t>
      </w:r>
      <w:r w:rsidR="001C6FB5" w:rsidRPr="001C3E79">
        <w:t xml:space="preserve"> audiovisual interviews.</w:t>
      </w:r>
      <w:r w:rsidR="00BE3A35">
        <w:t xml:space="preserve"> </w:t>
      </w:r>
      <w:r w:rsidR="00B530D7" w:rsidRPr="00B530D7">
        <w:t xml:space="preserve">As an embedded researcher, I sought to understand the key creative choices in making this film, focusing on production dynamics and fostering innovative, inclusive storytelling. If authenticity emerged through collaboration and the cast and crew’s empathetic responses, then documenting this process was essential. However, I recognise this method captures only part of the experience. </w:t>
      </w:r>
      <w:r w:rsidR="00484C27" w:rsidRPr="00484C27">
        <w:t>I continue analysing my notes and footage, examining creative choices and barriers to experimentation, learning from mistakes while preparing my next research project.</w:t>
      </w:r>
    </w:p>
    <w:p w14:paraId="725BFDB1" w14:textId="77777777" w:rsidR="00FD3730" w:rsidRDefault="00FD3730" w:rsidP="000A4DED"/>
    <w:p w14:paraId="41F0605B" w14:textId="07264534" w:rsidR="000A4DED" w:rsidRPr="001C3E79" w:rsidRDefault="00584C17" w:rsidP="000A4DED">
      <w:r w:rsidRPr="001C3E79">
        <w:t>In terms of methods</w:t>
      </w:r>
      <w:r w:rsidR="0010555E">
        <w:t>,</w:t>
      </w:r>
      <w:r w:rsidRPr="001C3E79">
        <w:t xml:space="preserve"> my</w:t>
      </w:r>
      <w:r w:rsidR="00AA2581" w:rsidRPr="001C3E79">
        <w:t xml:space="preserve"> concerns around authenticity led me back to visual anthropology, which greatly influenced my doctoral thesis. </w:t>
      </w:r>
      <w:r w:rsidR="00356CC9" w:rsidRPr="001C3E79">
        <w:t xml:space="preserve">I aimed to avoid </w:t>
      </w:r>
      <w:r w:rsidR="003F219F" w:rsidRPr="001C3E79">
        <w:t>overemphasi</w:t>
      </w:r>
      <w:r w:rsidR="003F219F">
        <w:t>s</w:t>
      </w:r>
      <w:r w:rsidR="003F219F" w:rsidRPr="001C3E79">
        <w:t xml:space="preserve">ing </w:t>
      </w:r>
      <w:r w:rsidR="00356CC9" w:rsidRPr="001C3E79">
        <w:t xml:space="preserve">sound, visuals, or music to dictate audience emotions, while acknowledging that nothing we create transcends </w:t>
      </w:r>
      <w:r w:rsidR="00356CC9" w:rsidRPr="001E00BD">
        <w:t>representation (Trinh, 1992</w:t>
      </w:r>
      <w:r w:rsidR="008A2D73" w:rsidRPr="001E00BD">
        <w:t>,</w:t>
      </w:r>
      <w:r w:rsidR="00B530D7" w:rsidRPr="001E00BD">
        <w:t xml:space="preserve"> </w:t>
      </w:r>
      <w:r w:rsidR="00FD3730" w:rsidRPr="00D5307A">
        <w:t xml:space="preserve">p. </w:t>
      </w:r>
      <w:r w:rsidR="00356CC9" w:rsidRPr="001E00BD">
        <w:t>194).</w:t>
      </w:r>
      <w:r w:rsidR="00356CC9" w:rsidRPr="001C3E79">
        <w:t xml:space="preserve"> Interestingly</w:t>
      </w:r>
      <w:r w:rsidR="00D43F1D" w:rsidRPr="001C3E79">
        <w:t>,</w:t>
      </w:r>
      <w:r w:rsidR="00356CC9" w:rsidRPr="001C3E79">
        <w:t xml:space="preserve"> Trinh, does not seek authenticity in the conventional sense, but rather a 'truthfulness' in her </w:t>
      </w:r>
      <w:r w:rsidR="00356CC9" w:rsidRPr="001E00BD">
        <w:t>practice (</w:t>
      </w:r>
      <w:r w:rsidR="00356CC9" w:rsidRPr="001E00BD">
        <w:rPr>
          <w:i/>
          <w:iCs/>
        </w:rPr>
        <w:t>ibid</w:t>
      </w:r>
      <w:r w:rsidR="00356CC9" w:rsidRPr="001E00BD">
        <w:t xml:space="preserve">., </w:t>
      </w:r>
      <w:r w:rsidR="00FD3730" w:rsidRPr="00D5307A">
        <w:t xml:space="preserve">p. </w:t>
      </w:r>
      <w:r w:rsidR="00356CC9" w:rsidRPr="001E00BD">
        <w:t>195)</w:t>
      </w:r>
      <w:r w:rsidR="002913A3" w:rsidRPr="001E00BD">
        <w:t>.</w:t>
      </w:r>
      <w:r w:rsidR="00356CC9" w:rsidRPr="001C3E79">
        <w:t xml:space="preserve"> I, too, was seeking a ‘truthfulness’— one rooted in collective engagement and a shared artistic vision.</w:t>
      </w:r>
      <w:r w:rsidR="00012A5A" w:rsidRPr="001C3E79">
        <w:t xml:space="preserve"> H</w:t>
      </w:r>
      <w:r w:rsidR="00356CC9" w:rsidRPr="001C3E79">
        <w:t xml:space="preserve">er perspective, challenging fixed meanings or static truths, shaped my approach, as she asserts that '[t]o create is to understand, and to understand is to re-create' </w:t>
      </w:r>
      <w:r w:rsidR="00356CC9" w:rsidRPr="001E00BD">
        <w:t>(1991</w:t>
      </w:r>
      <w:r w:rsidR="00B530D7" w:rsidRPr="001E00BD">
        <w:t>,</w:t>
      </w:r>
      <w:r w:rsidR="00003E0A" w:rsidRPr="001E00BD">
        <w:t xml:space="preserve"> </w:t>
      </w:r>
      <w:r w:rsidR="00FD3730" w:rsidRPr="00D5307A">
        <w:t xml:space="preserve">p. </w:t>
      </w:r>
      <w:r w:rsidR="00356CC9" w:rsidRPr="001E00BD">
        <w:t>194).</w:t>
      </w:r>
      <w:r w:rsidR="00356CC9" w:rsidRPr="001C3E79">
        <w:t xml:space="preserve"> </w:t>
      </w:r>
      <w:r w:rsidR="001330F9" w:rsidRPr="001C3E79">
        <w:t>This</w:t>
      </w:r>
      <w:r w:rsidR="00356CC9" w:rsidRPr="001C3E79">
        <w:t xml:space="preserve"> act of creation and the process of understanding are profoundly intertwined and reciprocal</w:t>
      </w:r>
      <w:r w:rsidR="00012A5A" w:rsidRPr="001C3E79">
        <w:t xml:space="preserve">. </w:t>
      </w:r>
    </w:p>
    <w:p w14:paraId="4B43CD6E" w14:textId="77777777" w:rsidR="000A4DED" w:rsidRDefault="000A4DED" w:rsidP="000A4DED"/>
    <w:p w14:paraId="5CC4B8CA" w14:textId="5F72B155" w:rsidR="0044208E" w:rsidRPr="001C3E79" w:rsidRDefault="00B853CB" w:rsidP="00F96BFE">
      <w:r w:rsidRPr="00B853CB">
        <w:t xml:space="preserve">As a filmmaker, you are constantly working to understand the story—shaping it from words on a script to a fusion of sound and visuals that create a preserved cohesion. </w:t>
      </w:r>
      <w:r w:rsidR="003A6AA0" w:rsidRPr="00D57D46">
        <w:t>This aim extended to the audience, as I sought to avoid manipulating their emotional journey</w:t>
      </w:r>
      <w:r w:rsidR="003A6AA0">
        <w:t xml:space="preserve"> to arrive at some form of shared understanding</w:t>
      </w:r>
      <w:r w:rsidR="003A6AA0" w:rsidRPr="00D57D46">
        <w:t>.</w:t>
      </w:r>
      <w:r w:rsidR="00B530D7">
        <w:t xml:space="preserve"> </w:t>
      </w:r>
      <w:r w:rsidR="000A4DED" w:rsidRPr="0013220B">
        <w:t xml:space="preserve">With the pandemic delaying production, we had to complete casting for our female lead via video meetings. </w:t>
      </w:r>
      <w:r w:rsidR="0044208E" w:rsidRPr="0044208E">
        <w:t>During this process,</w:t>
      </w:r>
      <w:r w:rsidR="00B530D7">
        <w:t xml:space="preserve"> one actor,</w:t>
      </w:r>
      <w:r w:rsidR="0044208E" w:rsidRPr="0044208E">
        <w:t xml:space="preserve"> Abigail</w:t>
      </w:r>
      <w:r w:rsidR="00B530D7">
        <w:t>,</w:t>
      </w:r>
      <w:r w:rsidR="0044208E" w:rsidRPr="0044208E">
        <w:t xml:space="preserve"> stood out. Her deep empathy for Mia was striking—especially when she described the moment Mia reaches for the cake but stops, feeling unworthy. Her insight revealed an emotional depth even I had</w:t>
      </w:r>
      <w:r w:rsidR="0044208E">
        <w:t xml:space="preserve"> </w:t>
      </w:r>
      <w:r w:rsidR="0044208E" w:rsidRPr="0044208E">
        <w:t>n</w:t>
      </w:r>
      <w:r w:rsidR="0044208E">
        <w:t>o</w:t>
      </w:r>
      <w:r w:rsidR="0044208E" w:rsidRPr="0044208E">
        <w:t>t fully grasped. She also saw the script as an invitation for the audience to spend time with the characters, capturing the essence of the writer’s goal. Viewing actors as collaborators allows us to tap into their empathetic responses—they are</w:t>
      </w:r>
      <w:r>
        <w:t xml:space="preserve"> potentially</w:t>
      </w:r>
      <w:r w:rsidR="0044208E" w:rsidRPr="0044208E">
        <w:t xml:space="preserve"> the first audience for the material. This collaborative approach enriches storytelling, deepens character portrayal, and fosters an inclusive creative process that benefits all.</w:t>
      </w:r>
    </w:p>
    <w:p w14:paraId="79292E5B" w14:textId="77777777" w:rsidR="00F96BFE" w:rsidRPr="001C3E79" w:rsidRDefault="00F96BFE" w:rsidP="00F96BFE"/>
    <w:p w14:paraId="52CC279C" w14:textId="0FEE33FC" w:rsidR="00003E0A" w:rsidRPr="001C3E79" w:rsidRDefault="001330F9" w:rsidP="009C4672">
      <w:r w:rsidRPr="001C3E79">
        <w:t>Th</w:t>
      </w:r>
      <w:r w:rsidR="00B853CB">
        <w:t>is</w:t>
      </w:r>
      <w:r w:rsidRPr="001C3E79">
        <w:t xml:space="preserve"> collaborative</w:t>
      </w:r>
      <w:r w:rsidR="00012A5A" w:rsidRPr="001C3E79">
        <w:t xml:space="preserve"> act of creation </w:t>
      </w:r>
      <w:r w:rsidR="00B853CB">
        <w:t xml:space="preserve">also </w:t>
      </w:r>
      <w:r w:rsidR="00012A5A" w:rsidRPr="001C3E79">
        <w:t xml:space="preserve">becomes a means of comprehension, suggesting that knowledge is not just acquired passively but actively shaped through creative </w:t>
      </w:r>
      <w:r w:rsidR="00B530D7">
        <w:t xml:space="preserve">and empathic </w:t>
      </w:r>
      <w:r w:rsidR="00012A5A" w:rsidRPr="001C3E79">
        <w:t xml:space="preserve">engagement. This dynamic extends across all </w:t>
      </w:r>
      <w:r w:rsidR="00B72AF2" w:rsidRPr="001C3E79">
        <w:t>production</w:t>
      </w:r>
      <w:r w:rsidR="00012A5A" w:rsidRPr="001C3E79">
        <w:t xml:space="preserve"> departments, where interactions with the script and the process of bringing the story to life—whether through lighting or costume—play a vital role. Trinh’s second proposition, "to understand is to re-create" (</w:t>
      </w:r>
      <w:r w:rsidR="00012A5A" w:rsidRPr="001C3E79">
        <w:rPr>
          <w:i/>
          <w:iCs/>
        </w:rPr>
        <w:t>ibid</w:t>
      </w:r>
      <w:r w:rsidR="00012A5A" w:rsidRPr="001C3E79">
        <w:t xml:space="preserve">.), suggests that understanding leads to a continuous reinterpretation of what we know. In a collaborative process, this reinterpretation </w:t>
      </w:r>
      <w:r w:rsidR="00012A5A" w:rsidRPr="001C3E79">
        <w:lastRenderedPageBreak/>
        <w:t xml:space="preserve">happens repeatedly as creatives reach a </w:t>
      </w:r>
      <w:r w:rsidR="00D43F1D" w:rsidRPr="001C3E79">
        <w:t>cohesive</w:t>
      </w:r>
      <w:r w:rsidR="00012A5A" w:rsidRPr="001C3E79">
        <w:t xml:space="preserve"> vision. </w:t>
      </w:r>
      <w:r w:rsidR="00963621" w:rsidRPr="00963621">
        <w:t>This means that shared understanding fosters a unique re-creation of the story, enabling creators to feel confident in its evolution.</w:t>
      </w:r>
    </w:p>
    <w:p w14:paraId="4DC33E2E" w14:textId="77777777" w:rsidR="00D43F1D" w:rsidRPr="001C3E79" w:rsidRDefault="00D43F1D" w:rsidP="009C4672"/>
    <w:p w14:paraId="03727149" w14:textId="55B7E6C0" w:rsidR="00004E02" w:rsidRDefault="00004E02" w:rsidP="00004E02">
      <w:r w:rsidRPr="005C3F32">
        <w:t>Trinh’s perspective emphasi</w:t>
      </w:r>
      <w:r>
        <w:t>s</w:t>
      </w:r>
      <w:r w:rsidRPr="005C3F32">
        <w:t>es nuanced, process-oriented meaning-making—an approach that was pivotal, as the poetic nature of the script required interpretation shaped not only by collaboration</w:t>
      </w:r>
      <w:r w:rsidR="0044208E">
        <w:t>,</w:t>
      </w:r>
      <w:r w:rsidRPr="005C3F32">
        <w:t xml:space="preserve"> but also by the compromises inherent in production. As Trinh suggests, creation and understanding are ongoing, cyclical processes, where knowledge and creativity remain fluid and interconnected. Filmmaking, whether documentary or fiction, is </w:t>
      </w:r>
      <w:r w:rsidR="0044208E">
        <w:t xml:space="preserve">therefore </w:t>
      </w:r>
      <w:r w:rsidRPr="005C3F32">
        <w:t>both an emotional and intellectual endeavour. Every act of collaboration shifts how the cast and crew perceive and transform the script into filmic language, generating new forms of creation—and, in turn, new knowledge. By working in an interdisciplinary and technical way, we innovate through the integration of intellectual, technical, and creative processes, shaping the final film.</w:t>
      </w:r>
    </w:p>
    <w:p w14:paraId="16DCC0FB" w14:textId="77777777" w:rsidR="00B72AF2" w:rsidRPr="001C3E79" w:rsidRDefault="00B72AF2" w:rsidP="00B72AF2"/>
    <w:p w14:paraId="346B8EA2" w14:textId="62051C69" w:rsidR="00963621" w:rsidRDefault="00B72AF2" w:rsidP="00963621">
      <w:r w:rsidRPr="001C3E79">
        <w:t>Bolt (</w:t>
      </w:r>
      <w:r w:rsidR="00BC3489" w:rsidRPr="001C3E79">
        <w:t>20</w:t>
      </w:r>
      <w:r w:rsidR="00845897" w:rsidRPr="001C3E79">
        <w:t>06</w:t>
      </w:r>
      <w:r w:rsidRPr="001C3E79">
        <w:t xml:space="preserve">), drawing on Heidegger, argues that focusing on finished artworks overlooks the dynamic, evolving nature of the creative process. She </w:t>
      </w:r>
      <w:r w:rsidR="00E10C4F">
        <w:t>expands</w:t>
      </w:r>
      <w:r w:rsidRPr="001C3E79">
        <w:t xml:space="preserve"> the concept of "material thinking," which she defines as “a way of considering the relations that take place within the very process or tissue of making</w:t>
      </w:r>
      <w:r w:rsidRPr="001E00BD">
        <w:t>”</w:t>
      </w:r>
      <w:r w:rsidR="00845897" w:rsidRPr="001E00BD">
        <w:t xml:space="preserve"> (</w:t>
      </w:r>
      <w:r w:rsidR="00931344" w:rsidRPr="00D5307A">
        <w:rPr>
          <w:i/>
          <w:iCs/>
        </w:rPr>
        <w:t>ibid.</w:t>
      </w:r>
      <w:r w:rsidR="00931344" w:rsidRPr="001E00BD">
        <w:t>,</w:t>
      </w:r>
      <w:r w:rsidR="00D85645" w:rsidRPr="001E00BD">
        <w:t xml:space="preserve"> </w:t>
      </w:r>
      <w:r w:rsidR="00FD3730" w:rsidRPr="00D5307A">
        <w:t xml:space="preserve">p. </w:t>
      </w:r>
      <w:r w:rsidR="00845897" w:rsidRPr="001E00BD">
        <w:t>5).</w:t>
      </w:r>
      <w:r w:rsidR="001330F9" w:rsidRPr="001C3E79">
        <w:t xml:space="preserve"> </w:t>
      </w:r>
      <w:r w:rsidR="00D85645">
        <w:t xml:space="preserve">As she </w:t>
      </w:r>
      <w:r w:rsidR="00963621">
        <w:t xml:space="preserve">goes on to </w:t>
      </w:r>
      <w:r w:rsidR="00D85645">
        <w:t>state, “the new can be seen to emerge in the involvement with materials, methods, tools and ideas of practice.”</w:t>
      </w:r>
      <w:r w:rsidR="00D85645" w:rsidRPr="00D85645">
        <w:t xml:space="preserve"> </w:t>
      </w:r>
      <w:r w:rsidR="00D85645" w:rsidRPr="001E00BD">
        <w:t>(</w:t>
      </w:r>
      <w:r w:rsidR="00D85645" w:rsidRPr="001E00BD">
        <w:rPr>
          <w:i/>
          <w:iCs/>
        </w:rPr>
        <w:t>ibid.</w:t>
      </w:r>
      <w:r w:rsidR="00D85645" w:rsidRPr="001E00BD">
        <w:t xml:space="preserve">, </w:t>
      </w:r>
      <w:r w:rsidR="00FD3730" w:rsidRPr="00D5307A">
        <w:t xml:space="preserve">p. </w:t>
      </w:r>
      <w:r w:rsidR="00D85645" w:rsidRPr="001E00BD">
        <w:t>30).</w:t>
      </w:r>
      <w:r w:rsidR="00D85645">
        <w:t xml:space="preserve"> So, if we consider the very delicate balance of elements that are forged through difficulties and setbacks, we can highlight how stories are created and take some of the mystery out of the process. </w:t>
      </w:r>
      <w:r w:rsidR="00963621" w:rsidRPr="0091041B">
        <w:t>We do not achieve this by reducing our work to purely practical elements, while making creative decisions surreptitious. 'Material thinking' can offer insights to demystify the process.</w:t>
      </w:r>
    </w:p>
    <w:p w14:paraId="7651888E" w14:textId="77777777" w:rsidR="00D85645" w:rsidRDefault="00D85645" w:rsidP="00931344"/>
    <w:p w14:paraId="3C04926D" w14:textId="67805EDB" w:rsidR="00931344" w:rsidRDefault="00931344" w:rsidP="00931344">
      <w:r>
        <w:t xml:space="preserve">I have always preferred a non-confrontational approach to filmmaking—embracing creative friction that allows for compromise rather than conflict. On set, we faced scheduling challenges due to our need for darkness while filming in July, when daylight lingers </w:t>
      </w:r>
      <w:r w:rsidR="0044208E">
        <w:t xml:space="preserve">very </w:t>
      </w:r>
      <w:r>
        <w:t>late</w:t>
      </w:r>
      <w:r w:rsidR="00944ACC">
        <w:t xml:space="preserve"> in the UK</w:t>
      </w:r>
      <w:r>
        <w:t xml:space="preserve">. One key scene—a street argument between the waiter and his girlfriend—needed to appear as though it was dark. </w:t>
      </w:r>
      <w:r w:rsidR="001E6204">
        <w:t>Despite shooting at 9pm</w:t>
      </w:r>
      <w:r>
        <w:t>, we couldn’t achieve a convincing ‘day for night’ look. This issue became clear during filming, but we pressed on</w:t>
      </w:r>
      <w:r w:rsidR="00DB2161">
        <w:t xml:space="preserve"> and shot the scene</w:t>
      </w:r>
      <w:r>
        <w:t>. Ultimately, the entire scene had to be cut, forcing us to rework the film’s opening with the footage we had.</w:t>
      </w:r>
    </w:p>
    <w:p w14:paraId="16722895" w14:textId="77777777" w:rsidR="00931344" w:rsidRDefault="00931344" w:rsidP="00931344"/>
    <w:p w14:paraId="348B8C75" w14:textId="3F92B8CC" w:rsidR="00931344" w:rsidRDefault="00931344" w:rsidP="00931344">
      <w:r>
        <w:t xml:space="preserve">Rewriting in the edit is </w:t>
      </w:r>
      <w:r w:rsidR="0044208E">
        <w:t>nothing</w:t>
      </w:r>
      <w:r>
        <w:t xml:space="preserve"> new, but </w:t>
      </w:r>
      <w:r w:rsidR="0044208E">
        <w:t>these</w:t>
      </w:r>
      <w:r>
        <w:t xml:space="preserve"> compromise</w:t>
      </w:r>
      <w:r w:rsidR="0044208E">
        <w:t>s</w:t>
      </w:r>
      <w:r>
        <w:t xml:space="preserve"> unexpectedly restored the film’s original intention. Though </w:t>
      </w:r>
      <w:r w:rsidR="0044208E">
        <w:t>this</w:t>
      </w:r>
      <w:r>
        <w:t xml:space="preserve"> setback was worked on for months in post-production, it led us toward a less rigid narrative structure—one that embraced </w:t>
      </w:r>
      <w:r w:rsidR="0044208E">
        <w:t xml:space="preserve">the </w:t>
      </w:r>
      <w:r>
        <w:t xml:space="preserve">‘window on a moment’ approach </w:t>
      </w:r>
      <w:r w:rsidR="0044208E">
        <w:t>I</w:t>
      </w:r>
      <w:r>
        <w:t xml:space="preserve"> had been pursuing from the start. In a way, it brought us back to Hemingway’s influence and the raw authenticity of the script’s earliest drafts before I introduced a more conventional structure. It could be seen as a </w:t>
      </w:r>
      <w:r w:rsidR="001E6204">
        <w:t>‘</w:t>
      </w:r>
      <w:r>
        <w:t>rescue</w:t>
      </w:r>
      <w:r w:rsidR="001E6204">
        <w:t>’</w:t>
      </w:r>
      <w:r>
        <w:t xml:space="preserve"> edit, but I believe the integrity we maintained—centring on empathy and the </w:t>
      </w:r>
      <w:r w:rsidR="00944ACC">
        <w:t xml:space="preserve">theme of </w:t>
      </w:r>
      <w:r>
        <w:t>small acts of kindness are transformative—allowed us to innovate and create the story we ultimately told.</w:t>
      </w:r>
    </w:p>
    <w:p w14:paraId="473D001B" w14:textId="77777777" w:rsidR="00931344" w:rsidRDefault="00931344" w:rsidP="00B72AF2"/>
    <w:p w14:paraId="391AE887" w14:textId="3A5B1A07" w:rsidR="00B72AF2" w:rsidRPr="001C3E79" w:rsidRDefault="001E6204" w:rsidP="00B72AF2">
      <w:r>
        <w:t>E</w:t>
      </w:r>
      <w:r w:rsidR="00BC3489" w:rsidRPr="001C3E79">
        <w:t xml:space="preserve">ngaging with </w:t>
      </w:r>
      <w:r w:rsidR="0044208E">
        <w:t>the</w:t>
      </w:r>
      <w:r w:rsidR="0044208E" w:rsidRPr="001C3E79">
        <w:t xml:space="preserve"> </w:t>
      </w:r>
      <w:r w:rsidR="00BC3489" w:rsidRPr="001C3E79">
        <w:t>complex</w:t>
      </w:r>
      <w:r w:rsidR="0044208E">
        <w:t>ity of filmmaking</w:t>
      </w:r>
      <w:r w:rsidR="00BC3489" w:rsidRPr="001C3E79">
        <w:t xml:space="preserve"> requires a dynamic interplay of knowledge, understanding and intuition. </w:t>
      </w:r>
      <w:r w:rsidR="00B72AF2" w:rsidRPr="001C3E79">
        <w:t xml:space="preserve">While this concept isn't new—Eisenstein described </w:t>
      </w:r>
      <w:r w:rsidR="00B72AF2" w:rsidRPr="001C3E79">
        <w:lastRenderedPageBreak/>
        <w:t xml:space="preserve">filmmaking as a blend of creative vision, intellectual analysis, and emotional engagement—few have fully explored its implications further. </w:t>
      </w:r>
      <w:r w:rsidR="004A16FB" w:rsidRPr="004A16FB">
        <w:t>This project is only scratching the surface, and further research is needed to uncover more about these complex processes.</w:t>
      </w:r>
      <w:r w:rsidR="004A16FB" w:rsidRPr="004A16FB" w:rsidDel="004A16FB">
        <w:t xml:space="preserve"> </w:t>
      </w:r>
    </w:p>
    <w:p w14:paraId="5505B3BA" w14:textId="77777777" w:rsidR="00BE2630" w:rsidRPr="001C3E79" w:rsidRDefault="00BE2630" w:rsidP="00724E74">
      <w:pPr>
        <w:rPr>
          <w:b/>
          <w:bCs/>
        </w:rPr>
      </w:pPr>
    </w:p>
    <w:p w14:paraId="3D3FB257" w14:textId="1346E4C9" w:rsidR="007941AA" w:rsidRPr="001C3E79" w:rsidRDefault="00724E74" w:rsidP="00724E74">
      <w:pPr>
        <w:rPr>
          <w:b/>
          <w:bCs/>
        </w:rPr>
      </w:pPr>
      <w:r w:rsidRPr="001C3E79">
        <w:rPr>
          <w:b/>
          <w:bCs/>
        </w:rPr>
        <w:t>Outcomes:</w:t>
      </w:r>
    </w:p>
    <w:p w14:paraId="4C600423" w14:textId="35C9630C" w:rsidR="00B9199F" w:rsidRPr="001C3E79" w:rsidRDefault="006F51C2" w:rsidP="0043374F">
      <w:r w:rsidRPr="006F51C2">
        <w:t xml:space="preserve">Through </w:t>
      </w:r>
      <w:r w:rsidR="00F2385D">
        <w:t>a</w:t>
      </w:r>
      <w:r w:rsidR="00F2385D" w:rsidRPr="006F51C2">
        <w:t xml:space="preserve"> </w:t>
      </w:r>
      <w:r w:rsidRPr="006F51C2">
        <w:t>reflexive process, I can now articulate that the role of uncertainty, chance, and risk, as noted by Stoneman (2012), cannot be underestimated</w:t>
      </w:r>
      <w:r w:rsidR="00F2385D">
        <w:t xml:space="preserve"> as this is what fosters innovation. </w:t>
      </w:r>
      <w:r w:rsidRPr="006F51C2">
        <w:t>The production process is not only complex, prone to friction and disruptions, but also highly precarious for all who dare to participate.</w:t>
      </w:r>
      <w:r>
        <w:t xml:space="preserve"> </w:t>
      </w:r>
      <w:r w:rsidR="00F2385D" w:rsidRPr="00F2385D">
        <w:t>Often viewed as alchemy—a fusion of talent, craft, and serendipity—this research calls for rethinking the practice and pedagogy of filmmaking to foster more diverse and inclusive stories on our screens.</w:t>
      </w:r>
    </w:p>
    <w:p w14:paraId="636B2125" w14:textId="77777777" w:rsidR="007C4314" w:rsidRPr="001C3E79" w:rsidRDefault="007C4314" w:rsidP="006610EC"/>
    <w:p w14:paraId="268D76FE" w14:textId="4FE74631" w:rsidR="006610EC" w:rsidRDefault="006610EC" w:rsidP="006610EC">
      <w:r w:rsidRPr="001C3E79">
        <w:t>Despite challenges and compromises, </w:t>
      </w:r>
      <w:r w:rsidRPr="001C3E79">
        <w:rPr>
          <w:i/>
          <w:iCs/>
        </w:rPr>
        <w:t>About the Night</w:t>
      </w:r>
      <w:r w:rsidRPr="001C3E79">
        <w:t> </w:t>
      </w:r>
      <w:r w:rsidR="00817A18" w:rsidRPr="001C3E79">
        <w:t xml:space="preserve">is an outcome </w:t>
      </w:r>
      <w:r w:rsidR="00F2385D">
        <w:t>that pushes the boundaries of storytelling form and</w:t>
      </w:r>
      <w:r w:rsidR="00817A18" w:rsidRPr="001C3E79">
        <w:t xml:space="preserve"> </w:t>
      </w:r>
      <w:r w:rsidRPr="001C3E79">
        <w:t>achieve</w:t>
      </w:r>
      <w:r w:rsidR="00817A18" w:rsidRPr="001C3E79">
        <w:t>s</w:t>
      </w:r>
      <w:r w:rsidRPr="001C3E79">
        <w:t xml:space="preserve"> </w:t>
      </w:r>
      <w:r w:rsidR="00C25EC4" w:rsidRPr="001C3E79">
        <w:t xml:space="preserve">authenticity </w:t>
      </w:r>
      <w:r w:rsidRPr="001C3E79">
        <w:t>through collaborative negotiation</w:t>
      </w:r>
      <w:r w:rsidR="00C25EC4" w:rsidRPr="001C3E79">
        <w:t>. It</w:t>
      </w:r>
      <w:r w:rsidRPr="001C3E79">
        <w:t xml:space="preserve"> marks the first phase of my research, capturing the material negotiations that </w:t>
      </w:r>
      <w:r w:rsidR="00817A18" w:rsidRPr="001C3E79">
        <w:t>honour</w:t>
      </w:r>
      <w:r w:rsidRPr="001C3E79">
        <w:t xml:space="preserve"> the story and the writer's intent. The outcome is greater than the sum of its parts.</w:t>
      </w:r>
    </w:p>
    <w:p w14:paraId="68B759B8" w14:textId="77777777" w:rsidR="00411BA7" w:rsidRDefault="00411BA7" w:rsidP="006610EC"/>
    <w:p w14:paraId="767CA97E" w14:textId="302A62AC" w:rsidR="00411BA7" w:rsidRDefault="00411BA7" w:rsidP="00411BA7">
      <w:r w:rsidRPr="00574A7E">
        <w:t xml:space="preserve">In rethinking filmmaking practices, I have concluded that creativity is often constrained by conventional storytelling structures and industrial production practices. The time available for experimentation has been eroded by financial pressures, while film sets have increasingly become competitive and high-pressure environments where only certain types of creatives can thrive. Rather than fostering productive friction—the kind of creative tension that drives meaningful collaboration—conflict is too often tolerated or even encouraged. Shifting towards a more collaborative model </w:t>
      </w:r>
      <w:r w:rsidR="00D126B2">
        <w:t>can</w:t>
      </w:r>
      <w:r w:rsidRPr="00574A7E">
        <w:t xml:space="preserve"> enable filmmakers to push creative boundaries while still working within the practical limitations of production. I have learnt so much from making this film, however, there is more work to be done to fully articulate how we can foster more innovative and inclusive production practices.</w:t>
      </w:r>
      <w:r>
        <w:t xml:space="preserve"> </w:t>
      </w:r>
    </w:p>
    <w:p w14:paraId="277F3B70" w14:textId="77777777" w:rsidR="00411BA7" w:rsidRPr="006D65EF" w:rsidRDefault="00411BA7" w:rsidP="00411BA7"/>
    <w:p w14:paraId="548E69C6" w14:textId="4887333C" w:rsidR="00411BA7" w:rsidRPr="001C3E79" w:rsidRDefault="00411BA7" w:rsidP="00411BA7">
      <w:r w:rsidRPr="00574A7E">
        <w:t>Recogni</w:t>
      </w:r>
      <w:r>
        <w:t>s</w:t>
      </w:r>
      <w:r w:rsidRPr="00574A7E">
        <w:t>ing that conventional storytelling—particularly the monolithic Hero’s Journey—can limit innovation is only the first step</w:t>
      </w:r>
      <w:r w:rsidR="00F2385D">
        <w:t xml:space="preserve">. </w:t>
      </w:r>
      <w:r w:rsidRPr="00574A7E">
        <w:t xml:space="preserve">The real challenge lies in critically examining how filmic stories are developed and created, rather than reinforcing the idea that all narratives must conform to a single </w:t>
      </w:r>
      <w:r w:rsidR="00F2385D">
        <w:t>formula (Hanney, 2024)</w:t>
      </w:r>
      <w:r w:rsidRPr="00574A7E">
        <w:t xml:space="preserve">. From there, we must explore how to foster collaboration in ways that encourage true creative risk-taking—embracing both the daring and the perilous, as Stoneman </w:t>
      </w:r>
      <w:r w:rsidR="00F2385D">
        <w:t xml:space="preserve">(2012) </w:t>
      </w:r>
      <w:r w:rsidRPr="00574A7E">
        <w:t>advocates, to forge new cinematic possibilities.</w:t>
      </w:r>
    </w:p>
    <w:p w14:paraId="598E5B2B" w14:textId="77777777" w:rsidR="00DD23A4" w:rsidRPr="001C3E79" w:rsidRDefault="00DD23A4" w:rsidP="00724E74">
      <w:pPr>
        <w:rPr>
          <w:b/>
          <w:bCs/>
        </w:rPr>
      </w:pPr>
    </w:p>
    <w:p w14:paraId="0D301A4E" w14:textId="078260CE" w:rsidR="00724E74" w:rsidRPr="001C3E79" w:rsidRDefault="00724E74" w:rsidP="00724E74">
      <w:pPr>
        <w:rPr>
          <w:b/>
          <w:bCs/>
        </w:rPr>
      </w:pPr>
      <w:r w:rsidRPr="001C3E79">
        <w:rPr>
          <w:b/>
          <w:bCs/>
        </w:rPr>
        <w:t>Impact:</w:t>
      </w:r>
    </w:p>
    <w:p w14:paraId="59C4A332" w14:textId="2466467B" w:rsidR="001010A4" w:rsidRDefault="00DD23A4" w:rsidP="00E5427A">
      <w:r w:rsidRPr="00D5307A">
        <w:rPr>
          <w:i/>
          <w:iCs/>
        </w:rPr>
        <w:t>About the Night</w:t>
      </w:r>
      <w:r>
        <w:t xml:space="preserve"> contrasts with traditional narrative structures that lead to a dramatic climax, instead favouring a more atmospheric, open-ended, or emotionally restrained resolution. </w:t>
      </w:r>
      <w:r w:rsidR="008F5140" w:rsidRPr="008F5140">
        <w:t xml:space="preserve">This approach is often found in slow cinema, experimental film, and ambient music, where mood and tone take precedence over conventional plot progression, </w:t>
      </w:r>
      <w:r w:rsidR="008F5140" w:rsidRPr="008F5140">
        <w:rPr>
          <w:highlight w:val="yellow"/>
        </w:rPr>
        <w:t>using friction to create tension rather than relying on traditional conflict.</w:t>
      </w:r>
      <w:r w:rsidR="008F5140">
        <w:t xml:space="preserve"> </w:t>
      </w:r>
      <w:r w:rsidR="00E5427A" w:rsidRPr="00E92096">
        <w:t xml:space="preserve">As an embedded researcher, I aimed to understand key creative choices throughout this </w:t>
      </w:r>
      <w:r w:rsidR="00E5427A" w:rsidRPr="00E92096">
        <w:lastRenderedPageBreak/>
        <w:t xml:space="preserve">journey—and I continue to do so as I develop my research. Working beyond the limitations of industry norms allowed me to let go of traditional storytelling and embrace innovation. </w:t>
      </w:r>
    </w:p>
    <w:p w14:paraId="055C1ED8" w14:textId="77777777" w:rsidR="001010A4" w:rsidRDefault="001010A4" w:rsidP="00E5427A"/>
    <w:p w14:paraId="4ECC19D9" w14:textId="082579B2" w:rsidR="00DD23A4" w:rsidRDefault="00E5427A" w:rsidP="00E5427A">
      <w:r w:rsidRPr="00E92096">
        <w:t xml:space="preserve">Screening </w:t>
      </w:r>
      <w:r w:rsidRPr="00E92096">
        <w:rPr>
          <w:i/>
          <w:iCs/>
        </w:rPr>
        <w:t>About the Night</w:t>
      </w:r>
      <w:r w:rsidRPr="00E92096">
        <w:t xml:space="preserve"> has elicited mixed reactions; some found it revelatory, while others were uncertain of its meaning. </w:t>
      </w:r>
      <w:r w:rsidR="00DD23A4" w:rsidRPr="004B103B">
        <w:t xml:space="preserve">Feedback on </w:t>
      </w:r>
      <w:r w:rsidR="00DD23A4" w:rsidRPr="004B103B">
        <w:rPr>
          <w:i/>
          <w:iCs/>
        </w:rPr>
        <w:t xml:space="preserve">About the Night </w:t>
      </w:r>
      <w:r w:rsidR="00DD23A4" w:rsidRPr="004B103B">
        <w:t>highlighted its 'anticlimactic/ambient build and release,' affirming its resistance to conventional narrative peaks. This response aligns with my intent to craft a film that prioriti</w:t>
      </w:r>
      <w:r w:rsidR="00DD23A4">
        <w:t>s</w:t>
      </w:r>
      <w:r w:rsidR="00DD23A4" w:rsidRPr="004B103B">
        <w:t>es mood, subtlety, and emotional nuance over traditional dramatic resolution. In embracing this approach, the film fosters a quieter yet resonant engagement with its theme.</w:t>
      </w:r>
      <w:r w:rsidR="00DD23A4">
        <w:t xml:space="preserve"> </w:t>
      </w:r>
    </w:p>
    <w:p w14:paraId="6C97A4A4" w14:textId="77777777" w:rsidR="00DD23A4" w:rsidRDefault="00DD23A4" w:rsidP="00E5427A"/>
    <w:p w14:paraId="27BB3672" w14:textId="07088309" w:rsidR="00E5427A" w:rsidRDefault="00E5427A" w:rsidP="00E5427A">
      <w:r w:rsidRPr="00E92096">
        <w:t>This practice-led approach has exceeded my initial expectations, offering valuable insights into fiction film production. Moving forward, I aim to deepen my understanding of how to break free from conventional constraints and foster a more inclusive, innovative approach to storytelling in film.</w:t>
      </w:r>
    </w:p>
    <w:p w14:paraId="61525DB9" w14:textId="03F31691" w:rsidR="00F27347" w:rsidRPr="001C3E79" w:rsidRDefault="00F27347" w:rsidP="00BE2630">
      <w:pPr>
        <w:rPr>
          <w:b/>
          <w:bCs/>
          <w:highlight w:val="yellow"/>
        </w:rPr>
      </w:pPr>
    </w:p>
    <w:p w14:paraId="019E1612" w14:textId="77777777" w:rsidR="00E253D8" w:rsidRDefault="00E253D8" w:rsidP="003C5507">
      <w:pPr>
        <w:rPr>
          <w:b/>
          <w:bCs/>
        </w:rPr>
      </w:pPr>
    </w:p>
    <w:p w14:paraId="3E19DFE0" w14:textId="2F37EFD0" w:rsidR="003C5507" w:rsidRPr="00030EAE" w:rsidRDefault="0091381C" w:rsidP="003C5507">
      <w:pPr>
        <w:rPr>
          <w:b/>
          <w:bCs/>
        </w:rPr>
      </w:pPr>
      <w:r w:rsidRPr="0091381C">
        <w:rPr>
          <w:b/>
          <w:bCs/>
        </w:rPr>
        <w:t xml:space="preserve">WORD COUNT: </w:t>
      </w:r>
      <w:r w:rsidR="00DF1E43">
        <w:rPr>
          <w:b/>
          <w:bCs/>
        </w:rPr>
        <w:t>1,9</w:t>
      </w:r>
      <w:r w:rsidR="007D19A0">
        <w:rPr>
          <w:b/>
          <w:bCs/>
        </w:rPr>
        <w:t>9</w:t>
      </w:r>
      <w:r w:rsidR="00E253D8">
        <w:rPr>
          <w:b/>
          <w:bCs/>
        </w:rPr>
        <w:t>8</w:t>
      </w:r>
    </w:p>
    <w:p w14:paraId="40CEB764" w14:textId="01AE624E" w:rsidR="00BC369E" w:rsidRPr="0091381C" w:rsidRDefault="00BC369E">
      <w:pPr>
        <w:rPr>
          <w:b/>
          <w:bCs/>
        </w:rPr>
      </w:pPr>
    </w:p>
    <w:p w14:paraId="3355E367" w14:textId="77777777" w:rsidR="0091381C" w:rsidRDefault="0091381C"/>
    <w:p w14:paraId="3A78DE50" w14:textId="77777777" w:rsidR="0091381C" w:rsidRPr="001C3E79" w:rsidRDefault="0091381C"/>
    <w:p w14:paraId="1E4B7112" w14:textId="48AB4429" w:rsidR="00BC369E" w:rsidRPr="001C3E79" w:rsidRDefault="00BC369E">
      <w:pPr>
        <w:rPr>
          <w:b/>
          <w:bCs/>
        </w:rPr>
      </w:pPr>
      <w:r w:rsidRPr="001C3E79">
        <w:rPr>
          <w:b/>
          <w:bCs/>
        </w:rPr>
        <w:t>My Bibliography</w:t>
      </w:r>
    </w:p>
    <w:p w14:paraId="44C65453" w14:textId="083353C7" w:rsidR="007C570D" w:rsidRPr="001C3E79" w:rsidRDefault="007C570D" w:rsidP="00733205">
      <w:pPr>
        <w:ind w:left="720"/>
      </w:pPr>
    </w:p>
    <w:p w14:paraId="4B93A348" w14:textId="6D6F41FD" w:rsidR="000F40E8" w:rsidRPr="001C3E79" w:rsidRDefault="000F40E8" w:rsidP="008901FE">
      <w:pPr>
        <w:pStyle w:val="ListParagraph"/>
        <w:spacing w:before="100" w:beforeAutospacing="1" w:after="100" w:afterAutospacing="1"/>
      </w:pPr>
      <w:r w:rsidRPr="001C3E79">
        <w:t xml:space="preserve">Bolt, B. (2006) </w:t>
      </w:r>
      <w:r w:rsidR="00E253D8">
        <w:t>‘</w:t>
      </w:r>
      <w:r w:rsidRPr="00D5307A">
        <w:t xml:space="preserve">A </w:t>
      </w:r>
      <w:proofErr w:type="gramStart"/>
      <w:r w:rsidRPr="00D5307A">
        <w:t>Non Standard</w:t>
      </w:r>
      <w:proofErr w:type="gramEnd"/>
      <w:r w:rsidRPr="00D5307A">
        <w:t xml:space="preserve"> Deviation: </w:t>
      </w:r>
      <w:proofErr w:type="spellStart"/>
      <w:r w:rsidRPr="00D5307A">
        <w:t>Handlability</w:t>
      </w:r>
      <w:proofErr w:type="spellEnd"/>
      <w:r w:rsidRPr="00D5307A">
        <w:t xml:space="preserve">, </w:t>
      </w:r>
      <w:proofErr w:type="spellStart"/>
      <w:r w:rsidRPr="00D5307A">
        <w:t>Praxical</w:t>
      </w:r>
      <w:proofErr w:type="spellEnd"/>
      <w:r w:rsidRPr="00D5307A">
        <w:t xml:space="preserve"> Knowledge and Practice-led Research</w:t>
      </w:r>
      <w:r w:rsidR="00E253D8">
        <w:t>’</w:t>
      </w:r>
      <w:r w:rsidRPr="001C3E79">
        <w:t xml:space="preserve"> [online], in </w:t>
      </w:r>
      <w:r w:rsidRPr="00D5307A">
        <w:rPr>
          <w:i/>
          <w:iCs/>
        </w:rPr>
        <w:t>Speculation and Innovation</w:t>
      </w:r>
      <w:r w:rsidRPr="001C3E79">
        <w:t xml:space="preserve">. Queensland University of Technology. Available from </w:t>
      </w:r>
      <w:hyperlink r:id="rId5" w:history="1">
        <w:r w:rsidRPr="001C3E79">
          <w:rPr>
            <w:rStyle w:val="Hyperlink"/>
          </w:rPr>
          <w:t>https://acuads.com.au/wp-content/uploads/2014/12/bolt.pdf</w:t>
        </w:r>
      </w:hyperlink>
      <w:r w:rsidRPr="001C3E79">
        <w:t xml:space="preserve"> [a</w:t>
      </w:r>
      <w:r w:rsidR="007C570D" w:rsidRPr="001C3E79">
        <w:t>ccessed 20</w:t>
      </w:r>
      <w:r w:rsidRPr="001C3E79">
        <w:t>-09-</w:t>
      </w:r>
      <w:r w:rsidR="007C570D" w:rsidRPr="001C3E79">
        <w:t>24</w:t>
      </w:r>
      <w:r w:rsidRPr="001C3E79">
        <w:t>]</w:t>
      </w:r>
      <w:r w:rsidR="007C570D" w:rsidRPr="001C3E79">
        <w:t>.</w:t>
      </w:r>
    </w:p>
    <w:p w14:paraId="27C3C1A3" w14:textId="5B4061C7" w:rsidR="009E69C7" w:rsidRDefault="009E69C7" w:rsidP="009E69C7">
      <w:pPr>
        <w:pStyle w:val="ListParagraph"/>
        <w:spacing w:before="100" w:beforeAutospacing="1" w:after="100" w:afterAutospacing="1"/>
      </w:pPr>
      <w:r w:rsidRPr="00D5307A">
        <w:t>Cowgi</w:t>
      </w:r>
      <w:r w:rsidR="00B52A72">
        <w:t>l</w:t>
      </w:r>
      <w:r w:rsidRPr="00D5307A">
        <w:t xml:space="preserve">l, Linda J. (2005) </w:t>
      </w:r>
      <w:r w:rsidRPr="00D5307A">
        <w:rPr>
          <w:i/>
          <w:iCs/>
        </w:rPr>
        <w:t>Writing Short Films: Structure and Content for Screenwriters</w:t>
      </w:r>
      <w:r w:rsidRPr="00D5307A">
        <w:t xml:space="preserve"> Second Edition,</w:t>
      </w:r>
      <w:r w:rsidR="00B52A72" w:rsidRPr="00B52A72">
        <w:t xml:space="preserve"> </w:t>
      </w:r>
      <w:r w:rsidR="00FD3730">
        <w:t xml:space="preserve">Hollywood: </w:t>
      </w:r>
      <w:r w:rsidR="00B52A72" w:rsidRPr="00B52A72">
        <w:t>Lone Eagle Publishing Co</w:t>
      </w:r>
      <w:r w:rsidR="00B52A72">
        <w:t>.</w:t>
      </w:r>
    </w:p>
    <w:p w14:paraId="3B08ADBE" w14:textId="58E0EA6D" w:rsidR="00E253D8" w:rsidRDefault="00E253D8" w:rsidP="008901FE">
      <w:pPr>
        <w:pStyle w:val="ListParagraph"/>
        <w:spacing w:before="100" w:beforeAutospacing="1" w:after="100" w:afterAutospacing="1"/>
      </w:pPr>
      <w:r>
        <w:t xml:space="preserve">Hanney, R. (2024) ‘One myth to rule them all and in the darkness bind them: a critical examination of Joseph Campbell’s The Hero’s Journey. </w:t>
      </w:r>
      <w:r w:rsidRPr="00D5307A">
        <w:rPr>
          <w:i/>
          <w:iCs/>
        </w:rPr>
        <w:t>Media Practice and Education</w:t>
      </w:r>
      <w:r>
        <w:t>. 25:2, pp. 113-122.</w:t>
      </w:r>
    </w:p>
    <w:p w14:paraId="70CBCE7B" w14:textId="3CA5ADC8" w:rsidR="008B3C2E" w:rsidRPr="001C3E79" w:rsidRDefault="007C570D" w:rsidP="008901FE">
      <w:pPr>
        <w:pStyle w:val="ListParagraph"/>
        <w:spacing w:before="100" w:beforeAutospacing="1" w:after="100" w:afterAutospacing="1"/>
      </w:pPr>
      <w:r w:rsidRPr="001C3E79">
        <w:t>H</w:t>
      </w:r>
      <w:r w:rsidR="008B3C2E" w:rsidRPr="001C3E79">
        <w:t xml:space="preserve">emingway, E. (1933) ‘A Clean, Well-Lighted Place.’ </w:t>
      </w:r>
      <w:r w:rsidR="008B3C2E" w:rsidRPr="001C3E79">
        <w:rPr>
          <w:i/>
          <w:iCs/>
        </w:rPr>
        <w:t xml:space="preserve">Winner Take Nothing. </w:t>
      </w:r>
      <w:r w:rsidR="008B3C2E" w:rsidRPr="001C3E79">
        <w:t>New York City: Charles Scribner's Sons.</w:t>
      </w:r>
    </w:p>
    <w:p w14:paraId="40AAB924" w14:textId="515CF63D" w:rsidR="002D3F9D" w:rsidRPr="001C3E79" w:rsidRDefault="00B06A3F" w:rsidP="008901FE">
      <w:pPr>
        <w:pStyle w:val="ListParagraph"/>
        <w:spacing w:before="100" w:beforeAutospacing="1" w:after="100" w:afterAutospacing="1"/>
        <w:rPr>
          <w:rFonts w:ascii="Times New Roman" w:eastAsia="Times New Roman" w:hAnsi="Times New Roman" w:cs="Times New Roman"/>
          <w:kern w:val="0"/>
          <w:lang w:eastAsia="en-GB"/>
          <w14:ligatures w14:val="none"/>
        </w:rPr>
      </w:pPr>
      <w:r w:rsidRPr="001C3E79">
        <w:rPr>
          <w:rFonts w:ascii="Calibri" w:eastAsia="Times New Roman" w:hAnsi="Calibri" w:cs="Calibri"/>
          <w:kern w:val="0"/>
          <w:lang w:eastAsia="en-GB"/>
          <w14:ligatures w14:val="none"/>
        </w:rPr>
        <w:t>Stoneman, Rod. 2012. ‘Chance and Change.’ In</w:t>
      </w:r>
      <w:r w:rsidR="00E253D8">
        <w:rPr>
          <w:rFonts w:ascii="Calibri" w:eastAsia="Times New Roman" w:hAnsi="Calibri" w:cs="Calibri"/>
          <w:kern w:val="0"/>
          <w:lang w:eastAsia="en-GB"/>
          <w14:ligatures w14:val="none"/>
        </w:rPr>
        <w:t>:</w:t>
      </w:r>
      <w:r w:rsidRPr="001C3E79">
        <w:rPr>
          <w:rFonts w:ascii="Calibri" w:eastAsia="Times New Roman" w:hAnsi="Calibri" w:cs="Calibri"/>
          <w:kern w:val="0"/>
          <w:lang w:eastAsia="en-GB"/>
          <w14:ligatures w14:val="none"/>
        </w:rPr>
        <w:t xml:space="preserve"> </w:t>
      </w:r>
      <w:r w:rsidR="00561655" w:rsidRPr="001C3E79">
        <w:rPr>
          <w:rFonts w:ascii="Calibri" w:eastAsia="Times New Roman" w:hAnsi="Calibri" w:cs="Calibri"/>
          <w:kern w:val="0"/>
          <w:lang w:eastAsia="en-GB"/>
          <w14:ligatures w14:val="none"/>
        </w:rPr>
        <w:t>Mette Hjort</w:t>
      </w:r>
      <w:r w:rsidR="00561655">
        <w:rPr>
          <w:rFonts w:ascii="Calibri" w:eastAsia="Times New Roman" w:hAnsi="Calibri" w:cs="Calibri"/>
          <w:kern w:val="0"/>
          <w:lang w:eastAsia="en-GB"/>
          <w14:ligatures w14:val="none"/>
        </w:rPr>
        <w:t>, ed,</w:t>
      </w:r>
      <w:r w:rsidR="00561655" w:rsidRPr="001C3E79">
        <w:rPr>
          <w:rFonts w:ascii="Calibri" w:eastAsia="Times New Roman" w:hAnsi="Calibri" w:cs="Calibri"/>
          <w:kern w:val="0"/>
          <w:lang w:eastAsia="en-GB"/>
          <w14:ligatures w14:val="none"/>
        </w:rPr>
        <w:t xml:space="preserve"> </w:t>
      </w:r>
      <w:r w:rsidRPr="001C3E79">
        <w:rPr>
          <w:rFonts w:ascii="Calibri" w:eastAsia="Times New Roman" w:hAnsi="Calibri" w:cs="Calibri"/>
          <w:i/>
          <w:iCs/>
          <w:kern w:val="0"/>
          <w:lang w:eastAsia="en-GB"/>
          <w14:ligatures w14:val="none"/>
        </w:rPr>
        <w:t>Film and Risk</w:t>
      </w:r>
      <w:r w:rsidR="00561655">
        <w:rPr>
          <w:rFonts w:ascii="Calibri" w:eastAsia="Times New Roman" w:hAnsi="Calibri" w:cs="Calibri"/>
          <w:kern w:val="0"/>
          <w:lang w:eastAsia="en-GB"/>
          <w14:ligatures w14:val="none"/>
        </w:rPr>
        <w:t>.</w:t>
      </w:r>
      <w:r w:rsidRPr="001C3E79">
        <w:rPr>
          <w:rFonts w:ascii="Calibri" w:eastAsia="Times New Roman" w:hAnsi="Calibri" w:cs="Calibri"/>
          <w:kern w:val="0"/>
          <w:lang w:eastAsia="en-GB"/>
          <w14:ligatures w14:val="none"/>
        </w:rPr>
        <w:t xml:space="preserve"> Wayne State University Press</w:t>
      </w:r>
      <w:r w:rsidR="001D5803">
        <w:rPr>
          <w:rFonts w:ascii="Calibri" w:eastAsia="Times New Roman" w:hAnsi="Calibri" w:cs="Calibri"/>
          <w:kern w:val="0"/>
          <w:lang w:eastAsia="en-GB"/>
          <w14:ligatures w14:val="none"/>
        </w:rPr>
        <w:t>, pp. 245-269.</w:t>
      </w:r>
      <w:r w:rsidRPr="001C3E79">
        <w:rPr>
          <w:rFonts w:ascii="Calibri" w:eastAsia="Times New Roman" w:hAnsi="Calibri" w:cs="Calibri"/>
          <w:kern w:val="0"/>
          <w:lang w:eastAsia="en-GB"/>
          <w14:ligatures w14:val="none"/>
        </w:rPr>
        <w:br/>
        <w:t>Trinh</w:t>
      </w:r>
      <w:r w:rsidR="002D3F9D" w:rsidRPr="001C3E79">
        <w:rPr>
          <w:rFonts w:ascii="Calibri" w:eastAsia="Times New Roman" w:hAnsi="Calibri" w:cs="Calibri"/>
          <w:kern w:val="0"/>
          <w:lang w:eastAsia="en-GB"/>
          <w14:ligatures w14:val="none"/>
        </w:rPr>
        <w:t xml:space="preserve">, </w:t>
      </w:r>
      <w:r w:rsidRPr="001C3E79">
        <w:rPr>
          <w:rFonts w:ascii="Calibri" w:eastAsia="Times New Roman" w:hAnsi="Calibri" w:cs="Calibri"/>
          <w:kern w:val="0"/>
          <w:lang w:eastAsia="en-GB"/>
          <w14:ligatures w14:val="none"/>
        </w:rPr>
        <w:t xml:space="preserve">M. </w:t>
      </w:r>
      <w:r w:rsidR="002D3F9D" w:rsidRPr="001C3E79">
        <w:rPr>
          <w:rFonts w:ascii="Calibri" w:eastAsia="Times New Roman" w:hAnsi="Calibri" w:cs="Calibri"/>
          <w:kern w:val="0"/>
          <w:lang w:eastAsia="en-GB"/>
          <w14:ligatures w14:val="none"/>
        </w:rPr>
        <w:t>(</w:t>
      </w:r>
      <w:r w:rsidRPr="001C3E79">
        <w:rPr>
          <w:rFonts w:ascii="Calibri" w:eastAsia="Times New Roman" w:hAnsi="Calibri" w:cs="Calibri"/>
          <w:kern w:val="0"/>
          <w:lang w:eastAsia="en-GB"/>
          <w14:ligatures w14:val="none"/>
        </w:rPr>
        <w:t>1991</w:t>
      </w:r>
      <w:r w:rsidR="002D3F9D" w:rsidRPr="001C3E79">
        <w:rPr>
          <w:rFonts w:ascii="Calibri" w:eastAsia="Times New Roman" w:hAnsi="Calibri" w:cs="Calibri"/>
          <w:kern w:val="0"/>
          <w:lang w:eastAsia="en-GB"/>
          <w14:ligatures w14:val="none"/>
        </w:rPr>
        <w:t>)</w:t>
      </w:r>
      <w:r w:rsidRPr="001C3E79">
        <w:rPr>
          <w:rFonts w:ascii="Calibri" w:eastAsia="Times New Roman" w:hAnsi="Calibri" w:cs="Calibri"/>
          <w:kern w:val="0"/>
          <w:lang w:eastAsia="en-GB"/>
          <w14:ligatures w14:val="none"/>
        </w:rPr>
        <w:t xml:space="preserve"> </w:t>
      </w:r>
      <w:r w:rsidRPr="001C3E79">
        <w:rPr>
          <w:rFonts w:ascii="Calibri" w:eastAsia="Times New Roman" w:hAnsi="Calibri" w:cs="Calibri"/>
          <w:i/>
          <w:iCs/>
          <w:kern w:val="0"/>
          <w:lang w:eastAsia="en-GB"/>
          <w14:ligatures w14:val="none"/>
        </w:rPr>
        <w:t xml:space="preserve">When the Moon Waxes Red: Representation, Gender and Cultural Politics. </w:t>
      </w:r>
      <w:r w:rsidRPr="001C3E79">
        <w:rPr>
          <w:rFonts w:ascii="Calibri" w:eastAsia="Times New Roman" w:hAnsi="Calibri" w:cs="Calibri"/>
          <w:kern w:val="0"/>
          <w:lang w:eastAsia="en-GB"/>
          <w14:ligatures w14:val="none"/>
        </w:rPr>
        <w:t>New York and London: Routledge.</w:t>
      </w:r>
    </w:p>
    <w:p w14:paraId="77907411" w14:textId="037EBA8A" w:rsidR="00B06A3F" w:rsidRPr="001C3E79" w:rsidRDefault="00334AA7" w:rsidP="008901FE">
      <w:pPr>
        <w:pStyle w:val="ListParagraph"/>
        <w:spacing w:before="100" w:beforeAutospacing="1" w:after="100" w:afterAutospacing="1"/>
        <w:rPr>
          <w:rFonts w:ascii="Times New Roman" w:eastAsia="Times New Roman" w:hAnsi="Times New Roman" w:cs="Times New Roman"/>
          <w:kern w:val="0"/>
          <w:lang w:eastAsia="en-GB"/>
          <w14:ligatures w14:val="none"/>
        </w:rPr>
      </w:pPr>
      <w:r w:rsidRPr="001C3E79">
        <w:rPr>
          <w:rFonts w:ascii="Calibri" w:eastAsia="Times New Roman" w:hAnsi="Calibri" w:cs="Calibri"/>
          <w:kern w:val="0"/>
          <w:lang w:eastAsia="en-GB"/>
          <w14:ligatures w14:val="none"/>
        </w:rPr>
        <w:t>Trinh</w:t>
      </w:r>
      <w:r w:rsidR="002D3F9D" w:rsidRPr="001C3E79">
        <w:rPr>
          <w:rFonts w:ascii="Calibri" w:eastAsia="Times New Roman" w:hAnsi="Calibri" w:cs="Calibri"/>
          <w:kern w:val="0"/>
          <w:lang w:eastAsia="en-GB"/>
          <w14:ligatures w14:val="none"/>
        </w:rPr>
        <w:t xml:space="preserve">, M </w:t>
      </w:r>
      <w:r w:rsidRPr="001C3E79">
        <w:rPr>
          <w:rFonts w:ascii="Calibri" w:eastAsia="Times New Roman" w:hAnsi="Calibri" w:cs="Calibri"/>
          <w:kern w:val="0"/>
          <w:lang w:eastAsia="en-GB"/>
          <w14:ligatures w14:val="none"/>
        </w:rPr>
        <w:t>(</w:t>
      </w:r>
      <w:r w:rsidR="00B06A3F" w:rsidRPr="001C3E79">
        <w:rPr>
          <w:rFonts w:ascii="Calibri" w:eastAsia="Times New Roman" w:hAnsi="Calibri" w:cs="Calibri"/>
          <w:kern w:val="0"/>
          <w:lang w:eastAsia="en-GB"/>
          <w14:ligatures w14:val="none"/>
        </w:rPr>
        <w:t>1992</w:t>
      </w:r>
      <w:r w:rsidRPr="001C3E79">
        <w:rPr>
          <w:rFonts w:ascii="Calibri" w:eastAsia="Times New Roman" w:hAnsi="Calibri" w:cs="Calibri"/>
          <w:kern w:val="0"/>
          <w:lang w:eastAsia="en-GB"/>
          <w14:ligatures w14:val="none"/>
        </w:rPr>
        <w:t>)</w:t>
      </w:r>
      <w:r w:rsidR="00B06A3F" w:rsidRPr="001C3E79">
        <w:rPr>
          <w:rFonts w:ascii="Calibri" w:eastAsia="Times New Roman" w:hAnsi="Calibri" w:cs="Calibri"/>
          <w:kern w:val="0"/>
          <w:lang w:eastAsia="en-GB"/>
          <w14:ligatures w14:val="none"/>
        </w:rPr>
        <w:t xml:space="preserve">. </w:t>
      </w:r>
      <w:r w:rsidR="00B06A3F" w:rsidRPr="001C3E79">
        <w:rPr>
          <w:rFonts w:ascii="Calibri" w:eastAsia="Times New Roman" w:hAnsi="Calibri" w:cs="Calibri"/>
          <w:i/>
          <w:iCs/>
          <w:kern w:val="0"/>
          <w:lang w:eastAsia="en-GB"/>
          <w14:ligatures w14:val="none"/>
        </w:rPr>
        <w:t>Framer Framed</w:t>
      </w:r>
      <w:r w:rsidR="00B06A3F" w:rsidRPr="001C3E79">
        <w:rPr>
          <w:rFonts w:ascii="Calibri" w:eastAsia="Times New Roman" w:hAnsi="Calibri" w:cs="Calibri"/>
          <w:kern w:val="0"/>
          <w:lang w:eastAsia="en-GB"/>
          <w14:ligatures w14:val="none"/>
        </w:rPr>
        <w:t xml:space="preserve">. New York and London: Routledge. </w:t>
      </w:r>
    </w:p>
    <w:p w14:paraId="5C1404C5" w14:textId="77777777" w:rsidR="001C3E79" w:rsidRPr="000C3866" w:rsidRDefault="001C3E79" w:rsidP="000C3866">
      <w:pPr>
        <w:spacing w:before="100" w:beforeAutospacing="1" w:after="100" w:afterAutospacing="1"/>
        <w:ind w:left="360"/>
        <w:rPr>
          <w:rFonts w:ascii="Times New Roman" w:eastAsia="Times New Roman" w:hAnsi="Times New Roman" w:cs="Times New Roman"/>
          <w:kern w:val="0"/>
          <w:lang w:eastAsia="en-GB"/>
          <w14:ligatures w14:val="none"/>
        </w:rPr>
      </w:pPr>
    </w:p>
    <w:sectPr w:rsidR="001C3E79" w:rsidRPr="000C3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9392D"/>
    <w:multiLevelType w:val="hybridMultilevel"/>
    <w:tmpl w:val="49C6A58E"/>
    <w:lvl w:ilvl="0" w:tplc="B3D43EDE">
      <w:start w:val="1"/>
      <w:numFmt w:val="bullet"/>
      <w:lvlText w:val="•"/>
      <w:lvlJc w:val="left"/>
      <w:pPr>
        <w:tabs>
          <w:tab w:val="num" w:pos="720"/>
        </w:tabs>
        <w:ind w:left="720" w:hanging="360"/>
      </w:pPr>
      <w:rPr>
        <w:rFonts w:ascii="Arial" w:hAnsi="Arial" w:hint="default"/>
      </w:rPr>
    </w:lvl>
    <w:lvl w:ilvl="1" w:tplc="5BDC7E20" w:tentative="1">
      <w:start w:val="1"/>
      <w:numFmt w:val="bullet"/>
      <w:lvlText w:val="•"/>
      <w:lvlJc w:val="left"/>
      <w:pPr>
        <w:tabs>
          <w:tab w:val="num" w:pos="1440"/>
        </w:tabs>
        <w:ind w:left="1440" w:hanging="360"/>
      </w:pPr>
      <w:rPr>
        <w:rFonts w:ascii="Arial" w:hAnsi="Arial" w:hint="default"/>
      </w:rPr>
    </w:lvl>
    <w:lvl w:ilvl="2" w:tplc="2E98FC90" w:tentative="1">
      <w:start w:val="1"/>
      <w:numFmt w:val="bullet"/>
      <w:lvlText w:val="•"/>
      <w:lvlJc w:val="left"/>
      <w:pPr>
        <w:tabs>
          <w:tab w:val="num" w:pos="2160"/>
        </w:tabs>
        <w:ind w:left="2160" w:hanging="360"/>
      </w:pPr>
      <w:rPr>
        <w:rFonts w:ascii="Arial" w:hAnsi="Arial" w:hint="default"/>
      </w:rPr>
    </w:lvl>
    <w:lvl w:ilvl="3" w:tplc="B8FAE9C2" w:tentative="1">
      <w:start w:val="1"/>
      <w:numFmt w:val="bullet"/>
      <w:lvlText w:val="•"/>
      <w:lvlJc w:val="left"/>
      <w:pPr>
        <w:tabs>
          <w:tab w:val="num" w:pos="2880"/>
        </w:tabs>
        <w:ind w:left="2880" w:hanging="360"/>
      </w:pPr>
      <w:rPr>
        <w:rFonts w:ascii="Arial" w:hAnsi="Arial" w:hint="default"/>
      </w:rPr>
    </w:lvl>
    <w:lvl w:ilvl="4" w:tplc="5BE2467C" w:tentative="1">
      <w:start w:val="1"/>
      <w:numFmt w:val="bullet"/>
      <w:lvlText w:val="•"/>
      <w:lvlJc w:val="left"/>
      <w:pPr>
        <w:tabs>
          <w:tab w:val="num" w:pos="3600"/>
        </w:tabs>
        <w:ind w:left="3600" w:hanging="360"/>
      </w:pPr>
      <w:rPr>
        <w:rFonts w:ascii="Arial" w:hAnsi="Arial" w:hint="default"/>
      </w:rPr>
    </w:lvl>
    <w:lvl w:ilvl="5" w:tplc="7B9A4788" w:tentative="1">
      <w:start w:val="1"/>
      <w:numFmt w:val="bullet"/>
      <w:lvlText w:val="•"/>
      <w:lvlJc w:val="left"/>
      <w:pPr>
        <w:tabs>
          <w:tab w:val="num" w:pos="4320"/>
        </w:tabs>
        <w:ind w:left="4320" w:hanging="360"/>
      </w:pPr>
      <w:rPr>
        <w:rFonts w:ascii="Arial" w:hAnsi="Arial" w:hint="default"/>
      </w:rPr>
    </w:lvl>
    <w:lvl w:ilvl="6" w:tplc="94D675D6" w:tentative="1">
      <w:start w:val="1"/>
      <w:numFmt w:val="bullet"/>
      <w:lvlText w:val="•"/>
      <w:lvlJc w:val="left"/>
      <w:pPr>
        <w:tabs>
          <w:tab w:val="num" w:pos="5040"/>
        </w:tabs>
        <w:ind w:left="5040" w:hanging="360"/>
      </w:pPr>
      <w:rPr>
        <w:rFonts w:ascii="Arial" w:hAnsi="Arial" w:hint="default"/>
      </w:rPr>
    </w:lvl>
    <w:lvl w:ilvl="7" w:tplc="28189B38" w:tentative="1">
      <w:start w:val="1"/>
      <w:numFmt w:val="bullet"/>
      <w:lvlText w:val="•"/>
      <w:lvlJc w:val="left"/>
      <w:pPr>
        <w:tabs>
          <w:tab w:val="num" w:pos="5760"/>
        </w:tabs>
        <w:ind w:left="5760" w:hanging="360"/>
      </w:pPr>
      <w:rPr>
        <w:rFonts w:ascii="Arial" w:hAnsi="Arial" w:hint="default"/>
      </w:rPr>
    </w:lvl>
    <w:lvl w:ilvl="8" w:tplc="521A2C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A9409D"/>
    <w:multiLevelType w:val="multilevel"/>
    <w:tmpl w:val="FC92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91B0A"/>
    <w:multiLevelType w:val="hybridMultilevel"/>
    <w:tmpl w:val="76AAE424"/>
    <w:lvl w:ilvl="0" w:tplc="E3B05D32">
      <w:start w:val="1"/>
      <w:numFmt w:val="bullet"/>
      <w:lvlText w:val="•"/>
      <w:lvlJc w:val="left"/>
      <w:pPr>
        <w:tabs>
          <w:tab w:val="num" w:pos="720"/>
        </w:tabs>
        <w:ind w:left="720" w:hanging="360"/>
      </w:pPr>
      <w:rPr>
        <w:rFonts w:ascii="Arial" w:hAnsi="Arial" w:hint="default"/>
      </w:rPr>
    </w:lvl>
    <w:lvl w:ilvl="1" w:tplc="9932A14C" w:tentative="1">
      <w:start w:val="1"/>
      <w:numFmt w:val="bullet"/>
      <w:lvlText w:val="•"/>
      <w:lvlJc w:val="left"/>
      <w:pPr>
        <w:tabs>
          <w:tab w:val="num" w:pos="1440"/>
        </w:tabs>
        <w:ind w:left="1440" w:hanging="360"/>
      </w:pPr>
      <w:rPr>
        <w:rFonts w:ascii="Arial" w:hAnsi="Arial" w:hint="default"/>
      </w:rPr>
    </w:lvl>
    <w:lvl w:ilvl="2" w:tplc="72B61850" w:tentative="1">
      <w:start w:val="1"/>
      <w:numFmt w:val="bullet"/>
      <w:lvlText w:val="•"/>
      <w:lvlJc w:val="left"/>
      <w:pPr>
        <w:tabs>
          <w:tab w:val="num" w:pos="2160"/>
        </w:tabs>
        <w:ind w:left="2160" w:hanging="360"/>
      </w:pPr>
      <w:rPr>
        <w:rFonts w:ascii="Arial" w:hAnsi="Arial" w:hint="default"/>
      </w:rPr>
    </w:lvl>
    <w:lvl w:ilvl="3" w:tplc="315E324E" w:tentative="1">
      <w:start w:val="1"/>
      <w:numFmt w:val="bullet"/>
      <w:lvlText w:val="•"/>
      <w:lvlJc w:val="left"/>
      <w:pPr>
        <w:tabs>
          <w:tab w:val="num" w:pos="2880"/>
        </w:tabs>
        <w:ind w:left="2880" w:hanging="360"/>
      </w:pPr>
      <w:rPr>
        <w:rFonts w:ascii="Arial" w:hAnsi="Arial" w:hint="default"/>
      </w:rPr>
    </w:lvl>
    <w:lvl w:ilvl="4" w:tplc="4A60D48A" w:tentative="1">
      <w:start w:val="1"/>
      <w:numFmt w:val="bullet"/>
      <w:lvlText w:val="•"/>
      <w:lvlJc w:val="left"/>
      <w:pPr>
        <w:tabs>
          <w:tab w:val="num" w:pos="3600"/>
        </w:tabs>
        <w:ind w:left="3600" w:hanging="360"/>
      </w:pPr>
      <w:rPr>
        <w:rFonts w:ascii="Arial" w:hAnsi="Arial" w:hint="default"/>
      </w:rPr>
    </w:lvl>
    <w:lvl w:ilvl="5" w:tplc="2ABCB252" w:tentative="1">
      <w:start w:val="1"/>
      <w:numFmt w:val="bullet"/>
      <w:lvlText w:val="•"/>
      <w:lvlJc w:val="left"/>
      <w:pPr>
        <w:tabs>
          <w:tab w:val="num" w:pos="4320"/>
        </w:tabs>
        <w:ind w:left="4320" w:hanging="360"/>
      </w:pPr>
      <w:rPr>
        <w:rFonts w:ascii="Arial" w:hAnsi="Arial" w:hint="default"/>
      </w:rPr>
    </w:lvl>
    <w:lvl w:ilvl="6" w:tplc="A6BE3340" w:tentative="1">
      <w:start w:val="1"/>
      <w:numFmt w:val="bullet"/>
      <w:lvlText w:val="•"/>
      <w:lvlJc w:val="left"/>
      <w:pPr>
        <w:tabs>
          <w:tab w:val="num" w:pos="5040"/>
        </w:tabs>
        <w:ind w:left="5040" w:hanging="360"/>
      </w:pPr>
      <w:rPr>
        <w:rFonts w:ascii="Arial" w:hAnsi="Arial" w:hint="default"/>
      </w:rPr>
    </w:lvl>
    <w:lvl w:ilvl="7" w:tplc="A224EB7E" w:tentative="1">
      <w:start w:val="1"/>
      <w:numFmt w:val="bullet"/>
      <w:lvlText w:val="•"/>
      <w:lvlJc w:val="left"/>
      <w:pPr>
        <w:tabs>
          <w:tab w:val="num" w:pos="5760"/>
        </w:tabs>
        <w:ind w:left="5760" w:hanging="360"/>
      </w:pPr>
      <w:rPr>
        <w:rFonts w:ascii="Arial" w:hAnsi="Arial" w:hint="default"/>
      </w:rPr>
    </w:lvl>
    <w:lvl w:ilvl="8" w:tplc="FA82E7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F454A2"/>
    <w:multiLevelType w:val="hybridMultilevel"/>
    <w:tmpl w:val="458C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77EF9"/>
    <w:multiLevelType w:val="hybridMultilevel"/>
    <w:tmpl w:val="BB8A1902"/>
    <w:lvl w:ilvl="0" w:tplc="B7B04D06">
      <w:start w:val="1"/>
      <w:numFmt w:val="bullet"/>
      <w:lvlText w:val="•"/>
      <w:lvlJc w:val="left"/>
      <w:pPr>
        <w:tabs>
          <w:tab w:val="num" w:pos="720"/>
        </w:tabs>
        <w:ind w:left="720" w:hanging="360"/>
      </w:pPr>
      <w:rPr>
        <w:rFonts w:ascii="Arial" w:hAnsi="Arial" w:hint="default"/>
      </w:rPr>
    </w:lvl>
    <w:lvl w:ilvl="1" w:tplc="6442C5D8" w:tentative="1">
      <w:start w:val="1"/>
      <w:numFmt w:val="bullet"/>
      <w:lvlText w:val="•"/>
      <w:lvlJc w:val="left"/>
      <w:pPr>
        <w:tabs>
          <w:tab w:val="num" w:pos="1440"/>
        </w:tabs>
        <w:ind w:left="1440" w:hanging="360"/>
      </w:pPr>
      <w:rPr>
        <w:rFonts w:ascii="Arial" w:hAnsi="Arial" w:hint="default"/>
      </w:rPr>
    </w:lvl>
    <w:lvl w:ilvl="2" w:tplc="A634A646" w:tentative="1">
      <w:start w:val="1"/>
      <w:numFmt w:val="bullet"/>
      <w:lvlText w:val="•"/>
      <w:lvlJc w:val="left"/>
      <w:pPr>
        <w:tabs>
          <w:tab w:val="num" w:pos="2160"/>
        </w:tabs>
        <w:ind w:left="2160" w:hanging="360"/>
      </w:pPr>
      <w:rPr>
        <w:rFonts w:ascii="Arial" w:hAnsi="Arial" w:hint="default"/>
      </w:rPr>
    </w:lvl>
    <w:lvl w:ilvl="3" w:tplc="4F200518" w:tentative="1">
      <w:start w:val="1"/>
      <w:numFmt w:val="bullet"/>
      <w:lvlText w:val="•"/>
      <w:lvlJc w:val="left"/>
      <w:pPr>
        <w:tabs>
          <w:tab w:val="num" w:pos="2880"/>
        </w:tabs>
        <w:ind w:left="2880" w:hanging="360"/>
      </w:pPr>
      <w:rPr>
        <w:rFonts w:ascii="Arial" w:hAnsi="Arial" w:hint="default"/>
      </w:rPr>
    </w:lvl>
    <w:lvl w:ilvl="4" w:tplc="E098D770" w:tentative="1">
      <w:start w:val="1"/>
      <w:numFmt w:val="bullet"/>
      <w:lvlText w:val="•"/>
      <w:lvlJc w:val="left"/>
      <w:pPr>
        <w:tabs>
          <w:tab w:val="num" w:pos="3600"/>
        </w:tabs>
        <w:ind w:left="3600" w:hanging="360"/>
      </w:pPr>
      <w:rPr>
        <w:rFonts w:ascii="Arial" w:hAnsi="Arial" w:hint="default"/>
      </w:rPr>
    </w:lvl>
    <w:lvl w:ilvl="5" w:tplc="678CBC3C" w:tentative="1">
      <w:start w:val="1"/>
      <w:numFmt w:val="bullet"/>
      <w:lvlText w:val="•"/>
      <w:lvlJc w:val="left"/>
      <w:pPr>
        <w:tabs>
          <w:tab w:val="num" w:pos="4320"/>
        </w:tabs>
        <w:ind w:left="4320" w:hanging="360"/>
      </w:pPr>
      <w:rPr>
        <w:rFonts w:ascii="Arial" w:hAnsi="Arial" w:hint="default"/>
      </w:rPr>
    </w:lvl>
    <w:lvl w:ilvl="6" w:tplc="BDB442CE" w:tentative="1">
      <w:start w:val="1"/>
      <w:numFmt w:val="bullet"/>
      <w:lvlText w:val="•"/>
      <w:lvlJc w:val="left"/>
      <w:pPr>
        <w:tabs>
          <w:tab w:val="num" w:pos="5040"/>
        </w:tabs>
        <w:ind w:left="5040" w:hanging="360"/>
      </w:pPr>
      <w:rPr>
        <w:rFonts w:ascii="Arial" w:hAnsi="Arial" w:hint="default"/>
      </w:rPr>
    </w:lvl>
    <w:lvl w:ilvl="7" w:tplc="4844D9E6" w:tentative="1">
      <w:start w:val="1"/>
      <w:numFmt w:val="bullet"/>
      <w:lvlText w:val="•"/>
      <w:lvlJc w:val="left"/>
      <w:pPr>
        <w:tabs>
          <w:tab w:val="num" w:pos="5760"/>
        </w:tabs>
        <w:ind w:left="5760" w:hanging="360"/>
      </w:pPr>
      <w:rPr>
        <w:rFonts w:ascii="Arial" w:hAnsi="Arial" w:hint="default"/>
      </w:rPr>
    </w:lvl>
    <w:lvl w:ilvl="8" w:tplc="DE5275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6E4678"/>
    <w:multiLevelType w:val="hybridMultilevel"/>
    <w:tmpl w:val="51FA3454"/>
    <w:lvl w:ilvl="0" w:tplc="D5B29D1A">
      <w:start w:val="1"/>
      <w:numFmt w:val="bullet"/>
      <w:lvlText w:val="•"/>
      <w:lvlJc w:val="left"/>
      <w:pPr>
        <w:tabs>
          <w:tab w:val="num" w:pos="720"/>
        </w:tabs>
        <w:ind w:left="720" w:hanging="360"/>
      </w:pPr>
      <w:rPr>
        <w:rFonts w:ascii="Arial" w:hAnsi="Arial" w:hint="default"/>
      </w:rPr>
    </w:lvl>
    <w:lvl w:ilvl="1" w:tplc="69EC1C42" w:tentative="1">
      <w:start w:val="1"/>
      <w:numFmt w:val="bullet"/>
      <w:lvlText w:val="•"/>
      <w:lvlJc w:val="left"/>
      <w:pPr>
        <w:tabs>
          <w:tab w:val="num" w:pos="1440"/>
        </w:tabs>
        <w:ind w:left="1440" w:hanging="360"/>
      </w:pPr>
      <w:rPr>
        <w:rFonts w:ascii="Arial" w:hAnsi="Arial" w:hint="default"/>
      </w:rPr>
    </w:lvl>
    <w:lvl w:ilvl="2" w:tplc="95B24B24" w:tentative="1">
      <w:start w:val="1"/>
      <w:numFmt w:val="bullet"/>
      <w:lvlText w:val="•"/>
      <w:lvlJc w:val="left"/>
      <w:pPr>
        <w:tabs>
          <w:tab w:val="num" w:pos="2160"/>
        </w:tabs>
        <w:ind w:left="2160" w:hanging="360"/>
      </w:pPr>
      <w:rPr>
        <w:rFonts w:ascii="Arial" w:hAnsi="Arial" w:hint="default"/>
      </w:rPr>
    </w:lvl>
    <w:lvl w:ilvl="3" w:tplc="0B32E858" w:tentative="1">
      <w:start w:val="1"/>
      <w:numFmt w:val="bullet"/>
      <w:lvlText w:val="•"/>
      <w:lvlJc w:val="left"/>
      <w:pPr>
        <w:tabs>
          <w:tab w:val="num" w:pos="2880"/>
        </w:tabs>
        <w:ind w:left="2880" w:hanging="360"/>
      </w:pPr>
      <w:rPr>
        <w:rFonts w:ascii="Arial" w:hAnsi="Arial" w:hint="default"/>
      </w:rPr>
    </w:lvl>
    <w:lvl w:ilvl="4" w:tplc="2300FC14" w:tentative="1">
      <w:start w:val="1"/>
      <w:numFmt w:val="bullet"/>
      <w:lvlText w:val="•"/>
      <w:lvlJc w:val="left"/>
      <w:pPr>
        <w:tabs>
          <w:tab w:val="num" w:pos="3600"/>
        </w:tabs>
        <w:ind w:left="3600" w:hanging="360"/>
      </w:pPr>
      <w:rPr>
        <w:rFonts w:ascii="Arial" w:hAnsi="Arial" w:hint="default"/>
      </w:rPr>
    </w:lvl>
    <w:lvl w:ilvl="5" w:tplc="12406F28" w:tentative="1">
      <w:start w:val="1"/>
      <w:numFmt w:val="bullet"/>
      <w:lvlText w:val="•"/>
      <w:lvlJc w:val="left"/>
      <w:pPr>
        <w:tabs>
          <w:tab w:val="num" w:pos="4320"/>
        </w:tabs>
        <w:ind w:left="4320" w:hanging="360"/>
      </w:pPr>
      <w:rPr>
        <w:rFonts w:ascii="Arial" w:hAnsi="Arial" w:hint="default"/>
      </w:rPr>
    </w:lvl>
    <w:lvl w:ilvl="6" w:tplc="BF14F8DA" w:tentative="1">
      <w:start w:val="1"/>
      <w:numFmt w:val="bullet"/>
      <w:lvlText w:val="•"/>
      <w:lvlJc w:val="left"/>
      <w:pPr>
        <w:tabs>
          <w:tab w:val="num" w:pos="5040"/>
        </w:tabs>
        <w:ind w:left="5040" w:hanging="360"/>
      </w:pPr>
      <w:rPr>
        <w:rFonts w:ascii="Arial" w:hAnsi="Arial" w:hint="default"/>
      </w:rPr>
    </w:lvl>
    <w:lvl w:ilvl="7" w:tplc="7A105B28" w:tentative="1">
      <w:start w:val="1"/>
      <w:numFmt w:val="bullet"/>
      <w:lvlText w:val="•"/>
      <w:lvlJc w:val="left"/>
      <w:pPr>
        <w:tabs>
          <w:tab w:val="num" w:pos="5760"/>
        </w:tabs>
        <w:ind w:left="5760" w:hanging="360"/>
      </w:pPr>
      <w:rPr>
        <w:rFonts w:ascii="Arial" w:hAnsi="Arial" w:hint="default"/>
      </w:rPr>
    </w:lvl>
    <w:lvl w:ilvl="8" w:tplc="77743B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5E4058"/>
    <w:multiLevelType w:val="hybridMultilevel"/>
    <w:tmpl w:val="5B6A4B08"/>
    <w:lvl w:ilvl="0" w:tplc="DFD20370">
      <w:start w:val="1"/>
      <w:numFmt w:val="bullet"/>
      <w:lvlText w:val="•"/>
      <w:lvlJc w:val="left"/>
      <w:pPr>
        <w:tabs>
          <w:tab w:val="num" w:pos="720"/>
        </w:tabs>
        <w:ind w:left="720" w:hanging="360"/>
      </w:pPr>
      <w:rPr>
        <w:rFonts w:ascii="Arial" w:hAnsi="Arial" w:hint="default"/>
      </w:rPr>
    </w:lvl>
    <w:lvl w:ilvl="1" w:tplc="4FD4FD14">
      <w:numFmt w:val="bullet"/>
      <w:lvlText w:val="•"/>
      <w:lvlJc w:val="left"/>
      <w:pPr>
        <w:tabs>
          <w:tab w:val="num" w:pos="1440"/>
        </w:tabs>
        <w:ind w:left="1440" w:hanging="360"/>
      </w:pPr>
      <w:rPr>
        <w:rFonts w:ascii="Arial" w:hAnsi="Arial" w:hint="default"/>
      </w:rPr>
    </w:lvl>
    <w:lvl w:ilvl="2" w:tplc="9E466B48" w:tentative="1">
      <w:start w:val="1"/>
      <w:numFmt w:val="bullet"/>
      <w:lvlText w:val="•"/>
      <w:lvlJc w:val="left"/>
      <w:pPr>
        <w:tabs>
          <w:tab w:val="num" w:pos="2160"/>
        </w:tabs>
        <w:ind w:left="2160" w:hanging="360"/>
      </w:pPr>
      <w:rPr>
        <w:rFonts w:ascii="Arial" w:hAnsi="Arial" w:hint="default"/>
      </w:rPr>
    </w:lvl>
    <w:lvl w:ilvl="3" w:tplc="4AECCC34" w:tentative="1">
      <w:start w:val="1"/>
      <w:numFmt w:val="bullet"/>
      <w:lvlText w:val="•"/>
      <w:lvlJc w:val="left"/>
      <w:pPr>
        <w:tabs>
          <w:tab w:val="num" w:pos="2880"/>
        </w:tabs>
        <w:ind w:left="2880" w:hanging="360"/>
      </w:pPr>
      <w:rPr>
        <w:rFonts w:ascii="Arial" w:hAnsi="Arial" w:hint="default"/>
      </w:rPr>
    </w:lvl>
    <w:lvl w:ilvl="4" w:tplc="71A43CBE" w:tentative="1">
      <w:start w:val="1"/>
      <w:numFmt w:val="bullet"/>
      <w:lvlText w:val="•"/>
      <w:lvlJc w:val="left"/>
      <w:pPr>
        <w:tabs>
          <w:tab w:val="num" w:pos="3600"/>
        </w:tabs>
        <w:ind w:left="3600" w:hanging="360"/>
      </w:pPr>
      <w:rPr>
        <w:rFonts w:ascii="Arial" w:hAnsi="Arial" w:hint="default"/>
      </w:rPr>
    </w:lvl>
    <w:lvl w:ilvl="5" w:tplc="90CEAF86" w:tentative="1">
      <w:start w:val="1"/>
      <w:numFmt w:val="bullet"/>
      <w:lvlText w:val="•"/>
      <w:lvlJc w:val="left"/>
      <w:pPr>
        <w:tabs>
          <w:tab w:val="num" w:pos="4320"/>
        </w:tabs>
        <w:ind w:left="4320" w:hanging="360"/>
      </w:pPr>
      <w:rPr>
        <w:rFonts w:ascii="Arial" w:hAnsi="Arial" w:hint="default"/>
      </w:rPr>
    </w:lvl>
    <w:lvl w:ilvl="6" w:tplc="37C4B786" w:tentative="1">
      <w:start w:val="1"/>
      <w:numFmt w:val="bullet"/>
      <w:lvlText w:val="•"/>
      <w:lvlJc w:val="left"/>
      <w:pPr>
        <w:tabs>
          <w:tab w:val="num" w:pos="5040"/>
        </w:tabs>
        <w:ind w:left="5040" w:hanging="360"/>
      </w:pPr>
      <w:rPr>
        <w:rFonts w:ascii="Arial" w:hAnsi="Arial" w:hint="default"/>
      </w:rPr>
    </w:lvl>
    <w:lvl w:ilvl="7" w:tplc="2CB2090E" w:tentative="1">
      <w:start w:val="1"/>
      <w:numFmt w:val="bullet"/>
      <w:lvlText w:val="•"/>
      <w:lvlJc w:val="left"/>
      <w:pPr>
        <w:tabs>
          <w:tab w:val="num" w:pos="5760"/>
        </w:tabs>
        <w:ind w:left="5760" w:hanging="360"/>
      </w:pPr>
      <w:rPr>
        <w:rFonts w:ascii="Arial" w:hAnsi="Arial" w:hint="default"/>
      </w:rPr>
    </w:lvl>
    <w:lvl w:ilvl="8" w:tplc="BA8E7D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763BC9"/>
    <w:multiLevelType w:val="hybridMultilevel"/>
    <w:tmpl w:val="4ABA4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F5D95"/>
    <w:multiLevelType w:val="multilevel"/>
    <w:tmpl w:val="D37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F38B6"/>
    <w:multiLevelType w:val="hybridMultilevel"/>
    <w:tmpl w:val="C9600EDE"/>
    <w:lvl w:ilvl="0" w:tplc="C16CC644">
      <w:start w:val="1"/>
      <w:numFmt w:val="bullet"/>
      <w:lvlText w:val=""/>
      <w:lvlJc w:val="left"/>
      <w:pPr>
        <w:tabs>
          <w:tab w:val="num" w:pos="720"/>
        </w:tabs>
        <w:ind w:left="720" w:hanging="360"/>
      </w:pPr>
      <w:rPr>
        <w:rFonts w:ascii="Symbol" w:hAnsi="Symbol" w:hint="default"/>
      </w:rPr>
    </w:lvl>
    <w:lvl w:ilvl="1" w:tplc="DBBA2EA2" w:tentative="1">
      <w:start w:val="1"/>
      <w:numFmt w:val="bullet"/>
      <w:lvlText w:val=""/>
      <w:lvlJc w:val="left"/>
      <w:pPr>
        <w:tabs>
          <w:tab w:val="num" w:pos="1440"/>
        </w:tabs>
        <w:ind w:left="1440" w:hanging="360"/>
      </w:pPr>
      <w:rPr>
        <w:rFonts w:ascii="Symbol" w:hAnsi="Symbol" w:hint="default"/>
      </w:rPr>
    </w:lvl>
    <w:lvl w:ilvl="2" w:tplc="7B76EAB4" w:tentative="1">
      <w:start w:val="1"/>
      <w:numFmt w:val="bullet"/>
      <w:lvlText w:val=""/>
      <w:lvlJc w:val="left"/>
      <w:pPr>
        <w:tabs>
          <w:tab w:val="num" w:pos="2160"/>
        </w:tabs>
        <w:ind w:left="2160" w:hanging="360"/>
      </w:pPr>
      <w:rPr>
        <w:rFonts w:ascii="Symbol" w:hAnsi="Symbol" w:hint="default"/>
      </w:rPr>
    </w:lvl>
    <w:lvl w:ilvl="3" w:tplc="B3D6B300" w:tentative="1">
      <w:start w:val="1"/>
      <w:numFmt w:val="bullet"/>
      <w:lvlText w:val=""/>
      <w:lvlJc w:val="left"/>
      <w:pPr>
        <w:tabs>
          <w:tab w:val="num" w:pos="2880"/>
        </w:tabs>
        <w:ind w:left="2880" w:hanging="360"/>
      </w:pPr>
      <w:rPr>
        <w:rFonts w:ascii="Symbol" w:hAnsi="Symbol" w:hint="default"/>
      </w:rPr>
    </w:lvl>
    <w:lvl w:ilvl="4" w:tplc="B82A9960" w:tentative="1">
      <w:start w:val="1"/>
      <w:numFmt w:val="bullet"/>
      <w:lvlText w:val=""/>
      <w:lvlJc w:val="left"/>
      <w:pPr>
        <w:tabs>
          <w:tab w:val="num" w:pos="3600"/>
        </w:tabs>
        <w:ind w:left="3600" w:hanging="360"/>
      </w:pPr>
      <w:rPr>
        <w:rFonts w:ascii="Symbol" w:hAnsi="Symbol" w:hint="default"/>
      </w:rPr>
    </w:lvl>
    <w:lvl w:ilvl="5" w:tplc="87B22A4A" w:tentative="1">
      <w:start w:val="1"/>
      <w:numFmt w:val="bullet"/>
      <w:lvlText w:val=""/>
      <w:lvlJc w:val="left"/>
      <w:pPr>
        <w:tabs>
          <w:tab w:val="num" w:pos="4320"/>
        </w:tabs>
        <w:ind w:left="4320" w:hanging="360"/>
      </w:pPr>
      <w:rPr>
        <w:rFonts w:ascii="Symbol" w:hAnsi="Symbol" w:hint="default"/>
      </w:rPr>
    </w:lvl>
    <w:lvl w:ilvl="6" w:tplc="B8E0F686" w:tentative="1">
      <w:start w:val="1"/>
      <w:numFmt w:val="bullet"/>
      <w:lvlText w:val=""/>
      <w:lvlJc w:val="left"/>
      <w:pPr>
        <w:tabs>
          <w:tab w:val="num" w:pos="5040"/>
        </w:tabs>
        <w:ind w:left="5040" w:hanging="360"/>
      </w:pPr>
      <w:rPr>
        <w:rFonts w:ascii="Symbol" w:hAnsi="Symbol" w:hint="default"/>
      </w:rPr>
    </w:lvl>
    <w:lvl w:ilvl="7" w:tplc="081EE436" w:tentative="1">
      <w:start w:val="1"/>
      <w:numFmt w:val="bullet"/>
      <w:lvlText w:val=""/>
      <w:lvlJc w:val="left"/>
      <w:pPr>
        <w:tabs>
          <w:tab w:val="num" w:pos="5760"/>
        </w:tabs>
        <w:ind w:left="5760" w:hanging="360"/>
      </w:pPr>
      <w:rPr>
        <w:rFonts w:ascii="Symbol" w:hAnsi="Symbol" w:hint="default"/>
      </w:rPr>
    </w:lvl>
    <w:lvl w:ilvl="8" w:tplc="ACF4A53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63A0CDF"/>
    <w:multiLevelType w:val="hybridMultilevel"/>
    <w:tmpl w:val="F7B21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E666D"/>
    <w:multiLevelType w:val="hybridMultilevel"/>
    <w:tmpl w:val="78945A68"/>
    <w:lvl w:ilvl="0" w:tplc="D67CF0BC">
      <w:start w:val="1"/>
      <w:numFmt w:val="bullet"/>
      <w:lvlText w:val="•"/>
      <w:lvlJc w:val="left"/>
      <w:pPr>
        <w:tabs>
          <w:tab w:val="num" w:pos="720"/>
        </w:tabs>
        <w:ind w:left="720" w:hanging="360"/>
      </w:pPr>
      <w:rPr>
        <w:rFonts w:ascii="Arial" w:hAnsi="Arial" w:hint="default"/>
      </w:rPr>
    </w:lvl>
    <w:lvl w:ilvl="1" w:tplc="FD6266F2" w:tentative="1">
      <w:start w:val="1"/>
      <w:numFmt w:val="bullet"/>
      <w:lvlText w:val="•"/>
      <w:lvlJc w:val="left"/>
      <w:pPr>
        <w:tabs>
          <w:tab w:val="num" w:pos="1440"/>
        </w:tabs>
        <w:ind w:left="1440" w:hanging="360"/>
      </w:pPr>
      <w:rPr>
        <w:rFonts w:ascii="Arial" w:hAnsi="Arial" w:hint="default"/>
      </w:rPr>
    </w:lvl>
    <w:lvl w:ilvl="2" w:tplc="BA886380" w:tentative="1">
      <w:start w:val="1"/>
      <w:numFmt w:val="bullet"/>
      <w:lvlText w:val="•"/>
      <w:lvlJc w:val="left"/>
      <w:pPr>
        <w:tabs>
          <w:tab w:val="num" w:pos="2160"/>
        </w:tabs>
        <w:ind w:left="2160" w:hanging="360"/>
      </w:pPr>
      <w:rPr>
        <w:rFonts w:ascii="Arial" w:hAnsi="Arial" w:hint="default"/>
      </w:rPr>
    </w:lvl>
    <w:lvl w:ilvl="3" w:tplc="BD38A1B2" w:tentative="1">
      <w:start w:val="1"/>
      <w:numFmt w:val="bullet"/>
      <w:lvlText w:val="•"/>
      <w:lvlJc w:val="left"/>
      <w:pPr>
        <w:tabs>
          <w:tab w:val="num" w:pos="2880"/>
        </w:tabs>
        <w:ind w:left="2880" w:hanging="360"/>
      </w:pPr>
      <w:rPr>
        <w:rFonts w:ascii="Arial" w:hAnsi="Arial" w:hint="default"/>
      </w:rPr>
    </w:lvl>
    <w:lvl w:ilvl="4" w:tplc="BA6067BC" w:tentative="1">
      <w:start w:val="1"/>
      <w:numFmt w:val="bullet"/>
      <w:lvlText w:val="•"/>
      <w:lvlJc w:val="left"/>
      <w:pPr>
        <w:tabs>
          <w:tab w:val="num" w:pos="3600"/>
        </w:tabs>
        <w:ind w:left="3600" w:hanging="360"/>
      </w:pPr>
      <w:rPr>
        <w:rFonts w:ascii="Arial" w:hAnsi="Arial" w:hint="default"/>
      </w:rPr>
    </w:lvl>
    <w:lvl w:ilvl="5" w:tplc="12A0D638" w:tentative="1">
      <w:start w:val="1"/>
      <w:numFmt w:val="bullet"/>
      <w:lvlText w:val="•"/>
      <w:lvlJc w:val="left"/>
      <w:pPr>
        <w:tabs>
          <w:tab w:val="num" w:pos="4320"/>
        </w:tabs>
        <w:ind w:left="4320" w:hanging="360"/>
      </w:pPr>
      <w:rPr>
        <w:rFonts w:ascii="Arial" w:hAnsi="Arial" w:hint="default"/>
      </w:rPr>
    </w:lvl>
    <w:lvl w:ilvl="6" w:tplc="C6CE50BA" w:tentative="1">
      <w:start w:val="1"/>
      <w:numFmt w:val="bullet"/>
      <w:lvlText w:val="•"/>
      <w:lvlJc w:val="left"/>
      <w:pPr>
        <w:tabs>
          <w:tab w:val="num" w:pos="5040"/>
        </w:tabs>
        <w:ind w:left="5040" w:hanging="360"/>
      </w:pPr>
      <w:rPr>
        <w:rFonts w:ascii="Arial" w:hAnsi="Arial" w:hint="default"/>
      </w:rPr>
    </w:lvl>
    <w:lvl w:ilvl="7" w:tplc="5BA2ABAE" w:tentative="1">
      <w:start w:val="1"/>
      <w:numFmt w:val="bullet"/>
      <w:lvlText w:val="•"/>
      <w:lvlJc w:val="left"/>
      <w:pPr>
        <w:tabs>
          <w:tab w:val="num" w:pos="5760"/>
        </w:tabs>
        <w:ind w:left="5760" w:hanging="360"/>
      </w:pPr>
      <w:rPr>
        <w:rFonts w:ascii="Arial" w:hAnsi="Arial" w:hint="default"/>
      </w:rPr>
    </w:lvl>
    <w:lvl w:ilvl="8" w:tplc="A78E95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A03D69"/>
    <w:multiLevelType w:val="hybridMultilevel"/>
    <w:tmpl w:val="564AB1C6"/>
    <w:lvl w:ilvl="0" w:tplc="AF469606">
      <w:start w:val="1"/>
      <w:numFmt w:val="bullet"/>
      <w:lvlText w:val="•"/>
      <w:lvlJc w:val="left"/>
      <w:pPr>
        <w:tabs>
          <w:tab w:val="num" w:pos="720"/>
        </w:tabs>
        <w:ind w:left="720" w:hanging="360"/>
      </w:pPr>
      <w:rPr>
        <w:rFonts w:ascii="Arial" w:hAnsi="Arial" w:hint="default"/>
      </w:rPr>
    </w:lvl>
    <w:lvl w:ilvl="1" w:tplc="C930C714" w:tentative="1">
      <w:start w:val="1"/>
      <w:numFmt w:val="bullet"/>
      <w:lvlText w:val="•"/>
      <w:lvlJc w:val="left"/>
      <w:pPr>
        <w:tabs>
          <w:tab w:val="num" w:pos="1440"/>
        </w:tabs>
        <w:ind w:left="1440" w:hanging="360"/>
      </w:pPr>
      <w:rPr>
        <w:rFonts w:ascii="Arial" w:hAnsi="Arial" w:hint="default"/>
      </w:rPr>
    </w:lvl>
    <w:lvl w:ilvl="2" w:tplc="EF9CFD7E" w:tentative="1">
      <w:start w:val="1"/>
      <w:numFmt w:val="bullet"/>
      <w:lvlText w:val="•"/>
      <w:lvlJc w:val="left"/>
      <w:pPr>
        <w:tabs>
          <w:tab w:val="num" w:pos="2160"/>
        </w:tabs>
        <w:ind w:left="2160" w:hanging="360"/>
      </w:pPr>
      <w:rPr>
        <w:rFonts w:ascii="Arial" w:hAnsi="Arial" w:hint="default"/>
      </w:rPr>
    </w:lvl>
    <w:lvl w:ilvl="3" w:tplc="67DCFCE0" w:tentative="1">
      <w:start w:val="1"/>
      <w:numFmt w:val="bullet"/>
      <w:lvlText w:val="•"/>
      <w:lvlJc w:val="left"/>
      <w:pPr>
        <w:tabs>
          <w:tab w:val="num" w:pos="2880"/>
        </w:tabs>
        <w:ind w:left="2880" w:hanging="360"/>
      </w:pPr>
      <w:rPr>
        <w:rFonts w:ascii="Arial" w:hAnsi="Arial" w:hint="default"/>
      </w:rPr>
    </w:lvl>
    <w:lvl w:ilvl="4" w:tplc="CA1E9D14" w:tentative="1">
      <w:start w:val="1"/>
      <w:numFmt w:val="bullet"/>
      <w:lvlText w:val="•"/>
      <w:lvlJc w:val="left"/>
      <w:pPr>
        <w:tabs>
          <w:tab w:val="num" w:pos="3600"/>
        </w:tabs>
        <w:ind w:left="3600" w:hanging="360"/>
      </w:pPr>
      <w:rPr>
        <w:rFonts w:ascii="Arial" w:hAnsi="Arial" w:hint="default"/>
      </w:rPr>
    </w:lvl>
    <w:lvl w:ilvl="5" w:tplc="8B9A09C8" w:tentative="1">
      <w:start w:val="1"/>
      <w:numFmt w:val="bullet"/>
      <w:lvlText w:val="•"/>
      <w:lvlJc w:val="left"/>
      <w:pPr>
        <w:tabs>
          <w:tab w:val="num" w:pos="4320"/>
        </w:tabs>
        <w:ind w:left="4320" w:hanging="360"/>
      </w:pPr>
      <w:rPr>
        <w:rFonts w:ascii="Arial" w:hAnsi="Arial" w:hint="default"/>
      </w:rPr>
    </w:lvl>
    <w:lvl w:ilvl="6" w:tplc="7ACEBBDC" w:tentative="1">
      <w:start w:val="1"/>
      <w:numFmt w:val="bullet"/>
      <w:lvlText w:val="•"/>
      <w:lvlJc w:val="left"/>
      <w:pPr>
        <w:tabs>
          <w:tab w:val="num" w:pos="5040"/>
        </w:tabs>
        <w:ind w:left="5040" w:hanging="360"/>
      </w:pPr>
      <w:rPr>
        <w:rFonts w:ascii="Arial" w:hAnsi="Arial" w:hint="default"/>
      </w:rPr>
    </w:lvl>
    <w:lvl w:ilvl="7" w:tplc="A1B64A72" w:tentative="1">
      <w:start w:val="1"/>
      <w:numFmt w:val="bullet"/>
      <w:lvlText w:val="•"/>
      <w:lvlJc w:val="left"/>
      <w:pPr>
        <w:tabs>
          <w:tab w:val="num" w:pos="5760"/>
        </w:tabs>
        <w:ind w:left="5760" w:hanging="360"/>
      </w:pPr>
      <w:rPr>
        <w:rFonts w:ascii="Arial" w:hAnsi="Arial" w:hint="default"/>
      </w:rPr>
    </w:lvl>
    <w:lvl w:ilvl="8" w:tplc="825EE87E" w:tentative="1">
      <w:start w:val="1"/>
      <w:numFmt w:val="bullet"/>
      <w:lvlText w:val="•"/>
      <w:lvlJc w:val="left"/>
      <w:pPr>
        <w:tabs>
          <w:tab w:val="num" w:pos="6480"/>
        </w:tabs>
        <w:ind w:left="6480" w:hanging="360"/>
      </w:pPr>
      <w:rPr>
        <w:rFonts w:ascii="Arial" w:hAnsi="Arial" w:hint="default"/>
      </w:rPr>
    </w:lvl>
  </w:abstractNum>
  <w:num w:numId="1" w16cid:durableId="311832193">
    <w:abstractNumId w:val="7"/>
  </w:num>
  <w:num w:numId="2" w16cid:durableId="1192956030">
    <w:abstractNumId w:val="6"/>
  </w:num>
  <w:num w:numId="3" w16cid:durableId="324626097">
    <w:abstractNumId w:val="10"/>
  </w:num>
  <w:num w:numId="4" w16cid:durableId="135416434">
    <w:abstractNumId w:val="3"/>
  </w:num>
  <w:num w:numId="5" w16cid:durableId="241331708">
    <w:abstractNumId w:val="2"/>
  </w:num>
  <w:num w:numId="6" w16cid:durableId="1531532068">
    <w:abstractNumId w:val="11"/>
  </w:num>
  <w:num w:numId="7" w16cid:durableId="1155217655">
    <w:abstractNumId w:val="4"/>
  </w:num>
  <w:num w:numId="8" w16cid:durableId="1680503091">
    <w:abstractNumId w:val="0"/>
  </w:num>
  <w:num w:numId="9" w16cid:durableId="277685925">
    <w:abstractNumId w:val="1"/>
  </w:num>
  <w:num w:numId="10" w16cid:durableId="1762488467">
    <w:abstractNumId w:val="9"/>
  </w:num>
  <w:num w:numId="11" w16cid:durableId="1723091761">
    <w:abstractNumId w:val="8"/>
  </w:num>
  <w:num w:numId="12" w16cid:durableId="1934557525">
    <w:abstractNumId w:val="5"/>
  </w:num>
  <w:num w:numId="13" w16cid:durableId="1925650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74"/>
    <w:rsid w:val="00001ED6"/>
    <w:rsid w:val="00003E0A"/>
    <w:rsid w:val="00004E02"/>
    <w:rsid w:val="00012A5A"/>
    <w:rsid w:val="00023882"/>
    <w:rsid w:val="00042225"/>
    <w:rsid w:val="000572FE"/>
    <w:rsid w:val="00067EC7"/>
    <w:rsid w:val="0007129F"/>
    <w:rsid w:val="00082105"/>
    <w:rsid w:val="00086787"/>
    <w:rsid w:val="00091406"/>
    <w:rsid w:val="000926B7"/>
    <w:rsid w:val="000A0DD3"/>
    <w:rsid w:val="000A260B"/>
    <w:rsid w:val="000A4DED"/>
    <w:rsid w:val="000B712B"/>
    <w:rsid w:val="000C0A4D"/>
    <w:rsid w:val="000C3866"/>
    <w:rsid w:val="000E475B"/>
    <w:rsid w:val="000F1BA2"/>
    <w:rsid w:val="000F40E8"/>
    <w:rsid w:val="001010A4"/>
    <w:rsid w:val="0010311B"/>
    <w:rsid w:val="0010555E"/>
    <w:rsid w:val="001327B1"/>
    <w:rsid w:val="001330F9"/>
    <w:rsid w:val="00135015"/>
    <w:rsid w:val="001371EC"/>
    <w:rsid w:val="00142BB4"/>
    <w:rsid w:val="0015504A"/>
    <w:rsid w:val="001550B2"/>
    <w:rsid w:val="0015663E"/>
    <w:rsid w:val="0017419E"/>
    <w:rsid w:val="00176500"/>
    <w:rsid w:val="00187663"/>
    <w:rsid w:val="001876B3"/>
    <w:rsid w:val="00192E14"/>
    <w:rsid w:val="001A3E91"/>
    <w:rsid w:val="001B42B5"/>
    <w:rsid w:val="001C3E79"/>
    <w:rsid w:val="001C6FB5"/>
    <w:rsid w:val="001D5803"/>
    <w:rsid w:val="001E00BD"/>
    <w:rsid w:val="001E6204"/>
    <w:rsid w:val="001E74D9"/>
    <w:rsid w:val="001F1E81"/>
    <w:rsid w:val="001F5E27"/>
    <w:rsid w:val="00206B4B"/>
    <w:rsid w:val="00207942"/>
    <w:rsid w:val="0021132D"/>
    <w:rsid w:val="00232E78"/>
    <w:rsid w:val="0023698D"/>
    <w:rsid w:val="002877B5"/>
    <w:rsid w:val="002913A3"/>
    <w:rsid w:val="002A01C8"/>
    <w:rsid w:val="002A50F7"/>
    <w:rsid w:val="002C0085"/>
    <w:rsid w:val="002C3C25"/>
    <w:rsid w:val="002C7090"/>
    <w:rsid w:val="002D3F9D"/>
    <w:rsid w:val="002D5451"/>
    <w:rsid w:val="002E0A9B"/>
    <w:rsid w:val="002E3B08"/>
    <w:rsid w:val="002E586B"/>
    <w:rsid w:val="002F6B46"/>
    <w:rsid w:val="002F6F07"/>
    <w:rsid w:val="003065BF"/>
    <w:rsid w:val="00316BC8"/>
    <w:rsid w:val="00334AA7"/>
    <w:rsid w:val="00343F65"/>
    <w:rsid w:val="00356CC9"/>
    <w:rsid w:val="00360D37"/>
    <w:rsid w:val="003722D6"/>
    <w:rsid w:val="00393908"/>
    <w:rsid w:val="00395B15"/>
    <w:rsid w:val="00397CCB"/>
    <w:rsid w:val="003A6AA0"/>
    <w:rsid w:val="003A7D2A"/>
    <w:rsid w:val="003C5507"/>
    <w:rsid w:val="003D3EE4"/>
    <w:rsid w:val="003D409B"/>
    <w:rsid w:val="003E2B34"/>
    <w:rsid w:val="003F219F"/>
    <w:rsid w:val="00411BA7"/>
    <w:rsid w:val="00422E15"/>
    <w:rsid w:val="0043374F"/>
    <w:rsid w:val="0044208E"/>
    <w:rsid w:val="00442532"/>
    <w:rsid w:val="00445F33"/>
    <w:rsid w:val="004571E1"/>
    <w:rsid w:val="00460417"/>
    <w:rsid w:val="004662FA"/>
    <w:rsid w:val="004746D4"/>
    <w:rsid w:val="00476950"/>
    <w:rsid w:val="00484C27"/>
    <w:rsid w:val="00492E48"/>
    <w:rsid w:val="004943BA"/>
    <w:rsid w:val="004A16FB"/>
    <w:rsid w:val="004E076A"/>
    <w:rsid w:val="004F0662"/>
    <w:rsid w:val="004F5595"/>
    <w:rsid w:val="004F5D6E"/>
    <w:rsid w:val="00500A1E"/>
    <w:rsid w:val="00502E91"/>
    <w:rsid w:val="00542B8E"/>
    <w:rsid w:val="00561655"/>
    <w:rsid w:val="00570829"/>
    <w:rsid w:val="00580683"/>
    <w:rsid w:val="00584C17"/>
    <w:rsid w:val="005A3287"/>
    <w:rsid w:val="005C3104"/>
    <w:rsid w:val="005E3F3A"/>
    <w:rsid w:val="005E76EE"/>
    <w:rsid w:val="005E7720"/>
    <w:rsid w:val="005F3C48"/>
    <w:rsid w:val="005F5540"/>
    <w:rsid w:val="006104E0"/>
    <w:rsid w:val="0062477B"/>
    <w:rsid w:val="0064437F"/>
    <w:rsid w:val="00656FC8"/>
    <w:rsid w:val="006610EC"/>
    <w:rsid w:val="0066747B"/>
    <w:rsid w:val="006742F2"/>
    <w:rsid w:val="00675C2A"/>
    <w:rsid w:val="006849D6"/>
    <w:rsid w:val="00690728"/>
    <w:rsid w:val="00690C02"/>
    <w:rsid w:val="006B2AFF"/>
    <w:rsid w:val="006D7E8F"/>
    <w:rsid w:val="006E7003"/>
    <w:rsid w:val="006F3306"/>
    <w:rsid w:val="006F51C2"/>
    <w:rsid w:val="00704286"/>
    <w:rsid w:val="00711CCB"/>
    <w:rsid w:val="00712C6A"/>
    <w:rsid w:val="007150F8"/>
    <w:rsid w:val="007209C6"/>
    <w:rsid w:val="00724E74"/>
    <w:rsid w:val="0072546E"/>
    <w:rsid w:val="00733205"/>
    <w:rsid w:val="007517ED"/>
    <w:rsid w:val="007720C0"/>
    <w:rsid w:val="007727A3"/>
    <w:rsid w:val="00776325"/>
    <w:rsid w:val="007848AF"/>
    <w:rsid w:val="007941AA"/>
    <w:rsid w:val="007966FE"/>
    <w:rsid w:val="007A42BF"/>
    <w:rsid w:val="007A4B99"/>
    <w:rsid w:val="007C4314"/>
    <w:rsid w:val="007C570D"/>
    <w:rsid w:val="007D19A0"/>
    <w:rsid w:val="007D7309"/>
    <w:rsid w:val="00804155"/>
    <w:rsid w:val="00805EF3"/>
    <w:rsid w:val="00813E67"/>
    <w:rsid w:val="00817A18"/>
    <w:rsid w:val="008343A7"/>
    <w:rsid w:val="00836A79"/>
    <w:rsid w:val="008455EA"/>
    <w:rsid w:val="00845897"/>
    <w:rsid w:val="00851AFE"/>
    <w:rsid w:val="00852808"/>
    <w:rsid w:val="0085572F"/>
    <w:rsid w:val="00877B16"/>
    <w:rsid w:val="0088079D"/>
    <w:rsid w:val="008901FE"/>
    <w:rsid w:val="008968FB"/>
    <w:rsid w:val="008A2D73"/>
    <w:rsid w:val="008B3C2E"/>
    <w:rsid w:val="008B61C2"/>
    <w:rsid w:val="008D3300"/>
    <w:rsid w:val="008E4FAB"/>
    <w:rsid w:val="008F1493"/>
    <w:rsid w:val="008F5064"/>
    <w:rsid w:val="008F5140"/>
    <w:rsid w:val="00902FC0"/>
    <w:rsid w:val="0091381C"/>
    <w:rsid w:val="00917039"/>
    <w:rsid w:val="009178A3"/>
    <w:rsid w:val="0092142A"/>
    <w:rsid w:val="00926DF6"/>
    <w:rsid w:val="00931344"/>
    <w:rsid w:val="00936EDF"/>
    <w:rsid w:val="009403DC"/>
    <w:rsid w:val="0094077C"/>
    <w:rsid w:val="00944ACC"/>
    <w:rsid w:val="009501BD"/>
    <w:rsid w:val="00963621"/>
    <w:rsid w:val="00966CEA"/>
    <w:rsid w:val="00973AB0"/>
    <w:rsid w:val="00977A13"/>
    <w:rsid w:val="00981E45"/>
    <w:rsid w:val="0098446D"/>
    <w:rsid w:val="009C4672"/>
    <w:rsid w:val="009E52EB"/>
    <w:rsid w:val="009E5F79"/>
    <w:rsid w:val="009E69C7"/>
    <w:rsid w:val="009F0A57"/>
    <w:rsid w:val="00A23E06"/>
    <w:rsid w:val="00A32A80"/>
    <w:rsid w:val="00A35AE8"/>
    <w:rsid w:val="00A37284"/>
    <w:rsid w:val="00A47403"/>
    <w:rsid w:val="00A51F63"/>
    <w:rsid w:val="00A5696A"/>
    <w:rsid w:val="00A6738C"/>
    <w:rsid w:val="00AA2581"/>
    <w:rsid w:val="00AA59CC"/>
    <w:rsid w:val="00AA6F2A"/>
    <w:rsid w:val="00AC0A0C"/>
    <w:rsid w:val="00AD75AD"/>
    <w:rsid w:val="00AE20D5"/>
    <w:rsid w:val="00AE2B8A"/>
    <w:rsid w:val="00AF1D1A"/>
    <w:rsid w:val="00B06A3F"/>
    <w:rsid w:val="00B4791F"/>
    <w:rsid w:val="00B51C04"/>
    <w:rsid w:val="00B52A72"/>
    <w:rsid w:val="00B530D7"/>
    <w:rsid w:val="00B64E24"/>
    <w:rsid w:val="00B72AF2"/>
    <w:rsid w:val="00B7504A"/>
    <w:rsid w:val="00B77F0C"/>
    <w:rsid w:val="00B80E80"/>
    <w:rsid w:val="00B81FF9"/>
    <w:rsid w:val="00B853CB"/>
    <w:rsid w:val="00B855ED"/>
    <w:rsid w:val="00B9199F"/>
    <w:rsid w:val="00BC0627"/>
    <w:rsid w:val="00BC333B"/>
    <w:rsid w:val="00BC3489"/>
    <w:rsid w:val="00BC369E"/>
    <w:rsid w:val="00BD5A94"/>
    <w:rsid w:val="00BE031C"/>
    <w:rsid w:val="00BE2630"/>
    <w:rsid w:val="00BE3A35"/>
    <w:rsid w:val="00BF1B6A"/>
    <w:rsid w:val="00BF1DEF"/>
    <w:rsid w:val="00C13BBB"/>
    <w:rsid w:val="00C21955"/>
    <w:rsid w:val="00C2417A"/>
    <w:rsid w:val="00C25578"/>
    <w:rsid w:val="00C25EC4"/>
    <w:rsid w:val="00C32F80"/>
    <w:rsid w:val="00C37D2A"/>
    <w:rsid w:val="00C45E09"/>
    <w:rsid w:val="00C56BEB"/>
    <w:rsid w:val="00C630D7"/>
    <w:rsid w:val="00C669F2"/>
    <w:rsid w:val="00C8437E"/>
    <w:rsid w:val="00CB01DE"/>
    <w:rsid w:val="00CB542D"/>
    <w:rsid w:val="00CC1107"/>
    <w:rsid w:val="00CC1CDD"/>
    <w:rsid w:val="00CC44EB"/>
    <w:rsid w:val="00CE46E9"/>
    <w:rsid w:val="00CE7937"/>
    <w:rsid w:val="00CE7EBF"/>
    <w:rsid w:val="00CF20C4"/>
    <w:rsid w:val="00D126B2"/>
    <w:rsid w:val="00D14FB1"/>
    <w:rsid w:val="00D21198"/>
    <w:rsid w:val="00D2323A"/>
    <w:rsid w:val="00D41497"/>
    <w:rsid w:val="00D41F4B"/>
    <w:rsid w:val="00D43F1D"/>
    <w:rsid w:val="00D44587"/>
    <w:rsid w:val="00D476F3"/>
    <w:rsid w:val="00D51C93"/>
    <w:rsid w:val="00D5307A"/>
    <w:rsid w:val="00D54AD4"/>
    <w:rsid w:val="00D5504B"/>
    <w:rsid w:val="00D63630"/>
    <w:rsid w:val="00D66196"/>
    <w:rsid w:val="00D7640B"/>
    <w:rsid w:val="00D851FB"/>
    <w:rsid w:val="00D85645"/>
    <w:rsid w:val="00D91657"/>
    <w:rsid w:val="00DB2161"/>
    <w:rsid w:val="00DB748D"/>
    <w:rsid w:val="00DC6A4F"/>
    <w:rsid w:val="00DD23A4"/>
    <w:rsid w:val="00DD6600"/>
    <w:rsid w:val="00DD7598"/>
    <w:rsid w:val="00DE433D"/>
    <w:rsid w:val="00DF1E43"/>
    <w:rsid w:val="00E1051A"/>
    <w:rsid w:val="00E10C4F"/>
    <w:rsid w:val="00E12601"/>
    <w:rsid w:val="00E1453D"/>
    <w:rsid w:val="00E15F67"/>
    <w:rsid w:val="00E21986"/>
    <w:rsid w:val="00E23FE5"/>
    <w:rsid w:val="00E253D8"/>
    <w:rsid w:val="00E269CB"/>
    <w:rsid w:val="00E27CF3"/>
    <w:rsid w:val="00E41B01"/>
    <w:rsid w:val="00E521A2"/>
    <w:rsid w:val="00E5427A"/>
    <w:rsid w:val="00E57A7F"/>
    <w:rsid w:val="00EA295A"/>
    <w:rsid w:val="00EA717D"/>
    <w:rsid w:val="00EB3598"/>
    <w:rsid w:val="00ED6519"/>
    <w:rsid w:val="00EE27B5"/>
    <w:rsid w:val="00EE57AB"/>
    <w:rsid w:val="00EF5861"/>
    <w:rsid w:val="00F02243"/>
    <w:rsid w:val="00F04954"/>
    <w:rsid w:val="00F2385D"/>
    <w:rsid w:val="00F27347"/>
    <w:rsid w:val="00F34B42"/>
    <w:rsid w:val="00F37B51"/>
    <w:rsid w:val="00F40FA8"/>
    <w:rsid w:val="00F44CF5"/>
    <w:rsid w:val="00F50E37"/>
    <w:rsid w:val="00F76B07"/>
    <w:rsid w:val="00F96BFE"/>
    <w:rsid w:val="00FC0D49"/>
    <w:rsid w:val="00FC4BD9"/>
    <w:rsid w:val="00FD0AF5"/>
    <w:rsid w:val="00FD3730"/>
    <w:rsid w:val="00FE2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C5E8"/>
  <w15:chartTrackingRefBased/>
  <w15:docId w15:val="{68347F27-D914-2442-A905-7A4CC987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E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E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E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E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E74"/>
    <w:rPr>
      <w:rFonts w:eastAsiaTheme="majorEastAsia" w:cstheme="majorBidi"/>
      <w:color w:val="272727" w:themeColor="text1" w:themeTint="D8"/>
    </w:rPr>
  </w:style>
  <w:style w:type="paragraph" w:styleId="Title">
    <w:name w:val="Title"/>
    <w:basedOn w:val="Normal"/>
    <w:next w:val="Normal"/>
    <w:link w:val="TitleChar"/>
    <w:uiPriority w:val="10"/>
    <w:qFormat/>
    <w:rsid w:val="00724E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E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E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4E74"/>
    <w:rPr>
      <w:i/>
      <w:iCs/>
      <w:color w:val="404040" w:themeColor="text1" w:themeTint="BF"/>
    </w:rPr>
  </w:style>
  <w:style w:type="paragraph" w:styleId="ListParagraph">
    <w:name w:val="List Paragraph"/>
    <w:basedOn w:val="Normal"/>
    <w:uiPriority w:val="34"/>
    <w:qFormat/>
    <w:rsid w:val="00724E74"/>
    <w:pPr>
      <w:ind w:left="720"/>
      <w:contextualSpacing/>
    </w:pPr>
  </w:style>
  <w:style w:type="character" w:styleId="IntenseEmphasis">
    <w:name w:val="Intense Emphasis"/>
    <w:basedOn w:val="DefaultParagraphFont"/>
    <w:uiPriority w:val="21"/>
    <w:qFormat/>
    <w:rsid w:val="00724E74"/>
    <w:rPr>
      <w:i/>
      <w:iCs/>
      <w:color w:val="0F4761" w:themeColor="accent1" w:themeShade="BF"/>
    </w:rPr>
  </w:style>
  <w:style w:type="paragraph" w:styleId="IntenseQuote">
    <w:name w:val="Intense Quote"/>
    <w:basedOn w:val="Normal"/>
    <w:next w:val="Normal"/>
    <w:link w:val="IntenseQuoteChar"/>
    <w:uiPriority w:val="30"/>
    <w:qFormat/>
    <w:rsid w:val="00724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E74"/>
    <w:rPr>
      <w:i/>
      <w:iCs/>
      <w:color w:val="0F4761" w:themeColor="accent1" w:themeShade="BF"/>
    </w:rPr>
  </w:style>
  <w:style w:type="character" w:styleId="IntenseReference">
    <w:name w:val="Intense Reference"/>
    <w:basedOn w:val="DefaultParagraphFont"/>
    <w:uiPriority w:val="32"/>
    <w:qFormat/>
    <w:rsid w:val="00724E74"/>
    <w:rPr>
      <w:b/>
      <w:bCs/>
      <w:smallCaps/>
      <w:color w:val="0F4761" w:themeColor="accent1" w:themeShade="BF"/>
      <w:spacing w:val="5"/>
    </w:rPr>
  </w:style>
  <w:style w:type="character" w:styleId="Hyperlink">
    <w:name w:val="Hyperlink"/>
    <w:basedOn w:val="DefaultParagraphFont"/>
    <w:uiPriority w:val="99"/>
    <w:unhideWhenUsed/>
    <w:rsid w:val="00724E74"/>
    <w:rPr>
      <w:color w:val="467886" w:themeColor="hyperlink"/>
      <w:u w:val="single"/>
    </w:rPr>
  </w:style>
  <w:style w:type="character" w:styleId="UnresolvedMention">
    <w:name w:val="Unresolved Mention"/>
    <w:basedOn w:val="DefaultParagraphFont"/>
    <w:uiPriority w:val="99"/>
    <w:semiHidden/>
    <w:unhideWhenUsed/>
    <w:rsid w:val="00724E74"/>
    <w:rPr>
      <w:color w:val="605E5C"/>
      <w:shd w:val="clear" w:color="auto" w:fill="E1DFDD"/>
    </w:rPr>
  </w:style>
  <w:style w:type="character" w:styleId="FollowedHyperlink">
    <w:name w:val="FollowedHyperlink"/>
    <w:basedOn w:val="DefaultParagraphFont"/>
    <w:uiPriority w:val="99"/>
    <w:semiHidden/>
    <w:unhideWhenUsed/>
    <w:rsid w:val="00724E74"/>
    <w:rPr>
      <w:color w:val="96607D" w:themeColor="followedHyperlink"/>
      <w:u w:val="single"/>
    </w:rPr>
  </w:style>
  <w:style w:type="paragraph" w:styleId="NormalWeb">
    <w:name w:val="Normal (Web)"/>
    <w:basedOn w:val="Normal"/>
    <w:uiPriority w:val="99"/>
    <w:unhideWhenUsed/>
    <w:rsid w:val="00977A13"/>
    <w:rPr>
      <w:rFonts w:ascii="Times New Roman" w:hAnsi="Times New Roman" w:cs="Times New Roman"/>
    </w:rPr>
  </w:style>
  <w:style w:type="character" w:styleId="CommentReference">
    <w:name w:val="annotation reference"/>
    <w:basedOn w:val="DefaultParagraphFont"/>
    <w:uiPriority w:val="99"/>
    <w:semiHidden/>
    <w:unhideWhenUsed/>
    <w:rsid w:val="00B7504A"/>
    <w:rPr>
      <w:sz w:val="16"/>
      <w:szCs w:val="16"/>
    </w:rPr>
  </w:style>
  <w:style w:type="paragraph" w:styleId="CommentText">
    <w:name w:val="annotation text"/>
    <w:basedOn w:val="Normal"/>
    <w:link w:val="CommentTextChar"/>
    <w:uiPriority w:val="99"/>
    <w:semiHidden/>
    <w:unhideWhenUsed/>
    <w:rsid w:val="00B7504A"/>
    <w:rPr>
      <w:sz w:val="20"/>
      <w:szCs w:val="20"/>
    </w:rPr>
  </w:style>
  <w:style w:type="character" w:customStyle="1" w:styleId="CommentTextChar">
    <w:name w:val="Comment Text Char"/>
    <w:basedOn w:val="DefaultParagraphFont"/>
    <w:link w:val="CommentText"/>
    <w:uiPriority w:val="99"/>
    <w:semiHidden/>
    <w:rsid w:val="00B7504A"/>
    <w:rPr>
      <w:sz w:val="20"/>
      <w:szCs w:val="20"/>
    </w:rPr>
  </w:style>
  <w:style w:type="paragraph" w:styleId="CommentSubject">
    <w:name w:val="annotation subject"/>
    <w:basedOn w:val="CommentText"/>
    <w:next w:val="CommentText"/>
    <w:link w:val="CommentSubjectChar"/>
    <w:uiPriority w:val="99"/>
    <w:semiHidden/>
    <w:unhideWhenUsed/>
    <w:rsid w:val="00B7504A"/>
    <w:rPr>
      <w:b/>
      <w:bCs/>
    </w:rPr>
  </w:style>
  <w:style w:type="character" w:customStyle="1" w:styleId="CommentSubjectChar">
    <w:name w:val="Comment Subject Char"/>
    <w:basedOn w:val="CommentTextChar"/>
    <w:link w:val="CommentSubject"/>
    <w:uiPriority w:val="99"/>
    <w:semiHidden/>
    <w:rsid w:val="00B7504A"/>
    <w:rPr>
      <w:b/>
      <w:bCs/>
      <w:sz w:val="20"/>
      <w:szCs w:val="20"/>
    </w:rPr>
  </w:style>
  <w:style w:type="paragraph" w:styleId="Revision">
    <w:name w:val="Revision"/>
    <w:hidden/>
    <w:uiPriority w:val="99"/>
    <w:semiHidden/>
    <w:rsid w:val="005A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773">
      <w:bodyDiv w:val="1"/>
      <w:marLeft w:val="0"/>
      <w:marRight w:val="0"/>
      <w:marTop w:val="0"/>
      <w:marBottom w:val="0"/>
      <w:divBdr>
        <w:top w:val="none" w:sz="0" w:space="0" w:color="auto"/>
        <w:left w:val="none" w:sz="0" w:space="0" w:color="auto"/>
        <w:bottom w:val="none" w:sz="0" w:space="0" w:color="auto"/>
        <w:right w:val="none" w:sz="0" w:space="0" w:color="auto"/>
      </w:divBdr>
    </w:div>
    <w:div w:id="12728880">
      <w:bodyDiv w:val="1"/>
      <w:marLeft w:val="0"/>
      <w:marRight w:val="0"/>
      <w:marTop w:val="0"/>
      <w:marBottom w:val="0"/>
      <w:divBdr>
        <w:top w:val="none" w:sz="0" w:space="0" w:color="auto"/>
        <w:left w:val="none" w:sz="0" w:space="0" w:color="auto"/>
        <w:bottom w:val="none" w:sz="0" w:space="0" w:color="auto"/>
        <w:right w:val="none" w:sz="0" w:space="0" w:color="auto"/>
      </w:divBdr>
    </w:div>
    <w:div w:id="22286218">
      <w:bodyDiv w:val="1"/>
      <w:marLeft w:val="0"/>
      <w:marRight w:val="0"/>
      <w:marTop w:val="0"/>
      <w:marBottom w:val="0"/>
      <w:divBdr>
        <w:top w:val="none" w:sz="0" w:space="0" w:color="auto"/>
        <w:left w:val="none" w:sz="0" w:space="0" w:color="auto"/>
        <w:bottom w:val="none" w:sz="0" w:space="0" w:color="auto"/>
        <w:right w:val="none" w:sz="0" w:space="0" w:color="auto"/>
      </w:divBdr>
      <w:divsChild>
        <w:div w:id="718936800">
          <w:marLeft w:val="0"/>
          <w:marRight w:val="0"/>
          <w:marTop w:val="0"/>
          <w:marBottom w:val="0"/>
          <w:divBdr>
            <w:top w:val="none" w:sz="0" w:space="0" w:color="auto"/>
            <w:left w:val="none" w:sz="0" w:space="0" w:color="auto"/>
            <w:bottom w:val="none" w:sz="0" w:space="0" w:color="auto"/>
            <w:right w:val="none" w:sz="0" w:space="0" w:color="auto"/>
          </w:divBdr>
          <w:divsChild>
            <w:div w:id="1768622936">
              <w:marLeft w:val="0"/>
              <w:marRight w:val="0"/>
              <w:marTop w:val="0"/>
              <w:marBottom w:val="0"/>
              <w:divBdr>
                <w:top w:val="none" w:sz="0" w:space="0" w:color="auto"/>
                <w:left w:val="none" w:sz="0" w:space="0" w:color="auto"/>
                <w:bottom w:val="none" w:sz="0" w:space="0" w:color="auto"/>
                <w:right w:val="none" w:sz="0" w:space="0" w:color="auto"/>
              </w:divBdr>
              <w:divsChild>
                <w:div w:id="2288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7744">
      <w:bodyDiv w:val="1"/>
      <w:marLeft w:val="0"/>
      <w:marRight w:val="0"/>
      <w:marTop w:val="0"/>
      <w:marBottom w:val="0"/>
      <w:divBdr>
        <w:top w:val="none" w:sz="0" w:space="0" w:color="auto"/>
        <w:left w:val="none" w:sz="0" w:space="0" w:color="auto"/>
        <w:bottom w:val="none" w:sz="0" w:space="0" w:color="auto"/>
        <w:right w:val="none" w:sz="0" w:space="0" w:color="auto"/>
      </w:divBdr>
    </w:div>
    <w:div w:id="68159323">
      <w:bodyDiv w:val="1"/>
      <w:marLeft w:val="0"/>
      <w:marRight w:val="0"/>
      <w:marTop w:val="0"/>
      <w:marBottom w:val="0"/>
      <w:divBdr>
        <w:top w:val="none" w:sz="0" w:space="0" w:color="auto"/>
        <w:left w:val="none" w:sz="0" w:space="0" w:color="auto"/>
        <w:bottom w:val="none" w:sz="0" w:space="0" w:color="auto"/>
        <w:right w:val="none" w:sz="0" w:space="0" w:color="auto"/>
      </w:divBdr>
    </w:div>
    <w:div w:id="76756618">
      <w:bodyDiv w:val="1"/>
      <w:marLeft w:val="0"/>
      <w:marRight w:val="0"/>
      <w:marTop w:val="0"/>
      <w:marBottom w:val="0"/>
      <w:divBdr>
        <w:top w:val="none" w:sz="0" w:space="0" w:color="auto"/>
        <w:left w:val="none" w:sz="0" w:space="0" w:color="auto"/>
        <w:bottom w:val="none" w:sz="0" w:space="0" w:color="auto"/>
        <w:right w:val="none" w:sz="0" w:space="0" w:color="auto"/>
      </w:divBdr>
      <w:divsChild>
        <w:div w:id="2115861639">
          <w:marLeft w:val="0"/>
          <w:marRight w:val="0"/>
          <w:marTop w:val="0"/>
          <w:marBottom w:val="0"/>
          <w:divBdr>
            <w:top w:val="none" w:sz="0" w:space="0" w:color="auto"/>
            <w:left w:val="none" w:sz="0" w:space="0" w:color="auto"/>
            <w:bottom w:val="none" w:sz="0" w:space="0" w:color="auto"/>
            <w:right w:val="none" w:sz="0" w:space="0" w:color="auto"/>
          </w:divBdr>
          <w:divsChild>
            <w:div w:id="2082438429">
              <w:marLeft w:val="0"/>
              <w:marRight w:val="0"/>
              <w:marTop w:val="0"/>
              <w:marBottom w:val="0"/>
              <w:divBdr>
                <w:top w:val="none" w:sz="0" w:space="0" w:color="auto"/>
                <w:left w:val="none" w:sz="0" w:space="0" w:color="auto"/>
                <w:bottom w:val="none" w:sz="0" w:space="0" w:color="auto"/>
                <w:right w:val="none" w:sz="0" w:space="0" w:color="auto"/>
              </w:divBdr>
              <w:divsChild>
                <w:div w:id="3732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7364">
          <w:marLeft w:val="0"/>
          <w:marRight w:val="0"/>
          <w:marTop w:val="0"/>
          <w:marBottom w:val="0"/>
          <w:divBdr>
            <w:top w:val="none" w:sz="0" w:space="0" w:color="auto"/>
            <w:left w:val="none" w:sz="0" w:space="0" w:color="auto"/>
            <w:bottom w:val="none" w:sz="0" w:space="0" w:color="auto"/>
            <w:right w:val="none" w:sz="0" w:space="0" w:color="auto"/>
          </w:divBdr>
          <w:divsChild>
            <w:div w:id="1767579338">
              <w:marLeft w:val="0"/>
              <w:marRight w:val="0"/>
              <w:marTop w:val="0"/>
              <w:marBottom w:val="0"/>
              <w:divBdr>
                <w:top w:val="none" w:sz="0" w:space="0" w:color="auto"/>
                <w:left w:val="none" w:sz="0" w:space="0" w:color="auto"/>
                <w:bottom w:val="none" w:sz="0" w:space="0" w:color="auto"/>
                <w:right w:val="none" w:sz="0" w:space="0" w:color="auto"/>
              </w:divBdr>
              <w:divsChild>
                <w:div w:id="18925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497">
      <w:bodyDiv w:val="1"/>
      <w:marLeft w:val="0"/>
      <w:marRight w:val="0"/>
      <w:marTop w:val="0"/>
      <w:marBottom w:val="0"/>
      <w:divBdr>
        <w:top w:val="none" w:sz="0" w:space="0" w:color="auto"/>
        <w:left w:val="none" w:sz="0" w:space="0" w:color="auto"/>
        <w:bottom w:val="none" w:sz="0" w:space="0" w:color="auto"/>
        <w:right w:val="none" w:sz="0" w:space="0" w:color="auto"/>
      </w:divBdr>
    </w:div>
    <w:div w:id="222910074">
      <w:bodyDiv w:val="1"/>
      <w:marLeft w:val="0"/>
      <w:marRight w:val="0"/>
      <w:marTop w:val="0"/>
      <w:marBottom w:val="0"/>
      <w:divBdr>
        <w:top w:val="none" w:sz="0" w:space="0" w:color="auto"/>
        <w:left w:val="none" w:sz="0" w:space="0" w:color="auto"/>
        <w:bottom w:val="none" w:sz="0" w:space="0" w:color="auto"/>
        <w:right w:val="none" w:sz="0" w:space="0" w:color="auto"/>
      </w:divBdr>
      <w:divsChild>
        <w:div w:id="1525052418">
          <w:marLeft w:val="0"/>
          <w:marRight w:val="0"/>
          <w:marTop w:val="0"/>
          <w:marBottom w:val="0"/>
          <w:divBdr>
            <w:top w:val="none" w:sz="0" w:space="0" w:color="auto"/>
            <w:left w:val="none" w:sz="0" w:space="0" w:color="auto"/>
            <w:bottom w:val="none" w:sz="0" w:space="0" w:color="auto"/>
            <w:right w:val="none" w:sz="0" w:space="0" w:color="auto"/>
          </w:divBdr>
          <w:divsChild>
            <w:div w:id="1957758929">
              <w:marLeft w:val="0"/>
              <w:marRight w:val="0"/>
              <w:marTop w:val="0"/>
              <w:marBottom w:val="0"/>
              <w:divBdr>
                <w:top w:val="none" w:sz="0" w:space="0" w:color="auto"/>
                <w:left w:val="none" w:sz="0" w:space="0" w:color="auto"/>
                <w:bottom w:val="none" w:sz="0" w:space="0" w:color="auto"/>
                <w:right w:val="none" w:sz="0" w:space="0" w:color="auto"/>
              </w:divBdr>
              <w:divsChild>
                <w:div w:id="5575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42910">
      <w:bodyDiv w:val="1"/>
      <w:marLeft w:val="0"/>
      <w:marRight w:val="0"/>
      <w:marTop w:val="0"/>
      <w:marBottom w:val="0"/>
      <w:divBdr>
        <w:top w:val="none" w:sz="0" w:space="0" w:color="auto"/>
        <w:left w:val="none" w:sz="0" w:space="0" w:color="auto"/>
        <w:bottom w:val="none" w:sz="0" w:space="0" w:color="auto"/>
        <w:right w:val="none" w:sz="0" w:space="0" w:color="auto"/>
      </w:divBdr>
    </w:div>
    <w:div w:id="296959023">
      <w:bodyDiv w:val="1"/>
      <w:marLeft w:val="0"/>
      <w:marRight w:val="0"/>
      <w:marTop w:val="0"/>
      <w:marBottom w:val="0"/>
      <w:divBdr>
        <w:top w:val="none" w:sz="0" w:space="0" w:color="auto"/>
        <w:left w:val="none" w:sz="0" w:space="0" w:color="auto"/>
        <w:bottom w:val="none" w:sz="0" w:space="0" w:color="auto"/>
        <w:right w:val="none" w:sz="0" w:space="0" w:color="auto"/>
      </w:divBdr>
      <w:divsChild>
        <w:div w:id="2007056375">
          <w:marLeft w:val="360"/>
          <w:marRight w:val="0"/>
          <w:marTop w:val="200"/>
          <w:marBottom w:val="0"/>
          <w:divBdr>
            <w:top w:val="none" w:sz="0" w:space="0" w:color="auto"/>
            <w:left w:val="none" w:sz="0" w:space="0" w:color="auto"/>
            <w:bottom w:val="none" w:sz="0" w:space="0" w:color="auto"/>
            <w:right w:val="none" w:sz="0" w:space="0" w:color="auto"/>
          </w:divBdr>
        </w:div>
      </w:divsChild>
    </w:div>
    <w:div w:id="334037087">
      <w:bodyDiv w:val="1"/>
      <w:marLeft w:val="0"/>
      <w:marRight w:val="0"/>
      <w:marTop w:val="0"/>
      <w:marBottom w:val="0"/>
      <w:divBdr>
        <w:top w:val="none" w:sz="0" w:space="0" w:color="auto"/>
        <w:left w:val="none" w:sz="0" w:space="0" w:color="auto"/>
        <w:bottom w:val="none" w:sz="0" w:space="0" w:color="auto"/>
        <w:right w:val="none" w:sz="0" w:space="0" w:color="auto"/>
      </w:divBdr>
      <w:divsChild>
        <w:div w:id="917323661">
          <w:marLeft w:val="0"/>
          <w:marRight w:val="0"/>
          <w:marTop w:val="0"/>
          <w:marBottom w:val="0"/>
          <w:divBdr>
            <w:top w:val="none" w:sz="0" w:space="0" w:color="auto"/>
            <w:left w:val="none" w:sz="0" w:space="0" w:color="auto"/>
            <w:bottom w:val="none" w:sz="0" w:space="0" w:color="auto"/>
            <w:right w:val="none" w:sz="0" w:space="0" w:color="auto"/>
          </w:divBdr>
          <w:divsChild>
            <w:div w:id="899906393">
              <w:marLeft w:val="0"/>
              <w:marRight w:val="0"/>
              <w:marTop w:val="0"/>
              <w:marBottom w:val="0"/>
              <w:divBdr>
                <w:top w:val="none" w:sz="0" w:space="0" w:color="auto"/>
                <w:left w:val="none" w:sz="0" w:space="0" w:color="auto"/>
                <w:bottom w:val="none" w:sz="0" w:space="0" w:color="auto"/>
                <w:right w:val="none" w:sz="0" w:space="0" w:color="auto"/>
              </w:divBdr>
              <w:divsChild>
                <w:div w:id="16400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60974">
      <w:bodyDiv w:val="1"/>
      <w:marLeft w:val="0"/>
      <w:marRight w:val="0"/>
      <w:marTop w:val="0"/>
      <w:marBottom w:val="0"/>
      <w:divBdr>
        <w:top w:val="none" w:sz="0" w:space="0" w:color="auto"/>
        <w:left w:val="none" w:sz="0" w:space="0" w:color="auto"/>
        <w:bottom w:val="none" w:sz="0" w:space="0" w:color="auto"/>
        <w:right w:val="none" w:sz="0" w:space="0" w:color="auto"/>
      </w:divBdr>
    </w:div>
    <w:div w:id="405688473">
      <w:bodyDiv w:val="1"/>
      <w:marLeft w:val="0"/>
      <w:marRight w:val="0"/>
      <w:marTop w:val="0"/>
      <w:marBottom w:val="0"/>
      <w:divBdr>
        <w:top w:val="none" w:sz="0" w:space="0" w:color="auto"/>
        <w:left w:val="none" w:sz="0" w:space="0" w:color="auto"/>
        <w:bottom w:val="none" w:sz="0" w:space="0" w:color="auto"/>
        <w:right w:val="none" w:sz="0" w:space="0" w:color="auto"/>
      </w:divBdr>
      <w:divsChild>
        <w:div w:id="1219053347">
          <w:marLeft w:val="0"/>
          <w:marRight w:val="0"/>
          <w:marTop w:val="0"/>
          <w:marBottom w:val="0"/>
          <w:divBdr>
            <w:top w:val="none" w:sz="0" w:space="0" w:color="auto"/>
            <w:left w:val="none" w:sz="0" w:space="0" w:color="auto"/>
            <w:bottom w:val="none" w:sz="0" w:space="0" w:color="auto"/>
            <w:right w:val="none" w:sz="0" w:space="0" w:color="auto"/>
          </w:divBdr>
          <w:divsChild>
            <w:div w:id="1213691771">
              <w:marLeft w:val="0"/>
              <w:marRight w:val="0"/>
              <w:marTop w:val="0"/>
              <w:marBottom w:val="0"/>
              <w:divBdr>
                <w:top w:val="none" w:sz="0" w:space="0" w:color="auto"/>
                <w:left w:val="none" w:sz="0" w:space="0" w:color="auto"/>
                <w:bottom w:val="none" w:sz="0" w:space="0" w:color="auto"/>
                <w:right w:val="none" w:sz="0" w:space="0" w:color="auto"/>
              </w:divBdr>
              <w:divsChild>
                <w:div w:id="1122304425">
                  <w:marLeft w:val="0"/>
                  <w:marRight w:val="0"/>
                  <w:marTop w:val="0"/>
                  <w:marBottom w:val="0"/>
                  <w:divBdr>
                    <w:top w:val="none" w:sz="0" w:space="0" w:color="auto"/>
                    <w:left w:val="none" w:sz="0" w:space="0" w:color="auto"/>
                    <w:bottom w:val="none" w:sz="0" w:space="0" w:color="auto"/>
                    <w:right w:val="none" w:sz="0" w:space="0" w:color="auto"/>
                  </w:divBdr>
                  <w:divsChild>
                    <w:div w:id="522403039">
                      <w:marLeft w:val="0"/>
                      <w:marRight w:val="0"/>
                      <w:marTop w:val="0"/>
                      <w:marBottom w:val="0"/>
                      <w:divBdr>
                        <w:top w:val="none" w:sz="0" w:space="0" w:color="auto"/>
                        <w:left w:val="none" w:sz="0" w:space="0" w:color="auto"/>
                        <w:bottom w:val="none" w:sz="0" w:space="0" w:color="auto"/>
                        <w:right w:val="none" w:sz="0" w:space="0" w:color="auto"/>
                      </w:divBdr>
                      <w:divsChild>
                        <w:div w:id="210651345">
                          <w:marLeft w:val="0"/>
                          <w:marRight w:val="0"/>
                          <w:marTop w:val="0"/>
                          <w:marBottom w:val="0"/>
                          <w:divBdr>
                            <w:top w:val="none" w:sz="0" w:space="0" w:color="auto"/>
                            <w:left w:val="none" w:sz="0" w:space="0" w:color="auto"/>
                            <w:bottom w:val="none" w:sz="0" w:space="0" w:color="auto"/>
                            <w:right w:val="none" w:sz="0" w:space="0" w:color="auto"/>
                          </w:divBdr>
                          <w:divsChild>
                            <w:div w:id="9179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20322">
      <w:bodyDiv w:val="1"/>
      <w:marLeft w:val="0"/>
      <w:marRight w:val="0"/>
      <w:marTop w:val="0"/>
      <w:marBottom w:val="0"/>
      <w:divBdr>
        <w:top w:val="none" w:sz="0" w:space="0" w:color="auto"/>
        <w:left w:val="none" w:sz="0" w:space="0" w:color="auto"/>
        <w:bottom w:val="none" w:sz="0" w:space="0" w:color="auto"/>
        <w:right w:val="none" w:sz="0" w:space="0" w:color="auto"/>
      </w:divBdr>
    </w:div>
    <w:div w:id="564875098">
      <w:bodyDiv w:val="1"/>
      <w:marLeft w:val="0"/>
      <w:marRight w:val="0"/>
      <w:marTop w:val="0"/>
      <w:marBottom w:val="0"/>
      <w:divBdr>
        <w:top w:val="none" w:sz="0" w:space="0" w:color="auto"/>
        <w:left w:val="none" w:sz="0" w:space="0" w:color="auto"/>
        <w:bottom w:val="none" w:sz="0" w:space="0" w:color="auto"/>
        <w:right w:val="none" w:sz="0" w:space="0" w:color="auto"/>
      </w:divBdr>
    </w:div>
    <w:div w:id="635985859">
      <w:bodyDiv w:val="1"/>
      <w:marLeft w:val="0"/>
      <w:marRight w:val="0"/>
      <w:marTop w:val="0"/>
      <w:marBottom w:val="0"/>
      <w:divBdr>
        <w:top w:val="none" w:sz="0" w:space="0" w:color="auto"/>
        <w:left w:val="none" w:sz="0" w:space="0" w:color="auto"/>
        <w:bottom w:val="none" w:sz="0" w:space="0" w:color="auto"/>
        <w:right w:val="none" w:sz="0" w:space="0" w:color="auto"/>
      </w:divBdr>
    </w:div>
    <w:div w:id="637875383">
      <w:bodyDiv w:val="1"/>
      <w:marLeft w:val="0"/>
      <w:marRight w:val="0"/>
      <w:marTop w:val="0"/>
      <w:marBottom w:val="0"/>
      <w:divBdr>
        <w:top w:val="none" w:sz="0" w:space="0" w:color="auto"/>
        <w:left w:val="none" w:sz="0" w:space="0" w:color="auto"/>
        <w:bottom w:val="none" w:sz="0" w:space="0" w:color="auto"/>
        <w:right w:val="none" w:sz="0" w:space="0" w:color="auto"/>
      </w:divBdr>
    </w:div>
    <w:div w:id="655962090">
      <w:bodyDiv w:val="1"/>
      <w:marLeft w:val="0"/>
      <w:marRight w:val="0"/>
      <w:marTop w:val="0"/>
      <w:marBottom w:val="0"/>
      <w:divBdr>
        <w:top w:val="none" w:sz="0" w:space="0" w:color="auto"/>
        <w:left w:val="none" w:sz="0" w:space="0" w:color="auto"/>
        <w:bottom w:val="none" w:sz="0" w:space="0" w:color="auto"/>
        <w:right w:val="none" w:sz="0" w:space="0" w:color="auto"/>
      </w:divBdr>
      <w:divsChild>
        <w:div w:id="1515455953">
          <w:marLeft w:val="0"/>
          <w:marRight w:val="0"/>
          <w:marTop w:val="0"/>
          <w:marBottom w:val="0"/>
          <w:divBdr>
            <w:top w:val="none" w:sz="0" w:space="0" w:color="auto"/>
            <w:left w:val="none" w:sz="0" w:space="0" w:color="auto"/>
            <w:bottom w:val="none" w:sz="0" w:space="0" w:color="auto"/>
            <w:right w:val="none" w:sz="0" w:space="0" w:color="auto"/>
          </w:divBdr>
          <w:divsChild>
            <w:div w:id="1042287429">
              <w:marLeft w:val="0"/>
              <w:marRight w:val="0"/>
              <w:marTop w:val="0"/>
              <w:marBottom w:val="0"/>
              <w:divBdr>
                <w:top w:val="none" w:sz="0" w:space="0" w:color="auto"/>
                <w:left w:val="none" w:sz="0" w:space="0" w:color="auto"/>
                <w:bottom w:val="none" w:sz="0" w:space="0" w:color="auto"/>
                <w:right w:val="none" w:sz="0" w:space="0" w:color="auto"/>
              </w:divBdr>
              <w:divsChild>
                <w:div w:id="9261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3286">
      <w:bodyDiv w:val="1"/>
      <w:marLeft w:val="0"/>
      <w:marRight w:val="0"/>
      <w:marTop w:val="0"/>
      <w:marBottom w:val="0"/>
      <w:divBdr>
        <w:top w:val="none" w:sz="0" w:space="0" w:color="auto"/>
        <w:left w:val="none" w:sz="0" w:space="0" w:color="auto"/>
        <w:bottom w:val="none" w:sz="0" w:space="0" w:color="auto"/>
        <w:right w:val="none" w:sz="0" w:space="0" w:color="auto"/>
      </w:divBdr>
      <w:divsChild>
        <w:div w:id="1983268686">
          <w:marLeft w:val="0"/>
          <w:marRight w:val="0"/>
          <w:marTop w:val="0"/>
          <w:marBottom w:val="0"/>
          <w:divBdr>
            <w:top w:val="none" w:sz="0" w:space="0" w:color="auto"/>
            <w:left w:val="none" w:sz="0" w:space="0" w:color="auto"/>
            <w:bottom w:val="none" w:sz="0" w:space="0" w:color="auto"/>
            <w:right w:val="none" w:sz="0" w:space="0" w:color="auto"/>
          </w:divBdr>
          <w:divsChild>
            <w:div w:id="1489856255">
              <w:marLeft w:val="0"/>
              <w:marRight w:val="0"/>
              <w:marTop w:val="0"/>
              <w:marBottom w:val="0"/>
              <w:divBdr>
                <w:top w:val="none" w:sz="0" w:space="0" w:color="auto"/>
                <w:left w:val="none" w:sz="0" w:space="0" w:color="auto"/>
                <w:bottom w:val="none" w:sz="0" w:space="0" w:color="auto"/>
                <w:right w:val="none" w:sz="0" w:space="0" w:color="auto"/>
              </w:divBdr>
              <w:divsChild>
                <w:div w:id="11136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6596">
      <w:bodyDiv w:val="1"/>
      <w:marLeft w:val="0"/>
      <w:marRight w:val="0"/>
      <w:marTop w:val="0"/>
      <w:marBottom w:val="0"/>
      <w:divBdr>
        <w:top w:val="none" w:sz="0" w:space="0" w:color="auto"/>
        <w:left w:val="none" w:sz="0" w:space="0" w:color="auto"/>
        <w:bottom w:val="none" w:sz="0" w:space="0" w:color="auto"/>
        <w:right w:val="none" w:sz="0" w:space="0" w:color="auto"/>
      </w:divBdr>
    </w:div>
    <w:div w:id="746414958">
      <w:bodyDiv w:val="1"/>
      <w:marLeft w:val="0"/>
      <w:marRight w:val="0"/>
      <w:marTop w:val="0"/>
      <w:marBottom w:val="0"/>
      <w:divBdr>
        <w:top w:val="none" w:sz="0" w:space="0" w:color="auto"/>
        <w:left w:val="none" w:sz="0" w:space="0" w:color="auto"/>
        <w:bottom w:val="none" w:sz="0" w:space="0" w:color="auto"/>
        <w:right w:val="none" w:sz="0" w:space="0" w:color="auto"/>
      </w:divBdr>
    </w:div>
    <w:div w:id="795224240">
      <w:bodyDiv w:val="1"/>
      <w:marLeft w:val="0"/>
      <w:marRight w:val="0"/>
      <w:marTop w:val="0"/>
      <w:marBottom w:val="0"/>
      <w:divBdr>
        <w:top w:val="none" w:sz="0" w:space="0" w:color="auto"/>
        <w:left w:val="none" w:sz="0" w:space="0" w:color="auto"/>
        <w:bottom w:val="none" w:sz="0" w:space="0" w:color="auto"/>
        <w:right w:val="none" w:sz="0" w:space="0" w:color="auto"/>
      </w:divBdr>
    </w:div>
    <w:div w:id="825435920">
      <w:bodyDiv w:val="1"/>
      <w:marLeft w:val="0"/>
      <w:marRight w:val="0"/>
      <w:marTop w:val="0"/>
      <w:marBottom w:val="0"/>
      <w:divBdr>
        <w:top w:val="none" w:sz="0" w:space="0" w:color="auto"/>
        <w:left w:val="none" w:sz="0" w:space="0" w:color="auto"/>
        <w:bottom w:val="none" w:sz="0" w:space="0" w:color="auto"/>
        <w:right w:val="none" w:sz="0" w:space="0" w:color="auto"/>
      </w:divBdr>
    </w:div>
    <w:div w:id="844440839">
      <w:bodyDiv w:val="1"/>
      <w:marLeft w:val="0"/>
      <w:marRight w:val="0"/>
      <w:marTop w:val="0"/>
      <w:marBottom w:val="0"/>
      <w:divBdr>
        <w:top w:val="none" w:sz="0" w:space="0" w:color="auto"/>
        <w:left w:val="none" w:sz="0" w:space="0" w:color="auto"/>
        <w:bottom w:val="none" w:sz="0" w:space="0" w:color="auto"/>
        <w:right w:val="none" w:sz="0" w:space="0" w:color="auto"/>
      </w:divBdr>
    </w:div>
    <w:div w:id="888955460">
      <w:bodyDiv w:val="1"/>
      <w:marLeft w:val="0"/>
      <w:marRight w:val="0"/>
      <w:marTop w:val="0"/>
      <w:marBottom w:val="0"/>
      <w:divBdr>
        <w:top w:val="none" w:sz="0" w:space="0" w:color="auto"/>
        <w:left w:val="none" w:sz="0" w:space="0" w:color="auto"/>
        <w:bottom w:val="none" w:sz="0" w:space="0" w:color="auto"/>
        <w:right w:val="none" w:sz="0" w:space="0" w:color="auto"/>
      </w:divBdr>
      <w:divsChild>
        <w:div w:id="1768958790">
          <w:marLeft w:val="0"/>
          <w:marRight w:val="0"/>
          <w:marTop w:val="0"/>
          <w:marBottom w:val="0"/>
          <w:divBdr>
            <w:top w:val="none" w:sz="0" w:space="0" w:color="auto"/>
            <w:left w:val="none" w:sz="0" w:space="0" w:color="auto"/>
            <w:bottom w:val="none" w:sz="0" w:space="0" w:color="auto"/>
            <w:right w:val="none" w:sz="0" w:space="0" w:color="auto"/>
          </w:divBdr>
          <w:divsChild>
            <w:div w:id="1523934525">
              <w:marLeft w:val="0"/>
              <w:marRight w:val="0"/>
              <w:marTop w:val="0"/>
              <w:marBottom w:val="0"/>
              <w:divBdr>
                <w:top w:val="none" w:sz="0" w:space="0" w:color="auto"/>
                <w:left w:val="none" w:sz="0" w:space="0" w:color="auto"/>
                <w:bottom w:val="none" w:sz="0" w:space="0" w:color="auto"/>
                <w:right w:val="none" w:sz="0" w:space="0" w:color="auto"/>
              </w:divBdr>
              <w:divsChild>
                <w:div w:id="20484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92">
      <w:bodyDiv w:val="1"/>
      <w:marLeft w:val="0"/>
      <w:marRight w:val="0"/>
      <w:marTop w:val="0"/>
      <w:marBottom w:val="0"/>
      <w:divBdr>
        <w:top w:val="none" w:sz="0" w:space="0" w:color="auto"/>
        <w:left w:val="none" w:sz="0" w:space="0" w:color="auto"/>
        <w:bottom w:val="none" w:sz="0" w:space="0" w:color="auto"/>
        <w:right w:val="none" w:sz="0" w:space="0" w:color="auto"/>
      </w:divBdr>
    </w:div>
    <w:div w:id="912934538">
      <w:bodyDiv w:val="1"/>
      <w:marLeft w:val="0"/>
      <w:marRight w:val="0"/>
      <w:marTop w:val="0"/>
      <w:marBottom w:val="0"/>
      <w:divBdr>
        <w:top w:val="none" w:sz="0" w:space="0" w:color="auto"/>
        <w:left w:val="none" w:sz="0" w:space="0" w:color="auto"/>
        <w:bottom w:val="none" w:sz="0" w:space="0" w:color="auto"/>
        <w:right w:val="none" w:sz="0" w:space="0" w:color="auto"/>
      </w:divBdr>
      <w:divsChild>
        <w:div w:id="578369668">
          <w:marLeft w:val="547"/>
          <w:marRight w:val="0"/>
          <w:marTop w:val="0"/>
          <w:marBottom w:val="0"/>
          <w:divBdr>
            <w:top w:val="none" w:sz="0" w:space="0" w:color="auto"/>
            <w:left w:val="none" w:sz="0" w:space="0" w:color="auto"/>
            <w:bottom w:val="none" w:sz="0" w:space="0" w:color="auto"/>
            <w:right w:val="none" w:sz="0" w:space="0" w:color="auto"/>
          </w:divBdr>
        </w:div>
        <w:div w:id="936063637">
          <w:marLeft w:val="547"/>
          <w:marRight w:val="0"/>
          <w:marTop w:val="0"/>
          <w:marBottom w:val="0"/>
          <w:divBdr>
            <w:top w:val="none" w:sz="0" w:space="0" w:color="auto"/>
            <w:left w:val="none" w:sz="0" w:space="0" w:color="auto"/>
            <w:bottom w:val="none" w:sz="0" w:space="0" w:color="auto"/>
            <w:right w:val="none" w:sz="0" w:space="0" w:color="auto"/>
          </w:divBdr>
        </w:div>
        <w:div w:id="1902519272">
          <w:marLeft w:val="547"/>
          <w:marRight w:val="0"/>
          <w:marTop w:val="0"/>
          <w:marBottom w:val="0"/>
          <w:divBdr>
            <w:top w:val="none" w:sz="0" w:space="0" w:color="auto"/>
            <w:left w:val="none" w:sz="0" w:space="0" w:color="auto"/>
            <w:bottom w:val="none" w:sz="0" w:space="0" w:color="auto"/>
            <w:right w:val="none" w:sz="0" w:space="0" w:color="auto"/>
          </w:divBdr>
        </w:div>
        <w:div w:id="672219825">
          <w:marLeft w:val="547"/>
          <w:marRight w:val="0"/>
          <w:marTop w:val="0"/>
          <w:marBottom w:val="0"/>
          <w:divBdr>
            <w:top w:val="none" w:sz="0" w:space="0" w:color="auto"/>
            <w:left w:val="none" w:sz="0" w:space="0" w:color="auto"/>
            <w:bottom w:val="none" w:sz="0" w:space="0" w:color="auto"/>
            <w:right w:val="none" w:sz="0" w:space="0" w:color="auto"/>
          </w:divBdr>
        </w:div>
        <w:div w:id="1136144035">
          <w:marLeft w:val="547"/>
          <w:marRight w:val="0"/>
          <w:marTop w:val="0"/>
          <w:marBottom w:val="0"/>
          <w:divBdr>
            <w:top w:val="none" w:sz="0" w:space="0" w:color="auto"/>
            <w:left w:val="none" w:sz="0" w:space="0" w:color="auto"/>
            <w:bottom w:val="none" w:sz="0" w:space="0" w:color="auto"/>
            <w:right w:val="none" w:sz="0" w:space="0" w:color="auto"/>
          </w:divBdr>
        </w:div>
        <w:div w:id="2139181620">
          <w:marLeft w:val="547"/>
          <w:marRight w:val="0"/>
          <w:marTop w:val="0"/>
          <w:marBottom w:val="0"/>
          <w:divBdr>
            <w:top w:val="none" w:sz="0" w:space="0" w:color="auto"/>
            <w:left w:val="none" w:sz="0" w:space="0" w:color="auto"/>
            <w:bottom w:val="none" w:sz="0" w:space="0" w:color="auto"/>
            <w:right w:val="none" w:sz="0" w:space="0" w:color="auto"/>
          </w:divBdr>
        </w:div>
      </w:divsChild>
    </w:div>
    <w:div w:id="913927174">
      <w:bodyDiv w:val="1"/>
      <w:marLeft w:val="0"/>
      <w:marRight w:val="0"/>
      <w:marTop w:val="0"/>
      <w:marBottom w:val="0"/>
      <w:divBdr>
        <w:top w:val="none" w:sz="0" w:space="0" w:color="auto"/>
        <w:left w:val="none" w:sz="0" w:space="0" w:color="auto"/>
        <w:bottom w:val="none" w:sz="0" w:space="0" w:color="auto"/>
        <w:right w:val="none" w:sz="0" w:space="0" w:color="auto"/>
      </w:divBdr>
    </w:div>
    <w:div w:id="935402383">
      <w:bodyDiv w:val="1"/>
      <w:marLeft w:val="0"/>
      <w:marRight w:val="0"/>
      <w:marTop w:val="0"/>
      <w:marBottom w:val="0"/>
      <w:divBdr>
        <w:top w:val="none" w:sz="0" w:space="0" w:color="auto"/>
        <w:left w:val="none" w:sz="0" w:space="0" w:color="auto"/>
        <w:bottom w:val="none" w:sz="0" w:space="0" w:color="auto"/>
        <w:right w:val="none" w:sz="0" w:space="0" w:color="auto"/>
      </w:divBdr>
    </w:div>
    <w:div w:id="998579776">
      <w:bodyDiv w:val="1"/>
      <w:marLeft w:val="0"/>
      <w:marRight w:val="0"/>
      <w:marTop w:val="0"/>
      <w:marBottom w:val="0"/>
      <w:divBdr>
        <w:top w:val="none" w:sz="0" w:space="0" w:color="auto"/>
        <w:left w:val="none" w:sz="0" w:space="0" w:color="auto"/>
        <w:bottom w:val="none" w:sz="0" w:space="0" w:color="auto"/>
        <w:right w:val="none" w:sz="0" w:space="0" w:color="auto"/>
      </w:divBdr>
      <w:divsChild>
        <w:div w:id="1697851243">
          <w:marLeft w:val="0"/>
          <w:marRight w:val="0"/>
          <w:marTop w:val="0"/>
          <w:marBottom w:val="0"/>
          <w:divBdr>
            <w:top w:val="none" w:sz="0" w:space="0" w:color="auto"/>
            <w:left w:val="none" w:sz="0" w:space="0" w:color="auto"/>
            <w:bottom w:val="none" w:sz="0" w:space="0" w:color="auto"/>
            <w:right w:val="none" w:sz="0" w:space="0" w:color="auto"/>
          </w:divBdr>
          <w:divsChild>
            <w:div w:id="1379861363">
              <w:marLeft w:val="0"/>
              <w:marRight w:val="0"/>
              <w:marTop w:val="0"/>
              <w:marBottom w:val="0"/>
              <w:divBdr>
                <w:top w:val="none" w:sz="0" w:space="0" w:color="auto"/>
                <w:left w:val="none" w:sz="0" w:space="0" w:color="auto"/>
                <w:bottom w:val="none" w:sz="0" w:space="0" w:color="auto"/>
                <w:right w:val="none" w:sz="0" w:space="0" w:color="auto"/>
              </w:divBdr>
              <w:divsChild>
                <w:div w:id="10385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9922">
      <w:bodyDiv w:val="1"/>
      <w:marLeft w:val="0"/>
      <w:marRight w:val="0"/>
      <w:marTop w:val="0"/>
      <w:marBottom w:val="0"/>
      <w:divBdr>
        <w:top w:val="none" w:sz="0" w:space="0" w:color="auto"/>
        <w:left w:val="none" w:sz="0" w:space="0" w:color="auto"/>
        <w:bottom w:val="none" w:sz="0" w:space="0" w:color="auto"/>
        <w:right w:val="none" w:sz="0" w:space="0" w:color="auto"/>
      </w:divBdr>
    </w:div>
    <w:div w:id="1048184559">
      <w:bodyDiv w:val="1"/>
      <w:marLeft w:val="0"/>
      <w:marRight w:val="0"/>
      <w:marTop w:val="0"/>
      <w:marBottom w:val="0"/>
      <w:divBdr>
        <w:top w:val="none" w:sz="0" w:space="0" w:color="auto"/>
        <w:left w:val="none" w:sz="0" w:space="0" w:color="auto"/>
        <w:bottom w:val="none" w:sz="0" w:space="0" w:color="auto"/>
        <w:right w:val="none" w:sz="0" w:space="0" w:color="auto"/>
      </w:divBdr>
    </w:div>
    <w:div w:id="1105424318">
      <w:bodyDiv w:val="1"/>
      <w:marLeft w:val="0"/>
      <w:marRight w:val="0"/>
      <w:marTop w:val="0"/>
      <w:marBottom w:val="0"/>
      <w:divBdr>
        <w:top w:val="none" w:sz="0" w:space="0" w:color="auto"/>
        <w:left w:val="none" w:sz="0" w:space="0" w:color="auto"/>
        <w:bottom w:val="none" w:sz="0" w:space="0" w:color="auto"/>
        <w:right w:val="none" w:sz="0" w:space="0" w:color="auto"/>
      </w:divBdr>
      <w:divsChild>
        <w:div w:id="2094473674">
          <w:marLeft w:val="0"/>
          <w:marRight w:val="0"/>
          <w:marTop w:val="0"/>
          <w:marBottom w:val="0"/>
          <w:divBdr>
            <w:top w:val="none" w:sz="0" w:space="0" w:color="auto"/>
            <w:left w:val="none" w:sz="0" w:space="0" w:color="auto"/>
            <w:bottom w:val="none" w:sz="0" w:space="0" w:color="auto"/>
            <w:right w:val="none" w:sz="0" w:space="0" w:color="auto"/>
          </w:divBdr>
          <w:divsChild>
            <w:div w:id="171184166">
              <w:marLeft w:val="0"/>
              <w:marRight w:val="0"/>
              <w:marTop w:val="0"/>
              <w:marBottom w:val="0"/>
              <w:divBdr>
                <w:top w:val="none" w:sz="0" w:space="0" w:color="auto"/>
                <w:left w:val="none" w:sz="0" w:space="0" w:color="auto"/>
                <w:bottom w:val="none" w:sz="0" w:space="0" w:color="auto"/>
                <w:right w:val="none" w:sz="0" w:space="0" w:color="auto"/>
              </w:divBdr>
              <w:divsChild>
                <w:div w:id="8605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6734">
          <w:marLeft w:val="0"/>
          <w:marRight w:val="0"/>
          <w:marTop w:val="0"/>
          <w:marBottom w:val="0"/>
          <w:divBdr>
            <w:top w:val="none" w:sz="0" w:space="0" w:color="auto"/>
            <w:left w:val="none" w:sz="0" w:space="0" w:color="auto"/>
            <w:bottom w:val="none" w:sz="0" w:space="0" w:color="auto"/>
            <w:right w:val="none" w:sz="0" w:space="0" w:color="auto"/>
          </w:divBdr>
          <w:divsChild>
            <w:div w:id="1689600896">
              <w:marLeft w:val="0"/>
              <w:marRight w:val="0"/>
              <w:marTop w:val="0"/>
              <w:marBottom w:val="0"/>
              <w:divBdr>
                <w:top w:val="none" w:sz="0" w:space="0" w:color="auto"/>
                <w:left w:val="none" w:sz="0" w:space="0" w:color="auto"/>
                <w:bottom w:val="none" w:sz="0" w:space="0" w:color="auto"/>
                <w:right w:val="none" w:sz="0" w:space="0" w:color="auto"/>
              </w:divBdr>
              <w:divsChild>
                <w:div w:id="12442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4343">
      <w:bodyDiv w:val="1"/>
      <w:marLeft w:val="0"/>
      <w:marRight w:val="0"/>
      <w:marTop w:val="0"/>
      <w:marBottom w:val="0"/>
      <w:divBdr>
        <w:top w:val="none" w:sz="0" w:space="0" w:color="auto"/>
        <w:left w:val="none" w:sz="0" w:space="0" w:color="auto"/>
        <w:bottom w:val="none" w:sz="0" w:space="0" w:color="auto"/>
        <w:right w:val="none" w:sz="0" w:space="0" w:color="auto"/>
      </w:divBdr>
    </w:div>
    <w:div w:id="1149982012">
      <w:bodyDiv w:val="1"/>
      <w:marLeft w:val="0"/>
      <w:marRight w:val="0"/>
      <w:marTop w:val="0"/>
      <w:marBottom w:val="0"/>
      <w:divBdr>
        <w:top w:val="none" w:sz="0" w:space="0" w:color="auto"/>
        <w:left w:val="none" w:sz="0" w:space="0" w:color="auto"/>
        <w:bottom w:val="none" w:sz="0" w:space="0" w:color="auto"/>
        <w:right w:val="none" w:sz="0" w:space="0" w:color="auto"/>
      </w:divBdr>
    </w:div>
    <w:div w:id="1166677265">
      <w:bodyDiv w:val="1"/>
      <w:marLeft w:val="0"/>
      <w:marRight w:val="0"/>
      <w:marTop w:val="0"/>
      <w:marBottom w:val="0"/>
      <w:divBdr>
        <w:top w:val="none" w:sz="0" w:space="0" w:color="auto"/>
        <w:left w:val="none" w:sz="0" w:space="0" w:color="auto"/>
        <w:bottom w:val="none" w:sz="0" w:space="0" w:color="auto"/>
        <w:right w:val="none" w:sz="0" w:space="0" w:color="auto"/>
      </w:divBdr>
      <w:divsChild>
        <w:div w:id="1799568266">
          <w:marLeft w:val="0"/>
          <w:marRight w:val="0"/>
          <w:marTop w:val="0"/>
          <w:marBottom w:val="0"/>
          <w:divBdr>
            <w:top w:val="none" w:sz="0" w:space="0" w:color="auto"/>
            <w:left w:val="none" w:sz="0" w:space="0" w:color="auto"/>
            <w:bottom w:val="none" w:sz="0" w:space="0" w:color="auto"/>
            <w:right w:val="none" w:sz="0" w:space="0" w:color="auto"/>
          </w:divBdr>
          <w:divsChild>
            <w:div w:id="1973752332">
              <w:marLeft w:val="0"/>
              <w:marRight w:val="0"/>
              <w:marTop w:val="0"/>
              <w:marBottom w:val="0"/>
              <w:divBdr>
                <w:top w:val="none" w:sz="0" w:space="0" w:color="auto"/>
                <w:left w:val="none" w:sz="0" w:space="0" w:color="auto"/>
                <w:bottom w:val="none" w:sz="0" w:space="0" w:color="auto"/>
                <w:right w:val="none" w:sz="0" w:space="0" w:color="auto"/>
              </w:divBdr>
              <w:divsChild>
                <w:div w:id="384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0316">
      <w:bodyDiv w:val="1"/>
      <w:marLeft w:val="0"/>
      <w:marRight w:val="0"/>
      <w:marTop w:val="0"/>
      <w:marBottom w:val="0"/>
      <w:divBdr>
        <w:top w:val="none" w:sz="0" w:space="0" w:color="auto"/>
        <w:left w:val="none" w:sz="0" w:space="0" w:color="auto"/>
        <w:bottom w:val="none" w:sz="0" w:space="0" w:color="auto"/>
        <w:right w:val="none" w:sz="0" w:space="0" w:color="auto"/>
      </w:divBdr>
    </w:div>
    <w:div w:id="1231115072">
      <w:bodyDiv w:val="1"/>
      <w:marLeft w:val="0"/>
      <w:marRight w:val="0"/>
      <w:marTop w:val="0"/>
      <w:marBottom w:val="0"/>
      <w:divBdr>
        <w:top w:val="none" w:sz="0" w:space="0" w:color="auto"/>
        <w:left w:val="none" w:sz="0" w:space="0" w:color="auto"/>
        <w:bottom w:val="none" w:sz="0" w:space="0" w:color="auto"/>
        <w:right w:val="none" w:sz="0" w:space="0" w:color="auto"/>
      </w:divBdr>
      <w:divsChild>
        <w:div w:id="2052067391">
          <w:marLeft w:val="0"/>
          <w:marRight w:val="0"/>
          <w:marTop w:val="0"/>
          <w:marBottom w:val="0"/>
          <w:divBdr>
            <w:top w:val="none" w:sz="0" w:space="0" w:color="auto"/>
            <w:left w:val="none" w:sz="0" w:space="0" w:color="auto"/>
            <w:bottom w:val="none" w:sz="0" w:space="0" w:color="auto"/>
            <w:right w:val="none" w:sz="0" w:space="0" w:color="auto"/>
          </w:divBdr>
          <w:divsChild>
            <w:div w:id="10224987">
              <w:marLeft w:val="0"/>
              <w:marRight w:val="0"/>
              <w:marTop w:val="0"/>
              <w:marBottom w:val="0"/>
              <w:divBdr>
                <w:top w:val="none" w:sz="0" w:space="0" w:color="auto"/>
                <w:left w:val="none" w:sz="0" w:space="0" w:color="auto"/>
                <w:bottom w:val="none" w:sz="0" w:space="0" w:color="auto"/>
                <w:right w:val="none" w:sz="0" w:space="0" w:color="auto"/>
              </w:divBdr>
              <w:divsChild>
                <w:div w:id="1473912500">
                  <w:marLeft w:val="0"/>
                  <w:marRight w:val="0"/>
                  <w:marTop w:val="0"/>
                  <w:marBottom w:val="0"/>
                  <w:divBdr>
                    <w:top w:val="none" w:sz="0" w:space="0" w:color="auto"/>
                    <w:left w:val="none" w:sz="0" w:space="0" w:color="auto"/>
                    <w:bottom w:val="none" w:sz="0" w:space="0" w:color="auto"/>
                    <w:right w:val="none" w:sz="0" w:space="0" w:color="auto"/>
                  </w:divBdr>
                  <w:divsChild>
                    <w:div w:id="2105572750">
                      <w:marLeft w:val="0"/>
                      <w:marRight w:val="0"/>
                      <w:marTop w:val="0"/>
                      <w:marBottom w:val="0"/>
                      <w:divBdr>
                        <w:top w:val="none" w:sz="0" w:space="0" w:color="auto"/>
                        <w:left w:val="none" w:sz="0" w:space="0" w:color="auto"/>
                        <w:bottom w:val="none" w:sz="0" w:space="0" w:color="auto"/>
                        <w:right w:val="none" w:sz="0" w:space="0" w:color="auto"/>
                      </w:divBdr>
                      <w:divsChild>
                        <w:div w:id="1484547259">
                          <w:marLeft w:val="0"/>
                          <w:marRight w:val="0"/>
                          <w:marTop w:val="0"/>
                          <w:marBottom w:val="0"/>
                          <w:divBdr>
                            <w:top w:val="none" w:sz="0" w:space="0" w:color="auto"/>
                            <w:left w:val="none" w:sz="0" w:space="0" w:color="auto"/>
                            <w:bottom w:val="none" w:sz="0" w:space="0" w:color="auto"/>
                            <w:right w:val="none" w:sz="0" w:space="0" w:color="auto"/>
                          </w:divBdr>
                          <w:divsChild>
                            <w:div w:id="21025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503601">
      <w:bodyDiv w:val="1"/>
      <w:marLeft w:val="0"/>
      <w:marRight w:val="0"/>
      <w:marTop w:val="0"/>
      <w:marBottom w:val="0"/>
      <w:divBdr>
        <w:top w:val="none" w:sz="0" w:space="0" w:color="auto"/>
        <w:left w:val="none" w:sz="0" w:space="0" w:color="auto"/>
        <w:bottom w:val="none" w:sz="0" w:space="0" w:color="auto"/>
        <w:right w:val="none" w:sz="0" w:space="0" w:color="auto"/>
      </w:divBdr>
    </w:div>
    <w:div w:id="1270699437">
      <w:bodyDiv w:val="1"/>
      <w:marLeft w:val="0"/>
      <w:marRight w:val="0"/>
      <w:marTop w:val="0"/>
      <w:marBottom w:val="0"/>
      <w:divBdr>
        <w:top w:val="none" w:sz="0" w:space="0" w:color="auto"/>
        <w:left w:val="none" w:sz="0" w:space="0" w:color="auto"/>
        <w:bottom w:val="none" w:sz="0" w:space="0" w:color="auto"/>
        <w:right w:val="none" w:sz="0" w:space="0" w:color="auto"/>
      </w:divBdr>
    </w:div>
    <w:div w:id="1300956112">
      <w:bodyDiv w:val="1"/>
      <w:marLeft w:val="0"/>
      <w:marRight w:val="0"/>
      <w:marTop w:val="0"/>
      <w:marBottom w:val="0"/>
      <w:divBdr>
        <w:top w:val="none" w:sz="0" w:space="0" w:color="auto"/>
        <w:left w:val="none" w:sz="0" w:space="0" w:color="auto"/>
        <w:bottom w:val="none" w:sz="0" w:space="0" w:color="auto"/>
        <w:right w:val="none" w:sz="0" w:space="0" w:color="auto"/>
      </w:divBdr>
    </w:div>
    <w:div w:id="1337878987">
      <w:bodyDiv w:val="1"/>
      <w:marLeft w:val="0"/>
      <w:marRight w:val="0"/>
      <w:marTop w:val="0"/>
      <w:marBottom w:val="0"/>
      <w:divBdr>
        <w:top w:val="none" w:sz="0" w:space="0" w:color="auto"/>
        <w:left w:val="none" w:sz="0" w:space="0" w:color="auto"/>
        <w:bottom w:val="none" w:sz="0" w:space="0" w:color="auto"/>
        <w:right w:val="none" w:sz="0" w:space="0" w:color="auto"/>
      </w:divBdr>
    </w:div>
    <w:div w:id="1345748756">
      <w:bodyDiv w:val="1"/>
      <w:marLeft w:val="0"/>
      <w:marRight w:val="0"/>
      <w:marTop w:val="0"/>
      <w:marBottom w:val="0"/>
      <w:divBdr>
        <w:top w:val="none" w:sz="0" w:space="0" w:color="auto"/>
        <w:left w:val="none" w:sz="0" w:space="0" w:color="auto"/>
        <w:bottom w:val="none" w:sz="0" w:space="0" w:color="auto"/>
        <w:right w:val="none" w:sz="0" w:space="0" w:color="auto"/>
      </w:divBdr>
      <w:divsChild>
        <w:div w:id="1540781640">
          <w:marLeft w:val="360"/>
          <w:marRight w:val="0"/>
          <w:marTop w:val="200"/>
          <w:marBottom w:val="0"/>
          <w:divBdr>
            <w:top w:val="none" w:sz="0" w:space="0" w:color="auto"/>
            <w:left w:val="none" w:sz="0" w:space="0" w:color="auto"/>
            <w:bottom w:val="none" w:sz="0" w:space="0" w:color="auto"/>
            <w:right w:val="none" w:sz="0" w:space="0" w:color="auto"/>
          </w:divBdr>
        </w:div>
      </w:divsChild>
    </w:div>
    <w:div w:id="1404522523">
      <w:bodyDiv w:val="1"/>
      <w:marLeft w:val="0"/>
      <w:marRight w:val="0"/>
      <w:marTop w:val="0"/>
      <w:marBottom w:val="0"/>
      <w:divBdr>
        <w:top w:val="none" w:sz="0" w:space="0" w:color="auto"/>
        <w:left w:val="none" w:sz="0" w:space="0" w:color="auto"/>
        <w:bottom w:val="none" w:sz="0" w:space="0" w:color="auto"/>
        <w:right w:val="none" w:sz="0" w:space="0" w:color="auto"/>
      </w:divBdr>
    </w:div>
    <w:div w:id="1477071205">
      <w:bodyDiv w:val="1"/>
      <w:marLeft w:val="0"/>
      <w:marRight w:val="0"/>
      <w:marTop w:val="0"/>
      <w:marBottom w:val="0"/>
      <w:divBdr>
        <w:top w:val="none" w:sz="0" w:space="0" w:color="auto"/>
        <w:left w:val="none" w:sz="0" w:space="0" w:color="auto"/>
        <w:bottom w:val="none" w:sz="0" w:space="0" w:color="auto"/>
        <w:right w:val="none" w:sz="0" w:space="0" w:color="auto"/>
      </w:divBdr>
      <w:divsChild>
        <w:div w:id="1509566037">
          <w:marLeft w:val="547"/>
          <w:marRight w:val="0"/>
          <w:marTop w:val="0"/>
          <w:marBottom w:val="0"/>
          <w:divBdr>
            <w:top w:val="none" w:sz="0" w:space="0" w:color="auto"/>
            <w:left w:val="none" w:sz="0" w:space="0" w:color="auto"/>
            <w:bottom w:val="none" w:sz="0" w:space="0" w:color="auto"/>
            <w:right w:val="none" w:sz="0" w:space="0" w:color="auto"/>
          </w:divBdr>
        </w:div>
        <w:div w:id="1388140748">
          <w:marLeft w:val="547"/>
          <w:marRight w:val="0"/>
          <w:marTop w:val="0"/>
          <w:marBottom w:val="0"/>
          <w:divBdr>
            <w:top w:val="none" w:sz="0" w:space="0" w:color="auto"/>
            <w:left w:val="none" w:sz="0" w:space="0" w:color="auto"/>
            <w:bottom w:val="none" w:sz="0" w:space="0" w:color="auto"/>
            <w:right w:val="none" w:sz="0" w:space="0" w:color="auto"/>
          </w:divBdr>
        </w:div>
        <w:div w:id="747650543">
          <w:marLeft w:val="547"/>
          <w:marRight w:val="0"/>
          <w:marTop w:val="0"/>
          <w:marBottom w:val="0"/>
          <w:divBdr>
            <w:top w:val="none" w:sz="0" w:space="0" w:color="auto"/>
            <w:left w:val="none" w:sz="0" w:space="0" w:color="auto"/>
            <w:bottom w:val="none" w:sz="0" w:space="0" w:color="auto"/>
            <w:right w:val="none" w:sz="0" w:space="0" w:color="auto"/>
          </w:divBdr>
        </w:div>
        <w:div w:id="164591065">
          <w:marLeft w:val="547"/>
          <w:marRight w:val="0"/>
          <w:marTop w:val="0"/>
          <w:marBottom w:val="0"/>
          <w:divBdr>
            <w:top w:val="none" w:sz="0" w:space="0" w:color="auto"/>
            <w:left w:val="none" w:sz="0" w:space="0" w:color="auto"/>
            <w:bottom w:val="none" w:sz="0" w:space="0" w:color="auto"/>
            <w:right w:val="none" w:sz="0" w:space="0" w:color="auto"/>
          </w:divBdr>
        </w:div>
        <w:div w:id="1012339752">
          <w:marLeft w:val="547"/>
          <w:marRight w:val="0"/>
          <w:marTop w:val="0"/>
          <w:marBottom w:val="0"/>
          <w:divBdr>
            <w:top w:val="none" w:sz="0" w:space="0" w:color="auto"/>
            <w:left w:val="none" w:sz="0" w:space="0" w:color="auto"/>
            <w:bottom w:val="none" w:sz="0" w:space="0" w:color="auto"/>
            <w:right w:val="none" w:sz="0" w:space="0" w:color="auto"/>
          </w:divBdr>
        </w:div>
        <w:div w:id="668026089">
          <w:marLeft w:val="547"/>
          <w:marRight w:val="0"/>
          <w:marTop w:val="0"/>
          <w:marBottom w:val="0"/>
          <w:divBdr>
            <w:top w:val="none" w:sz="0" w:space="0" w:color="auto"/>
            <w:left w:val="none" w:sz="0" w:space="0" w:color="auto"/>
            <w:bottom w:val="none" w:sz="0" w:space="0" w:color="auto"/>
            <w:right w:val="none" w:sz="0" w:space="0" w:color="auto"/>
          </w:divBdr>
        </w:div>
        <w:div w:id="262736531">
          <w:marLeft w:val="547"/>
          <w:marRight w:val="0"/>
          <w:marTop w:val="0"/>
          <w:marBottom w:val="0"/>
          <w:divBdr>
            <w:top w:val="none" w:sz="0" w:space="0" w:color="auto"/>
            <w:left w:val="none" w:sz="0" w:space="0" w:color="auto"/>
            <w:bottom w:val="none" w:sz="0" w:space="0" w:color="auto"/>
            <w:right w:val="none" w:sz="0" w:space="0" w:color="auto"/>
          </w:divBdr>
        </w:div>
        <w:div w:id="1126463465">
          <w:marLeft w:val="547"/>
          <w:marRight w:val="0"/>
          <w:marTop w:val="0"/>
          <w:marBottom w:val="0"/>
          <w:divBdr>
            <w:top w:val="none" w:sz="0" w:space="0" w:color="auto"/>
            <w:left w:val="none" w:sz="0" w:space="0" w:color="auto"/>
            <w:bottom w:val="none" w:sz="0" w:space="0" w:color="auto"/>
            <w:right w:val="none" w:sz="0" w:space="0" w:color="auto"/>
          </w:divBdr>
        </w:div>
      </w:divsChild>
    </w:div>
    <w:div w:id="1486125099">
      <w:bodyDiv w:val="1"/>
      <w:marLeft w:val="0"/>
      <w:marRight w:val="0"/>
      <w:marTop w:val="0"/>
      <w:marBottom w:val="0"/>
      <w:divBdr>
        <w:top w:val="none" w:sz="0" w:space="0" w:color="auto"/>
        <w:left w:val="none" w:sz="0" w:space="0" w:color="auto"/>
        <w:bottom w:val="none" w:sz="0" w:space="0" w:color="auto"/>
        <w:right w:val="none" w:sz="0" w:space="0" w:color="auto"/>
      </w:divBdr>
    </w:div>
    <w:div w:id="1505782195">
      <w:bodyDiv w:val="1"/>
      <w:marLeft w:val="0"/>
      <w:marRight w:val="0"/>
      <w:marTop w:val="0"/>
      <w:marBottom w:val="0"/>
      <w:divBdr>
        <w:top w:val="none" w:sz="0" w:space="0" w:color="auto"/>
        <w:left w:val="none" w:sz="0" w:space="0" w:color="auto"/>
        <w:bottom w:val="none" w:sz="0" w:space="0" w:color="auto"/>
        <w:right w:val="none" w:sz="0" w:space="0" w:color="auto"/>
      </w:divBdr>
    </w:div>
    <w:div w:id="1520705251">
      <w:bodyDiv w:val="1"/>
      <w:marLeft w:val="0"/>
      <w:marRight w:val="0"/>
      <w:marTop w:val="0"/>
      <w:marBottom w:val="0"/>
      <w:divBdr>
        <w:top w:val="none" w:sz="0" w:space="0" w:color="auto"/>
        <w:left w:val="none" w:sz="0" w:space="0" w:color="auto"/>
        <w:bottom w:val="none" w:sz="0" w:space="0" w:color="auto"/>
        <w:right w:val="none" w:sz="0" w:space="0" w:color="auto"/>
      </w:divBdr>
      <w:divsChild>
        <w:div w:id="23139582">
          <w:marLeft w:val="360"/>
          <w:marRight w:val="0"/>
          <w:marTop w:val="200"/>
          <w:marBottom w:val="0"/>
          <w:divBdr>
            <w:top w:val="none" w:sz="0" w:space="0" w:color="auto"/>
            <w:left w:val="none" w:sz="0" w:space="0" w:color="auto"/>
            <w:bottom w:val="none" w:sz="0" w:space="0" w:color="auto"/>
            <w:right w:val="none" w:sz="0" w:space="0" w:color="auto"/>
          </w:divBdr>
        </w:div>
      </w:divsChild>
    </w:div>
    <w:div w:id="1633906457">
      <w:bodyDiv w:val="1"/>
      <w:marLeft w:val="0"/>
      <w:marRight w:val="0"/>
      <w:marTop w:val="0"/>
      <w:marBottom w:val="0"/>
      <w:divBdr>
        <w:top w:val="none" w:sz="0" w:space="0" w:color="auto"/>
        <w:left w:val="none" w:sz="0" w:space="0" w:color="auto"/>
        <w:bottom w:val="none" w:sz="0" w:space="0" w:color="auto"/>
        <w:right w:val="none" w:sz="0" w:space="0" w:color="auto"/>
      </w:divBdr>
    </w:div>
    <w:div w:id="1647006194">
      <w:bodyDiv w:val="1"/>
      <w:marLeft w:val="0"/>
      <w:marRight w:val="0"/>
      <w:marTop w:val="0"/>
      <w:marBottom w:val="0"/>
      <w:divBdr>
        <w:top w:val="none" w:sz="0" w:space="0" w:color="auto"/>
        <w:left w:val="none" w:sz="0" w:space="0" w:color="auto"/>
        <w:bottom w:val="none" w:sz="0" w:space="0" w:color="auto"/>
        <w:right w:val="none" w:sz="0" w:space="0" w:color="auto"/>
      </w:divBdr>
      <w:divsChild>
        <w:div w:id="1416320175">
          <w:marLeft w:val="0"/>
          <w:marRight w:val="0"/>
          <w:marTop w:val="0"/>
          <w:marBottom w:val="0"/>
          <w:divBdr>
            <w:top w:val="none" w:sz="0" w:space="0" w:color="auto"/>
            <w:left w:val="none" w:sz="0" w:space="0" w:color="auto"/>
            <w:bottom w:val="none" w:sz="0" w:space="0" w:color="auto"/>
            <w:right w:val="none" w:sz="0" w:space="0" w:color="auto"/>
          </w:divBdr>
          <w:divsChild>
            <w:div w:id="930432260">
              <w:marLeft w:val="0"/>
              <w:marRight w:val="0"/>
              <w:marTop w:val="0"/>
              <w:marBottom w:val="0"/>
              <w:divBdr>
                <w:top w:val="none" w:sz="0" w:space="0" w:color="auto"/>
                <w:left w:val="none" w:sz="0" w:space="0" w:color="auto"/>
                <w:bottom w:val="none" w:sz="0" w:space="0" w:color="auto"/>
                <w:right w:val="none" w:sz="0" w:space="0" w:color="auto"/>
              </w:divBdr>
              <w:divsChild>
                <w:div w:id="14037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114">
      <w:bodyDiv w:val="1"/>
      <w:marLeft w:val="0"/>
      <w:marRight w:val="0"/>
      <w:marTop w:val="0"/>
      <w:marBottom w:val="0"/>
      <w:divBdr>
        <w:top w:val="none" w:sz="0" w:space="0" w:color="auto"/>
        <w:left w:val="none" w:sz="0" w:space="0" w:color="auto"/>
        <w:bottom w:val="none" w:sz="0" w:space="0" w:color="auto"/>
        <w:right w:val="none" w:sz="0" w:space="0" w:color="auto"/>
      </w:divBdr>
      <w:divsChild>
        <w:div w:id="1072628071">
          <w:marLeft w:val="0"/>
          <w:marRight w:val="0"/>
          <w:marTop w:val="0"/>
          <w:marBottom w:val="0"/>
          <w:divBdr>
            <w:top w:val="none" w:sz="0" w:space="0" w:color="auto"/>
            <w:left w:val="none" w:sz="0" w:space="0" w:color="auto"/>
            <w:bottom w:val="none" w:sz="0" w:space="0" w:color="auto"/>
            <w:right w:val="none" w:sz="0" w:space="0" w:color="auto"/>
          </w:divBdr>
          <w:divsChild>
            <w:div w:id="1568997778">
              <w:marLeft w:val="0"/>
              <w:marRight w:val="0"/>
              <w:marTop w:val="0"/>
              <w:marBottom w:val="0"/>
              <w:divBdr>
                <w:top w:val="none" w:sz="0" w:space="0" w:color="auto"/>
                <w:left w:val="none" w:sz="0" w:space="0" w:color="auto"/>
                <w:bottom w:val="none" w:sz="0" w:space="0" w:color="auto"/>
                <w:right w:val="none" w:sz="0" w:space="0" w:color="auto"/>
              </w:divBdr>
              <w:divsChild>
                <w:div w:id="1106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7056">
      <w:bodyDiv w:val="1"/>
      <w:marLeft w:val="0"/>
      <w:marRight w:val="0"/>
      <w:marTop w:val="0"/>
      <w:marBottom w:val="0"/>
      <w:divBdr>
        <w:top w:val="none" w:sz="0" w:space="0" w:color="auto"/>
        <w:left w:val="none" w:sz="0" w:space="0" w:color="auto"/>
        <w:bottom w:val="none" w:sz="0" w:space="0" w:color="auto"/>
        <w:right w:val="none" w:sz="0" w:space="0" w:color="auto"/>
      </w:divBdr>
    </w:div>
    <w:div w:id="1702196752">
      <w:bodyDiv w:val="1"/>
      <w:marLeft w:val="0"/>
      <w:marRight w:val="0"/>
      <w:marTop w:val="0"/>
      <w:marBottom w:val="0"/>
      <w:divBdr>
        <w:top w:val="none" w:sz="0" w:space="0" w:color="auto"/>
        <w:left w:val="none" w:sz="0" w:space="0" w:color="auto"/>
        <w:bottom w:val="none" w:sz="0" w:space="0" w:color="auto"/>
        <w:right w:val="none" w:sz="0" w:space="0" w:color="auto"/>
      </w:divBdr>
    </w:div>
    <w:div w:id="1710182190">
      <w:bodyDiv w:val="1"/>
      <w:marLeft w:val="0"/>
      <w:marRight w:val="0"/>
      <w:marTop w:val="0"/>
      <w:marBottom w:val="0"/>
      <w:divBdr>
        <w:top w:val="none" w:sz="0" w:space="0" w:color="auto"/>
        <w:left w:val="none" w:sz="0" w:space="0" w:color="auto"/>
        <w:bottom w:val="none" w:sz="0" w:space="0" w:color="auto"/>
        <w:right w:val="none" w:sz="0" w:space="0" w:color="auto"/>
      </w:divBdr>
    </w:div>
    <w:div w:id="1752043968">
      <w:bodyDiv w:val="1"/>
      <w:marLeft w:val="0"/>
      <w:marRight w:val="0"/>
      <w:marTop w:val="0"/>
      <w:marBottom w:val="0"/>
      <w:divBdr>
        <w:top w:val="none" w:sz="0" w:space="0" w:color="auto"/>
        <w:left w:val="none" w:sz="0" w:space="0" w:color="auto"/>
        <w:bottom w:val="none" w:sz="0" w:space="0" w:color="auto"/>
        <w:right w:val="none" w:sz="0" w:space="0" w:color="auto"/>
      </w:divBdr>
    </w:div>
    <w:div w:id="1833716675">
      <w:bodyDiv w:val="1"/>
      <w:marLeft w:val="0"/>
      <w:marRight w:val="0"/>
      <w:marTop w:val="0"/>
      <w:marBottom w:val="0"/>
      <w:divBdr>
        <w:top w:val="none" w:sz="0" w:space="0" w:color="auto"/>
        <w:left w:val="none" w:sz="0" w:space="0" w:color="auto"/>
        <w:bottom w:val="none" w:sz="0" w:space="0" w:color="auto"/>
        <w:right w:val="none" w:sz="0" w:space="0" w:color="auto"/>
      </w:divBdr>
      <w:divsChild>
        <w:div w:id="1071544058">
          <w:marLeft w:val="0"/>
          <w:marRight w:val="0"/>
          <w:marTop w:val="0"/>
          <w:marBottom w:val="0"/>
          <w:divBdr>
            <w:top w:val="none" w:sz="0" w:space="0" w:color="auto"/>
            <w:left w:val="none" w:sz="0" w:space="0" w:color="auto"/>
            <w:bottom w:val="none" w:sz="0" w:space="0" w:color="auto"/>
            <w:right w:val="none" w:sz="0" w:space="0" w:color="auto"/>
          </w:divBdr>
          <w:divsChild>
            <w:div w:id="221910096">
              <w:marLeft w:val="0"/>
              <w:marRight w:val="0"/>
              <w:marTop w:val="0"/>
              <w:marBottom w:val="0"/>
              <w:divBdr>
                <w:top w:val="none" w:sz="0" w:space="0" w:color="auto"/>
                <w:left w:val="none" w:sz="0" w:space="0" w:color="auto"/>
                <w:bottom w:val="none" w:sz="0" w:space="0" w:color="auto"/>
                <w:right w:val="none" w:sz="0" w:space="0" w:color="auto"/>
              </w:divBdr>
              <w:divsChild>
                <w:div w:id="2027629888">
                  <w:marLeft w:val="0"/>
                  <w:marRight w:val="0"/>
                  <w:marTop w:val="0"/>
                  <w:marBottom w:val="0"/>
                  <w:divBdr>
                    <w:top w:val="none" w:sz="0" w:space="0" w:color="auto"/>
                    <w:left w:val="none" w:sz="0" w:space="0" w:color="auto"/>
                    <w:bottom w:val="none" w:sz="0" w:space="0" w:color="auto"/>
                    <w:right w:val="none" w:sz="0" w:space="0" w:color="auto"/>
                  </w:divBdr>
                  <w:divsChild>
                    <w:div w:id="1998341174">
                      <w:marLeft w:val="0"/>
                      <w:marRight w:val="0"/>
                      <w:marTop w:val="0"/>
                      <w:marBottom w:val="0"/>
                      <w:divBdr>
                        <w:top w:val="none" w:sz="0" w:space="0" w:color="auto"/>
                        <w:left w:val="none" w:sz="0" w:space="0" w:color="auto"/>
                        <w:bottom w:val="none" w:sz="0" w:space="0" w:color="auto"/>
                        <w:right w:val="none" w:sz="0" w:space="0" w:color="auto"/>
                      </w:divBdr>
                      <w:divsChild>
                        <w:div w:id="477845787">
                          <w:marLeft w:val="0"/>
                          <w:marRight w:val="0"/>
                          <w:marTop w:val="0"/>
                          <w:marBottom w:val="0"/>
                          <w:divBdr>
                            <w:top w:val="none" w:sz="0" w:space="0" w:color="auto"/>
                            <w:left w:val="none" w:sz="0" w:space="0" w:color="auto"/>
                            <w:bottom w:val="none" w:sz="0" w:space="0" w:color="auto"/>
                            <w:right w:val="none" w:sz="0" w:space="0" w:color="auto"/>
                          </w:divBdr>
                          <w:divsChild>
                            <w:div w:id="9674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108753">
      <w:bodyDiv w:val="1"/>
      <w:marLeft w:val="0"/>
      <w:marRight w:val="0"/>
      <w:marTop w:val="0"/>
      <w:marBottom w:val="0"/>
      <w:divBdr>
        <w:top w:val="none" w:sz="0" w:space="0" w:color="auto"/>
        <w:left w:val="none" w:sz="0" w:space="0" w:color="auto"/>
        <w:bottom w:val="none" w:sz="0" w:space="0" w:color="auto"/>
        <w:right w:val="none" w:sz="0" w:space="0" w:color="auto"/>
      </w:divBdr>
    </w:div>
    <w:div w:id="1891962544">
      <w:bodyDiv w:val="1"/>
      <w:marLeft w:val="0"/>
      <w:marRight w:val="0"/>
      <w:marTop w:val="0"/>
      <w:marBottom w:val="0"/>
      <w:divBdr>
        <w:top w:val="none" w:sz="0" w:space="0" w:color="auto"/>
        <w:left w:val="none" w:sz="0" w:space="0" w:color="auto"/>
        <w:bottom w:val="none" w:sz="0" w:space="0" w:color="auto"/>
        <w:right w:val="none" w:sz="0" w:space="0" w:color="auto"/>
      </w:divBdr>
    </w:div>
    <w:div w:id="1900091303">
      <w:bodyDiv w:val="1"/>
      <w:marLeft w:val="0"/>
      <w:marRight w:val="0"/>
      <w:marTop w:val="0"/>
      <w:marBottom w:val="0"/>
      <w:divBdr>
        <w:top w:val="none" w:sz="0" w:space="0" w:color="auto"/>
        <w:left w:val="none" w:sz="0" w:space="0" w:color="auto"/>
        <w:bottom w:val="none" w:sz="0" w:space="0" w:color="auto"/>
        <w:right w:val="none" w:sz="0" w:space="0" w:color="auto"/>
      </w:divBdr>
      <w:divsChild>
        <w:div w:id="1052771171">
          <w:marLeft w:val="0"/>
          <w:marRight w:val="0"/>
          <w:marTop w:val="0"/>
          <w:marBottom w:val="0"/>
          <w:divBdr>
            <w:top w:val="none" w:sz="0" w:space="0" w:color="auto"/>
            <w:left w:val="none" w:sz="0" w:space="0" w:color="auto"/>
            <w:bottom w:val="none" w:sz="0" w:space="0" w:color="auto"/>
            <w:right w:val="none" w:sz="0" w:space="0" w:color="auto"/>
          </w:divBdr>
          <w:divsChild>
            <w:div w:id="734202388">
              <w:marLeft w:val="0"/>
              <w:marRight w:val="0"/>
              <w:marTop w:val="0"/>
              <w:marBottom w:val="0"/>
              <w:divBdr>
                <w:top w:val="none" w:sz="0" w:space="0" w:color="auto"/>
                <w:left w:val="none" w:sz="0" w:space="0" w:color="auto"/>
                <w:bottom w:val="none" w:sz="0" w:space="0" w:color="auto"/>
                <w:right w:val="none" w:sz="0" w:space="0" w:color="auto"/>
              </w:divBdr>
              <w:divsChild>
                <w:div w:id="15536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9834">
      <w:bodyDiv w:val="1"/>
      <w:marLeft w:val="0"/>
      <w:marRight w:val="0"/>
      <w:marTop w:val="0"/>
      <w:marBottom w:val="0"/>
      <w:divBdr>
        <w:top w:val="none" w:sz="0" w:space="0" w:color="auto"/>
        <w:left w:val="none" w:sz="0" w:space="0" w:color="auto"/>
        <w:bottom w:val="none" w:sz="0" w:space="0" w:color="auto"/>
        <w:right w:val="none" w:sz="0" w:space="0" w:color="auto"/>
      </w:divBdr>
      <w:divsChild>
        <w:div w:id="1270579052">
          <w:marLeft w:val="0"/>
          <w:marRight w:val="0"/>
          <w:marTop w:val="0"/>
          <w:marBottom w:val="0"/>
          <w:divBdr>
            <w:top w:val="none" w:sz="0" w:space="0" w:color="auto"/>
            <w:left w:val="none" w:sz="0" w:space="0" w:color="auto"/>
            <w:bottom w:val="none" w:sz="0" w:space="0" w:color="auto"/>
            <w:right w:val="none" w:sz="0" w:space="0" w:color="auto"/>
          </w:divBdr>
          <w:divsChild>
            <w:div w:id="1884445224">
              <w:marLeft w:val="0"/>
              <w:marRight w:val="0"/>
              <w:marTop w:val="0"/>
              <w:marBottom w:val="0"/>
              <w:divBdr>
                <w:top w:val="none" w:sz="0" w:space="0" w:color="auto"/>
                <w:left w:val="none" w:sz="0" w:space="0" w:color="auto"/>
                <w:bottom w:val="none" w:sz="0" w:space="0" w:color="auto"/>
                <w:right w:val="none" w:sz="0" w:space="0" w:color="auto"/>
              </w:divBdr>
              <w:divsChild>
                <w:div w:id="9801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2342">
      <w:bodyDiv w:val="1"/>
      <w:marLeft w:val="0"/>
      <w:marRight w:val="0"/>
      <w:marTop w:val="0"/>
      <w:marBottom w:val="0"/>
      <w:divBdr>
        <w:top w:val="none" w:sz="0" w:space="0" w:color="auto"/>
        <w:left w:val="none" w:sz="0" w:space="0" w:color="auto"/>
        <w:bottom w:val="none" w:sz="0" w:space="0" w:color="auto"/>
        <w:right w:val="none" w:sz="0" w:space="0" w:color="auto"/>
      </w:divBdr>
    </w:div>
    <w:div w:id="1965650634">
      <w:bodyDiv w:val="1"/>
      <w:marLeft w:val="0"/>
      <w:marRight w:val="0"/>
      <w:marTop w:val="0"/>
      <w:marBottom w:val="0"/>
      <w:divBdr>
        <w:top w:val="none" w:sz="0" w:space="0" w:color="auto"/>
        <w:left w:val="none" w:sz="0" w:space="0" w:color="auto"/>
        <w:bottom w:val="none" w:sz="0" w:space="0" w:color="auto"/>
        <w:right w:val="none" w:sz="0" w:space="0" w:color="auto"/>
      </w:divBdr>
      <w:divsChild>
        <w:div w:id="516894903">
          <w:marLeft w:val="0"/>
          <w:marRight w:val="0"/>
          <w:marTop w:val="0"/>
          <w:marBottom w:val="0"/>
          <w:divBdr>
            <w:top w:val="none" w:sz="0" w:space="0" w:color="auto"/>
            <w:left w:val="none" w:sz="0" w:space="0" w:color="auto"/>
            <w:bottom w:val="none" w:sz="0" w:space="0" w:color="auto"/>
            <w:right w:val="none" w:sz="0" w:space="0" w:color="auto"/>
          </w:divBdr>
          <w:divsChild>
            <w:div w:id="751975829">
              <w:marLeft w:val="0"/>
              <w:marRight w:val="0"/>
              <w:marTop w:val="0"/>
              <w:marBottom w:val="0"/>
              <w:divBdr>
                <w:top w:val="none" w:sz="0" w:space="0" w:color="auto"/>
                <w:left w:val="none" w:sz="0" w:space="0" w:color="auto"/>
                <w:bottom w:val="none" w:sz="0" w:space="0" w:color="auto"/>
                <w:right w:val="none" w:sz="0" w:space="0" w:color="auto"/>
              </w:divBdr>
              <w:divsChild>
                <w:div w:id="13610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3460">
      <w:bodyDiv w:val="1"/>
      <w:marLeft w:val="0"/>
      <w:marRight w:val="0"/>
      <w:marTop w:val="0"/>
      <w:marBottom w:val="0"/>
      <w:divBdr>
        <w:top w:val="none" w:sz="0" w:space="0" w:color="auto"/>
        <w:left w:val="none" w:sz="0" w:space="0" w:color="auto"/>
        <w:bottom w:val="none" w:sz="0" w:space="0" w:color="auto"/>
        <w:right w:val="none" w:sz="0" w:space="0" w:color="auto"/>
      </w:divBdr>
      <w:divsChild>
        <w:div w:id="155918888">
          <w:marLeft w:val="0"/>
          <w:marRight w:val="0"/>
          <w:marTop w:val="0"/>
          <w:marBottom w:val="0"/>
          <w:divBdr>
            <w:top w:val="none" w:sz="0" w:space="0" w:color="auto"/>
            <w:left w:val="none" w:sz="0" w:space="0" w:color="auto"/>
            <w:bottom w:val="none" w:sz="0" w:space="0" w:color="auto"/>
            <w:right w:val="none" w:sz="0" w:space="0" w:color="auto"/>
          </w:divBdr>
          <w:divsChild>
            <w:div w:id="806043903">
              <w:marLeft w:val="0"/>
              <w:marRight w:val="0"/>
              <w:marTop w:val="0"/>
              <w:marBottom w:val="0"/>
              <w:divBdr>
                <w:top w:val="none" w:sz="0" w:space="0" w:color="auto"/>
                <w:left w:val="none" w:sz="0" w:space="0" w:color="auto"/>
                <w:bottom w:val="none" w:sz="0" w:space="0" w:color="auto"/>
                <w:right w:val="none" w:sz="0" w:space="0" w:color="auto"/>
              </w:divBdr>
              <w:divsChild>
                <w:div w:id="11546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365">
      <w:bodyDiv w:val="1"/>
      <w:marLeft w:val="0"/>
      <w:marRight w:val="0"/>
      <w:marTop w:val="0"/>
      <w:marBottom w:val="0"/>
      <w:divBdr>
        <w:top w:val="none" w:sz="0" w:space="0" w:color="auto"/>
        <w:left w:val="none" w:sz="0" w:space="0" w:color="auto"/>
        <w:bottom w:val="none" w:sz="0" w:space="0" w:color="auto"/>
        <w:right w:val="none" w:sz="0" w:space="0" w:color="auto"/>
      </w:divBdr>
      <w:divsChild>
        <w:div w:id="1674793419">
          <w:marLeft w:val="0"/>
          <w:marRight w:val="0"/>
          <w:marTop w:val="0"/>
          <w:marBottom w:val="0"/>
          <w:divBdr>
            <w:top w:val="none" w:sz="0" w:space="0" w:color="auto"/>
            <w:left w:val="none" w:sz="0" w:space="0" w:color="auto"/>
            <w:bottom w:val="none" w:sz="0" w:space="0" w:color="auto"/>
            <w:right w:val="none" w:sz="0" w:space="0" w:color="auto"/>
          </w:divBdr>
          <w:divsChild>
            <w:div w:id="682439519">
              <w:marLeft w:val="0"/>
              <w:marRight w:val="0"/>
              <w:marTop w:val="0"/>
              <w:marBottom w:val="0"/>
              <w:divBdr>
                <w:top w:val="none" w:sz="0" w:space="0" w:color="auto"/>
                <w:left w:val="none" w:sz="0" w:space="0" w:color="auto"/>
                <w:bottom w:val="none" w:sz="0" w:space="0" w:color="auto"/>
                <w:right w:val="none" w:sz="0" w:space="0" w:color="auto"/>
              </w:divBdr>
              <w:divsChild>
                <w:div w:id="17537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4623">
      <w:bodyDiv w:val="1"/>
      <w:marLeft w:val="0"/>
      <w:marRight w:val="0"/>
      <w:marTop w:val="0"/>
      <w:marBottom w:val="0"/>
      <w:divBdr>
        <w:top w:val="none" w:sz="0" w:space="0" w:color="auto"/>
        <w:left w:val="none" w:sz="0" w:space="0" w:color="auto"/>
        <w:bottom w:val="none" w:sz="0" w:space="0" w:color="auto"/>
        <w:right w:val="none" w:sz="0" w:space="0" w:color="auto"/>
      </w:divBdr>
      <w:divsChild>
        <w:div w:id="2085951730">
          <w:marLeft w:val="0"/>
          <w:marRight w:val="0"/>
          <w:marTop w:val="0"/>
          <w:marBottom w:val="0"/>
          <w:divBdr>
            <w:top w:val="none" w:sz="0" w:space="0" w:color="auto"/>
            <w:left w:val="none" w:sz="0" w:space="0" w:color="auto"/>
            <w:bottom w:val="none" w:sz="0" w:space="0" w:color="auto"/>
            <w:right w:val="none" w:sz="0" w:space="0" w:color="auto"/>
          </w:divBdr>
          <w:divsChild>
            <w:div w:id="351535324">
              <w:marLeft w:val="0"/>
              <w:marRight w:val="0"/>
              <w:marTop w:val="0"/>
              <w:marBottom w:val="0"/>
              <w:divBdr>
                <w:top w:val="none" w:sz="0" w:space="0" w:color="auto"/>
                <w:left w:val="none" w:sz="0" w:space="0" w:color="auto"/>
                <w:bottom w:val="none" w:sz="0" w:space="0" w:color="auto"/>
                <w:right w:val="none" w:sz="0" w:space="0" w:color="auto"/>
              </w:divBdr>
              <w:divsChild>
                <w:div w:id="11554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32976">
      <w:bodyDiv w:val="1"/>
      <w:marLeft w:val="0"/>
      <w:marRight w:val="0"/>
      <w:marTop w:val="0"/>
      <w:marBottom w:val="0"/>
      <w:divBdr>
        <w:top w:val="none" w:sz="0" w:space="0" w:color="auto"/>
        <w:left w:val="none" w:sz="0" w:space="0" w:color="auto"/>
        <w:bottom w:val="none" w:sz="0" w:space="0" w:color="auto"/>
        <w:right w:val="none" w:sz="0" w:space="0" w:color="auto"/>
      </w:divBdr>
      <w:divsChild>
        <w:div w:id="1243486783">
          <w:marLeft w:val="0"/>
          <w:marRight w:val="0"/>
          <w:marTop w:val="0"/>
          <w:marBottom w:val="0"/>
          <w:divBdr>
            <w:top w:val="none" w:sz="0" w:space="0" w:color="auto"/>
            <w:left w:val="none" w:sz="0" w:space="0" w:color="auto"/>
            <w:bottom w:val="none" w:sz="0" w:space="0" w:color="auto"/>
            <w:right w:val="none" w:sz="0" w:space="0" w:color="auto"/>
          </w:divBdr>
          <w:divsChild>
            <w:div w:id="1771461220">
              <w:marLeft w:val="0"/>
              <w:marRight w:val="0"/>
              <w:marTop w:val="0"/>
              <w:marBottom w:val="0"/>
              <w:divBdr>
                <w:top w:val="none" w:sz="0" w:space="0" w:color="auto"/>
                <w:left w:val="none" w:sz="0" w:space="0" w:color="auto"/>
                <w:bottom w:val="none" w:sz="0" w:space="0" w:color="auto"/>
                <w:right w:val="none" w:sz="0" w:space="0" w:color="auto"/>
              </w:divBdr>
              <w:divsChild>
                <w:div w:id="15650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1776">
      <w:bodyDiv w:val="1"/>
      <w:marLeft w:val="0"/>
      <w:marRight w:val="0"/>
      <w:marTop w:val="0"/>
      <w:marBottom w:val="0"/>
      <w:divBdr>
        <w:top w:val="none" w:sz="0" w:space="0" w:color="auto"/>
        <w:left w:val="none" w:sz="0" w:space="0" w:color="auto"/>
        <w:bottom w:val="none" w:sz="0" w:space="0" w:color="auto"/>
        <w:right w:val="none" w:sz="0" w:space="0" w:color="auto"/>
      </w:divBdr>
    </w:div>
    <w:div w:id="2063286903">
      <w:bodyDiv w:val="1"/>
      <w:marLeft w:val="0"/>
      <w:marRight w:val="0"/>
      <w:marTop w:val="0"/>
      <w:marBottom w:val="0"/>
      <w:divBdr>
        <w:top w:val="none" w:sz="0" w:space="0" w:color="auto"/>
        <w:left w:val="none" w:sz="0" w:space="0" w:color="auto"/>
        <w:bottom w:val="none" w:sz="0" w:space="0" w:color="auto"/>
        <w:right w:val="none" w:sz="0" w:space="0" w:color="auto"/>
      </w:divBdr>
    </w:div>
    <w:div w:id="2067991175">
      <w:bodyDiv w:val="1"/>
      <w:marLeft w:val="0"/>
      <w:marRight w:val="0"/>
      <w:marTop w:val="0"/>
      <w:marBottom w:val="0"/>
      <w:divBdr>
        <w:top w:val="none" w:sz="0" w:space="0" w:color="auto"/>
        <w:left w:val="none" w:sz="0" w:space="0" w:color="auto"/>
        <w:bottom w:val="none" w:sz="0" w:space="0" w:color="auto"/>
        <w:right w:val="none" w:sz="0" w:space="0" w:color="auto"/>
      </w:divBdr>
      <w:divsChild>
        <w:div w:id="41246283">
          <w:marLeft w:val="547"/>
          <w:marRight w:val="0"/>
          <w:marTop w:val="0"/>
          <w:marBottom w:val="120"/>
          <w:divBdr>
            <w:top w:val="none" w:sz="0" w:space="0" w:color="auto"/>
            <w:left w:val="none" w:sz="0" w:space="0" w:color="auto"/>
            <w:bottom w:val="none" w:sz="0" w:space="0" w:color="auto"/>
            <w:right w:val="none" w:sz="0" w:space="0" w:color="auto"/>
          </w:divBdr>
        </w:div>
      </w:divsChild>
    </w:div>
    <w:div w:id="2108845754">
      <w:bodyDiv w:val="1"/>
      <w:marLeft w:val="0"/>
      <w:marRight w:val="0"/>
      <w:marTop w:val="0"/>
      <w:marBottom w:val="0"/>
      <w:divBdr>
        <w:top w:val="none" w:sz="0" w:space="0" w:color="auto"/>
        <w:left w:val="none" w:sz="0" w:space="0" w:color="auto"/>
        <w:bottom w:val="none" w:sz="0" w:space="0" w:color="auto"/>
        <w:right w:val="none" w:sz="0" w:space="0" w:color="auto"/>
      </w:divBdr>
    </w:div>
    <w:div w:id="2124885618">
      <w:bodyDiv w:val="1"/>
      <w:marLeft w:val="0"/>
      <w:marRight w:val="0"/>
      <w:marTop w:val="0"/>
      <w:marBottom w:val="0"/>
      <w:divBdr>
        <w:top w:val="none" w:sz="0" w:space="0" w:color="auto"/>
        <w:left w:val="none" w:sz="0" w:space="0" w:color="auto"/>
        <w:bottom w:val="none" w:sz="0" w:space="0" w:color="auto"/>
        <w:right w:val="none" w:sz="0" w:space="0" w:color="auto"/>
      </w:divBdr>
      <w:divsChild>
        <w:div w:id="1981184856">
          <w:marLeft w:val="0"/>
          <w:marRight w:val="0"/>
          <w:marTop w:val="0"/>
          <w:marBottom w:val="0"/>
          <w:divBdr>
            <w:top w:val="none" w:sz="0" w:space="0" w:color="auto"/>
            <w:left w:val="none" w:sz="0" w:space="0" w:color="auto"/>
            <w:bottom w:val="none" w:sz="0" w:space="0" w:color="auto"/>
            <w:right w:val="none" w:sz="0" w:space="0" w:color="auto"/>
          </w:divBdr>
          <w:divsChild>
            <w:div w:id="167596765">
              <w:marLeft w:val="0"/>
              <w:marRight w:val="0"/>
              <w:marTop w:val="0"/>
              <w:marBottom w:val="0"/>
              <w:divBdr>
                <w:top w:val="none" w:sz="0" w:space="0" w:color="auto"/>
                <w:left w:val="none" w:sz="0" w:space="0" w:color="auto"/>
                <w:bottom w:val="none" w:sz="0" w:space="0" w:color="auto"/>
                <w:right w:val="none" w:sz="0" w:space="0" w:color="auto"/>
              </w:divBdr>
              <w:divsChild>
                <w:div w:id="1482848041">
                  <w:marLeft w:val="0"/>
                  <w:marRight w:val="0"/>
                  <w:marTop w:val="0"/>
                  <w:marBottom w:val="0"/>
                  <w:divBdr>
                    <w:top w:val="none" w:sz="0" w:space="0" w:color="auto"/>
                    <w:left w:val="none" w:sz="0" w:space="0" w:color="auto"/>
                    <w:bottom w:val="none" w:sz="0" w:space="0" w:color="auto"/>
                    <w:right w:val="none" w:sz="0" w:space="0" w:color="auto"/>
                  </w:divBdr>
                  <w:divsChild>
                    <w:div w:id="188884200">
                      <w:marLeft w:val="0"/>
                      <w:marRight w:val="0"/>
                      <w:marTop w:val="0"/>
                      <w:marBottom w:val="0"/>
                      <w:divBdr>
                        <w:top w:val="none" w:sz="0" w:space="0" w:color="auto"/>
                        <w:left w:val="none" w:sz="0" w:space="0" w:color="auto"/>
                        <w:bottom w:val="none" w:sz="0" w:space="0" w:color="auto"/>
                        <w:right w:val="none" w:sz="0" w:space="0" w:color="auto"/>
                      </w:divBdr>
                      <w:divsChild>
                        <w:div w:id="1443455243">
                          <w:marLeft w:val="0"/>
                          <w:marRight w:val="0"/>
                          <w:marTop w:val="0"/>
                          <w:marBottom w:val="0"/>
                          <w:divBdr>
                            <w:top w:val="none" w:sz="0" w:space="0" w:color="auto"/>
                            <w:left w:val="none" w:sz="0" w:space="0" w:color="auto"/>
                            <w:bottom w:val="none" w:sz="0" w:space="0" w:color="auto"/>
                            <w:right w:val="none" w:sz="0" w:space="0" w:color="auto"/>
                          </w:divBdr>
                          <w:divsChild>
                            <w:div w:id="16536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124123">
      <w:bodyDiv w:val="1"/>
      <w:marLeft w:val="0"/>
      <w:marRight w:val="0"/>
      <w:marTop w:val="0"/>
      <w:marBottom w:val="0"/>
      <w:divBdr>
        <w:top w:val="none" w:sz="0" w:space="0" w:color="auto"/>
        <w:left w:val="none" w:sz="0" w:space="0" w:color="auto"/>
        <w:bottom w:val="none" w:sz="0" w:space="0" w:color="auto"/>
        <w:right w:val="none" w:sz="0" w:space="0" w:color="auto"/>
      </w:divBdr>
    </w:div>
    <w:div w:id="2141458635">
      <w:bodyDiv w:val="1"/>
      <w:marLeft w:val="0"/>
      <w:marRight w:val="0"/>
      <w:marTop w:val="0"/>
      <w:marBottom w:val="0"/>
      <w:divBdr>
        <w:top w:val="none" w:sz="0" w:space="0" w:color="auto"/>
        <w:left w:val="none" w:sz="0" w:space="0" w:color="auto"/>
        <w:bottom w:val="none" w:sz="0" w:space="0" w:color="auto"/>
        <w:right w:val="none" w:sz="0" w:space="0" w:color="auto"/>
      </w:divBdr>
    </w:div>
    <w:div w:id="21416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uads.com.au/wp-content/uploads/2014/12/bol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Lee-Jane.Bennion-Nixon [She/her]</dc:creator>
  <cp:keywords/>
  <dc:description/>
  <cp:lastModifiedBy>Lee-Jane Bennion-Nixon</cp:lastModifiedBy>
  <cp:revision>4</cp:revision>
  <cp:lastPrinted>2024-10-21T15:28:00Z</cp:lastPrinted>
  <dcterms:created xsi:type="dcterms:W3CDTF">2025-04-07T14:16:00Z</dcterms:created>
  <dcterms:modified xsi:type="dcterms:W3CDTF">2025-05-06T09:52:00Z</dcterms:modified>
</cp:coreProperties>
</file>