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04899" w14:textId="175F472F" w:rsidR="00F14DB9" w:rsidRPr="00831FC9" w:rsidRDefault="00F14DB9" w:rsidP="00831FC9">
      <w:pPr>
        <w:spacing w:after="0" w:line="240" w:lineRule="auto"/>
        <w:rPr>
          <w:rFonts w:cstheme="minorHAnsi"/>
          <w:b/>
          <w:bCs/>
        </w:rPr>
      </w:pPr>
      <w:r w:rsidRPr="00831FC9">
        <w:rPr>
          <w:rFonts w:cstheme="minorHAnsi"/>
          <w:b/>
          <w:bCs/>
        </w:rPr>
        <w:t xml:space="preserve">Seeing </w:t>
      </w:r>
      <w:r w:rsidRPr="00831FC9">
        <w:rPr>
          <w:rFonts w:cstheme="minorHAnsi"/>
          <w:b/>
          <w:bCs/>
          <w:strike/>
        </w:rPr>
        <w:t>Comics</w:t>
      </w:r>
      <w:r w:rsidR="00A45917" w:rsidRPr="00831FC9">
        <w:rPr>
          <w:rFonts w:cstheme="minorHAnsi"/>
          <w:b/>
          <w:bCs/>
        </w:rPr>
        <w:t>/Illustration</w:t>
      </w:r>
      <w:r w:rsidRPr="00831FC9">
        <w:rPr>
          <w:rFonts w:cstheme="minorHAnsi"/>
          <w:b/>
          <w:bCs/>
        </w:rPr>
        <w:t xml:space="preserve"> through Art History: Alternative Approaches to the Form </w:t>
      </w:r>
    </w:p>
    <w:p w14:paraId="4CA2FFCF" w14:textId="5917EECD" w:rsidR="00D90404" w:rsidRPr="00831FC9" w:rsidRDefault="00D90404" w:rsidP="00831FC9">
      <w:pPr>
        <w:spacing w:after="0" w:line="240" w:lineRule="auto"/>
        <w:rPr>
          <w:rFonts w:cstheme="minorHAnsi"/>
        </w:rPr>
      </w:pPr>
      <w:r w:rsidRPr="00831FC9">
        <w:rPr>
          <w:rFonts w:cstheme="minorHAnsi"/>
        </w:rPr>
        <w:t>Ian Horton</w:t>
      </w:r>
      <w:r w:rsidR="00A45917" w:rsidRPr="00831FC9">
        <w:rPr>
          <w:rFonts w:cstheme="minorHAnsi"/>
        </w:rPr>
        <w:t xml:space="preserve"> and Maggie Gray</w:t>
      </w:r>
    </w:p>
    <w:p w14:paraId="4A4276ED" w14:textId="1AC2DF40" w:rsidR="001D214A" w:rsidRPr="00831FC9" w:rsidRDefault="001D214A" w:rsidP="00831FC9">
      <w:pPr>
        <w:spacing w:after="0" w:line="240" w:lineRule="auto"/>
        <w:rPr>
          <w:rFonts w:cstheme="minorHAnsi"/>
        </w:rPr>
      </w:pPr>
    </w:p>
    <w:p w14:paraId="062C0FDD" w14:textId="01E11C6E" w:rsidR="001D214A" w:rsidRPr="00831FC9" w:rsidRDefault="00814AE5" w:rsidP="00831FC9">
      <w:pPr>
        <w:spacing w:after="0" w:line="240" w:lineRule="auto"/>
        <w:rPr>
          <w:rFonts w:cstheme="minorHAnsi"/>
        </w:rPr>
      </w:pPr>
      <w:r>
        <w:rPr>
          <w:rFonts w:cstheme="minorHAnsi"/>
        </w:rPr>
        <w:t>During t</w:t>
      </w:r>
      <w:r w:rsidRPr="00831FC9">
        <w:rPr>
          <w:rFonts w:cstheme="minorHAnsi"/>
        </w:rPr>
        <w:t xml:space="preserve">he 1960s and </w:t>
      </w:r>
      <w:r>
        <w:rPr>
          <w:rFonts w:cstheme="minorHAnsi"/>
        </w:rPr>
        <w:t>19</w:t>
      </w:r>
      <w:r w:rsidRPr="00831FC9">
        <w:rPr>
          <w:rFonts w:cstheme="minorHAnsi"/>
        </w:rPr>
        <w:t xml:space="preserve">70s </w:t>
      </w:r>
      <w:r w:rsidR="001D214A" w:rsidRPr="00831FC9">
        <w:rPr>
          <w:rFonts w:cstheme="minorHAnsi"/>
        </w:rPr>
        <w:t xml:space="preserve">foundational texts </w:t>
      </w:r>
      <w:r>
        <w:rPr>
          <w:rFonts w:cstheme="minorHAnsi"/>
        </w:rPr>
        <w:t>for</w:t>
      </w:r>
      <w:r w:rsidR="001D214A" w:rsidRPr="00831FC9">
        <w:rPr>
          <w:rFonts w:cstheme="minorHAnsi"/>
        </w:rPr>
        <w:t xml:space="preserve"> </w:t>
      </w:r>
      <w:r>
        <w:rPr>
          <w:rFonts w:cstheme="minorHAnsi"/>
        </w:rPr>
        <w:t xml:space="preserve">what would become </w:t>
      </w:r>
      <w:r w:rsidR="001D214A" w:rsidRPr="00831FC9">
        <w:rPr>
          <w:rFonts w:cstheme="minorHAnsi"/>
        </w:rPr>
        <w:t xml:space="preserve">Comics Studies </w:t>
      </w:r>
      <w:r w:rsidR="002F68EC" w:rsidRPr="00831FC9">
        <w:rPr>
          <w:rFonts w:cstheme="minorHAnsi"/>
        </w:rPr>
        <w:t xml:space="preserve">emerged </w:t>
      </w:r>
      <w:r w:rsidR="001D214A" w:rsidRPr="00831FC9">
        <w:rPr>
          <w:rFonts w:cstheme="minorHAnsi"/>
        </w:rPr>
        <w:t xml:space="preserve">from </w:t>
      </w:r>
      <w:r w:rsidR="00D161A1" w:rsidRPr="00831FC9">
        <w:rPr>
          <w:rFonts w:cstheme="minorHAnsi"/>
        </w:rPr>
        <w:t xml:space="preserve">within </w:t>
      </w:r>
      <w:r w:rsidR="0042069B" w:rsidRPr="00831FC9">
        <w:rPr>
          <w:rFonts w:cstheme="minorHAnsi"/>
        </w:rPr>
        <w:t xml:space="preserve">the discipline of </w:t>
      </w:r>
      <w:r w:rsidR="001D214A" w:rsidRPr="00831FC9">
        <w:rPr>
          <w:rFonts w:cstheme="minorHAnsi"/>
        </w:rPr>
        <w:t>Art History</w:t>
      </w:r>
      <w:r>
        <w:rPr>
          <w:rFonts w:cstheme="minorHAnsi"/>
        </w:rPr>
        <w:t xml:space="preserve"> </w:t>
      </w:r>
      <w:r w:rsidR="001D214A" w:rsidRPr="00831FC9">
        <w:rPr>
          <w:rFonts w:cstheme="minorHAnsi"/>
        </w:rPr>
        <w:t xml:space="preserve">as traditional approaches in this </w:t>
      </w:r>
      <w:r w:rsidR="00AA27F6" w:rsidRPr="00831FC9">
        <w:rPr>
          <w:rFonts w:cstheme="minorHAnsi"/>
        </w:rPr>
        <w:t xml:space="preserve">well-established </w:t>
      </w:r>
      <w:r w:rsidR="001D214A" w:rsidRPr="00831FC9">
        <w:rPr>
          <w:rFonts w:cstheme="minorHAnsi"/>
        </w:rPr>
        <w:t xml:space="preserve">field were challenged. Although subsequently the study of comics remained marginal to </w:t>
      </w:r>
      <w:r w:rsidR="002F68EC" w:rsidRPr="00831FC9">
        <w:rPr>
          <w:rFonts w:cstheme="minorHAnsi"/>
        </w:rPr>
        <w:t>Art History</w:t>
      </w:r>
      <w:r w:rsidR="001D214A" w:rsidRPr="00831FC9">
        <w:rPr>
          <w:rFonts w:cstheme="minorHAnsi"/>
        </w:rPr>
        <w:t xml:space="preserve">, </w:t>
      </w:r>
      <w:r w:rsidR="00FE4CE8">
        <w:rPr>
          <w:rFonts w:cstheme="minorHAnsi"/>
        </w:rPr>
        <w:t xml:space="preserve">more </w:t>
      </w:r>
      <w:r w:rsidR="001D214A" w:rsidRPr="00831FC9">
        <w:rPr>
          <w:rFonts w:cstheme="minorHAnsi"/>
        </w:rPr>
        <w:t>recently there has been renewed interest in comics among art historians</w:t>
      </w:r>
      <w:r w:rsidR="00FE4CE8">
        <w:rPr>
          <w:rFonts w:cstheme="minorHAnsi"/>
        </w:rPr>
        <w:t>,</w:t>
      </w:r>
      <w:r w:rsidR="002E4415">
        <w:rPr>
          <w:rFonts w:cstheme="minorHAnsi"/>
        </w:rPr>
        <w:t xml:space="preserve"> </w:t>
      </w:r>
      <w:r w:rsidR="00FE4CE8">
        <w:rPr>
          <w:rFonts w:cstheme="minorHAnsi"/>
        </w:rPr>
        <w:t>while</w:t>
      </w:r>
      <w:r w:rsidR="001D214A" w:rsidRPr="00831FC9">
        <w:rPr>
          <w:rFonts w:cstheme="minorHAnsi"/>
        </w:rPr>
        <w:t xml:space="preserve"> </w:t>
      </w:r>
      <w:r w:rsidR="00FE4CE8">
        <w:rPr>
          <w:rFonts w:cstheme="minorHAnsi"/>
        </w:rPr>
        <w:t xml:space="preserve">concurrently </w:t>
      </w:r>
      <w:r w:rsidR="001D214A" w:rsidRPr="00831FC9">
        <w:rPr>
          <w:rFonts w:cstheme="minorHAnsi"/>
        </w:rPr>
        <w:t>art</w:t>
      </w:r>
      <w:r w:rsidR="00FE4CE8">
        <w:rPr>
          <w:rFonts w:cstheme="minorHAnsi"/>
        </w:rPr>
        <w:t>-</w:t>
      </w:r>
      <w:r w:rsidR="001D214A" w:rsidRPr="00831FC9">
        <w:rPr>
          <w:rFonts w:cstheme="minorHAnsi"/>
        </w:rPr>
        <w:t>historical methodologies have informed comics scholarship (whether implicitly or explicitly), particularly th</w:t>
      </w:r>
      <w:r w:rsidR="0042069B" w:rsidRPr="00831FC9">
        <w:rPr>
          <w:rFonts w:cstheme="minorHAnsi"/>
        </w:rPr>
        <w:t>ose</w:t>
      </w:r>
      <w:r w:rsidR="001D214A" w:rsidRPr="00831FC9">
        <w:rPr>
          <w:rFonts w:cstheme="minorHAnsi"/>
        </w:rPr>
        <w:t xml:space="preserve"> placing greater emphasis on the form’s graphic, </w:t>
      </w:r>
      <w:proofErr w:type="gramStart"/>
      <w:r w:rsidR="001D214A" w:rsidRPr="00831FC9">
        <w:rPr>
          <w:rFonts w:cstheme="minorHAnsi"/>
        </w:rPr>
        <w:t>material</w:t>
      </w:r>
      <w:proofErr w:type="gramEnd"/>
      <w:r w:rsidR="001D214A" w:rsidRPr="00831FC9">
        <w:rPr>
          <w:rFonts w:cstheme="minorHAnsi"/>
        </w:rPr>
        <w:t xml:space="preserve"> and aesthetic dimensions. It is here argued that </w:t>
      </w:r>
      <w:r w:rsidR="002F68EC" w:rsidRPr="00831FC9">
        <w:rPr>
          <w:rFonts w:cstheme="minorHAnsi"/>
        </w:rPr>
        <w:t xml:space="preserve">Illustration Studies (as a nascent discipline) could also </w:t>
      </w:r>
      <w:r w:rsidR="002E4415">
        <w:rPr>
          <w:rFonts w:cstheme="minorHAnsi"/>
        </w:rPr>
        <w:t>profit by being</w:t>
      </w:r>
      <w:r w:rsidR="002F68EC" w:rsidRPr="00831FC9">
        <w:rPr>
          <w:rFonts w:cstheme="minorHAnsi"/>
        </w:rPr>
        <w:t xml:space="preserve"> informed by </w:t>
      </w:r>
      <w:r w:rsidR="002E4415">
        <w:rPr>
          <w:rFonts w:cstheme="minorHAnsi"/>
        </w:rPr>
        <w:t xml:space="preserve">these </w:t>
      </w:r>
      <w:r w:rsidR="002F68EC" w:rsidRPr="00831FC9">
        <w:rPr>
          <w:rFonts w:cstheme="minorHAnsi"/>
        </w:rPr>
        <w:t xml:space="preserve">methodologies and concerns by acknowledging the, often marginal but still significant, inclusion of </w:t>
      </w:r>
      <w:r>
        <w:rPr>
          <w:rFonts w:cstheme="minorHAnsi"/>
        </w:rPr>
        <w:t xml:space="preserve">examples drawn from </w:t>
      </w:r>
      <w:r w:rsidR="002F68EC" w:rsidRPr="00831FC9">
        <w:rPr>
          <w:rFonts w:cstheme="minorHAnsi"/>
        </w:rPr>
        <w:t>illustration</w:t>
      </w:r>
      <w:r w:rsidR="00AA27F6" w:rsidRPr="00831FC9">
        <w:rPr>
          <w:rFonts w:cstheme="minorHAnsi"/>
        </w:rPr>
        <w:t xml:space="preserve"> within art-historical discourse/s in the past, so </w:t>
      </w:r>
      <w:r>
        <w:rPr>
          <w:rFonts w:cstheme="minorHAnsi"/>
        </w:rPr>
        <w:t xml:space="preserve">bringing </w:t>
      </w:r>
      <w:r w:rsidR="002E4415">
        <w:rPr>
          <w:rFonts w:cstheme="minorHAnsi"/>
        </w:rPr>
        <w:t>such approaches</w:t>
      </w:r>
      <w:r w:rsidR="00AA27F6" w:rsidRPr="00831FC9">
        <w:rPr>
          <w:rFonts w:cstheme="minorHAnsi"/>
        </w:rPr>
        <w:t xml:space="preserve"> into the present and potentially impacting on the future of the discipline as it emerges</w:t>
      </w:r>
      <w:r>
        <w:rPr>
          <w:rFonts w:cstheme="minorHAnsi"/>
        </w:rPr>
        <w:t>.</w:t>
      </w:r>
    </w:p>
    <w:p w14:paraId="40FB5D03" w14:textId="026AE3A4" w:rsidR="001D214A" w:rsidRPr="00831FC9" w:rsidRDefault="001D214A" w:rsidP="00831FC9">
      <w:pPr>
        <w:spacing w:after="0" w:line="240" w:lineRule="auto"/>
        <w:rPr>
          <w:rFonts w:cstheme="minorHAnsi"/>
        </w:rPr>
      </w:pPr>
    </w:p>
    <w:p w14:paraId="23C4FD74" w14:textId="17EC9BE8" w:rsidR="004721EE" w:rsidRDefault="002F68EC" w:rsidP="00831FC9">
      <w:pPr>
        <w:spacing w:after="0" w:line="240" w:lineRule="auto"/>
        <w:rPr>
          <w:rFonts w:cstheme="minorHAnsi"/>
        </w:rPr>
      </w:pPr>
      <w:r w:rsidRPr="00831FC9">
        <w:rPr>
          <w:rFonts w:cstheme="minorHAnsi"/>
        </w:rPr>
        <w:t xml:space="preserve">Our recent research examining the relationship between Comics Studies and Art History resulted in two publications, a monograph </w:t>
      </w:r>
      <w:r w:rsidR="00FE4CE8" w:rsidRPr="00831FC9">
        <w:rPr>
          <w:rFonts w:cstheme="minorHAnsi"/>
          <w:i/>
          <w:iCs/>
        </w:rPr>
        <w:t>Art History for Comics: Past, Present and Potential Futures</w:t>
      </w:r>
      <w:r w:rsidR="00FE4CE8" w:rsidRPr="00831FC9">
        <w:rPr>
          <w:rFonts w:cstheme="minorHAnsi"/>
        </w:rPr>
        <w:t xml:space="preserve"> </w:t>
      </w:r>
      <w:r w:rsidRPr="00831FC9">
        <w:rPr>
          <w:rFonts w:cstheme="minorHAnsi"/>
        </w:rPr>
        <w:t xml:space="preserve">and an edited collection </w:t>
      </w:r>
      <w:r w:rsidR="00FE4CE8" w:rsidRPr="00831FC9">
        <w:rPr>
          <w:rFonts w:cstheme="minorHAnsi"/>
          <w:i/>
          <w:iCs/>
        </w:rPr>
        <w:t>Seeing Comics through Art History: Alternative Approaches to the Form</w:t>
      </w:r>
      <w:r w:rsidR="00FE4CE8" w:rsidRPr="00831FC9">
        <w:rPr>
          <w:rFonts w:cstheme="minorHAnsi"/>
        </w:rPr>
        <w:t xml:space="preserve"> </w:t>
      </w:r>
      <w:r w:rsidRPr="00831FC9">
        <w:rPr>
          <w:rFonts w:cstheme="minorHAnsi"/>
        </w:rPr>
        <w:t>(</w:t>
      </w:r>
      <w:r w:rsidR="0042069B" w:rsidRPr="00831FC9">
        <w:rPr>
          <w:rFonts w:cstheme="minorHAnsi"/>
        </w:rPr>
        <w:t xml:space="preserve">a necessary addition as </w:t>
      </w:r>
      <w:r w:rsidRPr="00831FC9">
        <w:rPr>
          <w:rFonts w:cstheme="minorHAnsi"/>
        </w:rPr>
        <w:t xml:space="preserve">we could not do all the work ourselves and our voices are </w:t>
      </w:r>
      <w:r w:rsidR="0042069B" w:rsidRPr="00831FC9">
        <w:rPr>
          <w:rFonts w:cstheme="minorHAnsi"/>
        </w:rPr>
        <w:t xml:space="preserve">clearly </w:t>
      </w:r>
      <w:r w:rsidRPr="00831FC9">
        <w:rPr>
          <w:rFonts w:cstheme="minorHAnsi"/>
        </w:rPr>
        <w:t>partial</w:t>
      </w:r>
      <w:r w:rsidR="009B24BD" w:rsidRPr="00831FC9">
        <w:rPr>
          <w:rFonts w:cstheme="minorHAnsi"/>
        </w:rPr>
        <w:t xml:space="preserve"> </w:t>
      </w:r>
      <w:r w:rsidR="00D161A1" w:rsidRPr="00831FC9">
        <w:rPr>
          <w:rFonts w:cstheme="minorHAnsi"/>
        </w:rPr>
        <w:t>i</w:t>
      </w:r>
      <w:r w:rsidR="009B24BD" w:rsidRPr="00831FC9">
        <w:rPr>
          <w:rFonts w:cstheme="minorHAnsi"/>
        </w:rPr>
        <w:t>n examining such debates</w:t>
      </w:r>
      <w:r w:rsidR="0042069B" w:rsidRPr="00831FC9">
        <w:rPr>
          <w:rFonts w:cstheme="minorHAnsi"/>
        </w:rPr>
        <w:t>). The monograph wa</w:t>
      </w:r>
      <w:r w:rsidR="001D214A" w:rsidRPr="00831FC9">
        <w:rPr>
          <w:rFonts w:cstheme="minorHAnsi"/>
        </w:rPr>
        <w:t>s structured around two main sections</w:t>
      </w:r>
      <w:r w:rsidR="000A69C0">
        <w:rPr>
          <w:rFonts w:cstheme="minorHAnsi"/>
        </w:rPr>
        <w:t>,</w:t>
      </w:r>
      <w:r w:rsidR="00814AE5">
        <w:rPr>
          <w:rFonts w:cstheme="minorHAnsi"/>
        </w:rPr>
        <w:t xml:space="preserve"> </w:t>
      </w:r>
      <w:r w:rsidR="000A69C0">
        <w:rPr>
          <w:rFonts w:cstheme="minorHAnsi"/>
        </w:rPr>
        <w:t>t</w:t>
      </w:r>
      <w:r w:rsidR="001D214A" w:rsidRPr="00831FC9">
        <w:rPr>
          <w:rFonts w:cstheme="minorHAnsi"/>
        </w:rPr>
        <w:t xml:space="preserve">he first </w:t>
      </w:r>
      <w:r w:rsidR="009E78D0">
        <w:rPr>
          <w:rFonts w:cstheme="minorHAnsi"/>
        </w:rPr>
        <w:t>section</w:t>
      </w:r>
      <w:r w:rsidR="00296E43">
        <w:rPr>
          <w:rFonts w:cstheme="minorHAnsi"/>
        </w:rPr>
        <w:t xml:space="preserve"> titled</w:t>
      </w:r>
      <w:r w:rsidR="00296E43" w:rsidRPr="00296E43">
        <w:rPr>
          <w:rFonts w:cstheme="minorHAnsi"/>
        </w:rPr>
        <w:t xml:space="preserve"> The History of Art History and Comics Studies</w:t>
      </w:r>
      <w:r w:rsidR="00296E43">
        <w:rPr>
          <w:rFonts w:cstheme="minorHAnsi"/>
        </w:rPr>
        <w:t>,</w:t>
      </w:r>
      <w:r w:rsidR="00296E43" w:rsidRPr="00296E43">
        <w:rPr>
          <w:rFonts w:cstheme="minorHAnsi"/>
        </w:rPr>
        <w:t xml:space="preserve"> </w:t>
      </w:r>
      <w:r w:rsidR="00814AE5">
        <w:rPr>
          <w:rFonts w:cstheme="minorHAnsi"/>
        </w:rPr>
        <w:t xml:space="preserve">addressed the work of </w:t>
      </w:r>
      <w:r w:rsidR="001D214A" w:rsidRPr="00831FC9">
        <w:rPr>
          <w:rFonts w:cstheme="minorHAnsi"/>
        </w:rPr>
        <w:t>art historians</w:t>
      </w:r>
      <w:r w:rsidR="00814AE5">
        <w:rPr>
          <w:rFonts w:cstheme="minorHAnsi"/>
        </w:rPr>
        <w:t>,</w:t>
      </w:r>
      <w:r w:rsidR="00814AE5" w:rsidRPr="00814AE5">
        <w:rPr>
          <w:rFonts w:cstheme="minorHAnsi"/>
        </w:rPr>
        <w:t xml:space="preserve"> </w:t>
      </w:r>
      <w:r w:rsidR="00814AE5" w:rsidRPr="00831FC9">
        <w:rPr>
          <w:rFonts w:cstheme="minorHAnsi"/>
        </w:rPr>
        <w:t xml:space="preserve">such as Gerard </w:t>
      </w:r>
      <w:proofErr w:type="gramStart"/>
      <w:r w:rsidR="00814AE5" w:rsidRPr="00831FC9">
        <w:rPr>
          <w:rFonts w:cstheme="minorHAnsi"/>
        </w:rPr>
        <w:t xml:space="preserve">Blanchard, Pierre </w:t>
      </w:r>
      <w:proofErr w:type="spellStart"/>
      <w:r w:rsidR="00814AE5" w:rsidRPr="00831FC9">
        <w:rPr>
          <w:rFonts w:cstheme="minorHAnsi"/>
        </w:rPr>
        <w:t>Couperie</w:t>
      </w:r>
      <w:proofErr w:type="spellEnd"/>
      <w:r w:rsidR="00814AE5" w:rsidRPr="00831FC9">
        <w:rPr>
          <w:rFonts w:cstheme="minorHAnsi"/>
        </w:rPr>
        <w:t xml:space="preserve">, Ernst </w:t>
      </w:r>
      <w:proofErr w:type="spellStart"/>
      <w:r w:rsidR="00814AE5" w:rsidRPr="00831FC9">
        <w:rPr>
          <w:rFonts w:cstheme="minorHAnsi"/>
        </w:rPr>
        <w:t>Gombrich</w:t>
      </w:r>
      <w:proofErr w:type="spellEnd"/>
      <w:r w:rsidR="00814AE5" w:rsidRPr="00831FC9">
        <w:rPr>
          <w:rFonts w:cstheme="minorHAnsi"/>
        </w:rPr>
        <w:t xml:space="preserve"> and David Kunzle,</w:t>
      </w:r>
      <w:proofErr w:type="gramEnd"/>
      <w:r w:rsidR="00814AE5" w:rsidRPr="00831FC9">
        <w:rPr>
          <w:rFonts w:cstheme="minorHAnsi"/>
        </w:rPr>
        <w:t xml:space="preserve"> </w:t>
      </w:r>
      <w:r w:rsidR="00814AE5">
        <w:rPr>
          <w:rFonts w:cstheme="minorHAnsi"/>
        </w:rPr>
        <w:t>produced</w:t>
      </w:r>
      <w:r w:rsidR="001D214A" w:rsidRPr="00831FC9">
        <w:rPr>
          <w:rFonts w:cstheme="minorHAnsi"/>
        </w:rPr>
        <w:t xml:space="preserve"> </w:t>
      </w:r>
      <w:r w:rsidR="00814AE5">
        <w:rPr>
          <w:rFonts w:cstheme="minorHAnsi"/>
        </w:rPr>
        <w:t>between</w:t>
      </w:r>
      <w:r w:rsidR="001D214A" w:rsidRPr="00831FC9">
        <w:rPr>
          <w:rFonts w:cstheme="minorHAnsi"/>
        </w:rPr>
        <w:t xml:space="preserve"> the 19</w:t>
      </w:r>
      <w:r w:rsidR="000A69C0">
        <w:rPr>
          <w:rFonts w:cstheme="minorHAnsi"/>
        </w:rPr>
        <w:t>5</w:t>
      </w:r>
      <w:r w:rsidR="001D214A" w:rsidRPr="00831FC9">
        <w:rPr>
          <w:rFonts w:cstheme="minorHAnsi"/>
        </w:rPr>
        <w:t>0</w:t>
      </w:r>
      <w:r w:rsidR="00814AE5">
        <w:rPr>
          <w:rFonts w:cstheme="minorHAnsi"/>
        </w:rPr>
        <w:t>s and 19</w:t>
      </w:r>
      <w:r w:rsidR="001D214A" w:rsidRPr="00831FC9">
        <w:rPr>
          <w:rFonts w:cstheme="minorHAnsi"/>
        </w:rPr>
        <w:t>90s</w:t>
      </w:r>
      <w:r w:rsidR="004721EE">
        <w:rPr>
          <w:rFonts w:cstheme="minorHAnsi"/>
        </w:rPr>
        <w:t>,</w:t>
      </w:r>
      <w:r w:rsidR="001D214A" w:rsidRPr="00831FC9">
        <w:rPr>
          <w:rFonts w:cstheme="minorHAnsi"/>
        </w:rPr>
        <w:t xml:space="preserve"> </w:t>
      </w:r>
      <w:r w:rsidR="00814AE5">
        <w:rPr>
          <w:rFonts w:cstheme="minorHAnsi"/>
        </w:rPr>
        <w:t xml:space="preserve">that </w:t>
      </w:r>
      <w:r w:rsidR="001D214A" w:rsidRPr="00831FC9">
        <w:rPr>
          <w:rFonts w:cstheme="minorHAnsi"/>
        </w:rPr>
        <w:t xml:space="preserve">used methodologies drawn from </w:t>
      </w:r>
      <w:r w:rsidR="00E715A4">
        <w:rPr>
          <w:rFonts w:cstheme="minorHAnsi"/>
        </w:rPr>
        <w:t>A</w:t>
      </w:r>
      <w:r w:rsidR="001D214A" w:rsidRPr="00831FC9">
        <w:rPr>
          <w:rFonts w:cstheme="minorHAnsi"/>
        </w:rPr>
        <w:t xml:space="preserve">rt </w:t>
      </w:r>
      <w:r w:rsidR="00E715A4">
        <w:rPr>
          <w:rFonts w:cstheme="minorHAnsi"/>
        </w:rPr>
        <w:t>H</w:t>
      </w:r>
      <w:r w:rsidR="001D214A" w:rsidRPr="00831FC9">
        <w:rPr>
          <w:rFonts w:cstheme="minorHAnsi"/>
        </w:rPr>
        <w:t>istory to examine comics, cartooning and caricature</w:t>
      </w:r>
      <w:r w:rsidR="00814AE5">
        <w:rPr>
          <w:rFonts w:cstheme="minorHAnsi"/>
        </w:rPr>
        <w:t>.</w:t>
      </w:r>
      <w:r w:rsidR="001D214A" w:rsidRPr="00831FC9">
        <w:rPr>
          <w:rFonts w:cstheme="minorHAnsi"/>
        </w:rPr>
        <w:t xml:space="preserve"> </w:t>
      </w:r>
      <w:r w:rsidR="009E78D0">
        <w:rPr>
          <w:rFonts w:cstheme="minorHAnsi"/>
        </w:rPr>
        <w:t>F</w:t>
      </w:r>
      <w:r w:rsidR="001D214A" w:rsidRPr="00831FC9">
        <w:rPr>
          <w:rFonts w:cstheme="minorHAnsi"/>
        </w:rPr>
        <w:t>ollow</w:t>
      </w:r>
      <w:r w:rsidR="009E78D0">
        <w:rPr>
          <w:rFonts w:cstheme="minorHAnsi"/>
        </w:rPr>
        <w:t>ing</w:t>
      </w:r>
      <w:r w:rsidR="001D214A" w:rsidRPr="00831FC9">
        <w:rPr>
          <w:rFonts w:cstheme="minorHAnsi"/>
        </w:rPr>
        <w:t xml:space="preserve"> </w:t>
      </w:r>
      <w:r w:rsidR="00814AE5">
        <w:rPr>
          <w:rFonts w:cstheme="minorHAnsi"/>
        </w:rPr>
        <w:t xml:space="preserve">an </w:t>
      </w:r>
      <w:r w:rsidR="001D214A" w:rsidRPr="00831FC9">
        <w:rPr>
          <w:rFonts w:cstheme="minorHAnsi"/>
        </w:rPr>
        <w:t xml:space="preserve">introduction </w:t>
      </w:r>
      <w:r w:rsidR="00814AE5">
        <w:rPr>
          <w:rFonts w:cstheme="minorHAnsi"/>
        </w:rPr>
        <w:t xml:space="preserve">that </w:t>
      </w:r>
      <w:r w:rsidR="001D214A" w:rsidRPr="00831FC9">
        <w:rPr>
          <w:rFonts w:cstheme="minorHAnsi"/>
        </w:rPr>
        <w:t>ask</w:t>
      </w:r>
      <w:r w:rsidR="00814AE5">
        <w:rPr>
          <w:rFonts w:cstheme="minorHAnsi"/>
        </w:rPr>
        <w:t>ed</w:t>
      </w:r>
      <w:r w:rsidR="009E78D0">
        <w:rPr>
          <w:rFonts w:cstheme="minorHAnsi"/>
        </w:rPr>
        <w:t>,</w:t>
      </w:r>
      <w:r w:rsidR="001D214A" w:rsidRPr="00831FC9">
        <w:rPr>
          <w:rFonts w:cstheme="minorHAnsi"/>
        </w:rPr>
        <w:t xml:space="preserve"> </w:t>
      </w:r>
      <w:r w:rsidR="00814AE5">
        <w:rPr>
          <w:rFonts w:cstheme="minorHAnsi"/>
        </w:rPr>
        <w:t>‘</w:t>
      </w:r>
      <w:r w:rsidR="001D214A" w:rsidRPr="00831FC9">
        <w:rPr>
          <w:rFonts w:cstheme="minorHAnsi"/>
        </w:rPr>
        <w:t>Why does Comics Studies need Art History (and vice versa)?</w:t>
      </w:r>
      <w:r w:rsidR="00814AE5">
        <w:rPr>
          <w:rFonts w:cstheme="minorHAnsi"/>
        </w:rPr>
        <w:t>’</w:t>
      </w:r>
      <w:r w:rsidR="001D214A" w:rsidRPr="00831FC9">
        <w:rPr>
          <w:rFonts w:cstheme="minorHAnsi"/>
        </w:rPr>
        <w:t xml:space="preserve"> </w:t>
      </w:r>
      <w:r w:rsidR="009B24BD" w:rsidRPr="00831FC9">
        <w:rPr>
          <w:rFonts w:cstheme="minorHAnsi"/>
        </w:rPr>
        <w:t>(</w:t>
      </w:r>
      <w:r w:rsidR="001D214A" w:rsidRPr="00831FC9">
        <w:rPr>
          <w:rFonts w:cstheme="minorHAnsi"/>
        </w:rPr>
        <w:t xml:space="preserve">We might </w:t>
      </w:r>
      <w:r w:rsidR="004E2E41">
        <w:rPr>
          <w:rFonts w:cstheme="minorHAnsi"/>
        </w:rPr>
        <w:t>here</w:t>
      </w:r>
      <w:r w:rsidR="001D214A" w:rsidRPr="00831FC9">
        <w:rPr>
          <w:rFonts w:cstheme="minorHAnsi"/>
        </w:rPr>
        <w:t xml:space="preserve"> ask the question </w:t>
      </w:r>
      <w:r w:rsidR="004F177F">
        <w:rPr>
          <w:rFonts w:cstheme="minorHAnsi"/>
        </w:rPr>
        <w:t>‘</w:t>
      </w:r>
      <w:r w:rsidR="001D214A" w:rsidRPr="00831FC9">
        <w:rPr>
          <w:rFonts w:cstheme="minorHAnsi"/>
        </w:rPr>
        <w:t>Why does Illustration need Art History (and vice versa)?</w:t>
      </w:r>
      <w:r w:rsidR="004F177F">
        <w:rPr>
          <w:rFonts w:cstheme="minorHAnsi"/>
        </w:rPr>
        <w:t>’</w:t>
      </w:r>
      <w:r w:rsidR="009B24BD" w:rsidRPr="00831FC9">
        <w:rPr>
          <w:rFonts w:cstheme="minorHAnsi"/>
        </w:rPr>
        <w:t>)</w:t>
      </w:r>
      <w:r w:rsidR="009E78D0">
        <w:rPr>
          <w:rFonts w:cstheme="minorHAnsi"/>
        </w:rPr>
        <w:t xml:space="preserve"> this</w:t>
      </w:r>
      <w:r w:rsidR="009E78D0" w:rsidRPr="00831FC9">
        <w:rPr>
          <w:rFonts w:cstheme="minorHAnsi"/>
        </w:rPr>
        <w:t xml:space="preserve"> </w:t>
      </w:r>
      <w:r w:rsidR="009E78D0">
        <w:rPr>
          <w:rFonts w:cstheme="minorHAnsi"/>
        </w:rPr>
        <w:t xml:space="preserve">section </w:t>
      </w:r>
      <w:r w:rsidR="004F177F">
        <w:rPr>
          <w:rFonts w:cstheme="minorHAnsi"/>
        </w:rPr>
        <w:t>contained</w:t>
      </w:r>
      <w:r w:rsidR="009E78D0" w:rsidRPr="00831FC9">
        <w:rPr>
          <w:rFonts w:cstheme="minorHAnsi"/>
        </w:rPr>
        <w:t xml:space="preserve"> four chapters </w:t>
      </w:r>
      <w:r w:rsidR="004F177F">
        <w:rPr>
          <w:rFonts w:cstheme="minorHAnsi"/>
        </w:rPr>
        <w:t>that</w:t>
      </w:r>
      <w:r w:rsidR="004721EE">
        <w:rPr>
          <w:rFonts w:cstheme="minorHAnsi"/>
        </w:rPr>
        <w:t xml:space="preserve"> </w:t>
      </w:r>
      <w:r w:rsidR="009B24BD" w:rsidRPr="00831FC9">
        <w:rPr>
          <w:rFonts w:cstheme="minorHAnsi"/>
        </w:rPr>
        <w:t>examine</w:t>
      </w:r>
      <w:r w:rsidR="00D161A1" w:rsidRPr="00831FC9">
        <w:rPr>
          <w:rFonts w:cstheme="minorHAnsi"/>
        </w:rPr>
        <w:t>d</w:t>
      </w:r>
      <w:r w:rsidR="009B24BD" w:rsidRPr="00831FC9">
        <w:rPr>
          <w:rFonts w:cstheme="minorHAnsi"/>
        </w:rPr>
        <w:t xml:space="preserve"> th</w:t>
      </w:r>
      <w:r w:rsidR="009E78D0">
        <w:rPr>
          <w:rFonts w:cstheme="minorHAnsi"/>
        </w:rPr>
        <w:t>is</w:t>
      </w:r>
      <w:r w:rsidR="009B24BD" w:rsidRPr="00831FC9">
        <w:rPr>
          <w:rFonts w:cstheme="minorHAnsi"/>
        </w:rPr>
        <w:t xml:space="preserve"> ‘hidden’ </w:t>
      </w:r>
      <w:r w:rsidR="009E78D0">
        <w:rPr>
          <w:rFonts w:cstheme="minorHAnsi"/>
        </w:rPr>
        <w:t>history</w:t>
      </w:r>
      <w:r w:rsidR="009B24BD" w:rsidRPr="00831FC9">
        <w:rPr>
          <w:rFonts w:cstheme="minorHAnsi"/>
        </w:rPr>
        <w:t xml:space="preserve"> of comics scholarship by </w:t>
      </w:r>
      <w:r w:rsidR="009E78D0">
        <w:rPr>
          <w:rFonts w:cstheme="minorHAnsi"/>
        </w:rPr>
        <w:t xml:space="preserve">considering </w:t>
      </w:r>
      <w:r w:rsidR="009B24BD" w:rsidRPr="00831FC9">
        <w:rPr>
          <w:rFonts w:cstheme="minorHAnsi"/>
        </w:rPr>
        <w:t xml:space="preserve">methodological issues such as </w:t>
      </w:r>
      <w:r w:rsidR="000B6F56">
        <w:rPr>
          <w:rFonts w:cstheme="minorHAnsi"/>
        </w:rPr>
        <w:t>c</w:t>
      </w:r>
      <w:r w:rsidR="009B24BD" w:rsidRPr="00831FC9">
        <w:rPr>
          <w:rFonts w:cstheme="minorHAnsi"/>
        </w:rPr>
        <w:t xml:space="preserve">anons, </w:t>
      </w:r>
      <w:proofErr w:type="gramStart"/>
      <w:r w:rsidR="000B6F56">
        <w:rPr>
          <w:rFonts w:cstheme="minorHAnsi"/>
        </w:rPr>
        <w:t>s</w:t>
      </w:r>
      <w:r w:rsidR="009B24BD" w:rsidRPr="00831FC9">
        <w:rPr>
          <w:rFonts w:cstheme="minorHAnsi"/>
        </w:rPr>
        <w:t>tyles</w:t>
      </w:r>
      <w:proofErr w:type="gramEnd"/>
      <w:r w:rsidR="009B24BD" w:rsidRPr="00831FC9">
        <w:rPr>
          <w:rFonts w:cstheme="minorHAnsi"/>
        </w:rPr>
        <w:t xml:space="preserve"> and </w:t>
      </w:r>
      <w:r w:rsidR="000B6F56">
        <w:rPr>
          <w:rFonts w:cstheme="minorHAnsi"/>
        </w:rPr>
        <w:t>s</w:t>
      </w:r>
      <w:r w:rsidR="009B24BD" w:rsidRPr="00831FC9">
        <w:rPr>
          <w:rFonts w:cstheme="minorHAnsi"/>
        </w:rPr>
        <w:t>chools</w:t>
      </w:r>
      <w:r w:rsidR="00D161A1" w:rsidRPr="00831FC9">
        <w:rPr>
          <w:rFonts w:cstheme="minorHAnsi"/>
        </w:rPr>
        <w:t>;</w:t>
      </w:r>
      <w:r w:rsidR="009B24BD" w:rsidRPr="00831FC9">
        <w:rPr>
          <w:rFonts w:cstheme="minorHAnsi"/>
        </w:rPr>
        <w:t xml:space="preserve"> </w:t>
      </w:r>
      <w:r w:rsidR="000B6F56">
        <w:rPr>
          <w:rFonts w:cstheme="minorHAnsi"/>
        </w:rPr>
        <w:t>i</w:t>
      </w:r>
      <w:r w:rsidR="009B24BD" w:rsidRPr="00831FC9">
        <w:rPr>
          <w:rFonts w:cstheme="minorHAnsi"/>
        </w:rPr>
        <w:t xml:space="preserve">conography and </w:t>
      </w:r>
      <w:r w:rsidR="000B6F56">
        <w:rPr>
          <w:rFonts w:cstheme="minorHAnsi"/>
        </w:rPr>
        <w:t>c</w:t>
      </w:r>
      <w:r w:rsidR="009B24BD" w:rsidRPr="00831FC9">
        <w:rPr>
          <w:rFonts w:cstheme="minorHAnsi"/>
        </w:rPr>
        <w:t xml:space="preserve">ultural </w:t>
      </w:r>
      <w:r w:rsidR="000B6F56">
        <w:rPr>
          <w:rFonts w:cstheme="minorHAnsi"/>
        </w:rPr>
        <w:t>h</w:t>
      </w:r>
      <w:r w:rsidR="009B24BD" w:rsidRPr="00831FC9">
        <w:rPr>
          <w:rFonts w:cstheme="minorHAnsi"/>
        </w:rPr>
        <w:t>istory</w:t>
      </w:r>
      <w:r w:rsidR="00D161A1" w:rsidRPr="00831FC9">
        <w:rPr>
          <w:rFonts w:cstheme="minorHAnsi"/>
        </w:rPr>
        <w:t>;</w:t>
      </w:r>
      <w:r w:rsidR="009B24BD" w:rsidRPr="00831FC9">
        <w:rPr>
          <w:rFonts w:cstheme="minorHAnsi"/>
        </w:rPr>
        <w:t xml:space="preserve"> and the </w:t>
      </w:r>
      <w:r w:rsidR="000B6F56">
        <w:rPr>
          <w:rFonts w:cstheme="minorHAnsi"/>
        </w:rPr>
        <w:t>s</w:t>
      </w:r>
      <w:r w:rsidR="009B24BD" w:rsidRPr="00831FC9">
        <w:rPr>
          <w:rFonts w:cstheme="minorHAnsi"/>
        </w:rPr>
        <w:t xml:space="preserve">ocial </w:t>
      </w:r>
      <w:r w:rsidR="000B6F56">
        <w:rPr>
          <w:rFonts w:cstheme="minorHAnsi"/>
        </w:rPr>
        <w:t>h</w:t>
      </w:r>
      <w:r w:rsidR="009B24BD" w:rsidRPr="00831FC9">
        <w:rPr>
          <w:rFonts w:cstheme="minorHAnsi"/>
        </w:rPr>
        <w:t xml:space="preserve">istory of </w:t>
      </w:r>
      <w:r w:rsidR="000B6F56">
        <w:rPr>
          <w:rFonts w:cstheme="minorHAnsi"/>
        </w:rPr>
        <w:t>a</w:t>
      </w:r>
      <w:r w:rsidR="009B24BD" w:rsidRPr="00831FC9">
        <w:rPr>
          <w:rFonts w:cstheme="minorHAnsi"/>
        </w:rPr>
        <w:t>rt.</w:t>
      </w:r>
      <w:r w:rsidR="009E78D0">
        <w:rPr>
          <w:rFonts w:cstheme="minorHAnsi"/>
        </w:rPr>
        <w:t xml:space="preserve"> </w:t>
      </w:r>
    </w:p>
    <w:p w14:paraId="38275115" w14:textId="77777777" w:rsidR="004721EE" w:rsidRDefault="004721EE" w:rsidP="00831FC9">
      <w:pPr>
        <w:spacing w:after="0" w:line="240" w:lineRule="auto"/>
        <w:rPr>
          <w:rFonts w:cstheme="minorHAnsi"/>
        </w:rPr>
      </w:pPr>
    </w:p>
    <w:p w14:paraId="16AB18F5" w14:textId="6DFE6AD4" w:rsidR="00BF2CB2" w:rsidRPr="00831FC9" w:rsidRDefault="0032738E" w:rsidP="00831FC9">
      <w:pPr>
        <w:spacing w:after="0" w:line="240" w:lineRule="auto"/>
        <w:rPr>
          <w:rFonts w:cstheme="minorHAnsi"/>
        </w:rPr>
      </w:pPr>
      <w:r>
        <w:rPr>
          <w:rFonts w:cstheme="minorHAnsi"/>
        </w:rPr>
        <w:t xml:space="preserve">In their books and essays </w:t>
      </w:r>
      <w:r w:rsidR="009B24BD" w:rsidRPr="00831FC9">
        <w:rPr>
          <w:rFonts w:cstheme="minorHAnsi"/>
        </w:rPr>
        <w:t>Blanchard</w:t>
      </w:r>
      <w:r w:rsidR="000A69C0">
        <w:rPr>
          <w:rFonts w:cstheme="minorHAnsi"/>
        </w:rPr>
        <w:t xml:space="preserve"> (1969)</w:t>
      </w:r>
      <w:r w:rsidR="00D161A1" w:rsidRPr="00831FC9">
        <w:rPr>
          <w:rFonts w:cstheme="minorHAnsi"/>
        </w:rPr>
        <w:t xml:space="preserve">, </w:t>
      </w:r>
      <w:proofErr w:type="spellStart"/>
      <w:r w:rsidR="00D161A1" w:rsidRPr="00831FC9">
        <w:rPr>
          <w:rFonts w:cstheme="minorHAnsi"/>
        </w:rPr>
        <w:t>Couperie</w:t>
      </w:r>
      <w:proofErr w:type="spellEnd"/>
      <w:r w:rsidR="009B24BD" w:rsidRPr="00831FC9">
        <w:rPr>
          <w:rFonts w:cstheme="minorHAnsi"/>
        </w:rPr>
        <w:t xml:space="preserve"> </w:t>
      </w:r>
      <w:r w:rsidR="000A69C0">
        <w:rPr>
          <w:rFonts w:cstheme="minorHAnsi"/>
        </w:rPr>
        <w:t xml:space="preserve">(1968, 1972) </w:t>
      </w:r>
      <w:r w:rsidR="009B24BD" w:rsidRPr="00831FC9">
        <w:rPr>
          <w:rFonts w:cstheme="minorHAnsi"/>
        </w:rPr>
        <w:t>and Gombrich</w:t>
      </w:r>
      <w:r w:rsidR="000A69C0">
        <w:rPr>
          <w:rFonts w:cstheme="minorHAnsi"/>
        </w:rPr>
        <w:t xml:space="preserve"> (1940, 1950, 1960, 1963)</w:t>
      </w:r>
      <w:r w:rsidR="00D161A1" w:rsidRPr="00831FC9">
        <w:rPr>
          <w:rFonts w:cstheme="minorHAnsi"/>
        </w:rPr>
        <w:t>,</w:t>
      </w:r>
      <w:r>
        <w:rPr>
          <w:rFonts w:cstheme="minorHAnsi"/>
        </w:rPr>
        <w:t xml:space="preserve"> </w:t>
      </w:r>
      <w:r w:rsidR="00E715A4">
        <w:rPr>
          <w:rFonts w:cstheme="minorHAnsi"/>
        </w:rPr>
        <w:t xml:space="preserve">in addition to referencing canons, styles and schools, </w:t>
      </w:r>
      <w:r>
        <w:rPr>
          <w:rFonts w:cstheme="minorHAnsi"/>
        </w:rPr>
        <w:t>employed</w:t>
      </w:r>
      <w:r w:rsidR="000B6F56">
        <w:rPr>
          <w:rFonts w:cstheme="minorHAnsi"/>
        </w:rPr>
        <w:t xml:space="preserve"> </w:t>
      </w:r>
      <w:r>
        <w:rPr>
          <w:rFonts w:cstheme="minorHAnsi"/>
        </w:rPr>
        <w:t>iconography and cultural history as methodological approaches</w:t>
      </w:r>
      <w:r w:rsidR="009B24BD" w:rsidRPr="00831FC9">
        <w:rPr>
          <w:rFonts w:cstheme="minorHAnsi"/>
        </w:rPr>
        <w:t xml:space="preserve"> to examine early</w:t>
      </w:r>
      <w:r w:rsidR="00D161A1" w:rsidRPr="00831FC9">
        <w:rPr>
          <w:rFonts w:cstheme="minorHAnsi"/>
        </w:rPr>
        <w:t xml:space="preserve"> </w:t>
      </w:r>
      <w:r w:rsidR="009B24BD" w:rsidRPr="00831FC9">
        <w:rPr>
          <w:rFonts w:cstheme="minorHAnsi"/>
        </w:rPr>
        <w:t>comics</w:t>
      </w:r>
      <w:r w:rsidR="00D161A1" w:rsidRPr="00831FC9">
        <w:rPr>
          <w:rFonts w:cstheme="minorHAnsi"/>
        </w:rPr>
        <w:t xml:space="preserve"> </w:t>
      </w:r>
      <w:r w:rsidR="00883BFD">
        <w:rPr>
          <w:rFonts w:cstheme="minorHAnsi"/>
        </w:rPr>
        <w:t xml:space="preserve">strips </w:t>
      </w:r>
      <w:r w:rsidR="00D161A1" w:rsidRPr="00831FC9">
        <w:rPr>
          <w:rFonts w:cstheme="minorHAnsi"/>
        </w:rPr>
        <w:t>(or proto-comics)</w:t>
      </w:r>
      <w:r w:rsidR="009B24BD" w:rsidRPr="00831FC9">
        <w:rPr>
          <w:rFonts w:cstheme="minorHAnsi"/>
        </w:rPr>
        <w:t xml:space="preserve"> </w:t>
      </w:r>
      <w:r w:rsidR="000B6F56">
        <w:rPr>
          <w:rFonts w:cstheme="minorHAnsi"/>
        </w:rPr>
        <w:t>and</w:t>
      </w:r>
      <w:r w:rsidR="009B24BD" w:rsidRPr="00831FC9">
        <w:rPr>
          <w:rFonts w:cstheme="minorHAnsi"/>
        </w:rPr>
        <w:t xml:space="preserve"> contextuali</w:t>
      </w:r>
      <w:r w:rsidR="000B6F56">
        <w:rPr>
          <w:rFonts w:cstheme="minorHAnsi"/>
        </w:rPr>
        <w:t>sed</w:t>
      </w:r>
      <w:r w:rsidR="00D161A1" w:rsidRPr="00831FC9">
        <w:rPr>
          <w:rFonts w:cstheme="minorHAnsi"/>
        </w:rPr>
        <w:t xml:space="preserve"> them</w:t>
      </w:r>
      <w:r w:rsidR="009B24BD" w:rsidRPr="00831FC9">
        <w:rPr>
          <w:rFonts w:cstheme="minorHAnsi"/>
        </w:rPr>
        <w:t xml:space="preserve"> </w:t>
      </w:r>
      <w:r>
        <w:rPr>
          <w:rFonts w:cstheme="minorHAnsi"/>
        </w:rPr>
        <w:t>using</w:t>
      </w:r>
      <w:r w:rsidR="00D161A1" w:rsidRPr="00831FC9">
        <w:rPr>
          <w:rFonts w:cstheme="minorHAnsi"/>
        </w:rPr>
        <w:t xml:space="preserve"> </w:t>
      </w:r>
      <w:r w:rsidR="00883BFD">
        <w:rPr>
          <w:rFonts w:cstheme="minorHAnsi"/>
        </w:rPr>
        <w:t>examples</w:t>
      </w:r>
      <w:r w:rsidR="00D161A1" w:rsidRPr="00831FC9">
        <w:rPr>
          <w:rFonts w:cstheme="minorHAnsi"/>
        </w:rPr>
        <w:t xml:space="preserve"> taken from the discipline of</w:t>
      </w:r>
      <w:r w:rsidR="009B24BD" w:rsidRPr="00831FC9">
        <w:rPr>
          <w:rFonts w:cstheme="minorHAnsi"/>
        </w:rPr>
        <w:t xml:space="preserve"> illustratio</w:t>
      </w:r>
      <w:r w:rsidR="00D161A1" w:rsidRPr="00831FC9">
        <w:rPr>
          <w:rFonts w:cstheme="minorHAnsi"/>
        </w:rPr>
        <w:t>n</w:t>
      </w:r>
      <w:r w:rsidR="009B24BD" w:rsidRPr="00831FC9">
        <w:rPr>
          <w:rFonts w:cstheme="minorHAnsi"/>
        </w:rPr>
        <w:t>.</w:t>
      </w:r>
      <w:r w:rsidR="009E78D0">
        <w:rPr>
          <w:rFonts w:cstheme="minorHAnsi"/>
        </w:rPr>
        <w:t xml:space="preserve"> For </w:t>
      </w:r>
      <w:r w:rsidR="009B24BD" w:rsidRPr="00831FC9">
        <w:rPr>
          <w:rFonts w:cstheme="minorHAnsi"/>
        </w:rPr>
        <w:t>example</w:t>
      </w:r>
      <w:r w:rsidR="009E78D0">
        <w:rPr>
          <w:rFonts w:cstheme="minorHAnsi"/>
        </w:rPr>
        <w:t>,</w:t>
      </w:r>
      <w:r w:rsidR="009B24BD" w:rsidRPr="00831FC9">
        <w:rPr>
          <w:rFonts w:cstheme="minorHAnsi"/>
        </w:rPr>
        <w:t xml:space="preserve"> </w:t>
      </w:r>
      <w:r w:rsidR="004721EE">
        <w:rPr>
          <w:rFonts w:cstheme="minorHAnsi"/>
        </w:rPr>
        <w:t xml:space="preserve">when </w:t>
      </w:r>
      <w:r w:rsidR="000930F5" w:rsidRPr="00831FC9">
        <w:rPr>
          <w:rFonts w:cstheme="minorHAnsi"/>
        </w:rPr>
        <w:t xml:space="preserve">Gombrich </w:t>
      </w:r>
      <w:r w:rsidR="009B24BD" w:rsidRPr="00831FC9">
        <w:rPr>
          <w:rFonts w:cstheme="minorHAnsi"/>
        </w:rPr>
        <w:t>analys</w:t>
      </w:r>
      <w:r w:rsidR="000930F5">
        <w:rPr>
          <w:rFonts w:cstheme="minorHAnsi"/>
        </w:rPr>
        <w:t>ed</w:t>
      </w:r>
      <w:r w:rsidR="004721EE">
        <w:rPr>
          <w:rFonts w:cstheme="minorHAnsi"/>
        </w:rPr>
        <w:t xml:space="preserve"> the iconography of</w:t>
      </w:r>
      <w:r w:rsidR="009B24BD" w:rsidRPr="00831FC9">
        <w:rPr>
          <w:rFonts w:cstheme="minorHAnsi"/>
        </w:rPr>
        <w:t xml:space="preserve"> female personifications </w:t>
      </w:r>
      <w:r w:rsidR="004721EE">
        <w:rPr>
          <w:rFonts w:cstheme="minorHAnsi"/>
        </w:rPr>
        <w:t xml:space="preserve">in </w:t>
      </w:r>
      <w:r w:rsidR="004721EE" w:rsidRPr="004721EE">
        <w:rPr>
          <w:rFonts w:cstheme="minorHAnsi"/>
        </w:rPr>
        <w:t xml:space="preserve">‘The Cartoonists Armoury’ in </w:t>
      </w:r>
      <w:r w:rsidR="004721EE" w:rsidRPr="004721EE">
        <w:rPr>
          <w:rFonts w:cstheme="minorHAnsi"/>
          <w:i/>
          <w:iCs/>
        </w:rPr>
        <w:t>Meditations on a Hobby Horse</w:t>
      </w:r>
      <w:r w:rsidR="004721EE" w:rsidRPr="004721EE">
        <w:rPr>
          <w:rFonts w:cstheme="minorHAnsi"/>
        </w:rPr>
        <w:t xml:space="preserve"> (1963) </w:t>
      </w:r>
      <w:r w:rsidR="000930F5">
        <w:rPr>
          <w:rFonts w:cstheme="minorHAnsi"/>
        </w:rPr>
        <w:t xml:space="preserve">he </w:t>
      </w:r>
      <w:r w:rsidR="004721EE">
        <w:rPr>
          <w:rFonts w:cstheme="minorHAnsi"/>
        </w:rPr>
        <w:t>considered</w:t>
      </w:r>
      <w:r w:rsidR="009B24BD" w:rsidRPr="00831FC9">
        <w:rPr>
          <w:rFonts w:cstheme="minorHAnsi"/>
        </w:rPr>
        <w:t xml:space="preserve"> the ways in which such images travelled across media and time </w:t>
      </w:r>
      <w:r w:rsidR="000A69C0">
        <w:rPr>
          <w:rFonts w:cstheme="minorHAnsi"/>
        </w:rPr>
        <w:t>analysing</w:t>
      </w:r>
      <w:r w:rsidR="004721EE">
        <w:rPr>
          <w:rFonts w:cstheme="minorHAnsi"/>
        </w:rPr>
        <w:t xml:space="preserve"> an 18</w:t>
      </w:r>
      <w:r w:rsidR="004721EE" w:rsidRPr="004721EE">
        <w:rPr>
          <w:rFonts w:cstheme="minorHAnsi"/>
          <w:vertAlign w:val="superscript"/>
        </w:rPr>
        <w:t>th</w:t>
      </w:r>
      <w:r w:rsidR="004721EE">
        <w:rPr>
          <w:rFonts w:cstheme="minorHAnsi"/>
        </w:rPr>
        <w:t xml:space="preserve"> century cartoon depicting Britannia</w:t>
      </w:r>
      <w:r w:rsidR="000A69C0">
        <w:rPr>
          <w:rFonts w:cstheme="minorHAnsi"/>
        </w:rPr>
        <w:t xml:space="preserve"> and</w:t>
      </w:r>
      <w:r w:rsidR="000930F5">
        <w:rPr>
          <w:rFonts w:cstheme="minorHAnsi"/>
        </w:rPr>
        <w:t xml:space="preserve"> </w:t>
      </w:r>
      <w:r w:rsidR="00883BFD">
        <w:rPr>
          <w:rFonts w:cstheme="minorHAnsi"/>
        </w:rPr>
        <w:t>an</w:t>
      </w:r>
      <w:r w:rsidR="000930F5" w:rsidRPr="000930F5">
        <w:rPr>
          <w:rFonts w:cstheme="minorHAnsi"/>
        </w:rPr>
        <w:t xml:space="preserve"> </w:t>
      </w:r>
      <w:r w:rsidR="000930F5">
        <w:rPr>
          <w:rFonts w:cstheme="minorHAnsi"/>
        </w:rPr>
        <w:t xml:space="preserve">illustration </w:t>
      </w:r>
      <w:r w:rsidR="00883BFD">
        <w:rPr>
          <w:rFonts w:cstheme="minorHAnsi"/>
        </w:rPr>
        <w:t>from</w:t>
      </w:r>
      <w:r w:rsidR="000930F5">
        <w:rPr>
          <w:rFonts w:cstheme="minorHAnsi"/>
        </w:rPr>
        <w:t xml:space="preserve"> the</w:t>
      </w:r>
      <w:r w:rsidR="004721EE">
        <w:rPr>
          <w:rFonts w:cstheme="minorHAnsi"/>
        </w:rPr>
        <w:t xml:space="preserve"> cover of </w:t>
      </w:r>
      <w:r w:rsidR="004721EE" w:rsidRPr="004721EE">
        <w:rPr>
          <w:rFonts w:cstheme="minorHAnsi"/>
          <w:i/>
          <w:iCs/>
        </w:rPr>
        <w:t>Life</w:t>
      </w:r>
      <w:r w:rsidR="004721EE">
        <w:rPr>
          <w:rFonts w:cstheme="minorHAnsi"/>
        </w:rPr>
        <w:t xml:space="preserve"> magazine from 1900 </w:t>
      </w:r>
      <w:r w:rsidR="000930F5">
        <w:rPr>
          <w:rFonts w:cstheme="minorHAnsi"/>
        </w:rPr>
        <w:t>representing</w:t>
      </w:r>
      <w:r w:rsidR="004721EE">
        <w:rPr>
          <w:rFonts w:cstheme="minorHAnsi"/>
        </w:rPr>
        <w:t xml:space="preserve"> the Suffragette movement</w:t>
      </w:r>
      <w:r w:rsidR="000A69C0">
        <w:rPr>
          <w:rFonts w:cstheme="minorHAnsi"/>
        </w:rPr>
        <w:t>,</w:t>
      </w:r>
      <w:r w:rsidR="00883BFD">
        <w:rPr>
          <w:rFonts w:cstheme="minorHAnsi"/>
        </w:rPr>
        <w:t xml:space="preserve"> then</w:t>
      </w:r>
      <w:r w:rsidR="000930F5">
        <w:rPr>
          <w:rFonts w:cstheme="minorHAnsi"/>
        </w:rPr>
        <w:t xml:space="preserve"> contrast</w:t>
      </w:r>
      <w:r>
        <w:rPr>
          <w:rFonts w:cstheme="minorHAnsi"/>
        </w:rPr>
        <w:t>ed</w:t>
      </w:r>
      <w:r w:rsidR="000930F5">
        <w:rPr>
          <w:rFonts w:cstheme="minorHAnsi"/>
        </w:rPr>
        <w:t xml:space="preserve"> both with </w:t>
      </w:r>
      <w:r w:rsidR="00883BFD">
        <w:rPr>
          <w:rFonts w:cstheme="minorHAnsi"/>
        </w:rPr>
        <w:t>representations taken</w:t>
      </w:r>
      <w:r w:rsidR="000930F5">
        <w:rPr>
          <w:rFonts w:cstheme="minorHAnsi"/>
        </w:rPr>
        <w:t xml:space="preserve"> from the classical tradition</w:t>
      </w:r>
      <w:r w:rsidR="004721EE">
        <w:rPr>
          <w:rFonts w:cstheme="minorHAnsi"/>
        </w:rPr>
        <w:t xml:space="preserve">. </w:t>
      </w:r>
      <w:r w:rsidR="000930F5">
        <w:rPr>
          <w:rFonts w:cstheme="minorHAnsi"/>
        </w:rPr>
        <w:t xml:space="preserve">Kunzle similarly used </w:t>
      </w:r>
      <w:r w:rsidR="000930F5" w:rsidRPr="00831FC9">
        <w:rPr>
          <w:rFonts w:cstheme="minorHAnsi"/>
        </w:rPr>
        <w:t xml:space="preserve">iconography and cultural history </w:t>
      </w:r>
      <w:r w:rsidR="000930F5">
        <w:rPr>
          <w:rFonts w:cstheme="minorHAnsi"/>
        </w:rPr>
        <w:t xml:space="preserve">as </w:t>
      </w:r>
      <w:r w:rsidR="000930F5" w:rsidRPr="00831FC9">
        <w:rPr>
          <w:rFonts w:cstheme="minorHAnsi"/>
        </w:rPr>
        <w:t>methodologi</w:t>
      </w:r>
      <w:r w:rsidR="000930F5">
        <w:rPr>
          <w:rFonts w:cstheme="minorHAnsi"/>
        </w:rPr>
        <w:t xml:space="preserve">cal approaches in his two volume </w:t>
      </w:r>
      <w:r w:rsidR="000930F5" w:rsidRPr="000930F5">
        <w:rPr>
          <w:rFonts w:cstheme="minorHAnsi"/>
          <w:i/>
          <w:iCs/>
        </w:rPr>
        <w:t xml:space="preserve">History of the Comic </w:t>
      </w:r>
      <w:r w:rsidR="00883BFD">
        <w:rPr>
          <w:rFonts w:cstheme="minorHAnsi"/>
          <w:i/>
          <w:iCs/>
        </w:rPr>
        <w:t>Strip</w:t>
      </w:r>
      <w:r w:rsidR="000A69C0">
        <w:rPr>
          <w:rFonts w:cstheme="minorHAnsi"/>
        </w:rPr>
        <w:t xml:space="preserve"> (1973, 1990)</w:t>
      </w:r>
      <w:r w:rsidR="000930F5">
        <w:rPr>
          <w:rFonts w:cstheme="minorHAnsi"/>
        </w:rPr>
        <w:t xml:space="preserve">, but </w:t>
      </w:r>
      <w:r>
        <w:rPr>
          <w:rFonts w:cstheme="minorHAnsi"/>
        </w:rPr>
        <w:t>here</w:t>
      </w:r>
      <w:r w:rsidR="000930F5">
        <w:rPr>
          <w:rFonts w:cstheme="minorHAnsi"/>
        </w:rPr>
        <w:t xml:space="preserve"> these </w:t>
      </w:r>
      <w:r w:rsidR="00883BFD">
        <w:rPr>
          <w:rFonts w:cstheme="minorHAnsi"/>
        </w:rPr>
        <w:t xml:space="preserve">approaches </w:t>
      </w:r>
      <w:r w:rsidR="000930F5">
        <w:rPr>
          <w:rFonts w:cstheme="minorHAnsi"/>
        </w:rPr>
        <w:t xml:space="preserve">were </w:t>
      </w:r>
      <w:r w:rsidR="009B24BD" w:rsidRPr="00831FC9">
        <w:rPr>
          <w:rFonts w:cstheme="minorHAnsi"/>
        </w:rPr>
        <w:t>inflected to focus on the social circumstances of production and consumption</w:t>
      </w:r>
      <w:r w:rsidR="000930F5">
        <w:rPr>
          <w:rFonts w:cstheme="minorHAnsi"/>
        </w:rPr>
        <w:t xml:space="preserve">, thereby </w:t>
      </w:r>
      <w:r w:rsidR="00883BFD">
        <w:rPr>
          <w:rFonts w:cstheme="minorHAnsi"/>
        </w:rPr>
        <w:t>demonstrating</w:t>
      </w:r>
      <w:r w:rsidR="000930F5">
        <w:rPr>
          <w:rFonts w:cstheme="minorHAnsi"/>
        </w:rPr>
        <w:t xml:space="preserve"> t</w:t>
      </w:r>
      <w:r w:rsidR="000930F5" w:rsidRPr="00831FC9">
        <w:rPr>
          <w:rFonts w:cstheme="minorHAnsi"/>
        </w:rPr>
        <w:t xml:space="preserve">he </w:t>
      </w:r>
      <w:r w:rsidR="00883BFD">
        <w:rPr>
          <w:rFonts w:cstheme="minorHAnsi"/>
        </w:rPr>
        <w:t xml:space="preserve">struggle within Art History to develop new approaches, in this case what came to be </w:t>
      </w:r>
      <w:r w:rsidR="003B6C01">
        <w:rPr>
          <w:rFonts w:cstheme="minorHAnsi"/>
        </w:rPr>
        <w:t>termed</w:t>
      </w:r>
      <w:r w:rsidR="00883BFD">
        <w:rPr>
          <w:rFonts w:cstheme="minorHAnsi"/>
        </w:rPr>
        <w:t xml:space="preserve"> </w:t>
      </w:r>
      <w:r w:rsidR="00FD4F0D">
        <w:rPr>
          <w:rFonts w:cstheme="minorHAnsi"/>
        </w:rPr>
        <w:t xml:space="preserve">the </w:t>
      </w:r>
      <w:r w:rsidR="00883BFD">
        <w:rPr>
          <w:rFonts w:cstheme="minorHAnsi"/>
        </w:rPr>
        <w:t>s</w:t>
      </w:r>
      <w:r w:rsidR="000930F5" w:rsidRPr="00831FC9">
        <w:rPr>
          <w:rFonts w:cstheme="minorHAnsi"/>
        </w:rPr>
        <w:t xml:space="preserve">ocial </w:t>
      </w:r>
      <w:r w:rsidR="00883BFD">
        <w:rPr>
          <w:rFonts w:cstheme="minorHAnsi"/>
        </w:rPr>
        <w:t>h</w:t>
      </w:r>
      <w:r w:rsidR="000930F5" w:rsidRPr="00831FC9">
        <w:rPr>
          <w:rFonts w:cstheme="minorHAnsi"/>
        </w:rPr>
        <w:t xml:space="preserve">istory of </w:t>
      </w:r>
      <w:r w:rsidR="00883BFD">
        <w:rPr>
          <w:rFonts w:cstheme="minorHAnsi"/>
        </w:rPr>
        <w:t>a</w:t>
      </w:r>
      <w:r w:rsidR="000930F5" w:rsidRPr="00831FC9">
        <w:rPr>
          <w:rFonts w:cstheme="minorHAnsi"/>
        </w:rPr>
        <w:t>rt</w:t>
      </w:r>
      <w:r w:rsidR="009B24BD" w:rsidRPr="00831FC9">
        <w:rPr>
          <w:rFonts w:cstheme="minorHAnsi"/>
        </w:rPr>
        <w:t xml:space="preserve">. </w:t>
      </w:r>
      <w:r w:rsidR="00883BFD">
        <w:rPr>
          <w:rFonts w:cstheme="minorHAnsi"/>
        </w:rPr>
        <w:t xml:space="preserve">Although </w:t>
      </w:r>
      <w:r>
        <w:rPr>
          <w:rFonts w:cstheme="minorHAnsi"/>
        </w:rPr>
        <w:t xml:space="preserve">still </w:t>
      </w:r>
      <w:r w:rsidR="00883BFD">
        <w:rPr>
          <w:rFonts w:cstheme="minorHAnsi"/>
        </w:rPr>
        <w:t xml:space="preserve">focused on the emergence of the comic strip Kunzle’s </w:t>
      </w:r>
      <w:r w:rsidR="003B6C01">
        <w:rPr>
          <w:rFonts w:cstheme="minorHAnsi"/>
        </w:rPr>
        <w:t>more recent books</w:t>
      </w:r>
      <w:r w:rsidR="00883BFD">
        <w:rPr>
          <w:rFonts w:cstheme="minorHAnsi"/>
        </w:rPr>
        <w:t xml:space="preserve"> </w:t>
      </w:r>
      <w:r w:rsidR="00E715A4">
        <w:rPr>
          <w:rFonts w:cstheme="minorHAnsi"/>
        </w:rPr>
        <w:t xml:space="preserve">use these methodologies to </w:t>
      </w:r>
      <w:r w:rsidR="003B6C01">
        <w:rPr>
          <w:rFonts w:cstheme="minorHAnsi"/>
        </w:rPr>
        <w:t>analyse the work of</w:t>
      </w:r>
      <w:r w:rsidR="009B24BD" w:rsidRPr="00831FC9">
        <w:rPr>
          <w:rFonts w:cstheme="minorHAnsi"/>
        </w:rPr>
        <w:t xml:space="preserve"> </w:t>
      </w:r>
      <w:r w:rsidR="003B6C01">
        <w:rPr>
          <w:rFonts w:cstheme="minorHAnsi"/>
        </w:rPr>
        <w:t xml:space="preserve">figures such as </w:t>
      </w:r>
      <w:proofErr w:type="spellStart"/>
      <w:r w:rsidR="009B24BD" w:rsidRPr="00831FC9">
        <w:rPr>
          <w:rFonts w:cstheme="minorHAnsi"/>
        </w:rPr>
        <w:t>Dor</w:t>
      </w:r>
      <w:r w:rsidR="00FD4F0D">
        <w:rPr>
          <w:rFonts w:cstheme="minorHAnsi"/>
        </w:rPr>
        <w:t>é</w:t>
      </w:r>
      <w:proofErr w:type="spellEnd"/>
      <w:r w:rsidR="009B24BD" w:rsidRPr="00831FC9">
        <w:rPr>
          <w:rFonts w:cstheme="minorHAnsi"/>
        </w:rPr>
        <w:t xml:space="preserve"> and Cham who are usually considered </w:t>
      </w:r>
      <w:r w:rsidR="003B6C01">
        <w:rPr>
          <w:rFonts w:cstheme="minorHAnsi"/>
        </w:rPr>
        <w:t>as</w:t>
      </w:r>
      <w:r w:rsidR="009B24BD" w:rsidRPr="00831FC9">
        <w:rPr>
          <w:rFonts w:cstheme="minorHAnsi"/>
        </w:rPr>
        <w:t xml:space="preserve"> illustrators</w:t>
      </w:r>
      <w:r w:rsidR="003B6C01">
        <w:rPr>
          <w:rFonts w:cstheme="minorHAnsi"/>
        </w:rPr>
        <w:t xml:space="preserve">, focusing on </w:t>
      </w:r>
      <w:r w:rsidR="003B6C01" w:rsidRPr="00831FC9">
        <w:rPr>
          <w:rFonts w:cstheme="minorHAnsi"/>
        </w:rPr>
        <w:t xml:space="preserve">the graphic narratives </w:t>
      </w:r>
      <w:r w:rsidR="003B6C01">
        <w:rPr>
          <w:rFonts w:cstheme="minorHAnsi"/>
        </w:rPr>
        <w:t xml:space="preserve">they </w:t>
      </w:r>
      <w:r w:rsidR="003B6C01" w:rsidRPr="00831FC9">
        <w:rPr>
          <w:rFonts w:cstheme="minorHAnsi"/>
        </w:rPr>
        <w:t>produced</w:t>
      </w:r>
      <w:r w:rsidR="000A69C0">
        <w:rPr>
          <w:rFonts w:cstheme="minorHAnsi"/>
        </w:rPr>
        <w:t xml:space="preserve"> </w:t>
      </w:r>
      <w:r w:rsidR="001B7308">
        <w:rPr>
          <w:rFonts w:cstheme="minorHAnsi"/>
        </w:rPr>
        <w:t>(2015, 2019)</w:t>
      </w:r>
      <w:r w:rsidR="003B6C01">
        <w:rPr>
          <w:rFonts w:cstheme="minorHAnsi"/>
        </w:rPr>
        <w:t>.</w:t>
      </w:r>
    </w:p>
    <w:p w14:paraId="11BE02F1" w14:textId="77777777" w:rsidR="004A50F2" w:rsidRDefault="004A50F2" w:rsidP="004A50F2">
      <w:pPr>
        <w:spacing w:after="0" w:line="240" w:lineRule="auto"/>
        <w:rPr>
          <w:rFonts w:cstheme="minorHAnsi"/>
        </w:rPr>
      </w:pPr>
    </w:p>
    <w:p w14:paraId="34F16620" w14:textId="5B4B1B58" w:rsidR="00F14DB9" w:rsidRPr="00831FC9" w:rsidRDefault="004A50F2" w:rsidP="00831FC9">
      <w:pPr>
        <w:spacing w:after="0" w:line="240" w:lineRule="auto"/>
        <w:rPr>
          <w:rFonts w:cstheme="minorHAnsi"/>
        </w:rPr>
      </w:pPr>
      <w:r w:rsidRPr="00831FC9">
        <w:rPr>
          <w:rFonts w:cstheme="minorHAnsi"/>
        </w:rPr>
        <w:t xml:space="preserve">The methodologies </w:t>
      </w:r>
      <w:r w:rsidR="00883BFD">
        <w:rPr>
          <w:rFonts w:cstheme="minorHAnsi"/>
        </w:rPr>
        <w:t xml:space="preserve">noted above </w:t>
      </w:r>
      <w:r w:rsidRPr="00831FC9">
        <w:rPr>
          <w:rFonts w:cstheme="minorHAnsi"/>
        </w:rPr>
        <w:t xml:space="preserve">have been contested and transformed </w:t>
      </w:r>
      <w:r w:rsidR="001B7308">
        <w:rPr>
          <w:rFonts w:cstheme="minorHAnsi"/>
        </w:rPr>
        <w:t>over</w:t>
      </w:r>
      <w:r w:rsidRPr="00831FC9">
        <w:rPr>
          <w:rFonts w:cstheme="minorHAnsi"/>
        </w:rPr>
        <w:t xml:space="preserve"> last </w:t>
      </w:r>
      <w:r w:rsidR="001B7308">
        <w:rPr>
          <w:rFonts w:cstheme="minorHAnsi"/>
        </w:rPr>
        <w:t>thirty to forty</w:t>
      </w:r>
      <w:r w:rsidRPr="00831FC9">
        <w:rPr>
          <w:rFonts w:cstheme="minorHAnsi"/>
        </w:rPr>
        <w:t xml:space="preserve"> years so </w:t>
      </w:r>
      <w:r w:rsidR="001B7308">
        <w:rPr>
          <w:rFonts w:cstheme="minorHAnsi"/>
        </w:rPr>
        <w:t>the second s</w:t>
      </w:r>
      <w:r w:rsidR="001B7308" w:rsidRPr="001B7308">
        <w:rPr>
          <w:rFonts w:cstheme="minorHAnsi"/>
        </w:rPr>
        <w:t xml:space="preserve">ection </w:t>
      </w:r>
      <w:r w:rsidR="001B7308">
        <w:rPr>
          <w:rFonts w:cstheme="minorHAnsi"/>
        </w:rPr>
        <w:t xml:space="preserve">of </w:t>
      </w:r>
      <w:r w:rsidR="001243B8" w:rsidRPr="00831FC9">
        <w:rPr>
          <w:rFonts w:cstheme="minorHAnsi"/>
          <w:i/>
          <w:iCs/>
        </w:rPr>
        <w:t>Art History for Comics: Past, Present and Potential Futures</w:t>
      </w:r>
      <w:r w:rsidR="001B7308">
        <w:rPr>
          <w:rFonts w:cstheme="minorHAnsi"/>
        </w:rPr>
        <w:t>, titled</w:t>
      </w:r>
      <w:r w:rsidR="001B7308" w:rsidRPr="001B7308">
        <w:rPr>
          <w:rFonts w:cstheme="minorHAnsi"/>
        </w:rPr>
        <w:t xml:space="preserve"> Future Directions in Comics Art History</w:t>
      </w:r>
      <w:r w:rsidR="001B7308">
        <w:rPr>
          <w:rFonts w:cstheme="minorHAnsi"/>
        </w:rPr>
        <w:t>, addressed these shifts</w:t>
      </w:r>
      <w:r w:rsidR="00203D71">
        <w:rPr>
          <w:rFonts w:cstheme="minorHAnsi"/>
        </w:rPr>
        <w:t>.</w:t>
      </w:r>
      <w:r w:rsidR="001B7308">
        <w:rPr>
          <w:rFonts w:cstheme="minorHAnsi"/>
        </w:rPr>
        <w:t xml:space="preserve"> </w:t>
      </w:r>
      <w:r w:rsidR="00203D71">
        <w:rPr>
          <w:rFonts w:cstheme="minorHAnsi"/>
        </w:rPr>
        <w:t>T</w:t>
      </w:r>
      <w:r w:rsidR="001B7308">
        <w:rPr>
          <w:rFonts w:cstheme="minorHAnsi"/>
        </w:rPr>
        <w:t>he</w:t>
      </w:r>
      <w:r w:rsidR="00203D71">
        <w:rPr>
          <w:rFonts w:cstheme="minorHAnsi"/>
        </w:rPr>
        <w:t>se updated methodologies</w:t>
      </w:r>
      <w:r w:rsidR="001B7308">
        <w:rPr>
          <w:rFonts w:cstheme="minorHAnsi"/>
        </w:rPr>
        <w:t xml:space="preserve"> </w:t>
      </w:r>
      <w:r w:rsidR="00203D71">
        <w:rPr>
          <w:rFonts w:cstheme="minorHAnsi"/>
        </w:rPr>
        <w:t xml:space="preserve">were then applied </w:t>
      </w:r>
      <w:r w:rsidR="001B7308">
        <w:rPr>
          <w:rFonts w:cstheme="minorHAnsi"/>
        </w:rPr>
        <w:t xml:space="preserve">to examples mainly drawn from British comics </w:t>
      </w:r>
      <w:r w:rsidR="001243B8">
        <w:rPr>
          <w:rFonts w:cstheme="minorHAnsi"/>
        </w:rPr>
        <w:t>while</w:t>
      </w:r>
      <w:r w:rsidR="001B7308">
        <w:rPr>
          <w:rFonts w:cstheme="minorHAnsi"/>
        </w:rPr>
        <w:t xml:space="preserve"> including examples </w:t>
      </w:r>
      <w:r w:rsidR="001243B8">
        <w:rPr>
          <w:rFonts w:cstheme="minorHAnsi"/>
        </w:rPr>
        <w:t>of</w:t>
      </w:r>
      <w:r w:rsidR="0001011A">
        <w:rPr>
          <w:rFonts w:cstheme="minorHAnsi"/>
        </w:rPr>
        <w:t xml:space="preserve"> illustratio</w:t>
      </w:r>
      <w:r w:rsidR="001243B8">
        <w:rPr>
          <w:rFonts w:cstheme="minorHAnsi"/>
        </w:rPr>
        <w:t xml:space="preserve">n </w:t>
      </w:r>
      <w:r w:rsidR="00203D71">
        <w:rPr>
          <w:rFonts w:cstheme="minorHAnsi"/>
        </w:rPr>
        <w:t xml:space="preserve">such as collages, </w:t>
      </w:r>
      <w:proofErr w:type="gramStart"/>
      <w:r w:rsidR="00203D71">
        <w:rPr>
          <w:rFonts w:cstheme="minorHAnsi"/>
        </w:rPr>
        <w:t>cutaways</w:t>
      </w:r>
      <w:proofErr w:type="gramEnd"/>
      <w:r w:rsidR="00203D71">
        <w:rPr>
          <w:rFonts w:cstheme="minorHAnsi"/>
        </w:rPr>
        <w:t xml:space="preserve"> and magazine covers</w:t>
      </w:r>
      <w:r w:rsidR="0001011A">
        <w:rPr>
          <w:rFonts w:cstheme="minorHAnsi"/>
        </w:rPr>
        <w:t>.</w:t>
      </w:r>
      <w:r w:rsidR="001243B8">
        <w:rPr>
          <w:rFonts w:cstheme="minorHAnsi"/>
        </w:rPr>
        <w:t xml:space="preserve"> </w:t>
      </w:r>
      <w:r w:rsidR="00203D71">
        <w:rPr>
          <w:rFonts w:cstheme="minorHAnsi"/>
        </w:rPr>
        <w:t>T</w:t>
      </w:r>
      <w:r w:rsidR="00F14DB9" w:rsidRPr="00831FC9">
        <w:rPr>
          <w:rFonts w:cstheme="minorHAnsi"/>
        </w:rPr>
        <w:t>he</w:t>
      </w:r>
      <w:r w:rsidR="001F65DA" w:rsidRPr="00831FC9">
        <w:rPr>
          <w:rFonts w:cstheme="minorHAnsi"/>
        </w:rPr>
        <w:t xml:space="preserve"> edited collection </w:t>
      </w:r>
      <w:r w:rsidR="001F65DA" w:rsidRPr="00831FC9">
        <w:rPr>
          <w:rFonts w:cstheme="minorHAnsi"/>
          <w:i/>
          <w:iCs/>
        </w:rPr>
        <w:t xml:space="preserve">Seeing Comics through Art History: </w:t>
      </w:r>
      <w:r w:rsidR="001F65DA" w:rsidRPr="00831FC9">
        <w:rPr>
          <w:rFonts w:cstheme="minorHAnsi"/>
          <w:i/>
          <w:iCs/>
        </w:rPr>
        <w:lastRenderedPageBreak/>
        <w:t>Alternative Approaches to the Form</w:t>
      </w:r>
      <w:r w:rsidR="001F65DA" w:rsidRPr="00831FC9">
        <w:rPr>
          <w:rFonts w:cstheme="minorHAnsi"/>
        </w:rPr>
        <w:t xml:space="preserve"> </w:t>
      </w:r>
      <w:r w:rsidR="001243B8">
        <w:rPr>
          <w:rFonts w:cstheme="minorHAnsi"/>
        </w:rPr>
        <w:t>sought</w:t>
      </w:r>
      <w:r w:rsidR="00600822" w:rsidRPr="00831FC9">
        <w:rPr>
          <w:rFonts w:cstheme="minorHAnsi"/>
        </w:rPr>
        <w:t xml:space="preserve"> </w:t>
      </w:r>
      <w:r w:rsidR="002D3A68" w:rsidRPr="00831FC9">
        <w:rPr>
          <w:rFonts w:cstheme="minorHAnsi"/>
        </w:rPr>
        <w:t>to provoke further exploration of comics from diverse art</w:t>
      </w:r>
      <w:r w:rsidR="00203D71">
        <w:rPr>
          <w:rFonts w:cstheme="minorHAnsi"/>
        </w:rPr>
        <w:t>-</w:t>
      </w:r>
      <w:r w:rsidR="002D3A68" w:rsidRPr="00831FC9">
        <w:rPr>
          <w:rFonts w:cstheme="minorHAnsi"/>
        </w:rPr>
        <w:t xml:space="preserve">historical </w:t>
      </w:r>
      <w:r w:rsidR="00203D71">
        <w:rPr>
          <w:rFonts w:cstheme="minorHAnsi"/>
        </w:rPr>
        <w:t xml:space="preserve">and methodological </w:t>
      </w:r>
      <w:r w:rsidR="002D3A68" w:rsidRPr="00831FC9">
        <w:rPr>
          <w:rFonts w:cstheme="minorHAnsi"/>
        </w:rPr>
        <w:t>perspectives</w:t>
      </w:r>
      <w:r w:rsidR="00F14DB9" w:rsidRPr="00831FC9">
        <w:rPr>
          <w:rFonts w:cstheme="minorHAnsi"/>
        </w:rPr>
        <w:t xml:space="preserve">. </w:t>
      </w:r>
      <w:r w:rsidR="001243B8">
        <w:rPr>
          <w:rFonts w:cstheme="minorHAnsi"/>
        </w:rPr>
        <w:t xml:space="preserve">Although again the focus was on comics, </w:t>
      </w:r>
      <w:r w:rsidR="00203D71">
        <w:rPr>
          <w:rFonts w:cstheme="minorHAnsi"/>
        </w:rPr>
        <w:t>in this case particularly</w:t>
      </w:r>
      <w:r w:rsidR="001243B8">
        <w:rPr>
          <w:rFonts w:cstheme="minorHAnsi"/>
        </w:rPr>
        <w:t xml:space="preserve"> </w:t>
      </w:r>
      <w:r w:rsidR="00203D71">
        <w:rPr>
          <w:rFonts w:cstheme="minorHAnsi"/>
        </w:rPr>
        <w:t xml:space="preserve">addressing </w:t>
      </w:r>
      <w:r w:rsidR="001243B8">
        <w:rPr>
          <w:rFonts w:cstheme="minorHAnsi"/>
        </w:rPr>
        <w:t>the relationship to fine art practices</w:t>
      </w:r>
      <w:r w:rsidR="00203D71">
        <w:rPr>
          <w:rFonts w:cstheme="minorHAnsi"/>
        </w:rPr>
        <w:t xml:space="preserve"> and histories</w:t>
      </w:r>
      <w:r w:rsidR="001243B8">
        <w:rPr>
          <w:rFonts w:cstheme="minorHAnsi"/>
        </w:rPr>
        <w:t>, many of the contributors also included examples drawn from the field of illustration such as the well-known perceptual trickery of the duck-rabbit image, medieval illustrated manuscript</w:t>
      </w:r>
      <w:r w:rsidR="00203D71">
        <w:rPr>
          <w:rFonts w:cstheme="minorHAnsi"/>
        </w:rPr>
        <w:t>s</w:t>
      </w:r>
      <w:r w:rsidR="001243B8">
        <w:rPr>
          <w:rFonts w:cstheme="minorHAnsi"/>
        </w:rPr>
        <w:t xml:space="preserve"> and 19</w:t>
      </w:r>
      <w:r w:rsidR="001243B8" w:rsidRPr="001243B8">
        <w:rPr>
          <w:rFonts w:cstheme="minorHAnsi"/>
          <w:vertAlign w:val="superscript"/>
        </w:rPr>
        <w:t>th</w:t>
      </w:r>
      <w:r w:rsidR="001243B8">
        <w:rPr>
          <w:rFonts w:cstheme="minorHAnsi"/>
        </w:rPr>
        <w:t xml:space="preserve"> century newspaper illustration.</w:t>
      </w:r>
    </w:p>
    <w:p w14:paraId="598BA5F2" w14:textId="77777777" w:rsidR="0042069B" w:rsidRPr="00831FC9" w:rsidRDefault="0042069B" w:rsidP="00831FC9">
      <w:pPr>
        <w:spacing w:after="0" w:line="240" w:lineRule="auto"/>
        <w:rPr>
          <w:rFonts w:cstheme="minorHAnsi"/>
        </w:rPr>
      </w:pPr>
    </w:p>
    <w:p w14:paraId="3E5CD703" w14:textId="1B4A24EF" w:rsidR="004A50F2" w:rsidRPr="00D662B0" w:rsidRDefault="00203D71" w:rsidP="00BF1591">
      <w:pPr>
        <w:spacing w:after="0" w:line="240" w:lineRule="auto"/>
      </w:pPr>
      <w:r>
        <w:t>Clearly</w:t>
      </w:r>
      <w:r w:rsidR="003B6C01">
        <w:t xml:space="preserve"> </w:t>
      </w:r>
      <w:r w:rsidR="002014AF">
        <w:t>both books</w:t>
      </w:r>
      <w:r w:rsidR="003B6C01">
        <w:t xml:space="preserve"> include many example</w:t>
      </w:r>
      <w:r w:rsidR="001243B8">
        <w:t>s</w:t>
      </w:r>
      <w:r w:rsidR="003B6C01">
        <w:t xml:space="preserve"> of works which might easily be included under the umbrella of illustration</w:t>
      </w:r>
      <w:r w:rsidR="001243B8">
        <w:t>, b</w:t>
      </w:r>
      <w:r w:rsidR="003B6C01">
        <w:t xml:space="preserve">ut </w:t>
      </w:r>
      <w:r w:rsidR="00D66A0D">
        <w:t xml:space="preserve">equally importantly for this argument </w:t>
      </w:r>
      <w:r w:rsidR="00E715A4">
        <w:t xml:space="preserve">is </w:t>
      </w:r>
      <w:r w:rsidR="003B6C01">
        <w:t>what happens if we insert Illustration for Comics Studies in this kind of formulation, or rather Illustration Studies</w:t>
      </w:r>
      <w:r w:rsidR="001243B8">
        <w:t>.</w:t>
      </w:r>
      <w:r w:rsidR="003B6C01">
        <w:t xml:space="preserve"> </w:t>
      </w:r>
      <w:r w:rsidR="001243B8">
        <w:t>I</w:t>
      </w:r>
      <w:r w:rsidR="003B6C01">
        <w:t xml:space="preserve">f we currently have any umbrella term for </w:t>
      </w:r>
      <w:r w:rsidR="00E715A4">
        <w:t>this field’s</w:t>
      </w:r>
      <w:r w:rsidR="003B6C01">
        <w:t xml:space="preserve"> </w:t>
      </w:r>
      <w:r w:rsidR="00D66A0D">
        <w:t xml:space="preserve">current </w:t>
      </w:r>
      <w:r w:rsidR="003B6C01">
        <w:t>interests and concerns it seems to be Illustration Research but perhaps Illustration Studies has a better ring to it and maybe illustration could follow Comics Studies in becoming a fully-fledged academic discipline.</w:t>
      </w:r>
      <w:r w:rsidR="00D66A0D">
        <w:t xml:space="preserve"> </w:t>
      </w:r>
      <w:r w:rsidR="00F3333C">
        <w:t>M</w:t>
      </w:r>
      <w:r w:rsidR="00D66A0D">
        <w:t xml:space="preserve">uch work has been done to legitimise </w:t>
      </w:r>
      <w:r w:rsidR="00D4124E">
        <w:t xml:space="preserve">the field with recent publications such as </w:t>
      </w:r>
      <w:r w:rsidR="00D4124E" w:rsidRPr="00D4124E">
        <w:t xml:space="preserve">Susan Doyle, </w:t>
      </w:r>
      <w:proofErr w:type="spellStart"/>
      <w:r w:rsidR="00D4124E" w:rsidRPr="00D4124E">
        <w:t>Jaleen</w:t>
      </w:r>
      <w:proofErr w:type="spellEnd"/>
      <w:r w:rsidR="00D4124E" w:rsidRPr="00D4124E">
        <w:t xml:space="preserve"> Grove, and Whitney Sherman</w:t>
      </w:r>
      <w:r w:rsidR="00A71B0D">
        <w:t>’s monumental</w:t>
      </w:r>
      <w:r w:rsidR="00D4124E">
        <w:t xml:space="preserve"> </w:t>
      </w:r>
      <w:r w:rsidR="00D4124E" w:rsidRPr="00A71B0D">
        <w:rPr>
          <w:i/>
          <w:iCs/>
        </w:rPr>
        <w:t>History of Illustration</w:t>
      </w:r>
      <w:r w:rsidR="00D4124E">
        <w:t xml:space="preserve"> (2019) and </w:t>
      </w:r>
      <w:r w:rsidR="00A71B0D">
        <w:t xml:space="preserve">Rachel Gannon and Mireille </w:t>
      </w:r>
      <w:proofErr w:type="spellStart"/>
      <w:r w:rsidR="00A71B0D">
        <w:t>Fauchon’s</w:t>
      </w:r>
      <w:proofErr w:type="spellEnd"/>
      <w:r w:rsidR="00F3333C">
        <w:t xml:space="preserve"> practice focused </w:t>
      </w:r>
      <w:r w:rsidR="00F3333C" w:rsidRPr="00F3333C">
        <w:rPr>
          <w:i/>
          <w:iCs/>
        </w:rPr>
        <w:t>Illustration Research Methods</w:t>
      </w:r>
      <w:r w:rsidR="00F3333C">
        <w:t xml:space="preserve">, but </w:t>
      </w:r>
      <w:r w:rsidR="00D778C5">
        <w:t xml:space="preserve">although histories and methods are acknowledged in their titles there is little reference made to the methodological concerns of Art History. </w:t>
      </w:r>
      <w:r w:rsidR="00BF1591">
        <w:t xml:space="preserve">The same is true of the </w:t>
      </w:r>
      <w:r w:rsidR="00BF1591" w:rsidRPr="00E30469">
        <w:rPr>
          <w:i/>
          <w:iCs/>
        </w:rPr>
        <w:t>Journal of Illustration</w:t>
      </w:r>
      <w:r w:rsidR="00BF1591">
        <w:t xml:space="preserve"> founded in 2014, which is perhaps understandable given that it wishes to encompass a very broad range of concerns in legitimising the discipline, and although the Aims and Scope of the journal note that it wishes to ‘To investigate the potential for metaphor, iconology and poetics in illustration’ (2023)</w:t>
      </w:r>
      <w:r w:rsidR="00BF1591">
        <w:t xml:space="preserve"> </w:t>
      </w:r>
      <w:r w:rsidR="00BF1591">
        <w:t xml:space="preserve">contributions to the journal are yet to fulfil this </w:t>
      </w:r>
      <w:proofErr w:type="gramStart"/>
      <w:r w:rsidR="00BF1591">
        <w:t>particular ambition</w:t>
      </w:r>
      <w:proofErr w:type="gramEnd"/>
      <w:r w:rsidR="00BF1591">
        <w:t>.</w:t>
      </w:r>
      <w:r w:rsidR="00BF1591">
        <w:rPr>
          <w:rFonts w:cstheme="minorHAnsi"/>
        </w:rPr>
        <w:t xml:space="preserve"> </w:t>
      </w:r>
      <w:r w:rsidR="00D662B0">
        <w:rPr>
          <w:rFonts w:cstheme="minorHAnsi"/>
        </w:rPr>
        <w:t xml:space="preserve">Interestingly the keywords associated with the journal, presumably </w:t>
      </w:r>
      <w:r w:rsidR="00BF1591">
        <w:rPr>
          <w:rFonts w:cstheme="minorHAnsi"/>
        </w:rPr>
        <w:t xml:space="preserve">created </w:t>
      </w:r>
      <w:r w:rsidR="00D662B0">
        <w:rPr>
          <w:rFonts w:cstheme="minorHAnsi"/>
        </w:rPr>
        <w:t>by the publisher (or perhaps an algorithm!), are ‘</w:t>
      </w:r>
      <w:r w:rsidR="00E715A4" w:rsidRPr="00E715A4">
        <w:rPr>
          <w:rFonts w:cstheme="minorHAnsi"/>
        </w:rPr>
        <w:t>Art Practice, Comics, Fine Art, Visual Arts</w:t>
      </w:r>
      <w:r w:rsidR="00D662B0">
        <w:rPr>
          <w:rFonts w:cstheme="minorHAnsi"/>
        </w:rPr>
        <w:t>’ (2023) with no mention of illustration or indeed Art History.</w:t>
      </w:r>
    </w:p>
    <w:p w14:paraId="0CC340BF" w14:textId="77777777" w:rsidR="00E715A4" w:rsidRDefault="00E715A4" w:rsidP="00831FC9">
      <w:pPr>
        <w:spacing w:after="0" w:line="240" w:lineRule="auto"/>
        <w:rPr>
          <w:rFonts w:cstheme="minorHAnsi"/>
          <w:highlight w:val="green"/>
        </w:rPr>
      </w:pPr>
    </w:p>
    <w:p w14:paraId="3CE9294C" w14:textId="61C42344" w:rsidR="002D3A68" w:rsidRPr="00831FC9" w:rsidRDefault="002014AF" w:rsidP="00831FC9">
      <w:pPr>
        <w:spacing w:after="0" w:line="240" w:lineRule="auto"/>
        <w:rPr>
          <w:rFonts w:cstheme="minorHAnsi"/>
        </w:rPr>
      </w:pPr>
      <w:r w:rsidRPr="00D662B0">
        <w:rPr>
          <w:rFonts w:cstheme="minorHAnsi"/>
        </w:rPr>
        <w:t xml:space="preserve">From this project we learnt that as part of an interdisciplinary Comics Studies, Art History can also demonstrate the possibilities </w:t>
      </w:r>
      <w:proofErr w:type="gramStart"/>
      <w:r w:rsidRPr="00D662B0">
        <w:rPr>
          <w:rFonts w:cstheme="minorHAnsi"/>
        </w:rPr>
        <w:t>opened up</w:t>
      </w:r>
      <w:proofErr w:type="gramEnd"/>
      <w:r w:rsidRPr="00D662B0">
        <w:rPr>
          <w:rFonts w:cstheme="minorHAnsi"/>
        </w:rPr>
        <w:t xml:space="preserve"> by a move away from a concern with rigidly defining and policing the borders of the form. </w:t>
      </w:r>
      <w:r w:rsidR="00F14DB9" w:rsidRPr="00D662B0">
        <w:rPr>
          <w:rFonts w:cstheme="minorHAnsi"/>
        </w:rPr>
        <w:t xml:space="preserve">Bringing Art History and </w:t>
      </w:r>
      <w:r w:rsidR="00F14DB9" w:rsidRPr="00D662B0">
        <w:rPr>
          <w:rFonts w:cstheme="minorHAnsi"/>
          <w:strike/>
        </w:rPr>
        <w:t>Comics Studies</w:t>
      </w:r>
      <w:r w:rsidR="007E0622" w:rsidRPr="00D662B0">
        <w:rPr>
          <w:rFonts w:cstheme="minorHAnsi"/>
        </w:rPr>
        <w:t xml:space="preserve"> Illustration Studies</w:t>
      </w:r>
      <w:r w:rsidR="00F14DB9" w:rsidRPr="00D662B0">
        <w:rPr>
          <w:rFonts w:cstheme="minorHAnsi"/>
        </w:rPr>
        <w:t xml:space="preserve"> back into closer dialogue </w:t>
      </w:r>
      <w:r w:rsidR="001D214A" w:rsidRPr="00D662B0">
        <w:rPr>
          <w:rFonts w:cstheme="minorHAnsi"/>
        </w:rPr>
        <w:t>could</w:t>
      </w:r>
      <w:r w:rsidR="00F14DB9" w:rsidRPr="00D662B0">
        <w:rPr>
          <w:rFonts w:cstheme="minorHAnsi"/>
        </w:rPr>
        <w:t xml:space="preserve"> </w:t>
      </w:r>
      <w:r w:rsidR="0042069B" w:rsidRPr="00D662B0">
        <w:rPr>
          <w:rFonts w:cstheme="minorHAnsi"/>
        </w:rPr>
        <w:t xml:space="preserve">similarly </w:t>
      </w:r>
      <w:r w:rsidR="00F14DB9" w:rsidRPr="00D662B0">
        <w:rPr>
          <w:rFonts w:cstheme="minorHAnsi"/>
        </w:rPr>
        <w:t xml:space="preserve">generate avenues for further research at the edges and intersections of </w:t>
      </w:r>
      <w:r w:rsidR="007E0622" w:rsidRPr="00D662B0">
        <w:rPr>
          <w:rFonts w:cstheme="minorHAnsi"/>
        </w:rPr>
        <w:t>illustration</w:t>
      </w:r>
      <w:r w:rsidR="00F14DB9" w:rsidRPr="00D662B0">
        <w:rPr>
          <w:rFonts w:cstheme="minorHAnsi"/>
        </w:rPr>
        <w:t xml:space="preserve"> and other forms of visual art such as postcards, picture stories, stamps, </w:t>
      </w:r>
      <w:r w:rsidR="007E0622" w:rsidRPr="00D662B0">
        <w:rPr>
          <w:rFonts w:cstheme="minorHAnsi"/>
        </w:rPr>
        <w:t>comics</w:t>
      </w:r>
      <w:r w:rsidR="00F14DB9" w:rsidRPr="00D662B0">
        <w:rPr>
          <w:rFonts w:cstheme="minorHAnsi"/>
        </w:rPr>
        <w:t>, zines, book arts, muralism, tapestry, stained glass, tattoos and body art, toys and video games, all fields that intersect with illustration as a discipline. We</w:t>
      </w:r>
      <w:r w:rsidR="00083B32">
        <w:rPr>
          <w:rFonts w:cstheme="minorHAnsi"/>
        </w:rPr>
        <w:t xml:space="preserve"> would be</w:t>
      </w:r>
      <w:r w:rsidR="00F14DB9" w:rsidRPr="00D662B0">
        <w:rPr>
          <w:rFonts w:cstheme="minorHAnsi"/>
        </w:rPr>
        <w:t xml:space="preserve"> </w:t>
      </w:r>
      <w:r w:rsidR="00083B32">
        <w:rPr>
          <w:rFonts w:cstheme="minorHAnsi"/>
        </w:rPr>
        <w:t>e</w:t>
      </w:r>
      <w:r w:rsidR="00F14DB9" w:rsidRPr="00D662B0">
        <w:rPr>
          <w:rFonts w:cstheme="minorHAnsi"/>
        </w:rPr>
        <w:t>xcited to see what might emerge from future forays down these</w:t>
      </w:r>
      <w:r w:rsidR="001D214A" w:rsidRPr="00D662B0">
        <w:rPr>
          <w:rFonts w:cstheme="minorHAnsi"/>
        </w:rPr>
        <w:t>, and many other, potential</w:t>
      </w:r>
      <w:r w:rsidR="00F14DB9" w:rsidRPr="00D662B0">
        <w:rPr>
          <w:rFonts w:cstheme="minorHAnsi"/>
        </w:rPr>
        <w:t xml:space="preserve"> avenues.</w:t>
      </w:r>
    </w:p>
    <w:p w14:paraId="57E22E96" w14:textId="77777777" w:rsidR="002D3A68" w:rsidRPr="00831FC9" w:rsidRDefault="002D3A68" w:rsidP="00831FC9">
      <w:pPr>
        <w:spacing w:after="0" w:line="240" w:lineRule="auto"/>
        <w:rPr>
          <w:rFonts w:cstheme="minorHAnsi"/>
        </w:rPr>
      </w:pPr>
    </w:p>
    <w:p w14:paraId="53911097" w14:textId="743993BF" w:rsidR="00D161A1" w:rsidRPr="00831FC9" w:rsidRDefault="004721EE" w:rsidP="00831FC9">
      <w:pPr>
        <w:spacing w:after="0" w:line="240" w:lineRule="auto"/>
        <w:rPr>
          <w:rFonts w:cstheme="minorHAnsi"/>
          <w:b/>
        </w:rPr>
      </w:pPr>
      <w:r>
        <w:rPr>
          <w:rFonts w:cstheme="minorHAnsi"/>
          <w:b/>
        </w:rPr>
        <w:t>Bibliography</w:t>
      </w:r>
    </w:p>
    <w:p w14:paraId="6489E1E5" w14:textId="2AB76EBF" w:rsidR="00831FC9" w:rsidRDefault="00831FC9" w:rsidP="00831FC9">
      <w:pPr>
        <w:pStyle w:val="Pa1230"/>
        <w:spacing w:line="240" w:lineRule="auto"/>
        <w:ind w:left="240" w:hanging="240"/>
        <w:jc w:val="both"/>
        <w:rPr>
          <w:rFonts w:asciiTheme="minorHAnsi" w:hAnsiTheme="minorHAnsi" w:cstheme="minorHAnsi"/>
          <w:i/>
          <w:iCs/>
          <w:color w:val="000000"/>
          <w:sz w:val="22"/>
          <w:szCs w:val="22"/>
        </w:rPr>
      </w:pPr>
      <w:r w:rsidRPr="00831FC9">
        <w:rPr>
          <w:rFonts w:asciiTheme="minorHAnsi" w:hAnsiTheme="minorHAnsi" w:cstheme="minorHAnsi"/>
          <w:color w:val="000000"/>
          <w:sz w:val="22"/>
          <w:szCs w:val="22"/>
        </w:rPr>
        <w:t xml:space="preserve">Blanchard, Gérard. 1969. </w:t>
      </w:r>
      <w:r w:rsidRPr="00831FC9">
        <w:rPr>
          <w:rFonts w:asciiTheme="minorHAnsi" w:hAnsiTheme="minorHAnsi" w:cstheme="minorHAnsi"/>
          <w:i/>
          <w:iCs/>
          <w:color w:val="000000"/>
          <w:sz w:val="22"/>
          <w:szCs w:val="22"/>
        </w:rPr>
        <w:t xml:space="preserve">La </w:t>
      </w:r>
      <w:proofErr w:type="spellStart"/>
      <w:r w:rsidRPr="00831FC9">
        <w:rPr>
          <w:rFonts w:asciiTheme="minorHAnsi" w:hAnsiTheme="minorHAnsi" w:cstheme="minorHAnsi"/>
          <w:i/>
          <w:iCs/>
          <w:color w:val="000000"/>
          <w:sz w:val="22"/>
          <w:szCs w:val="22"/>
        </w:rPr>
        <w:t>Bande</w:t>
      </w:r>
      <w:proofErr w:type="spellEnd"/>
      <w:r w:rsidRPr="00831FC9">
        <w:rPr>
          <w:rFonts w:asciiTheme="minorHAnsi" w:hAnsiTheme="minorHAnsi" w:cstheme="minorHAnsi"/>
          <w:i/>
          <w:iCs/>
          <w:color w:val="000000"/>
          <w:sz w:val="22"/>
          <w:szCs w:val="22"/>
        </w:rPr>
        <w:t xml:space="preserve"> </w:t>
      </w:r>
      <w:proofErr w:type="spellStart"/>
      <w:r w:rsidRPr="00831FC9">
        <w:rPr>
          <w:rFonts w:asciiTheme="minorHAnsi" w:hAnsiTheme="minorHAnsi" w:cstheme="minorHAnsi"/>
          <w:i/>
          <w:iCs/>
          <w:color w:val="000000"/>
          <w:sz w:val="22"/>
          <w:szCs w:val="22"/>
        </w:rPr>
        <w:t>Dessinée</w:t>
      </w:r>
      <w:proofErr w:type="spellEnd"/>
      <w:r w:rsidRPr="00831FC9">
        <w:rPr>
          <w:rFonts w:asciiTheme="minorHAnsi" w:hAnsiTheme="minorHAnsi" w:cstheme="minorHAnsi"/>
          <w:i/>
          <w:iCs/>
          <w:color w:val="000000"/>
          <w:sz w:val="22"/>
          <w:szCs w:val="22"/>
        </w:rPr>
        <w:t xml:space="preserve">: </w:t>
      </w:r>
      <w:proofErr w:type="spellStart"/>
      <w:r w:rsidRPr="00831FC9">
        <w:rPr>
          <w:rFonts w:asciiTheme="minorHAnsi" w:hAnsiTheme="minorHAnsi" w:cstheme="minorHAnsi"/>
          <w:i/>
          <w:iCs/>
          <w:color w:val="000000"/>
          <w:sz w:val="22"/>
          <w:szCs w:val="22"/>
        </w:rPr>
        <w:t>Histoire</w:t>
      </w:r>
      <w:proofErr w:type="spellEnd"/>
      <w:r w:rsidRPr="00831FC9">
        <w:rPr>
          <w:rFonts w:asciiTheme="minorHAnsi" w:hAnsiTheme="minorHAnsi" w:cstheme="minorHAnsi"/>
          <w:i/>
          <w:iCs/>
          <w:color w:val="000000"/>
          <w:sz w:val="22"/>
          <w:szCs w:val="22"/>
        </w:rPr>
        <w:t xml:space="preserve"> des </w:t>
      </w:r>
      <w:proofErr w:type="spellStart"/>
      <w:r w:rsidRPr="00831FC9">
        <w:rPr>
          <w:rFonts w:asciiTheme="minorHAnsi" w:hAnsiTheme="minorHAnsi" w:cstheme="minorHAnsi"/>
          <w:i/>
          <w:iCs/>
          <w:color w:val="000000"/>
          <w:sz w:val="22"/>
          <w:szCs w:val="22"/>
        </w:rPr>
        <w:t>Histoires</w:t>
      </w:r>
      <w:proofErr w:type="spellEnd"/>
      <w:r w:rsidRPr="00831FC9">
        <w:rPr>
          <w:rFonts w:asciiTheme="minorHAnsi" w:hAnsiTheme="minorHAnsi" w:cstheme="minorHAnsi"/>
          <w:i/>
          <w:iCs/>
          <w:color w:val="000000"/>
          <w:sz w:val="22"/>
          <w:szCs w:val="22"/>
        </w:rPr>
        <w:t xml:space="preserve"> </w:t>
      </w:r>
      <w:proofErr w:type="spellStart"/>
      <w:r w:rsidRPr="00831FC9">
        <w:rPr>
          <w:rFonts w:asciiTheme="minorHAnsi" w:hAnsiTheme="minorHAnsi" w:cstheme="minorHAnsi"/>
          <w:i/>
          <w:iCs/>
          <w:color w:val="000000"/>
          <w:sz w:val="22"/>
          <w:szCs w:val="22"/>
        </w:rPr>
        <w:t>en</w:t>
      </w:r>
      <w:proofErr w:type="spellEnd"/>
      <w:r w:rsidRPr="00831FC9">
        <w:rPr>
          <w:rFonts w:asciiTheme="minorHAnsi" w:hAnsiTheme="minorHAnsi" w:cstheme="minorHAnsi"/>
          <w:i/>
          <w:iCs/>
          <w:color w:val="000000"/>
          <w:sz w:val="22"/>
          <w:szCs w:val="22"/>
        </w:rPr>
        <w:t xml:space="preserve"> images de la </w:t>
      </w:r>
      <w:proofErr w:type="spellStart"/>
      <w:r w:rsidRPr="00831FC9">
        <w:rPr>
          <w:rFonts w:asciiTheme="minorHAnsi" w:hAnsiTheme="minorHAnsi" w:cstheme="minorHAnsi"/>
          <w:i/>
          <w:iCs/>
          <w:color w:val="000000"/>
          <w:sz w:val="22"/>
          <w:szCs w:val="22"/>
        </w:rPr>
        <w:t>préhistoire</w:t>
      </w:r>
      <w:proofErr w:type="spellEnd"/>
      <w:r w:rsidRPr="00831FC9">
        <w:rPr>
          <w:rFonts w:asciiTheme="minorHAnsi" w:hAnsiTheme="minorHAnsi" w:cstheme="minorHAnsi"/>
          <w:i/>
          <w:iCs/>
          <w:color w:val="000000"/>
          <w:sz w:val="22"/>
          <w:szCs w:val="22"/>
        </w:rPr>
        <w:t xml:space="preserve"> à </w:t>
      </w:r>
      <w:proofErr w:type="spellStart"/>
      <w:r w:rsidRPr="00831FC9">
        <w:rPr>
          <w:rFonts w:asciiTheme="minorHAnsi" w:hAnsiTheme="minorHAnsi" w:cstheme="minorHAnsi"/>
          <w:i/>
          <w:iCs/>
          <w:color w:val="000000"/>
          <w:sz w:val="22"/>
          <w:szCs w:val="22"/>
        </w:rPr>
        <w:t>nos</w:t>
      </w:r>
      <w:proofErr w:type="spellEnd"/>
      <w:r w:rsidRPr="00831FC9">
        <w:rPr>
          <w:rFonts w:asciiTheme="minorHAnsi" w:hAnsiTheme="minorHAnsi" w:cstheme="minorHAnsi"/>
          <w:i/>
          <w:iCs/>
          <w:color w:val="000000"/>
          <w:sz w:val="22"/>
          <w:szCs w:val="22"/>
        </w:rPr>
        <w:t xml:space="preserve"> </w:t>
      </w:r>
    </w:p>
    <w:p w14:paraId="1852B12A" w14:textId="77777777" w:rsidR="00831FC9" w:rsidRDefault="00831FC9" w:rsidP="00831FC9">
      <w:pPr>
        <w:pStyle w:val="Pa1230"/>
        <w:spacing w:line="240" w:lineRule="auto"/>
        <w:ind w:left="240" w:hanging="240"/>
        <w:jc w:val="both"/>
        <w:rPr>
          <w:rFonts w:asciiTheme="minorHAnsi" w:hAnsiTheme="minorHAnsi" w:cstheme="minorHAnsi"/>
          <w:color w:val="000000"/>
          <w:sz w:val="22"/>
          <w:szCs w:val="22"/>
        </w:rPr>
      </w:pPr>
      <w:proofErr w:type="spellStart"/>
      <w:r w:rsidRPr="00831FC9">
        <w:rPr>
          <w:rFonts w:asciiTheme="minorHAnsi" w:hAnsiTheme="minorHAnsi" w:cstheme="minorHAnsi"/>
          <w:i/>
          <w:iCs/>
          <w:color w:val="000000"/>
          <w:sz w:val="22"/>
          <w:szCs w:val="22"/>
        </w:rPr>
        <w:t>jours</w:t>
      </w:r>
      <w:proofErr w:type="spellEnd"/>
      <w:r w:rsidRPr="00831FC9">
        <w:rPr>
          <w:rFonts w:asciiTheme="minorHAnsi" w:hAnsiTheme="minorHAnsi" w:cstheme="minorHAnsi"/>
          <w:i/>
          <w:iCs/>
          <w:color w:val="000000"/>
          <w:sz w:val="22"/>
          <w:szCs w:val="22"/>
        </w:rPr>
        <w:t xml:space="preserve"> </w:t>
      </w:r>
      <w:r w:rsidRPr="00831FC9">
        <w:rPr>
          <w:rFonts w:asciiTheme="minorHAnsi" w:hAnsiTheme="minorHAnsi" w:cstheme="minorHAnsi"/>
          <w:color w:val="000000"/>
          <w:sz w:val="22"/>
          <w:szCs w:val="22"/>
        </w:rPr>
        <w:t>[</w:t>
      </w:r>
      <w:r w:rsidRPr="00831FC9">
        <w:rPr>
          <w:rFonts w:asciiTheme="minorHAnsi" w:hAnsiTheme="minorHAnsi" w:cstheme="minorHAnsi"/>
          <w:i/>
          <w:iCs/>
          <w:color w:val="000000"/>
          <w:sz w:val="22"/>
          <w:szCs w:val="22"/>
        </w:rPr>
        <w:t xml:space="preserve">La </w:t>
      </w:r>
      <w:proofErr w:type="spellStart"/>
      <w:r w:rsidRPr="00831FC9">
        <w:rPr>
          <w:rFonts w:asciiTheme="minorHAnsi" w:hAnsiTheme="minorHAnsi" w:cstheme="minorHAnsi"/>
          <w:i/>
          <w:iCs/>
          <w:color w:val="000000"/>
          <w:sz w:val="22"/>
          <w:szCs w:val="22"/>
        </w:rPr>
        <w:t>Bande</w:t>
      </w:r>
      <w:proofErr w:type="spellEnd"/>
      <w:r w:rsidRPr="00831FC9">
        <w:rPr>
          <w:rFonts w:asciiTheme="minorHAnsi" w:hAnsiTheme="minorHAnsi" w:cstheme="minorHAnsi"/>
          <w:i/>
          <w:iCs/>
          <w:color w:val="000000"/>
          <w:sz w:val="22"/>
          <w:szCs w:val="22"/>
        </w:rPr>
        <w:t xml:space="preserve"> </w:t>
      </w:r>
      <w:proofErr w:type="spellStart"/>
      <w:r w:rsidRPr="00831FC9">
        <w:rPr>
          <w:rFonts w:asciiTheme="minorHAnsi" w:hAnsiTheme="minorHAnsi" w:cstheme="minorHAnsi"/>
          <w:i/>
          <w:iCs/>
          <w:color w:val="000000"/>
          <w:sz w:val="22"/>
          <w:szCs w:val="22"/>
        </w:rPr>
        <w:t>Dessinee</w:t>
      </w:r>
      <w:proofErr w:type="spellEnd"/>
      <w:r w:rsidRPr="00831FC9">
        <w:rPr>
          <w:rFonts w:asciiTheme="minorHAnsi" w:hAnsiTheme="minorHAnsi" w:cstheme="minorHAnsi"/>
          <w:i/>
          <w:iCs/>
          <w:color w:val="000000"/>
          <w:sz w:val="22"/>
          <w:szCs w:val="22"/>
        </w:rPr>
        <w:t>: The Story of Stories in Pictures from Prehistory to Today</w:t>
      </w:r>
      <w:r w:rsidRPr="00831FC9">
        <w:rPr>
          <w:rFonts w:asciiTheme="minorHAnsi" w:hAnsiTheme="minorHAnsi" w:cstheme="minorHAnsi"/>
          <w:color w:val="000000"/>
          <w:sz w:val="22"/>
          <w:szCs w:val="22"/>
        </w:rPr>
        <w:t xml:space="preserve">]. Verviers: Marabout </w:t>
      </w:r>
    </w:p>
    <w:p w14:paraId="06EF5D96" w14:textId="18ABF7EB" w:rsidR="00831FC9" w:rsidRPr="00831FC9" w:rsidRDefault="00831FC9" w:rsidP="00831FC9">
      <w:pPr>
        <w:pStyle w:val="Pa1230"/>
        <w:spacing w:line="240" w:lineRule="auto"/>
        <w:ind w:left="240" w:hanging="240"/>
        <w:jc w:val="both"/>
        <w:rPr>
          <w:rFonts w:asciiTheme="minorHAnsi" w:hAnsiTheme="minorHAnsi" w:cstheme="minorHAnsi"/>
          <w:color w:val="000000"/>
          <w:sz w:val="22"/>
          <w:szCs w:val="22"/>
        </w:rPr>
      </w:pPr>
      <w:proofErr w:type="spellStart"/>
      <w:r w:rsidRPr="00831FC9">
        <w:rPr>
          <w:rFonts w:asciiTheme="minorHAnsi" w:hAnsiTheme="minorHAnsi" w:cstheme="minorHAnsi"/>
          <w:color w:val="000000"/>
          <w:sz w:val="22"/>
          <w:szCs w:val="22"/>
        </w:rPr>
        <w:t>Université</w:t>
      </w:r>
      <w:proofErr w:type="spellEnd"/>
      <w:r w:rsidRPr="00831FC9">
        <w:rPr>
          <w:rFonts w:asciiTheme="minorHAnsi" w:hAnsiTheme="minorHAnsi" w:cstheme="minorHAnsi"/>
          <w:color w:val="000000"/>
          <w:sz w:val="22"/>
          <w:szCs w:val="22"/>
        </w:rPr>
        <w:t xml:space="preserve">. </w:t>
      </w:r>
    </w:p>
    <w:p w14:paraId="78996EBD" w14:textId="77777777" w:rsidR="00831FC9" w:rsidRDefault="00D161A1" w:rsidP="00831FC9">
      <w:pPr>
        <w:pStyle w:val="Pa1230"/>
        <w:spacing w:line="240" w:lineRule="auto"/>
        <w:ind w:left="240" w:hanging="240"/>
        <w:jc w:val="both"/>
        <w:rPr>
          <w:rFonts w:asciiTheme="minorHAnsi" w:hAnsiTheme="minorHAnsi" w:cstheme="minorHAnsi"/>
          <w:color w:val="000000"/>
          <w:sz w:val="22"/>
          <w:szCs w:val="22"/>
        </w:rPr>
      </w:pPr>
      <w:proofErr w:type="spellStart"/>
      <w:r w:rsidRPr="00831FC9">
        <w:rPr>
          <w:rFonts w:asciiTheme="minorHAnsi" w:hAnsiTheme="minorHAnsi" w:cstheme="minorHAnsi"/>
          <w:color w:val="000000"/>
          <w:sz w:val="22"/>
          <w:szCs w:val="22"/>
        </w:rPr>
        <w:t>Couperie</w:t>
      </w:r>
      <w:proofErr w:type="spellEnd"/>
      <w:r w:rsidRPr="00831FC9">
        <w:rPr>
          <w:rFonts w:asciiTheme="minorHAnsi" w:hAnsiTheme="minorHAnsi" w:cstheme="minorHAnsi"/>
          <w:color w:val="000000"/>
          <w:sz w:val="22"/>
          <w:szCs w:val="22"/>
        </w:rPr>
        <w:t xml:space="preserve">, Pierre. 1968. </w:t>
      </w:r>
      <w:r w:rsidRPr="00831FC9">
        <w:rPr>
          <w:rFonts w:asciiTheme="minorHAnsi" w:hAnsiTheme="minorHAnsi" w:cstheme="minorHAnsi"/>
          <w:i/>
          <w:iCs/>
          <w:color w:val="000000"/>
          <w:sz w:val="22"/>
          <w:szCs w:val="22"/>
        </w:rPr>
        <w:t>A History of the Comic Strip</w:t>
      </w:r>
      <w:r w:rsidRPr="00831FC9">
        <w:rPr>
          <w:rFonts w:asciiTheme="minorHAnsi" w:hAnsiTheme="minorHAnsi" w:cstheme="minorHAnsi"/>
          <w:color w:val="000000"/>
          <w:sz w:val="22"/>
          <w:szCs w:val="22"/>
        </w:rPr>
        <w:t xml:space="preserve">. Translated by Eileen B. Hennessy. New York: </w:t>
      </w:r>
    </w:p>
    <w:p w14:paraId="4373FEA5" w14:textId="376353FA" w:rsidR="00D161A1" w:rsidRPr="00831FC9" w:rsidRDefault="00D161A1" w:rsidP="00831FC9">
      <w:pPr>
        <w:pStyle w:val="Pa1230"/>
        <w:spacing w:line="240" w:lineRule="auto"/>
        <w:ind w:left="240" w:hanging="240"/>
        <w:jc w:val="both"/>
        <w:rPr>
          <w:rFonts w:asciiTheme="minorHAnsi" w:hAnsiTheme="minorHAnsi" w:cstheme="minorHAnsi"/>
          <w:color w:val="000000"/>
          <w:sz w:val="22"/>
          <w:szCs w:val="22"/>
        </w:rPr>
      </w:pPr>
      <w:r w:rsidRPr="00831FC9">
        <w:rPr>
          <w:rFonts w:asciiTheme="minorHAnsi" w:hAnsiTheme="minorHAnsi" w:cstheme="minorHAnsi"/>
          <w:color w:val="000000"/>
          <w:sz w:val="22"/>
          <w:szCs w:val="22"/>
        </w:rPr>
        <w:t>Crown Publishers.</w:t>
      </w:r>
    </w:p>
    <w:p w14:paraId="25070CA7" w14:textId="2199693D" w:rsidR="00831FC9" w:rsidRDefault="00D161A1" w:rsidP="00831FC9">
      <w:pPr>
        <w:pStyle w:val="Pa1230"/>
        <w:spacing w:line="240" w:lineRule="auto"/>
        <w:ind w:left="240" w:hanging="240"/>
        <w:jc w:val="both"/>
        <w:rPr>
          <w:rFonts w:asciiTheme="minorHAnsi" w:hAnsiTheme="minorHAnsi" w:cstheme="minorHAnsi"/>
          <w:color w:val="000000"/>
          <w:sz w:val="22"/>
          <w:szCs w:val="22"/>
        </w:rPr>
      </w:pPr>
      <w:proofErr w:type="spellStart"/>
      <w:r w:rsidRPr="00831FC9">
        <w:rPr>
          <w:rFonts w:asciiTheme="minorHAnsi" w:hAnsiTheme="minorHAnsi" w:cstheme="minorHAnsi"/>
          <w:color w:val="000000"/>
          <w:sz w:val="22"/>
          <w:szCs w:val="22"/>
        </w:rPr>
        <w:t>Couperie</w:t>
      </w:r>
      <w:proofErr w:type="spellEnd"/>
      <w:r w:rsidRPr="00831FC9">
        <w:rPr>
          <w:rFonts w:asciiTheme="minorHAnsi" w:hAnsiTheme="minorHAnsi" w:cstheme="minorHAnsi"/>
          <w:color w:val="000000"/>
          <w:sz w:val="22"/>
          <w:szCs w:val="22"/>
        </w:rPr>
        <w:t xml:space="preserve">, Pierre. 1972. Antecedents and Definition of the Comic Strip. </w:t>
      </w:r>
      <w:r w:rsidRPr="00831FC9">
        <w:rPr>
          <w:rFonts w:asciiTheme="minorHAnsi" w:hAnsiTheme="minorHAnsi" w:cstheme="minorHAnsi"/>
          <w:i/>
          <w:iCs/>
          <w:color w:val="000000"/>
          <w:sz w:val="22"/>
          <w:szCs w:val="22"/>
        </w:rPr>
        <w:t xml:space="preserve">Graphis </w:t>
      </w:r>
      <w:r w:rsidRPr="00831FC9">
        <w:rPr>
          <w:rFonts w:asciiTheme="minorHAnsi" w:hAnsiTheme="minorHAnsi" w:cstheme="minorHAnsi"/>
          <w:color w:val="000000"/>
          <w:sz w:val="22"/>
          <w:szCs w:val="22"/>
        </w:rPr>
        <w:t xml:space="preserve">28:159, pp. 8–13. In </w:t>
      </w:r>
    </w:p>
    <w:p w14:paraId="53FCDEE0" w14:textId="313A4F75" w:rsidR="00D161A1" w:rsidRPr="00831FC9" w:rsidRDefault="00D161A1" w:rsidP="00831FC9">
      <w:pPr>
        <w:pStyle w:val="Pa1230"/>
        <w:spacing w:line="240" w:lineRule="auto"/>
        <w:ind w:left="240" w:hanging="240"/>
        <w:jc w:val="both"/>
        <w:rPr>
          <w:rFonts w:asciiTheme="minorHAnsi" w:hAnsiTheme="minorHAnsi" w:cstheme="minorHAnsi"/>
          <w:color w:val="000000"/>
          <w:sz w:val="22"/>
          <w:szCs w:val="22"/>
        </w:rPr>
      </w:pPr>
      <w:r w:rsidRPr="00831FC9">
        <w:rPr>
          <w:rFonts w:asciiTheme="minorHAnsi" w:hAnsiTheme="minorHAnsi" w:cstheme="minorHAnsi"/>
          <w:i/>
          <w:iCs/>
          <w:color w:val="000000"/>
          <w:sz w:val="22"/>
          <w:szCs w:val="22"/>
        </w:rPr>
        <w:t xml:space="preserve">The Art of the Comic Strip </w:t>
      </w:r>
      <w:r w:rsidRPr="00831FC9">
        <w:rPr>
          <w:rFonts w:asciiTheme="minorHAnsi" w:hAnsiTheme="minorHAnsi" w:cstheme="minorHAnsi"/>
          <w:color w:val="000000"/>
          <w:sz w:val="22"/>
          <w:szCs w:val="22"/>
        </w:rPr>
        <w:t xml:space="preserve">eds. Walter </w:t>
      </w:r>
      <w:proofErr w:type="spellStart"/>
      <w:r w:rsidRPr="00831FC9">
        <w:rPr>
          <w:rFonts w:asciiTheme="minorHAnsi" w:hAnsiTheme="minorHAnsi" w:cstheme="minorHAnsi"/>
          <w:color w:val="000000"/>
          <w:sz w:val="22"/>
          <w:szCs w:val="22"/>
        </w:rPr>
        <w:t>Herdig</w:t>
      </w:r>
      <w:proofErr w:type="spellEnd"/>
      <w:r w:rsidRPr="00831FC9">
        <w:rPr>
          <w:rFonts w:asciiTheme="minorHAnsi" w:hAnsiTheme="minorHAnsi" w:cstheme="minorHAnsi"/>
          <w:color w:val="000000"/>
          <w:sz w:val="22"/>
          <w:szCs w:val="22"/>
        </w:rPr>
        <w:t>, and David Pascal</w:t>
      </w:r>
      <w:r w:rsidRPr="00831FC9">
        <w:rPr>
          <w:rFonts w:asciiTheme="minorHAnsi" w:hAnsiTheme="minorHAnsi" w:cstheme="minorHAnsi"/>
          <w:i/>
          <w:iCs/>
          <w:color w:val="000000"/>
          <w:sz w:val="22"/>
          <w:szCs w:val="22"/>
        </w:rPr>
        <w:t xml:space="preserve">. </w:t>
      </w:r>
      <w:r w:rsidRPr="00831FC9">
        <w:rPr>
          <w:rFonts w:asciiTheme="minorHAnsi" w:hAnsiTheme="minorHAnsi" w:cstheme="minorHAnsi"/>
          <w:color w:val="000000"/>
          <w:sz w:val="22"/>
          <w:szCs w:val="22"/>
        </w:rPr>
        <w:t>Zurich: The Graphis Press.</w:t>
      </w:r>
    </w:p>
    <w:p w14:paraId="0CDB31BA" w14:textId="77777777" w:rsidR="00D4124E" w:rsidRDefault="00D4124E" w:rsidP="00D4124E">
      <w:pPr>
        <w:pStyle w:val="Pa1241"/>
        <w:ind w:left="240" w:hanging="240"/>
        <w:rPr>
          <w:rFonts w:asciiTheme="minorHAnsi" w:hAnsiTheme="minorHAnsi" w:cstheme="minorHAnsi"/>
          <w:color w:val="000000"/>
          <w:sz w:val="22"/>
          <w:szCs w:val="22"/>
        </w:rPr>
      </w:pPr>
      <w:r w:rsidRPr="00D4124E">
        <w:rPr>
          <w:rFonts w:asciiTheme="minorHAnsi" w:hAnsiTheme="minorHAnsi" w:cstheme="minorHAnsi"/>
          <w:color w:val="000000"/>
          <w:sz w:val="22"/>
          <w:szCs w:val="22"/>
        </w:rPr>
        <w:t>Doyle, Susan</w:t>
      </w:r>
      <w:r>
        <w:rPr>
          <w:rFonts w:asciiTheme="minorHAnsi" w:hAnsiTheme="minorHAnsi" w:cstheme="minorHAnsi"/>
          <w:color w:val="000000"/>
          <w:sz w:val="22"/>
          <w:szCs w:val="22"/>
        </w:rPr>
        <w:t xml:space="preserve">, </w:t>
      </w:r>
      <w:r w:rsidRPr="00D4124E">
        <w:rPr>
          <w:rFonts w:asciiTheme="minorHAnsi" w:hAnsiTheme="minorHAnsi" w:cstheme="minorHAnsi"/>
          <w:color w:val="000000"/>
          <w:sz w:val="22"/>
          <w:szCs w:val="22"/>
        </w:rPr>
        <w:t xml:space="preserve">Grove, </w:t>
      </w:r>
      <w:proofErr w:type="spellStart"/>
      <w:r w:rsidRPr="00D4124E">
        <w:rPr>
          <w:rFonts w:asciiTheme="minorHAnsi" w:hAnsiTheme="minorHAnsi" w:cstheme="minorHAnsi"/>
          <w:color w:val="000000"/>
          <w:sz w:val="22"/>
          <w:szCs w:val="22"/>
        </w:rPr>
        <w:t>Jaleen</w:t>
      </w:r>
      <w:proofErr w:type="spellEnd"/>
      <w:r w:rsidRPr="00D4124E">
        <w:rPr>
          <w:rFonts w:asciiTheme="minorHAnsi" w:hAnsiTheme="minorHAnsi" w:cstheme="minorHAnsi"/>
          <w:color w:val="000000"/>
          <w:sz w:val="22"/>
          <w:szCs w:val="22"/>
        </w:rPr>
        <w:t xml:space="preserve"> and Sherman Whitney</w:t>
      </w:r>
      <w:r>
        <w:rPr>
          <w:rFonts w:asciiTheme="minorHAnsi" w:hAnsiTheme="minorHAnsi" w:cstheme="minorHAnsi"/>
          <w:color w:val="000000"/>
          <w:sz w:val="22"/>
          <w:szCs w:val="22"/>
        </w:rPr>
        <w:t xml:space="preserve"> (eds). 2019. </w:t>
      </w:r>
      <w:r w:rsidRPr="00D4124E">
        <w:rPr>
          <w:rFonts w:asciiTheme="minorHAnsi" w:hAnsiTheme="minorHAnsi" w:cstheme="minorHAnsi"/>
          <w:i/>
          <w:iCs/>
          <w:color w:val="000000"/>
          <w:sz w:val="22"/>
          <w:szCs w:val="22"/>
        </w:rPr>
        <w:t>History of Illustration</w:t>
      </w:r>
      <w:r>
        <w:rPr>
          <w:rFonts w:asciiTheme="minorHAnsi" w:hAnsiTheme="minorHAnsi" w:cstheme="minorHAnsi"/>
          <w:color w:val="000000"/>
          <w:sz w:val="22"/>
          <w:szCs w:val="22"/>
        </w:rPr>
        <w:t xml:space="preserve">. </w:t>
      </w:r>
    </w:p>
    <w:p w14:paraId="024DA589" w14:textId="77748E95" w:rsidR="00D4124E" w:rsidRDefault="00D4124E" w:rsidP="00D4124E">
      <w:pPr>
        <w:pStyle w:val="Pa1241"/>
        <w:ind w:left="240" w:hanging="240"/>
        <w:rPr>
          <w:rFonts w:asciiTheme="minorHAnsi" w:hAnsiTheme="minorHAnsi" w:cstheme="minorHAnsi"/>
          <w:color w:val="000000"/>
          <w:sz w:val="22"/>
          <w:szCs w:val="22"/>
        </w:rPr>
      </w:pPr>
      <w:r>
        <w:rPr>
          <w:rFonts w:asciiTheme="minorHAnsi" w:hAnsiTheme="minorHAnsi" w:cstheme="minorHAnsi"/>
          <w:color w:val="000000"/>
          <w:sz w:val="22"/>
          <w:szCs w:val="22"/>
        </w:rPr>
        <w:t>London: Bloomsbury.</w:t>
      </w:r>
    </w:p>
    <w:p w14:paraId="676665D4" w14:textId="48389370" w:rsidR="00D778C5" w:rsidRPr="00D778C5" w:rsidRDefault="00D778C5" w:rsidP="00D778C5">
      <w:pPr>
        <w:pStyle w:val="Pa1241"/>
        <w:ind w:left="240" w:hanging="240"/>
        <w:rPr>
          <w:rFonts w:asciiTheme="minorHAnsi" w:hAnsiTheme="minorHAnsi" w:cstheme="minorHAnsi"/>
          <w:color w:val="000000"/>
          <w:sz w:val="22"/>
          <w:szCs w:val="22"/>
        </w:rPr>
      </w:pPr>
      <w:r w:rsidRPr="00D778C5">
        <w:rPr>
          <w:rFonts w:asciiTheme="minorHAnsi" w:hAnsiTheme="minorHAnsi" w:cstheme="minorHAnsi"/>
          <w:sz w:val="22"/>
          <w:szCs w:val="22"/>
        </w:rPr>
        <w:t xml:space="preserve">Gannon, Rachel and </w:t>
      </w:r>
      <w:proofErr w:type="spellStart"/>
      <w:r w:rsidRPr="00D778C5">
        <w:rPr>
          <w:rFonts w:asciiTheme="minorHAnsi" w:hAnsiTheme="minorHAnsi" w:cstheme="minorHAnsi"/>
          <w:sz w:val="22"/>
          <w:szCs w:val="22"/>
        </w:rPr>
        <w:t>Fauchon</w:t>
      </w:r>
      <w:proofErr w:type="spellEnd"/>
      <w:r w:rsidR="00FD4F0D">
        <w:rPr>
          <w:rFonts w:asciiTheme="minorHAnsi" w:hAnsiTheme="minorHAnsi" w:cstheme="minorHAnsi"/>
          <w:sz w:val="22"/>
          <w:szCs w:val="22"/>
        </w:rPr>
        <w:t xml:space="preserve">, </w:t>
      </w:r>
      <w:r w:rsidR="00FD4F0D" w:rsidRPr="00FD4F0D">
        <w:rPr>
          <w:rFonts w:asciiTheme="minorHAnsi" w:hAnsiTheme="minorHAnsi" w:cstheme="minorHAnsi"/>
          <w:sz w:val="22"/>
          <w:szCs w:val="22"/>
        </w:rPr>
        <w:t>Mireille</w:t>
      </w:r>
      <w:r w:rsidRPr="00FD4F0D">
        <w:rPr>
          <w:rFonts w:asciiTheme="minorHAnsi" w:hAnsiTheme="minorHAnsi" w:cstheme="minorHAnsi"/>
          <w:sz w:val="22"/>
          <w:szCs w:val="22"/>
        </w:rPr>
        <w:t>.</w:t>
      </w:r>
      <w:r w:rsidRPr="00D778C5">
        <w:rPr>
          <w:rFonts w:asciiTheme="minorHAnsi" w:hAnsiTheme="minorHAnsi" w:cstheme="minorHAnsi"/>
          <w:sz w:val="22"/>
          <w:szCs w:val="22"/>
        </w:rPr>
        <w:t xml:space="preserve"> 2021. </w:t>
      </w:r>
      <w:r w:rsidRPr="00D778C5">
        <w:rPr>
          <w:rFonts w:asciiTheme="minorHAnsi" w:hAnsiTheme="minorHAnsi" w:cstheme="minorHAnsi"/>
          <w:i/>
          <w:iCs/>
          <w:sz w:val="22"/>
          <w:szCs w:val="22"/>
        </w:rPr>
        <w:t>Illustration Research Methods.</w:t>
      </w:r>
      <w:r w:rsidRPr="00D778C5">
        <w:rPr>
          <w:rFonts w:asciiTheme="minorHAnsi" w:hAnsiTheme="minorHAnsi" w:cstheme="minorHAnsi"/>
          <w:sz w:val="22"/>
          <w:szCs w:val="22"/>
        </w:rPr>
        <w:t xml:space="preserve"> </w:t>
      </w:r>
      <w:r w:rsidRPr="00D778C5">
        <w:rPr>
          <w:rFonts w:asciiTheme="minorHAnsi" w:hAnsiTheme="minorHAnsi" w:cstheme="minorHAnsi"/>
          <w:color w:val="000000"/>
          <w:sz w:val="22"/>
          <w:szCs w:val="22"/>
        </w:rPr>
        <w:t>London: Bloomsbury.</w:t>
      </w:r>
    </w:p>
    <w:p w14:paraId="2B7C99A7" w14:textId="4D8E4E80" w:rsidR="00D4124E" w:rsidRDefault="00D4124E" w:rsidP="00D4124E">
      <w:pPr>
        <w:numPr>
          <w:ilvl w:val="12"/>
          <w:numId w:val="0"/>
        </w:numPr>
        <w:tabs>
          <w:tab w:val="left" w:pos="-720"/>
          <w:tab w:val="left" w:pos="0"/>
          <w:tab w:val="left" w:pos="720"/>
        </w:tabs>
        <w:suppressAutoHyphens/>
        <w:spacing w:after="0" w:line="240" w:lineRule="auto"/>
        <w:rPr>
          <w:rFonts w:ascii="Calibri" w:hAnsi="Calibri"/>
          <w:bCs/>
        </w:rPr>
      </w:pPr>
      <w:r>
        <w:rPr>
          <w:rFonts w:ascii="Calibri" w:hAnsi="Calibri"/>
          <w:bCs/>
          <w:iCs/>
        </w:rPr>
        <w:t>Gray, Maggie and Horton, Ian</w:t>
      </w:r>
      <w:r>
        <w:rPr>
          <w:rFonts w:ascii="Calibri" w:hAnsi="Calibri"/>
          <w:bCs/>
        </w:rPr>
        <w:t xml:space="preserve">. 2022. </w:t>
      </w:r>
      <w:r w:rsidRPr="00D730BA">
        <w:rPr>
          <w:rFonts w:ascii="Calibri" w:hAnsi="Calibri"/>
          <w:bCs/>
          <w:i/>
        </w:rPr>
        <w:t>Seeing Comics through Art History: Alternative Approaches to the Form</w:t>
      </w:r>
      <w:r>
        <w:rPr>
          <w:rFonts w:ascii="Calibri" w:hAnsi="Calibri"/>
          <w:bCs/>
          <w:i/>
        </w:rPr>
        <w:t>.</w:t>
      </w:r>
      <w:r w:rsidRPr="00726163">
        <w:rPr>
          <w:rFonts w:ascii="Calibri" w:hAnsi="Calibri"/>
          <w:bCs/>
        </w:rPr>
        <w:t xml:space="preserve"> </w:t>
      </w:r>
      <w:r w:rsidRPr="007E6C42">
        <w:rPr>
          <w:rFonts w:ascii="Calibri" w:hAnsi="Calibri"/>
          <w:bCs/>
        </w:rPr>
        <w:t>Cham: Springer International Publishing (Palgrave Studies in Comics and Graphic Novels).</w:t>
      </w:r>
    </w:p>
    <w:p w14:paraId="57425714" w14:textId="0E4EDBA9" w:rsidR="00831FC9" w:rsidRPr="00831FC9" w:rsidRDefault="00831FC9" w:rsidP="00831FC9">
      <w:pPr>
        <w:pStyle w:val="Pa1241"/>
        <w:ind w:left="240" w:hanging="240"/>
        <w:jc w:val="both"/>
        <w:rPr>
          <w:rFonts w:asciiTheme="minorHAnsi" w:hAnsiTheme="minorHAnsi" w:cstheme="minorHAnsi"/>
          <w:color w:val="000000"/>
          <w:sz w:val="22"/>
          <w:szCs w:val="22"/>
        </w:rPr>
      </w:pPr>
      <w:r w:rsidRPr="00831FC9">
        <w:rPr>
          <w:rFonts w:asciiTheme="minorHAnsi" w:hAnsiTheme="minorHAnsi" w:cstheme="minorHAnsi"/>
          <w:color w:val="000000"/>
          <w:sz w:val="22"/>
          <w:szCs w:val="22"/>
        </w:rPr>
        <w:t>Gombrich, Ernst and Kris, Ernst. 1940</w:t>
      </w:r>
      <w:r w:rsidRPr="00831FC9">
        <w:rPr>
          <w:rFonts w:asciiTheme="minorHAnsi" w:hAnsiTheme="minorHAnsi" w:cstheme="minorHAnsi"/>
          <w:i/>
          <w:iCs/>
          <w:color w:val="000000"/>
          <w:sz w:val="22"/>
          <w:szCs w:val="22"/>
        </w:rPr>
        <w:t>. Caricature</w:t>
      </w:r>
      <w:r w:rsidRPr="00831FC9">
        <w:rPr>
          <w:rFonts w:asciiTheme="minorHAnsi" w:hAnsiTheme="minorHAnsi" w:cstheme="minorHAnsi"/>
          <w:color w:val="000000"/>
          <w:sz w:val="22"/>
          <w:szCs w:val="22"/>
        </w:rPr>
        <w:t>. Harmondsworth: King Penguin Books.</w:t>
      </w:r>
    </w:p>
    <w:p w14:paraId="27137348" w14:textId="77777777" w:rsidR="00831FC9" w:rsidRPr="00831FC9" w:rsidRDefault="00831FC9" w:rsidP="00831FC9">
      <w:pPr>
        <w:pStyle w:val="Pa1241"/>
        <w:ind w:left="240" w:hanging="240"/>
        <w:jc w:val="both"/>
        <w:rPr>
          <w:rFonts w:asciiTheme="minorHAnsi" w:hAnsiTheme="minorHAnsi" w:cstheme="minorHAnsi"/>
          <w:color w:val="000000"/>
          <w:sz w:val="22"/>
          <w:szCs w:val="22"/>
        </w:rPr>
      </w:pPr>
      <w:r w:rsidRPr="00831FC9">
        <w:rPr>
          <w:rFonts w:asciiTheme="minorHAnsi" w:hAnsiTheme="minorHAnsi" w:cstheme="minorHAnsi"/>
          <w:color w:val="000000"/>
          <w:sz w:val="22"/>
          <w:szCs w:val="22"/>
        </w:rPr>
        <w:t xml:space="preserve">Gombrich, Ernst. 1950. </w:t>
      </w:r>
      <w:r w:rsidRPr="00831FC9">
        <w:rPr>
          <w:rFonts w:asciiTheme="minorHAnsi" w:hAnsiTheme="minorHAnsi" w:cstheme="minorHAnsi"/>
          <w:i/>
          <w:iCs/>
          <w:color w:val="000000"/>
          <w:sz w:val="22"/>
          <w:szCs w:val="22"/>
        </w:rPr>
        <w:t>The Story of Art</w:t>
      </w:r>
      <w:r w:rsidRPr="00831FC9">
        <w:rPr>
          <w:rFonts w:asciiTheme="minorHAnsi" w:hAnsiTheme="minorHAnsi" w:cstheme="minorHAnsi"/>
          <w:color w:val="000000"/>
          <w:sz w:val="22"/>
          <w:szCs w:val="22"/>
        </w:rPr>
        <w:t xml:space="preserve">. London: </w:t>
      </w:r>
      <w:proofErr w:type="spellStart"/>
      <w:r w:rsidRPr="00831FC9">
        <w:rPr>
          <w:rFonts w:asciiTheme="minorHAnsi" w:hAnsiTheme="minorHAnsi" w:cstheme="minorHAnsi"/>
          <w:color w:val="000000"/>
          <w:sz w:val="22"/>
          <w:szCs w:val="22"/>
        </w:rPr>
        <w:t>Phaidon</w:t>
      </w:r>
      <w:proofErr w:type="spellEnd"/>
      <w:r w:rsidRPr="00831FC9">
        <w:rPr>
          <w:rFonts w:asciiTheme="minorHAnsi" w:hAnsiTheme="minorHAnsi" w:cstheme="minorHAnsi"/>
          <w:color w:val="000000"/>
          <w:sz w:val="22"/>
          <w:szCs w:val="22"/>
        </w:rPr>
        <w:t>.</w:t>
      </w:r>
    </w:p>
    <w:p w14:paraId="3C7DCCE4" w14:textId="77777777" w:rsidR="000A69C0" w:rsidRDefault="000A69C0" w:rsidP="000A69C0">
      <w:pPr>
        <w:pStyle w:val="Pa1241"/>
        <w:ind w:left="240" w:hanging="240"/>
        <w:jc w:val="both"/>
        <w:rPr>
          <w:rFonts w:asciiTheme="minorHAnsi" w:hAnsiTheme="minorHAnsi" w:cstheme="minorHAnsi"/>
          <w:color w:val="000000"/>
          <w:sz w:val="22"/>
          <w:szCs w:val="22"/>
        </w:rPr>
      </w:pPr>
      <w:r w:rsidRPr="00831FC9">
        <w:rPr>
          <w:rFonts w:asciiTheme="minorHAnsi" w:hAnsiTheme="minorHAnsi" w:cstheme="minorHAnsi"/>
          <w:color w:val="000000"/>
          <w:sz w:val="22"/>
          <w:szCs w:val="22"/>
        </w:rPr>
        <w:t xml:space="preserve">Gombrich, Ernst. 1960. </w:t>
      </w:r>
      <w:r w:rsidRPr="00831FC9">
        <w:rPr>
          <w:rFonts w:asciiTheme="minorHAnsi" w:hAnsiTheme="minorHAnsi" w:cstheme="minorHAnsi"/>
          <w:i/>
          <w:iCs/>
          <w:color w:val="000000"/>
          <w:sz w:val="22"/>
          <w:szCs w:val="22"/>
        </w:rPr>
        <w:t>Art and Illusion: A Study in the Psychology of Pictorial Representation</w:t>
      </w:r>
      <w:r w:rsidRPr="00831FC9">
        <w:rPr>
          <w:rFonts w:asciiTheme="minorHAnsi" w:hAnsiTheme="minorHAnsi" w:cstheme="minorHAnsi"/>
          <w:color w:val="000000"/>
          <w:sz w:val="22"/>
          <w:szCs w:val="22"/>
        </w:rPr>
        <w:t xml:space="preserve">. London: </w:t>
      </w:r>
    </w:p>
    <w:p w14:paraId="412A210B" w14:textId="77777777" w:rsidR="000A69C0" w:rsidRPr="00831FC9" w:rsidRDefault="000A69C0" w:rsidP="000A69C0">
      <w:pPr>
        <w:pStyle w:val="Pa1241"/>
        <w:ind w:left="240" w:hanging="240"/>
        <w:jc w:val="both"/>
        <w:rPr>
          <w:rFonts w:asciiTheme="minorHAnsi" w:hAnsiTheme="minorHAnsi" w:cstheme="minorHAnsi"/>
          <w:color w:val="000000"/>
          <w:sz w:val="22"/>
          <w:szCs w:val="22"/>
        </w:rPr>
      </w:pPr>
      <w:proofErr w:type="spellStart"/>
      <w:r w:rsidRPr="00831FC9">
        <w:rPr>
          <w:rFonts w:asciiTheme="minorHAnsi" w:hAnsiTheme="minorHAnsi" w:cstheme="minorHAnsi"/>
          <w:color w:val="000000"/>
          <w:sz w:val="22"/>
          <w:szCs w:val="22"/>
        </w:rPr>
        <w:t>Phaidon</w:t>
      </w:r>
      <w:proofErr w:type="spellEnd"/>
      <w:r w:rsidRPr="00831FC9">
        <w:rPr>
          <w:rFonts w:asciiTheme="minorHAnsi" w:hAnsiTheme="minorHAnsi" w:cstheme="minorHAnsi"/>
          <w:color w:val="000000"/>
          <w:sz w:val="22"/>
          <w:szCs w:val="22"/>
        </w:rPr>
        <w:t>.</w:t>
      </w:r>
    </w:p>
    <w:p w14:paraId="2E41BA2B" w14:textId="77777777" w:rsidR="00831FC9" w:rsidRDefault="00831FC9" w:rsidP="00831FC9">
      <w:pPr>
        <w:pStyle w:val="Pa1241"/>
        <w:ind w:left="240" w:hanging="240"/>
        <w:jc w:val="both"/>
        <w:rPr>
          <w:rFonts w:asciiTheme="minorHAnsi" w:hAnsiTheme="minorHAnsi" w:cstheme="minorHAnsi"/>
          <w:color w:val="000000"/>
          <w:sz w:val="22"/>
          <w:szCs w:val="22"/>
        </w:rPr>
      </w:pPr>
      <w:r w:rsidRPr="00831FC9">
        <w:rPr>
          <w:rFonts w:asciiTheme="minorHAnsi" w:hAnsiTheme="minorHAnsi" w:cstheme="minorHAnsi"/>
          <w:color w:val="000000"/>
          <w:sz w:val="22"/>
          <w:szCs w:val="22"/>
        </w:rPr>
        <w:lastRenderedPageBreak/>
        <w:t xml:space="preserve">Gombrich, Ernst. 1963. </w:t>
      </w:r>
      <w:r w:rsidRPr="00831FC9">
        <w:rPr>
          <w:rFonts w:asciiTheme="minorHAnsi" w:hAnsiTheme="minorHAnsi" w:cstheme="minorHAnsi"/>
          <w:i/>
          <w:iCs/>
          <w:color w:val="000000"/>
          <w:sz w:val="22"/>
          <w:szCs w:val="22"/>
        </w:rPr>
        <w:t>Meditations on a Hobby Horse, and Other Essays on the Theory of Art</w:t>
      </w:r>
      <w:r w:rsidRPr="00831FC9">
        <w:rPr>
          <w:rFonts w:asciiTheme="minorHAnsi" w:hAnsiTheme="minorHAnsi" w:cstheme="minorHAnsi"/>
          <w:color w:val="000000"/>
          <w:sz w:val="22"/>
          <w:szCs w:val="22"/>
        </w:rPr>
        <w:t xml:space="preserve">. London: </w:t>
      </w:r>
    </w:p>
    <w:p w14:paraId="303A62E8" w14:textId="6D45EA7D" w:rsidR="00831FC9" w:rsidRPr="00831FC9" w:rsidRDefault="00831FC9" w:rsidP="00831FC9">
      <w:pPr>
        <w:pStyle w:val="Pa1241"/>
        <w:ind w:left="240" w:hanging="240"/>
        <w:jc w:val="both"/>
        <w:rPr>
          <w:rFonts w:asciiTheme="minorHAnsi" w:hAnsiTheme="minorHAnsi" w:cstheme="minorHAnsi"/>
          <w:color w:val="000000"/>
          <w:sz w:val="22"/>
          <w:szCs w:val="22"/>
        </w:rPr>
      </w:pPr>
      <w:proofErr w:type="spellStart"/>
      <w:r w:rsidRPr="00831FC9">
        <w:rPr>
          <w:rFonts w:asciiTheme="minorHAnsi" w:hAnsiTheme="minorHAnsi" w:cstheme="minorHAnsi"/>
          <w:color w:val="000000"/>
          <w:sz w:val="22"/>
          <w:szCs w:val="22"/>
        </w:rPr>
        <w:t>Phaidon</w:t>
      </w:r>
      <w:proofErr w:type="spellEnd"/>
      <w:r w:rsidRPr="00831FC9">
        <w:rPr>
          <w:rFonts w:asciiTheme="minorHAnsi" w:hAnsiTheme="minorHAnsi" w:cstheme="minorHAnsi"/>
          <w:color w:val="000000"/>
          <w:sz w:val="22"/>
          <w:szCs w:val="22"/>
        </w:rPr>
        <w:t>.</w:t>
      </w:r>
    </w:p>
    <w:p w14:paraId="24B997B0" w14:textId="4ED0EB5C" w:rsidR="007E6C42" w:rsidRDefault="007E6C42" w:rsidP="007E6C42">
      <w:pPr>
        <w:numPr>
          <w:ilvl w:val="12"/>
          <w:numId w:val="0"/>
        </w:numPr>
        <w:tabs>
          <w:tab w:val="left" w:pos="-720"/>
          <w:tab w:val="left" w:pos="0"/>
          <w:tab w:val="left" w:pos="720"/>
        </w:tabs>
        <w:suppressAutoHyphens/>
        <w:spacing w:after="0" w:line="240" w:lineRule="auto"/>
        <w:rPr>
          <w:rFonts w:ascii="Calibri" w:hAnsi="Calibri"/>
          <w:bCs/>
        </w:rPr>
      </w:pPr>
      <w:r>
        <w:rPr>
          <w:rFonts w:ascii="Calibri" w:hAnsi="Calibri"/>
          <w:bCs/>
          <w:iCs/>
        </w:rPr>
        <w:t xml:space="preserve">Horton, Ian and Gray, Maggie. 2022. </w:t>
      </w:r>
      <w:r w:rsidRPr="00D730BA">
        <w:rPr>
          <w:rFonts w:ascii="Calibri" w:hAnsi="Calibri"/>
          <w:bCs/>
          <w:i/>
        </w:rPr>
        <w:t>Art History</w:t>
      </w:r>
      <w:r>
        <w:rPr>
          <w:rFonts w:ascii="Calibri" w:hAnsi="Calibri"/>
          <w:bCs/>
          <w:i/>
        </w:rPr>
        <w:t xml:space="preserve"> for Comics</w:t>
      </w:r>
      <w:r w:rsidRPr="00D730BA">
        <w:rPr>
          <w:rFonts w:ascii="Calibri" w:hAnsi="Calibri"/>
          <w:bCs/>
          <w:i/>
        </w:rPr>
        <w:t xml:space="preserve">: Past, Present and Potential Futures </w:t>
      </w:r>
      <w:r w:rsidRPr="007E6C42">
        <w:rPr>
          <w:rFonts w:ascii="Calibri" w:hAnsi="Calibri"/>
          <w:bCs/>
        </w:rPr>
        <w:t>Cham: Springer International Publishing (Palgrave Studies in Comics and Graphic Novels).</w:t>
      </w:r>
    </w:p>
    <w:p w14:paraId="3FE1FD2B" w14:textId="08DF0201" w:rsidR="00D662B0" w:rsidRDefault="00D662B0" w:rsidP="007E6C42">
      <w:pPr>
        <w:numPr>
          <w:ilvl w:val="12"/>
          <w:numId w:val="0"/>
        </w:numPr>
        <w:tabs>
          <w:tab w:val="left" w:pos="-720"/>
          <w:tab w:val="left" w:pos="0"/>
          <w:tab w:val="left" w:pos="720"/>
        </w:tabs>
        <w:suppressAutoHyphens/>
        <w:spacing w:after="0" w:line="240" w:lineRule="auto"/>
        <w:rPr>
          <w:rFonts w:ascii="Calibri" w:hAnsi="Calibri"/>
          <w:bCs/>
        </w:rPr>
      </w:pPr>
      <w:r>
        <w:rPr>
          <w:rFonts w:ascii="Calibri" w:hAnsi="Calibri"/>
          <w:bCs/>
        </w:rPr>
        <w:t xml:space="preserve">Journal of Illustration ‘Aims and Scope’ Intellect Books </w:t>
      </w:r>
      <w:hyperlink r:id="rId4" w:history="1">
        <w:r w:rsidRPr="004F0E7E">
          <w:rPr>
            <w:rStyle w:val="Hyperlink"/>
            <w:rFonts w:ascii="Calibri" w:hAnsi="Calibri"/>
            <w:bCs/>
          </w:rPr>
          <w:t>https://www.intellectbooks.com/journal-of-illustration</w:t>
        </w:r>
      </w:hyperlink>
      <w:r>
        <w:rPr>
          <w:rFonts w:ascii="Calibri" w:hAnsi="Calibri"/>
          <w:bCs/>
        </w:rPr>
        <w:t xml:space="preserve"> (Accessed 31/01/2023).</w:t>
      </w:r>
    </w:p>
    <w:p w14:paraId="442A4A44" w14:textId="77777777" w:rsidR="00831FC9" w:rsidRPr="00831FC9" w:rsidRDefault="00831FC9" w:rsidP="00831FC9">
      <w:pPr>
        <w:spacing w:after="0" w:line="240" w:lineRule="auto"/>
        <w:rPr>
          <w:rFonts w:cstheme="minorHAnsi"/>
          <w:b/>
        </w:rPr>
      </w:pPr>
      <w:r w:rsidRPr="00831FC9">
        <w:rPr>
          <w:rFonts w:cstheme="minorHAnsi"/>
          <w:color w:val="000000"/>
        </w:rPr>
        <w:t xml:space="preserve">Kunzle, David. 1973. </w:t>
      </w:r>
      <w:r w:rsidRPr="00831FC9">
        <w:rPr>
          <w:rFonts w:cstheme="minorHAnsi"/>
          <w:i/>
          <w:iCs/>
          <w:color w:val="000000"/>
        </w:rPr>
        <w:t>History of the Comic Strip. Volume 1: The Early Comic Strip: Narrative Strips and Picture Stories in the European Broadsheet from c.1450 to 1825</w:t>
      </w:r>
      <w:r w:rsidRPr="00831FC9">
        <w:rPr>
          <w:rFonts w:cstheme="minorHAnsi"/>
          <w:color w:val="000000"/>
        </w:rPr>
        <w:t>. Berkeley, Los Angeles, London: University of California Press.</w:t>
      </w:r>
    </w:p>
    <w:p w14:paraId="3492CBAA" w14:textId="0661DC11" w:rsidR="004F177F" w:rsidRDefault="00831FC9" w:rsidP="00831FC9">
      <w:pPr>
        <w:spacing w:after="0" w:line="240" w:lineRule="auto"/>
        <w:rPr>
          <w:rFonts w:cstheme="minorHAnsi"/>
          <w:color w:val="000000"/>
        </w:rPr>
      </w:pPr>
      <w:r w:rsidRPr="00831FC9">
        <w:rPr>
          <w:rFonts w:cstheme="minorHAnsi"/>
          <w:color w:val="000000"/>
        </w:rPr>
        <w:t>Kunzle, David. 1990</w:t>
      </w:r>
      <w:r w:rsidR="004F177F">
        <w:rPr>
          <w:rFonts w:cstheme="minorHAnsi"/>
          <w:color w:val="000000"/>
        </w:rPr>
        <w:t>.</w:t>
      </w:r>
      <w:r w:rsidRPr="00831FC9">
        <w:rPr>
          <w:rFonts w:cstheme="minorHAnsi"/>
          <w:color w:val="000000"/>
        </w:rPr>
        <w:t xml:space="preserve"> </w:t>
      </w:r>
      <w:r w:rsidRPr="00831FC9">
        <w:rPr>
          <w:rFonts w:cstheme="minorHAnsi"/>
          <w:i/>
          <w:iCs/>
          <w:color w:val="000000"/>
        </w:rPr>
        <w:t>History of the Comic Strip. Volume 2: The Nineteenth Century</w:t>
      </w:r>
      <w:r w:rsidRPr="00831FC9">
        <w:rPr>
          <w:rFonts w:cstheme="minorHAnsi"/>
          <w:color w:val="000000"/>
        </w:rPr>
        <w:t>. Berkeley, Los Angeles, Oxford: University of California Press.</w:t>
      </w:r>
    </w:p>
    <w:p w14:paraId="478F59C6" w14:textId="651F54DE" w:rsidR="00E85251" w:rsidRDefault="004F177F" w:rsidP="004F177F">
      <w:pPr>
        <w:spacing w:after="0" w:line="240" w:lineRule="auto"/>
        <w:rPr>
          <w:b/>
        </w:rPr>
      </w:pPr>
      <w:r w:rsidRPr="00831FC9">
        <w:rPr>
          <w:rFonts w:cstheme="minorHAnsi"/>
          <w:color w:val="000000"/>
        </w:rPr>
        <w:t xml:space="preserve">Kunzle, David. </w:t>
      </w:r>
      <w:r>
        <w:rPr>
          <w:rFonts w:cstheme="minorHAnsi"/>
          <w:color w:val="000000"/>
        </w:rPr>
        <w:t xml:space="preserve">2015. </w:t>
      </w:r>
      <w:r w:rsidRPr="000A69C0">
        <w:rPr>
          <w:bCs/>
          <w:i/>
          <w:iCs/>
        </w:rPr>
        <w:t xml:space="preserve">Gustave </w:t>
      </w:r>
      <w:proofErr w:type="spellStart"/>
      <w:r w:rsidRPr="000A69C0">
        <w:rPr>
          <w:bCs/>
          <w:i/>
          <w:iCs/>
        </w:rPr>
        <w:t>Doré</w:t>
      </w:r>
      <w:proofErr w:type="spellEnd"/>
      <w:r w:rsidRPr="000A69C0">
        <w:rPr>
          <w:bCs/>
          <w:i/>
          <w:iCs/>
        </w:rPr>
        <w:t xml:space="preserve"> Twelve Comic Strips</w:t>
      </w:r>
      <w:r w:rsidR="000A69C0">
        <w:rPr>
          <w:bCs/>
        </w:rPr>
        <w:t>.</w:t>
      </w:r>
      <w:r w:rsidR="000A69C0" w:rsidRPr="000A69C0">
        <w:rPr>
          <w:bCs/>
        </w:rPr>
        <w:t xml:space="preserve"> Jackson</w:t>
      </w:r>
      <w:r w:rsidR="000A69C0">
        <w:rPr>
          <w:bCs/>
        </w:rPr>
        <w:t>:</w:t>
      </w:r>
      <w:r w:rsidR="000A69C0" w:rsidRPr="000A69C0">
        <w:rPr>
          <w:bCs/>
        </w:rPr>
        <w:t xml:space="preserve"> University Press of Mississippi</w:t>
      </w:r>
      <w:r w:rsidR="000A69C0">
        <w:rPr>
          <w:bCs/>
        </w:rPr>
        <w:t>.</w:t>
      </w:r>
    </w:p>
    <w:p w14:paraId="12DB498D" w14:textId="6ED5CE25" w:rsidR="000A69C0" w:rsidRDefault="002E4415" w:rsidP="001B7308">
      <w:pPr>
        <w:spacing w:after="0" w:line="240" w:lineRule="auto"/>
        <w:rPr>
          <w:b/>
        </w:rPr>
      </w:pPr>
      <w:r w:rsidRPr="00831FC9">
        <w:rPr>
          <w:rFonts w:cstheme="minorHAnsi"/>
          <w:color w:val="000000"/>
        </w:rPr>
        <w:t>Kunzle, David</w:t>
      </w:r>
      <w:r w:rsidR="001B7308">
        <w:rPr>
          <w:rFonts w:cstheme="minorHAnsi"/>
          <w:color w:val="000000"/>
        </w:rPr>
        <w:t>. 2019.</w:t>
      </w:r>
      <w:r>
        <w:rPr>
          <w:b/>
        </w:rPr>
        <w:t xml:space="preserve"> </w:t>
      </w:r>
      <w:r w:rsidR="001B7308" w:rsidRPr="001B7308">
        <w:rPr>
          <w:bCs/>
          <w:i/>
          <w:iCs/>
        </w:rPr>
        <w:t>Cham: The Best Comic Strips and Graphic Novelettes, 1839–1862</w:t>
      </w:r>
      <w:r w:rsidR="001B7308" w:rsidRPr="001B7308">
        <w:rPr>
          <w:bCs/>
        </w:rPr>
        <w:t>.</w:t>
      </w:r>
      <w:r w:rsidR="004F177F" w:rsidRPr="004F177F">
        <w:rPr>
          <w:b/>
        </w:rPr>
        <w:t xml:space="preserve"> </w:t>
      </w:r>
      <w:r w:rsidR="000A69C0" w:rsidRPr="000A69C0">
        <w:rPr>
          <w:bCs/>
        </w:rPr>
        <w:t>Jackson</w:t>
      </w:r>
      <w:r w:rsidR="000A69C0">
        <w:rPr>
          <w:bCs/>
        </w:rPr>
        <w:t>:</w:t>
      </w:r>
      <w:r w:rsidR="000A69C0" w:rsidRPr="000A69C0">
        <w:rPr>
          <w:bCs/>
        </w:rPr>
        <w:t xml:space="preserve"> University Press of Mississippi</w:t>
      </w:r>
      <w:r w:rsidR="000A69C0">
        <w:rPr>
          <w:bCs/>
        </w:rPr>
        <w:t>.</w:t>
      </w:r>
    </w:p>
    <w:p w14:paraId="1CD00BCB" w14:textId="77777777" w:rsidR="00D662B0" w:rsidRDefault="00D662B0" w:rsidP="00D662B0">
      <w:pPr>
        <w:spacing w:after="0" w:line="240" w:lineRule="auto"/>
        <w:rPr>
          <w:b/>
        </w:rPr>
      </w:pPr>
    </w:p>
    <w:p w14:paraId="1B221280" w14:textId="4D85B07A" w:rsidR="000274DA" w:rsidRPr="000274DA" w:rsidRDefault="000274DA" w:rsidP="00D662B0">
      <w:pPr>
        <w:spacing w:after="0" w:line="240" w:lineRule="auto"/>
        <w:rPr>
          <w:b/>
        </w:rPr>
      </w:pPr>
      <w:r w:rsidRPr="000274DA">
        <w:rPr>
          <w:b/>
        </w:rPr>
        <w:t>Maggie Gray Biography</w:t>
      </w:r>
    </w:p>
    <w:p w14:paraId="052C8275" w14:textId="3342FA59" w:rsidR="00AF729C" w:rsidRDefault="00600822" w:rsidP="00AF729C">
      <w:pPr>
        <w:spacing w:after="0"/>
      </w:pPr>
      <w:r>
        <w:t>Maggie Gray is a</w:t>
      </w:r>
      <w:r w:rsidR="000274DA">
        <w:t xml:space="preserve"> </w:t>
      </w:r>
      <w:r>
        <w:t xml:space="preserve">Senior Lecturer in Critical </w:t>
      </w:r>
      <w:r w:rsidR="00DF1613">
        <w:t>&amp;</w:t>
      </w:r>
      <w:r>
        <w:t xml:space="preserve"> Historical Studies at</w:t>
      </w:r>
      <w:r w:rsidR="000274DA">
        <w:t xml:space="preserve"> Kingston University with a </w:t>
      </w:r>
      <w:proofErr w:type="spellStart"/>
      <w:r w:rsidR="000274DA">
        <w:t>specialism</w:t>
      </w:r>
      <w:proofErr w:type="spellEnd"/>
      <w:r w:rsidR="000274DA">
        <w:t xml:space="preserve"> in comics, cartooning, and visual narrative. </w:t>
      </w:r>
      <w:r>
        <w:t>She is</w:t>
      </w:r>
      <w:r w:rsidR="000274DA">
        <w:t xml:space="preserve"> </w:t>
      </w:r>
      <w:r>
        <w:t xml:space="preserve">author of </w:t>
      </w:r>
      <w:r w:rsidR="00F33F88">
        <w:rPr>
          <w:rStyle w:val="Emphasis"/>
          <w:color w:val="0000FF"/>
          <w:u w:val="single"/>
        </w:rPr>
        <w:t xml:space="preserve">Alan Moore, Out from the </w:t>
      </w:r>
      <w:proofErr w:type="gramStart"/>
      <w:r w:rsidR="00F33F88">
        <w:rPr>
          <w:rStyle w:val="Emphasis"/>
          <w:color w:val="0000FF"/>
          <w:u w:val="single"/>
        </w:rPr>
        <w:t>Underground :</w:t>
      </w:r>
      <w:proofErr w:type="gramEnd"/>
      <w:r w:rsidR="00F33F88">
        <w:rPr>
          <w:rStyle w:val="Emphasis"/>
          <w:color w:val="0000FF"/>
          <w:u w:val="single"/>
        </w:rPr>
        <w:t xml:space="preserve"> Cartooning, Performance and Dissent</w:t>
      </w:r>
      <w:r>
        <w:t xml:space="preserve"> (2017) and </w:t>
      </w:r>
      <w:r w:rsidR="000274DA">
        <w:t>sit</w:t>
      </w:r>
      <w:r>
        <w:t>s</w:t>
      </w:r>
      <w:r w:rsidR="000274DA">
        <w:t xml:space="preserve"> on the organising committee of the Comics Forum conference</w:t>
      </w:r>
      <w:r w:rsidR="003A1F41">
        <w:t xml:space="preserve"> </w:t>
      </w:r>
      <w:r w:rsidR="000274DA">
        <w:t xml:space="preserve">and the editorial board of the journal </w:t>
      </w:r>
      <w:r w:rsidR="000274DA" w:rsidRPr="00F8749D">
        <w:rPr>
          <w:i/>
        </w:rPr>
        <w:t>Studies in Comics</w:t>
      </w:r>
      <w:r w:rsidR="003A1F41">
        <w:t xml:space="preserve">, and </w:t>
      </w:r>
      <w:r>
        <w:t xml:space="preserve">is </w:t>
      </w:r>
      <w:r w:rsidR="000274DA">
        <w:t>a member of the Comics &amp; Performance Network and an associate member of the UAL Comics Research Hub (</w:t>
      </w:r>
      <w:proofErr w:type="spellStart"/>
      <w:r w:rsidR="000274DA">
        <w:t>CorH</w:t>
      </w:r>
      <w:proofErr w:type="spellEnd"/>
      <w:r w:rsidR="000274DA">
        <w:t xml:space="preserve">). </w:t>
      </w:r>
    </w:p>
    <w:p w14:paraId="179580B2" w14:textId="77777777" w:rsidR="000274DA" w:rsidRDefault="000274DA" w:rsidP="000274DA">
      <w:pPr>
        <w:spacing w:after="0"/>
      </w:pPr>
    </w:p>
    <w:p w14:paraId="5D76FD5C" w14:textId="77777777" w:rsidR="000274DA" w:rsidRPr="00AF729C" w:rsidRDefault="000274DA" w:rsidP="000274DA">
      <w:pPr>
        <w:spacing w:after="0"/>
        <w:rPr>
          <w:b/>
        </w:rPr>
      </w:pPr>
      <w:r w:rsidRPr="00AF729C">
        <w:rPr>
          <w:b/>
        </w:rPr>
        <w:t>Ian Horton Biography</w:t>
      </w:r>
    </w:p>
    <w:p w14:paraId="0FF73673" w14:textId="23005278" w:rsidR="008931F0" w:rsidRDefault="00AF729C" w:rsidP="00D662B0">
      <w:pPr>
        <w:spacing w:after="0"/>
      </w:pPr>
      <w:r w:rsidRPr="00AF729C">
        <w:t xml:space="preserve">Ian Horton is Reader in Graphic Communication at London College of Communication, University of the Arts London. In 2014, along with Lydia Wysocki (Applied Comics Etc) and John </w:t>
      </w:r>
      <w:proofErr w:type="spellStart"/>
      <w:r w:rsidRPr="00AF729C">
        <w:t>Swogger</w:t>
      </w:r>
      <w:proofErr w:type="spellEnd"/>
      <w:r w:rsidRPr="00AF729C">
        <w:t xml:space="preserve"> (archaeological illustrator and comic book artist), he founded the Applied Comics Network. He is a founder member of the Comics Research Hub (</w:t>
      </w:r>
      <w:proofErr w:type="spellStart"/>
      <w:r w:rsidRPr="00AF729C">
        <w:t>CoRH</w:t>
      </w:r>
      <w:proofErr w:type="spellEnd"/>
      <w:r w:rsidR="001D214A">
        <w:t>!!</w:t>
      </w:r>
      <w:r w:rsidRPr="00AF729C">
        <w:t xml:space="preserve">) at the University of the Arts London, co-editor of </w:t>
      </w:r>
      <w:r w:rsidRPr="00F8749D">
        <w:rPr>
          <w:i/>
        </w:rPr>
        <w:t>Contexts of Violence in Comics</w:t>
      </w:r>
      <w:r w:rsidRPr="00AF729C">
        <w:t xml:space="preserve"> (Routledge 2019) and </w:t>
      </w:r>
      <w:r w:rsidRPr="00F8749D">
        <w:rPr>
          <w:i/>
        </w:rPr>
        <w:t>Representing Acts of Violence in Comics</w:t>
      </w:r>
      <w:r w:rsidRPr="00AF729C">
        <w:t xml:space="preserve"> (Routledge 2019) and is associate editor of the </w:t>
      </w:r>
      <w:r w:rsidRPr="00F8749D">
        <w:rPr>
          <w:i/>
        </w:rPr>
        <w:t>Journal of Graphic Novels and Comics</w:t>
      </w:r>
      <w:r w:rsidRPr="00AF729C">
        <w:t xml:space="preserve">. </w:t>
      </w:r>
    </w:p>
    <w:sectPr w:rsidR="00893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Galliard Std">
    <w:altName w:val="ITC Galliard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4"/>
    <w:rsid w:val="0001011A"/>
    <w:rsid w:val="000274DA"/>
    <w:rsid w:val="00062470"/>
    <w:rsid w:val="00083B32"/>
    <w:rsid w:val="000930F5"/>
    <w:rsid w:val="000A69C0"/>
    <w:rsid w:val="000B6F56"/>
    <w:rsid w:val="00116AC7"/>
    <w:rsid w:val="001243B8"/>
    <w:rsid w:val="0013524C"/>
    <w:rsid w:val="001B7308"/>
    <w:rsid w:val="001D214A"/>
    <w:rsid w:val="001E33AC"/>
    <w:rsid w:val="001F65DA"/>
    <w:rsid w:val="002014AF"/>
    <w:rsid w:val="00203D71"/>
    <w:rsid w:val="00296E43"/>
    <w:rsid w:val="002D3A68"/>
    <w:rsid w:val="002E4415"/>
    <w:rsid w:val="002F68EC"/>
    <w:rsid w:val="00300003"/>
    <w:rsid w:val="0032738E"/>
    <w:rsid w:val="003A1F41"/>
    <w:rsid w:val="003B6C01"/>
    <w:rsid w:val="00411CCA"/>
    <w:rsid w:val="0042069B"/>
    <w:rsid w:val="004600FF"/>
    <w:rsid w:val="004721EE"/>
    <w:rsid w:val="004A50F2"/>
    <w:rsid w:val="004E2E41"/>
    <w:rsid w:val="004F177F"/>
    <w:rsid w:val="00600822"/>
    <w:rsid w:val="006F476C"/>
    <w:rsid w:val="00722802"/>
    <w:rsid w:val="007A1486"/>
    <w:rsid w:val="007E0622"/>
    <w:rsid w:val="007E6C42"/>
    <w:rsid w:val="00814AE5"/>
    <w:rsid w:val="00831FC9"/>
    <w:rsid w:val="00883BFD"/>
    <w:rsid w:val="008931F0"/>
    <w:rsid w:val="009B24BD"/>
    <w:rsid w:val="009E200B"/>
    <w:rsid w:val="009E78D0"/>
    <w:rsid w:val="00A45917"/>
    <w:rsid w:val="00A71B0D"/>
    <w:rsid w:val="00AA27F6"/>
    <w:rsid w:val="00AF729C"/>
    <w:rsid w:val="00B30B35"/>
    <w:rsid w:val="00B314CA"/>
    <w:rsid w:val="00B466B7"/>
    <w:rsid w:val="00B84B82"/>
    <w:rsid w:val="00BB560A"/>
    <w:rsid w:val="00BF050B"/>
    <w:rsid w:val="00BF1591"/>
    <w:rsid w:val="00BF2CB2"/>
    <w:rsid w:val="00C717EC"/>
    <w:rsid w:val="00D161A1"/>
    <w:rsid w:val="00D36BF2"/>
    <w:rsid w:val="00D4124E"/>
    <w:rsid w:val="00D662B0"/>
    <w:rsid w:val="00D66A0D"/>
    <w:rsid w:val="00D778C5"/>
    <w:rsid w:val="00D90404"/>
    <w:rsid w:val="00DD2F3E"/>
    <w:rsid w:val="00DF1613"/>
    <w:rsid w:val="00E30469"/>
    <w:rsid w:val="00E70C4A"/>
    <w:rsid w:val="00E70EB3"/>
    <w:rsid w:val="00E715A4"/>
    <w:rsid w:val="00E85251"/>
    <w:rsid w:val="00EC40B3"/>
    <w:rsid w:val="00F14DB9"/>
    <w:rsid w:val="00F3333C"/>
    <w:rsid w:val="00F33AD6"/>
    <w:rsid w:val="00F33F88"/>
    <w:rsid w:val="00F568AC"/>
    <w:rsid w:val="00F737D4"/>
    <w:rsid w:val="00F8749D"/>
    <w:rsid w:val="00FD4F0D"/>
    <w:rsid w:val="00FE4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EB61"/>
  <w15:chartTrackingRefBased/>
  <w15:docId w15:val="{37A4F18E-DCC8-4DA2-81F4-2B711A39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822"/>
    <w:rPr>
      <w:rFonts w:ascii="Segoe UI" w:hAnsi="Segoe UI" w:cs="Segoe UI"/>
      <w:sz w:val="18"/>
      <w:szCs w:val="18"/>
    </w:rPr>
  </w:style>
  <w:style w:type="character" w:styleId="Emphasis">
    <w:name w:val="Emphasis"/>
    <w:basedOn w:val="DefaultParagraphFont"/>
    <w:uiPriority w:val="20"/>
    <w:qFormat/>
    <w:rsid w:val="00600822"/>
    <w:rPr>
      <w:i/>
      <w:iCs/>
    </w:rPr>
  </w:style>
  <w:style w:type="character" w:styleId="CommentReference">
    <w:name w:val="annotation reference"/>
    <w:basedOn w:val="DefaultParagraphFont"/>
    <w:uiPriority w:val="99"/>
    <w:semiHidden/>
    <w:unhideWhenUsed/>
    <w:rsid w:val="00B466B7"/>
    <w:rPr>
      <w:sz w:val="16"/>
      <w:szCs w:val="16"/>
    </w:rPr>
  </w:style>
  <w:style w:type="paragraph" w:styleId="CommentText">
    <w:name w:val="annotation text"/>
    <w:basedOn w:val="Normal"/>
    <w:link w:val="CommentTextChar"/>
    <w:uiPriority w:val="99"/>
    <w:semiHidden/>
    <w:unhideWhenUsed/>
    <w:rsid w:val="00B466B7"/>
    <w:pPr>
      <w:spacing w:line="240" w:lineRule="auto"/>
    </w:pPr>
    <w:rPr>
      <w:sz w:val="20"/>
      <w:szCs w:val="20"/>
    </w:rPr>
  </w:style>
  <w:style w:type="character" w:customStyle="1" w:styleId="CommentTextChar">
    <w:name w:val="Comment Text Char"/>
    <w:basedOn w:val="DefaultParagraphFont"/>
    <w:link w:val="CommentText"/>
    <w:uiPriority w:val="99"/>
    <w:semiHidden/>
    <w:rsid w:val="00B466B7"/>
    <w:rPr>
      <w:sz w:val="20"/>
      <w:szCs w:val="20"/>
    </w:rPr>
  </w:style>
  <w:style w:type="paragraph" w:styleId="CommentSubject">
    <w:name w:val="annotation subject"/>
    <w:basedOn w:val="CommentText"/>
    <w:next w:val="CommentText"/>
    <w:link w:val="CommentSubjectChar"/>
    <w:uiPriority w:val="99"/>
    <w:semiHidden/>
    <w:unhideWhenUsed/>
    <w:rsid w:val="00B466B7"/>
    <w:rPr>
      <w:b/>
      <w:bCs/>
    </w:rPr>
  </w:style>
  <w:style w:type="character" w:customStyle="1" w:styleId="CommentSubjectChar">
    <w:name w:val="Comment Subject Char"/>
    <w:basedOn w:val="CommentTextChar"/>
    <w:link w:val="CommentSubject"/>
    <w:uiPriority w:val="99"/>
    <w:semiHidden/>
    <w:rsid w:val="00B466B7"/>
    <w:rPr>
      <w:b/>
      <w:bCs/>
      <w:sz w:val="20"/>
      <w:szCs w:val="20"/>
    </w:rPr>
  </w:style>
  <w:style w:type="paragraph" w:customStyle="1" w:styleId="Pa1230">
    <w:name w:val="Pa12_30"/>
    <w:basedOn w:val="Normal"/>
    <w:next w:val="Normal"/>
    <w:uiPriority w:val="99"/>
    <w:rsid w:val="00D161A1"/>
    <w:pPr>
      <w:autoSpaceDE w:val="0"/>
      <w:autoSpaceDN w:val="0"/>
      <w:adjustRightInd w:val="0"/>
      <w:spacing w:after="0" w:line="180" w:lineRule="atLeast"/>
    </w:pPr>
    <w:rPr>
      <w:rFonts w:ascii="ITC Galliard Std" w:hAnsi="ITC Galliard Std"/>
      <w:sz w:val="24"/>
      <w:szCs w:val="24"/>
    </w:rPr>
  </w:style>
  <w:style w:type="paragraph" w:customStyle="1" w:styleId="Pa1241">
    <w:name w:val="Pa12_41"/>
    <w:basedOn w:val="Normal"/>
    <w:next w:val="Normal"/>
    <w:uiPriority w:val="99"/>
    <w:rsid w:val="00831FC9"/>
    <w:pPr>
      <w:autoSpaceDE w:val="0"/>
      <w:autoSpaceDN w:val="0"/>
      <w:adjustRightInd w:val="0"/>
      <w:spacing w:after="0" w:line="180" w:lineRule="atLeast"/>
    </w:pPr>
    <w:rPr>
      <w:rFonts w:ascii="ITC Galliard Std" w:hAnsi="ITC Galliard Std"/>
      <w:sz w:val="24"/>
      <w:szCs w:val="24"/>
    </w:rPr>
  </w:style>
  <w:style w:type="paragraph" w:customStyle="1" w:styleId="Pa1054">
    <w:name w:val="Pa10_54"/>
    <w:basedOn w:val="Normal"/>
    <w:next w:val="Normal"/>
    <w:uiPriority w:val="99"/>
    <w:rsid w:val="00831FC9"/>
    <w:pPr>
      <w:autoSpaceDE w:val="0"/>
      <w:autoSpaceDN w:val="0"/>
      <w:adjustRightInd w:val="0"/>
      <w:spacing w:after="0" w:line="180" w:lineRule="atLeast"/>
    </w:pPr>
    <w:rPr>
      <w:rFonts w:ascii="ITC Galliard Std" w:hAnsi="ITC Galliard Std"/>
      <w:sz w:val="24"/>
      <w:szCs w:val="24"/>
    </w:rPr>
  </w:style>
  <w:style w:type="character" w:styleId="Hyperlink">
    <w:name w:val="Hyperlink"/>
    <w:basedOn w:val="DefaultParagraphFont"/>
    <w:uiPriority w:val="99"/>
    <w:unhideWhenUsed/>
    <w:rsid w:val="00D662B0"/>
    <w:rPr>
      <w:color w:val="0563C1" w:themeColor="hyperlink"/>
      <w:u w:val="single"/>
    </w:rPr>
  </w:style>
  <w:style w:type="character" w:customStyle="1" w:styleId="UnresolvedMention1">
    <w:name w:val="Unresolved Mention1"/>
    <w:basedOn w:val="DefaultParagraphFont"/>
    <w:uiPriority w:val="99"/>
    <w:semiHidden/>
    <w:unhideWhenUsed/>
    <w:rsid w:val="00D66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tellectbooks.com/journal-of-illu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Horton</dc:creator>
  <cp:keywords/>
  <dc:description/>
  <cp:lastModifiedBy>Ian Horton</cp:lastModifiedBy>
  <cp:revision>6</cp:revision>
  <dcterms:created xsi:type="dcterms:W3CDTF">2023-02-07T09:10:00Z</dcterms:created>
  <dcterms:modified xsi:type="dcterms:W3CDTF">2023-02-08T10:52:00Z</dcterms:modified>
</cp:coreProperties>
</file>