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5BA70022" w:rsidP="4AA577E8" w:rsidRDefault="5BA70022" w14:paraId="7D56DA46" w14:textId="220C56B3">
      <w:pPr>
        <w:pStyle w:val="Normal"/>
      </w:pPr>
      <w:r w:rsidR="4FC14C0F">
        <w:drawing>
          <wp:inline wp14:editId="63A86377" wp14:anchorId="7DE41D10">
            <wp:extent cx="2311050" cy="2302328"/>
            <wp:effectExtent l="0" t="0" r="0" b="0"/>
            <wp:docPr id="1928302639" name="" title=""/>
            <wp:cNvGraphicFramePr>
              <a:graphicFrameLocks noChangeAspect="1"/>
            </wp:cNvGraphicFramePr>
            <a:graphic>
              <a:graphicData uri="http://schemas.openxmlformats.org/drawingml/2006/picture">
                <pic:pic>
                  <pic:nvPicPr>
                    <pic:cNvPr id="0" name=""/>
                    <pic:cNvPicPr/>
                  </pic:nvPicPr>
                  <pic:blipFill>
                    <a:blip r:embed="R7d919424c9b84025">
                      <a:extLst>
                        <a:ext xmlns:a="http://schemas.openxmlformats.org/drawingml/2006/main" uri="{28A0092B-C50C-407E-A947-70E740481C1C}">
                          <a14:useLocalDpi val="0"/>
                        </a:ext>
                      </a:extLst>
                    </a:blip>
                    <a:stretch>
                      <a:fillRect/>
                    </a:stretch>
                  </pic:blipFill>
                  <pic:spPr>
                    <a:xfrm>
                      <a:off x="0" y="0"/>
                      <a:ext cx="2311050" cy="2302328"/>
                    </a:xfrm>
                    <a:prstGeom prst="rect">
                      <a:avLst/>
                    </a:prstGeom>
                  </pic:spPr>
                </pic:pic>
              </a:graphicData>
            </a:graphic>
          </wp:inline>
        </w:drawing>
      </w:r>
    </w:p>
    <w:p w:rsidR="4FC14C0F" w:rsidP="19F29889" w:rsidRDefault="4FC14C0F" w14:paraId="4B573384" w14:textId="3C69C405">
      <w:pPr>
        <w:pStyle w:val="Normal"/>
      </w:pPr>
      <w:r w:rsidR="4FC14C0F">
        <w:rPr/>
        <w:t>Liz Gee</w:t>
      </w:r>
    </w:p>
    <w:p w:rsidR="4FC14C0F" w:rsidP="19F29889" w:rsidRDefault="4FC14C0F" w14:paraId="536237FD" w14:textId="0ED902E9">
      <w:pPr>
        <w:pStyle w:val="Normal"/>
      </w:pPr>
      <w:r w:rsidR="4FC14C0F">
        <w:rPr/>
        <w:t>Dean of Fashion Business School</w:t>
      </w:r>
    </w:p>
    <w:p w:rsidR="7EBF7F05" w:rsidP="7EBF7F05" w:rsidRDefault="7EBF7F05" w14:paraId="6ADA9A87" w14:textId="55AA5235">
      <w:pPr>
        <w:pStyle w:val="Normal"/>
      </w:pPr>
    </w:p>
    <w:p w:rsidR="51D75D48" w:rsidP="4AA577E8" w:rsidRDefault="51D75D48" w14:paraId="4EC5E50E" w14:textId="0627BAD8">
      <w:pPr>
        <w:rPr>
          <w:i w:val="1"/>
          <w:iCs w:val="1"/>
        </w:rPr>
      </w:pPr>
      <w:r w:rsidRPr="4AA577E8" w:rsidR="51D75D48">
        <w:rPr>
          <w:b w:val="1"/>
          <w:bCs w:val="1"/>
          <w:i w:val="0"/>
          <w:iCs w:val="0"/>
        </w:rPr>
        <w:t>Fashion Means Busine</w:t>
      </w:r>
      <w:r w:rsidRPr="4AA577E8" w:rsidR="51D75D48">
        <w:rPr>
          <w:b w:val="1"/>
          <w:bCs w:val="1"/>
          <w:i w:val="0"/>
          <w:iCs w:val="0"/>
        </w:rPr>
        <w:t>s</w:t>
      </w:r>
      <w:r w:rsidRPr="4AA577E8" w:rsidR="51D75D48">
        <w:rPr>
          <w:b w:val="1"/>
          <w:bCs w:val="1"/>
          <w:i w:val="0"/>
          <w:iCs w:val="0"/>
        </w:rPr>
        <w:t>s</w:t>
      </w:r>
    </w:p>
    <w:p w:rsidR="1C311A27" w:rsidRDefault="1C311A27" w14:paraId="053F0E36" w14:textId="09FC9C2C">
      <w:r w:rsidR="1C311A27">
        <w:rPr/>
        <w:t xml:space="preserve">The fashion industry thrives on constant change, but with current advances in technology and AI it is true to say that the pace of change in fashion will never be </w:t>
      </w:r>
      <w:r w:rsidR="1C311A27">
        <w:rPr>
          <w:strike w:val="0"/>
          <w:dstrike w:val="0"/>
        </w:rPr>
        <w:t>slower</w:t>
      </w:r>
      <w:r w:rsidR="1C311A27">
        <w:rPr>
          <w:strike w:val="0"/>
          <w:dstrike w:val="0"/>
        </w:rPr>
        <w:t xml:space="preserve"> </w:t>
      </w:r>
      <w:r w:rsidR="1C311A27">
        <w:rPr/>
        <w:t xml:space="preserve">than it is today.  </w:t>
      </w:r>
    </w:p>
    <w:p w:rsidR="1C311A27" w:rsidRDefault="1C311A27" w14:paraId="21154D77" w14:textId="45C028CC">
      <w:r w:rsidR="1C311A27">
        <w:rPr/>
        <w:t xml:space="preserve">In such a complex and volatile </w:t>
      </w:r>
      <w:bookmarkStart w:name="_Int_aPBko46L" w:id="663595412"/>
      <w:r w:rsidR="590395E9">
        <w:rPr/>
        <w:t>environment</w:t>
      </w:r>
      <w:bookmarkEnd w:id="663595412"/>
      <w:r w:rsidR="1C311A27">
        <w:rPr/>
        <w:t xml:space="preserve"> the opportunities for disruption and innovation mean it is essential that fashion education is value-based and focuses on developing skills and competencies, rather than just </w:t>
      </w:r>
      <w:r w:rsidR="1C311A27">
        <w:rPr/>
        <w:t>acquiring</w:t>
      </w:r>
      <w:r w:rsidR="1C311A27">
        <w:rPr/>
        <w:t xml:space="preserve"> knowledge. This </w:t>
      </w:r>
      <w:r w:rsidR="1C311A27">
        <w:rPr/>
        <w:t xml:space="preserve">entrepreneurial mindset underpins our approach at </w:t>
      </w:r>
      <w:hyperlink r:id="R21e692c4b00b4866">
        <w:r w:rsidRPr="4AA577E8" w:rsidR="1C311A27">
          <w:rPr>
            <w:rStyle w:val="Hyperlink"/>
          </w:rPr>
          <w:t>Fashion Business School</w:t>
        </w:r>
      </w:hyperlink>
      <w:r w:rsidR="1C311A27">
        <w:rPr/>
        <w:t xml:space="preserve"> (FBS), London College of Fashion, UAL</w:t>
      </w:r>
      <w:r w:rsidR="1C311A27">
        <w:rPr/>
        <w:t xml:space="preserve">.  </w:t>
      </w:r>
    </w:p>
    <w:p w:rsidR="1C311A27" w:rsidRDefault="1C311A27" w14:paraId="4C1A9EDB" w14:textId="7C71979D">
      <w:r w:rsidR="1C311A27">
        <w:rPr/>
        <w:t xml:space="preserve">At FBS we aspire to be the number one global business school for a responsible fashion future. Our research and teaching focus on supporting fashion businesses to put purpose at the core of their operating model whilst taking due care of our planet and all its citizens in their pursuit of growth. As a business school, we cannot deny the profit and growth imperative, but we </w:t>
      </w:r>
      <w:r w:rsidR="1C311A27">
        <w:rPr/>
        <w:t>seek</w:t>
      </w:r>
      <w:r w:rsidR="1C311A27">
        <w:rPr/>
        <w:t xml:space="preserve"> to challenge pre-existing business models. </w:t>
      </w:r>
    </w:p>
    <w:p w:rsidR="1C311A27" w:rsidP="4AA577E8" w:rsidRDefault="1C311A27" w14:paraId="2D985A77" w14:textId="71037122">
      <w:pPr>
        <w:pStyle w:val="Normal"/>
      </w:pPr>
      <w:r w:rsidR="1C311A27">
        <w:rPr/>
        <w:t xml:space="preserve">Our roots in the trade schools of </w:t>
      </w:r>
      <w:r w:rsidR="1C311A27">
        <w:rPr/>
        <w:t>1900’</w:t>
      </w:r>
      <w:r w:rsidR="1C311A27">
        <w:rPr/>
        <w:t xml:space="preserve">s make FBS </w:t>
      </w:r>
      <w:r w:rsidR="1C311A27">
        <w:rPr/>
        <w:t>a very special</w:t>
      </w:r>
      <w:r w:rsidR="1C311A27">
        <w:rPr/>
        <w:t xml:space="preserve"> place to study. </w:t>
      </w:r>
      <w:r w:rsidR="1C311A27">
        <w:rPr/>
        <w:t>We believe that gaining real-life business experience and access to our industry are crucial aspects of our education for all our students, whatever their level of study</w:t>
      </w:r>
      <w:r w:rsidR="1C311A27">
        <w:rPr/>
        <w:t>.</w:t>
      </w:r>
      <w:r w:rsidR="1C311A27">
        <w:rPr/>
        <w:t xml:space="preserve">  </w:t>
      </w:r>
      <w:r w:rsidRPr="4AA577E8" w:rsidR="5743E484">
        <w:rPr>
          <w:color w:val="auto"/>
        </w:rPr>
        <w:t>The creative perspectives of globally diverse students and staff in the school provide the challenge and innovation needed to shape the industry’s purposeful and sustainable future.</w:t>
      </w:r>
    </w:p>
    <w:p w:rsidR="1C311A27" w:rsidP="4AA577E8" w:rsidRDefault="1C311A27" w14:paraId="1FF2A92A" w14:textId="61EAE266">
      <w:pPr>
        <w:pStyle w:val="Normal"/>
        <w:rPr>
          <w:strike w:val="0"/>
          <w:dstrike w:val="0"/>
        </w:rPr>
      </w:pPr>
      <w:r w:rsidR="1C311A27">
        <w:rPr/>
        <w:t xml:space="preserve">Together our faculty and student body form a globally diverse community of experts creating a unique educational experience. We work with many senior fashion leaders as critical friends, who help us ensure our education prepares our students for their future careers and welcome our challenge of industry norms. </w:t>
      </w:r>
      <w:r w:rsidR="66018491">
        <w:rPr>
          <w:strike w:val="0"/>
          <w:dstrike w:val="0"/>
        </w:rPr>
        <w:t xml:space="preserve">Many of our courses are recognised by professional bodies, </w:t>
      </w:r>
      <w:r w:rsidR="4D16BE92">
        <w:rPr>
          <w:strike w:val="0"/>
          <w:dstrike w:val="0"/>
        </w:rPr>
        <w:t xml:space="preserve">enhancing </w:t>
      </w:r>
      <w:r w:rsidR="4D16BE92">
        <w:rPr>
          <w:strike w:val="0"/>
          <w:dstrike w:val="0"/>
        </w:rPr>
        <w:t>employability</w:t>
      </w:r>
      <w:r w:rsidR="5B440B23">
        <w:rPr>
          <w:strike w:val="0"/>
          <w:dstrike w:val="0"/>
        </w:rPr>
        <w:t xml:space="preserve"> and </w:t>
      </w:r>
      <w:r w:rsidR="66018491">
        <w:rPr>
          <w:strike w:val="0"/>
          <w:dstrike w:val="0"/>
        </w:rPr>
        <w:t xml:space="preserve">enabling our students to graduate with </w:t>
      </w:r>
      <w:r w:rsidR="66018491">
        <w:rPr>
          <w:strike w:val="0"/>
          <w:dstrike w:val="0"/>
        </w:rPr>
        <w:t>additional</w:t>
      </w:r>
      <w:r w:rsidR="66018491">
        <w:rPr>
          <w:strike w:val="0"/>
          <w:dstrike w:val="0"/>
        </w:rPr>
        <w:t xml:space="preserve"> awards</w:t>
      </w:r>
      <w:r w:rsidR="5F4FBC66">
        <w:rPr>
          <w:strike w:val="0"/>
          <w:dstrike w:val="0"/>
        </w:rPr>
        <w:t xml:space="preserve">. </w:t>
      </w:r>
    </w:p>
    <w:p w:rsidR="7C2589EF" w:rsidP="4AA577E8" w:rsidRDefault="7C2589EF" w14:paraId="14D983B5" w14:textId="30BEADF8">
      <w:pPr>
        <w:pStyle w:val="Normal"/>
        <w:rPr>
          <w:strike w:val="0"/>
          <w:dstrike w:val="0"/>
          <w:color w:val="auto"/>
        </w:rPr>
      </w:pPr>
      <w:r w:rsidRPr="4AA577E8" w:rsidR="7C2589EF">
        <w:rPr>
          <w:strike w:val="0"/>
          <w:dstrike w:val="0"/>
          <w:color w:val="auto"/>
        </w:rPr>
        <w:t xml:space="preserve">UAL </w:t>
      </w:r>
      <w:r w:rsidRPr="4AA577E8" w:rsidR="7C2589EF">
        <w:rPr>
          <w:strike w:val="0"/>
          <w:dstrike w:val="0"/>
          <w:color w:val="auto"/>
        </w:rPr>
        <w:t>remains</w:t>
      </w:r>
      <w:r w:rsidRPr="4AA577E8" w:rsidR="7C2589EF">
        <w:rPr>
          <w:strike w:val="0"/>
          <w:dstrike w:val="0"/>
          <w:color w:val="auto"/>
        </w:rPr>
        <w:t xml:space="preserve"> the UK’s No1 H</w:t>
      </w:r>
      <w:r w:rsidRPr="4AA577E8" w:rsidR="27DC8A34">
        <w:rPr>
          <w:strike w:val="0"/>
          <w:dstrike w:val="0"/>
          <w:color w:val="auto"/>
        </w:rPr>
        <w:t>igher Education Institution</w:t>
      </w:r>
      <w:r w:rsidRPr="4AA577E8" w:rsidR="7C2589EF">
        <w:rPr>
          <w:strike w:val="0"/>
          <w:dstrike w:val="0"/>
          <w:color w:val="auto"/>
        </w:rPr>
        <w:t xml:space="preserve"> for students starting a business and the start-up pipeline founded by FBS contributes significantly to this success. We support not only our students and alumni but other businesses through our collaborations with external partners e.g. Chambers of Commerce and other HEIs.</w:t>
      </w:r>
    </w:p>
    <w:p w:rsidR="1C311A27" w:rsidP="4AA577E8" w:rsidRDefault="1C311A27" w14:paraId="26E7F0A7" w14:textId="32B95F1D">
      <w:pPr>
        <w:pStyle w:val="Normal"/>
      </w:pPr>
      <w:r w:rsidR="1C311A27">
        <w:rPr/>
        <w:t xml:space="preserve">As holders of the Small Business Charter, we are committed to supporting the growth and scaling ambitions of small businesses in our London local area. We have seen fantastic success with </w:t>
      </w:r>
      <w:hyperlink r:id="R3f33b660869f4bca">
        <w:r w:rsidRPr="4AA577E8" w:rsidR="1C311A27">
          <w:rPr>
            <w:rStyle w:val="Hyperlink"/>
          </w:rPr>
          <w:t>our cohorts of Help to Grow Management</w:t>
        </w:r>
      </w:hyperlink>
      <w:r w:rsidR="1C311A27">
        <w:rPr/>
        <w:t xml:space="preserve">, </w:t>
      </w:r>
      <w:r w:rsidR="1C311A27">
        <w:rPr/>
        <w:t xml:space="preserve">a UK Government backed scheme. </w:t>
      </w:r>
      <w:r w:rsidR="5ACC7394">
        <w:rPr/>
        <w:t>Delivered by entrepreneurs and industry experts at Fashion Business School the course provides</w:t>
      </w:r>
      <w:r w:rsidR="1C311A27">
        <w:rPr/>
        <w:t xml:space="preserve"> </w:t>
      </w:r>
      <w:r w:rsidR="4D31196E">
        <w:rPr/>
        <w:t xml:space="preserve">business focussed </w:t>
      </w:r>
      <w:r w:rsidR="1C311A27">
        <w:rPr/>
        <w:t>practical content</w:t>
      </w:r>
      <w:r w:rsidR="4562F09A">
        <w:rPr/>
        <w:t>,</w:t>
      </w:r>
      <w:r w:rsidR="1C311A27">
        <w:rPr/>
        <w:t xml:space="preserve"> </w:t>
      </w:r>
      <w:r w:rsidR="6D7BF362">
        <w:rPr/>
        <w:t>coupled with s</w:t>
      </w:r>
      <w:r w:rsidR="1C311A27">
        <w:rPr/>
        <w:t>upportive</w:t>
      </w:r>
      <w:r w:rsidR="1C311A27">
        <w:rPr/>
        <w:t xml:space="preserve"> networking and mentoring element</w:t>
      </w:r>
      <w:r w:rsidR="428BCAE6">
        <w:rPr/>
        <w:t>s</w:t>
      </w:r>
      <w:r w:rsidR="1C311A27">
        <w:rPr/>
        <w:t xml:space="preserve">. Find out more and check your eligibility </w:t>
      </w:r>
      <w:hyperlink r:id="R49ea4d7419f944f4">
        <w:r w:rsidRPr="4AA577E8" w:rsidR="1C311A27">
          <w:rPr>
            <w:rStyle w:val="Hyperlink"/>
          </w:rPr>
          <w:t>here</w:t>
        </w:r>
      </w:hyperlink>
      <w:r w:rsidR="1C311A27">
        <w:rPr/>
        <w:t xml:space="preserve"> </w:t>
      </w:r>
      <w:r w:rsidR="4A3EFDA3">
        <w:rPr/>
        <w:t>.</w:t>
      </w:r>
      <w:r w:rsidR="414A745F">
        <w:rPr/>
        <w:t xml:space="preserve"> </w:t>
      </w:r>
    </w:p>
    <w:p w:rsidR="1C311A27" w:rsidP="4AA577E8" w:rsidRDefault="1C311A27" w14:paraId="7D1A90BF" w14:textId="1274896F">
      <w:pPr>
        <w:pStyle w:val="Normal"/>
      </w:pPr>
      <w:r w:rsidR="1C311A27">
        <w:rPr/>
        <w:t xml:space="preserve"> </w:t>
      </w:r>
      <w:r w:rsidR="1C311A27">
        <w:rPr/>
        <w:t xml:space="preserve">We are always looking for </w:t>
      </w:r>
      <w:r w:rsidR="488F0A2B">
        <w:rPr/>
        <w:t>opportunities</w:t>
      </w:r>
      <w:r w:rsidR="1C311A27">
        <w:rPr/>
        <w:t xml:space="preserve"> to work with local businesses and our definition of fashion can be very wide. In addition to formal qualifications, our expert team offer consultancy or student projects. </w:t>
      </w:r>
      <w:r w:rsidR="1C311A27">
        <w:rPr/>
        <w:t>Perhaps you</w:t>
      </w:r>
      <w:r w:rsidR="1C311A27">
        <w:rPr/>
        <w:t xml:space="preserve"> would like to share your experience with some of our students? If this sparks your interest, please get in touch at </w:t>
      </w:r>
      <w:hyperlink r:id="R85eed84372714e7e">
        <w:r w:rsidRPr="4AA577E8" w:rsidR="1574CB3B">
          <w:rPr>
            <w:rStyle w:val="Hyperlink"/>
          </w:rPr>
          <w:t>fbs.ke@fashion.arts.ac.uk</w:t>
        </w:r>
      </w:hyperlink>
    </w:p>
    <w:p w:rsidR="4AA577E8" w:rsidP="4AA577E8" w:rsidRDefault="4AA577E8" w14:paraId="397AE69C" w14:textId="576F83DE">
      <w:pPr>
        <w:pStyle w:val="Normal"/>
      </w:pPr>
    </w:p>
    <w:p w:rsidR="4AA577E8" w:rsidP="4AA577E8" w:rsidRDefault="4AA577E8" w14:paraId="7AA50257" w14:textId="0C53B806">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aPBko46L" int2:invalidationBookmarkName="" int2:hashCode="xuRU2WDfSEX51p" int2:id="dwVwUbCW">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01A0DE"/>
    <w:rsid w:val="005D5FD9"/>
    <w:rsid w:val="013C49EF"/>
    <w:rsid w:val="046A38FF"/>
    <w:rsid w:val="04C30F27"/>
    <w:rsid w:val="09CC9D77"/>
    <w:rsid w:val="0A784123"/>
    <w:rsid w:val="0BE18834"/>
    <w:rsid w:val="0C1869F7"/>
    <w:rsid w:val="11F8D227"/>
    <w:rsid w:val="128E3A77"/>
    <w:rsid w:val="1574CB3B"/>
    <w:rsid w:val="19450080"/>
    <w:rsid w:val="19F29889"/>
    <w:rsid w:val="1C311A27"/>
    <w:rsid w:val="1F5C1050"/>
    <w:rsid w:val="1F85AB5E"/>
    <w:rsid w:val="21373F3E"/>
    <w:rsid w:val="22370C6B"/>
    <w:rsid w:val="27B115DC"/>
    <w:rsid w:val="27DC8A34"/>
    <w:rsid w:val="28A387A3"/>
    <w:rsid w:val="28ADE8E4"/>
    <w:rsid w:val="28FE1779"/>
    <w:rsid w:val="29B71584"/>
    <w:rsid w:val="2F22C33F"/>
    <w:rsid w:val="364C0708"/>
    <w:rsid w:val="3EF2C55E"/>
    <w:rsid w:val="40E9D365"/>
    <w:rsid w:val="414A745F"/>
    <w:rsid w:val="41ED7272"/>
    <w:rsid w:val="428BCAE6"/>
    <w:rsid w:val="447794FF"/>
    <w:rsid w:val="450C9F2C"/>
    <w:rsid w:val="4562F09A"/>
    <w:rsid w:val="482BE40F"/>
    <w:rsid w:val="488F0A2B"/>
    <w:rsid w:val="49B56951"/>
    <w:rsid w:val="4A3EFDA3"/>
    <w:rsid w:val="4AA577E8"/>
    <w:rsid w:val="4AC9EB57"/>
    <w:rsid w:val="4D16BE92"/>
    <w:rsid w:val="4D31196E"/>
    <w:rsid w:val="4D538847"/>
    <w:rsid w:val="4FC14C0F"/>
    <w:rsid w:val="51D75D48"/>
    <w:rsid w:val="55827A40"/>
    <w:rsid w:val="565B6454"/>
    <w:rsid w:val="5743E484"/>
    <w:rsid w:val="590395E9"/>
    <w:rsid w:val="5ACC7394"/>
    <w:rsid w:val="5B440B23"/>
    <w:rsid w:val="5BA70022"/>
    <w:rsid w:val="5EB9F42B"/>
    <w:rsid w:val="5F0A344C"/>
    <w:rsid w:val="5F4FBC66"/>
    <w:rsid w:val="66018491"/>
    <w:rsid w:val="6B44A6B9"/>
    <w:rsid w:val="6D7BF362"/>
    <w:rsid w:val="701BD956"/>
    <w:rsid w:val="7425CB2C"/>
    <w:rsid w:val="74F4CAE4"/>
    <w:rsid w:val="75518B23"/>
    <w:rsid w:val="757B312E"/>
    <w:rsid w:val="757D17DA"/>
    <w:rsid w:val="782D63D9"/>
    <w:rsid w:val="785AAB0C"/>
    <w:rsid w:val="785F2304"/>
    <w:rsid w:val="7B01A0DE"/>
    <w:rsid w:val="7C2589EF"/>
    <w:rsid w:val="7EBF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F397"/>
  <w15:chartTrackingRefBased/>
  <w15:docId w15:val="{43AEC6BE-288E-4263-9F35-F50FB4C763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4AA577E8"/>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uiPriority w:val="9"/>
    <w:name w:val="heading 1"/>
    <w:basedOn w:val="Normal"/>
    <w:next w:val="Normal"/>
    <w:link w:val="Heading1Char"/>
    <w:qFormat/>
    <w:rsid w:val="4AA577E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uiPriority w:val="9"/>
    <w:name w:val="heading 2"/>
    <w:basedOn w:val="Normal"/>
    <w:next w:val="Normal"/>
    <w:unhideWhenUsed/>
    <w:link w:val="Heading2Char"/>
    <w:qFormat/>
    <w:rsid w:val="4AA577E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uiPriority w:val="9"/>
    <w:name w:val="heading 3"/>
    <w:basedOn w:val="Normal"/>
    <w:next w:val="Normal"/>
    <w:unhideWhenUsed/>
    <w:link w:val="Heading3Char"/>
    <w:qFormat/>
    <w:rsid w:val="4AA577E8"/>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uiPriority w:val="9"/>
    <w:name w:val="heading 4"/>
    <w:basedOn w:val="Normal"/>
    <w:next w:val="Normal"/>
    <w:unhideWhenUsed/>
    <w:link w:val="Heading4Char"/>
    <w:qFormat/>
    <w:rsid w:val="4AA577E8"/>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uiPriority w:val="9"/>
    <w:name w:val="heading 5"/>
    <w:basedOn w:val="Normal"/>
    <w:next w:val="Normal"/>
    <w:unhideWhenUsed/>
    <w:link w:val="Heading5Char"/>
    <w:qFormat/>
    <w:rsid w:val="4AA577E8"/>
    <w:rPr>
      <w:rFonts w:eastAsia="" w:cs="" w:eastAsiaTheme="majorEastAsia" w:cstheme="majorBidi"/>
      <w:color w:val="0F4761" w:themeColor="accent1" w:themeTint="FF" w:themeShade="BF"/>
    </w:rPr>
    <w:pPr>
      <w:keepNext w:val="1"/>
      <w:keepLines w:val="1"/>
      <w:spacing w:before="80" w:after="40"/>
      <w:outlineLvl w:val="4"/>
    </w:p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uiPriority w:val="9"/>
    <w:name w:val="heading 6"/>
    <w:basedOn w:val="Normal"/>
    <w:next w:val="Normal"/>
    <w:unhideWhenUsed/>
    <w:link w:val="Heading6Char"/>
    <w:qFormat/>
    <w:rsid w:val="4AA577E8"/>
    <w:rPr>
      <w:rFonts w:eastAsia="" w:cs="" w:eastAsiaTheme="majorEastAsia" w:cstheme="majorBidi"/>
      <w:i w:val="1"/>
      <w:iCs w:val="1"/>
      <w:color w:val="595959" w:themeColor="text1" w:themeTint="A6" w:themeShade="FF"/>
    </w:rPr>
    <w:pPr>
      <w:keepNext w:val="1"/>
      <w:keepLines w:val="1"/>
      <w:spacing w:before="40" w:after="0"/>
      <w:outlineLvl w:val="5"/>
    </w:p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uiPriority w:val="9"/>
    <w:name w:val="heading 7"/>
    <w:basedOn w:val="Normal"/>
    <w:next w:val="Normal"/>
    <w:unhideWhenUsed/>
    <w:link w:val="Heading7Char"/>
    <w:qFormat/>
    <w:rsid w:val="4AA577E8"/>
    <w:rPr>
      <w:rFonts w:eastAsia="" w:cs="" w:eastAsiaTheme="majorEastAsia" w:cstheme="majorBidi"/>
      <w:color w:val="595959" w:themeColor="text1" w:themeTint="A6" w:themeShade="FF"/>
    </w:rPr>
    <w:pPr>
      <w:keepNext w:val="1"/>
      <w:keepLines w:val="1"/>
      <w:spacing w:before="40" w:after="0"/>
      <w:outlineLvl w:val="6"/>
    </w:p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uiPriority w:val="9"/>
    <w:name w:val="heading 8"/>
    <w:basedOn w:val="Normal"/>
    <w:next w:val="Normal"/>
    <w:unhideWhenUsed/>
    <w:link w:val="Heading8Char"/>
    <w:qFormat/>
    <w:rsid w:val="4AA577E8"/>
    <w:rPr>
      <w:rFonts w:eastAsia="" w:cs="" w:eastAsiaTheme="majorEastAsia" w:cstheme="majorBidi"/>
      <w:i w:val="1"/>
      <w:iCs w:val="1"/>
      <w:color w:val="272727"/>
    </w:rPr>
    <w:pPr>
      <w:keepNext w:val="1"/>
      <w:keepLines w:val="1"/>
      <w:spacing w:after="0"/>
      <w:outlineLvl w:val="7"/>
    </w:p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uiPriority w:val="9"/>
    <w:name w:val="heading 9"/>
    <w:basedOn w:val="Normal"/>
    <w:next w:val="Normal"/>
    <w:unhideWhenUsed/>
    <w:link w:val="Heading9Char"/>
    <w:qFormat/>
    <w:rsid w:val="4AA577E8"/>
    <w:rPr>
      <w:rFonts w:eastAsia="" w:cs="" w:eastAsiaTheme="majorEastAsia" w:cstheme="majorBidi"/>
      <w:color w:val="272727"/>
    </w:rPr>
    <w:pPr>
      <w:keepNext w:val="1"/>
      <w:keepLines w:val="1"/>
      <w:spacing w:after="0"/>
      <w:outlineLvl w:val="8"/>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uiPriority w:val="10"/>
    <w:name w:val="Title"/>
    <w:basedOn w:val="Normal"/>
    <w:next w:val="Normal"/>
    <w:link w:val="TitleChar"/>
    <w:qFormat/>
    <w:rsid w:val="4AA577E8"/>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uiPriority w:val="11"/>
    <w:name w:val="Subtitle"/>
    <w:basedOn w:val="Normal"/>
    <w:next w:val="Normal"/>
    <w:link w:val="SubtitleChar"/>
    <w:qFormat/>
    <w:rsid w:val="4AA577E8"/>
    <w:rPr>
      <w:rFonts w:eastAsia="" w:cs="" w:eastAsiaTheme="majorEastAsia" w:cstheme="majorBidi"/>
      <w:color w:val="595959" w:themeColor="text1" w:themeTint="A6" w:themeShade="FF"/>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uiPriority w:val="29"/>
    <w:name w:val="Quote"/>
    <w:basedOn w:val="Normal"/>
    <w:next w:val="Normal"/>
    <w:link w:val="QuoteChar"/>
    <w:qFormat/>
    <w:rsid w:val="4AA577E8"/>
    <w:rPr>
      <w:i w:val="1"/>
      <w:iCs w:val="1"/>
      <w:color w:val="404040" w:themeColor="text1" w:themeTint="BF" w:themeShade="FF"/>
    </w:rPr>
    <w:pPr>
      <w:spacing w:before="160"/>
      <w:jc w:val="center"/>
    </w:p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uiPriority w:val="30"/>
    <w:name w:val="Intense Quote"/>
    <w:basedOn w:val="Normal"/>
    <w:next w:val="Normal"/>
    <w:link w:val="IntenseQuoteChar"/>
    <w:qFormat/>
    <w:rsid w:val="4AA577E8"/>
    <w:rPr>
      <w:i w:val="1"/>
      <w:iCs w:val="1"/>
      <w:color w:val="0F4761" w:themeColor="accent1" w:themeTint="FF" w:themeShade="BF"/>
    </w:rPr>
    <w:pPr>
      <w:spacing w:before="360" w:after="360"/>
      <w:ind w:left="864" w:right="864"/>
      <w:jc w:val="center"/>
    </w:p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AA577E8"/>
    <w:pPr>
      <w:spacing/>
      <w:ind w:left="720"/>
      <w:contextualSpacing/>
    </w:pPr>
  </w:style>
  <w:style w:type="paragraph" w:styleId="TOC1">
    <w:uiPriority w:val="39"/>
    <w:name w:val="toc 1"/>
    <w:basedOn w:val="Normal"/>
    <w:next w:val="Normal"/>
    <w:unhideWhenUsed/>
    <w:rsid w:val="4AA577E8"/>
    <w:pPr>
      <w:spacing w:after="100"/>
    </w:pPr>
  </w:style>
  <w:style w:type="paragraph" w:styleId="TOC2">
    <w:uiPriority w:val="39"/>
    <w:name w:val="toc 2"/>
    <w:basedOn w:val="Normal"/>
    <w:next w:val="Normal"/>
    <w:unhideWhenUsed/>
    <w:rsid w:val="4AA577E8"/>
    <w:pPr>
      <w:spacing w:after="100"/>
      <w:ind w:left="220"/>
    </w:pPr>
  </w:style>
  <w:style w:type="paragraph" w:styleId="TOC3">
    <w:uiPriority w:val="39"/>
    <w:name w:val="toc 3"/>
    <w:basedOn w:val="Normal"/>
    <w:next w:val="Normal"/>
    <w:unhideWhenUsed/>
    <w:rsid w:val="4AA577E8"/>
    <w:pPr>
      <w:spacing w:after="100"/>
      <w:ind w:left="440"/>
    </w:pPr>
  </w:style>
  <w:style w:type="paragraph" w:styleId="TOC4">
    <w:uiPriority w:val="39"/>
    <w:name w:val="toc 4"/>
    <w:basedOn w:val="Normal"/>
    <w:next w:val="Normal"/>
    <w:unhideWhenUsed/>
    <w:rsid w:val="4AA577E8"/>
    <w:pPr>
      <w:spacing w:after="100"/>
      <w:ind w:left="660"/>
    </w:pPr>
  </w:style>
  <w:style w:type="paragraph" w:styleId="TOC5">
    <w:uiPriority w:val="39"/>
    <w:name w:val="toc 5"/>
    <w:basedOn w:val="Normal"/>
    <w:next w:val="Normal"/>
    <w:unhideWhenUsed/>
    <w:rsid w:val="4AA577E8"/>
    <w:pPr>
      <w:spacing w:after="100"/>
      <w:ind w:left="880"/>
    </w:pPr>
  </w:style>
  <w:style w:type="paragraph" w:styleId="TOC6">
    <w:uiPriority w:val="39"/>
    <w:name w:val="toc 6"/>
    <w:basedOn w:val="Normal"/>
    <w:next w:val="Normal"/>
    <w:unhideWhenUsed/>
    <w:rsid w:val="4AA577E8"/>
    <w:pPr>
      <w:spacing w:after="100"/>
      <w:ind w:left="1100"/>
    </w:pPr>
  </w:style>
  <w:style w:type="paragraph" w:styleId="TOC7">
    <w:uiPriority w:val="39"/>
    <w:name w:val="toc 7"/>
    <w:basedOn w:val="Normal"/>
    <w:next w:val="Normal"/>
    <w:unhideWhenUsed/>
    <w:rsid w:val="4AA577E8"/>
    <w:pPr>
      <w:spacing w:after="100"/>
      <w:ind w:left="1320"/>
    </w:pPr>
  </w:style>
  <w:style w:type="paragraph" w:styleId="TOC8">
    <w:uiPriority w:val="39"/>
    <w:name w:val="toc 8"/>
    <w:basedOn w:val="Normal"/>
    <w:next w:val="Normal"/>
    <w:unhideWhenUsed/>
    <w:rsid w:val="4AA577E8"/>
    <w:pPr>
      <w:spacing w:after="100"/>
      <w:ind w:left="1540"/>
    </w:pPr>
  </w:style>
  <w:style w:type="paragraph" w:styleId="TOC9">
    <w:uiPriority w:val="39"/>
    <w:name w:val="toc 9"/>
    <w:basedOn w:val="Normal"/>
    <w:next w:val="Normal"/>
    <w:unhideWhenUsed/>
    <w:rsid w:val="4AA577E8"/>
    <w:pPr>
      <w:spacing w:after="100"/>
      <w:ind w:left="1760"/>
    </w:pPr>
  </w:style>
  <w:style w:type="paragraph" w:styleId="EndnoteText">
    <w:uiPriority w:val="99"/>
    <w:name w:val="endnote text"/>
    <w:basedOn w:val="Normal"/>
    <w:semiHidden/>
    <w:unhideWhenUsed/>
    <w:link w:val="EndnoteTextChar"/>
    <w:rsid w:val="4AA577E8"/>
    <w:rPr>
      <w:sz w:val="20"/>
      <w:szCs w:val="20"/>
    </w:rPr>
    <w:pPr>
      <w:spacing w:after="0" w:line="240" w:lineRule="auto"/>
    </w:pPr>
  </w:style>
  <w:style w:type="paragraph" w:styleId="Footer">
    <w:uiPriority w:val="99"/>
    <w:name w:val="footer"/>
    <w:basedOn w:val="Normal"/>
    <w:unhideWhenUsed/>
    <w:link w:val="FooterChar"/>
    <w:rsid w:val="4AA577E8"/>
    <w:pPr>
      <w:tabs>
        <w:tab w:val="center" w:leader="none" w:pos="4680"/>
        <w:tab w:val="right" w:leader="none" w:pos="9360"/>
      </w:tabs>
      <w:spacing w:after="0" w:line="240" w:lineRule="auto"/>
    </w:pPr>
  </w:style>
  <w:style w:type="paragraph" w:styleId="FootnoteText">
    <w:uiPriority w:val="99"/>
    <w:name w:val="footnote text"/>
    <w:basedOn w:val="Normal"/>
    <w:semiHidden/>
    <w:unhideWhenUsed/>
    <w:link w:val="FootnoteTextChar"/>
    <w:rsid w:val="4AA577E8"/>
    <w:rPr>
      <w:sz w:val="20"/>
      <w:szCs w:val="20"/>
    </w:rPr>
    <w:pPr>
      <w:spacing w:after="0" w:line="240" w:lineRule="auto"/>
    </w:pPr>
  </w:style>
  <w:style w:type="paragraph" w:styleId="Header">
    <w:uiPriority w:val="99"/>
    <w:name w:val="header"/>
    <w:basedOn w:val="Normal"/>
    <w:unhideWhenUsed/>
    <w:link w:val="HeaderChar"/>
    <w:rsid w:val="4AA577E8"/>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WdYF87Auk0" TargetMode="External" Id="R3f33b660869f4bca"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fbs.ke@fashion.arts.ac.uk" TargetMode="External" Id="R85eed84372714e7e"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s://www.arts.ac.uk/colleges/london-college-of-fashion/courses/help-to-grow" TargetMode="External" Id="R49ea4d7419f944f4" /><Relationship Type="http://schemas.microsoft.com/office/2020/10/relationships/intelligence" Target="intelligence2.xml" Id="Rd734989db08042ff" /><Relationship Type="http://schemas.openxmlformats.org/officeDocument/2006/relationships/styles" Target="styles.xml" Id="rId1" /><Relationship Type="http://schemas.openxmlformats.org/officeDocument/2006/relationships/hyperlink" Target="https://www.arts.ac.uk/colleges/london-college-of-fashion/courses/fashion-business-school" TargetMode="External" Id="R21e692c4b00b4866"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7d919424c9b840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CC6D4DBEB10409B2AD9D2FAB07085" ma:contentTypeVersion="20" ma:contentTypeDescription="Create a new document." ma:contentTypeScope="" ma:versionID="1143a3e2fb690f9c884d175cb0595cfc">
  <xsd:schema xmlns:xsd="http://www.w3.org/2001/XMLSchema" xmlns:xs="http://www.w3.org/2001/XMLSchema" xmlns:p="http://schemas.microsoft.com/office/2006/metadata/properties" xmlns:ns1="http://schemas.microsoft.com/sharepoint/v3" xmlns:ns2="86f72d4e-6f82-4a5e-9997-d7a63cbf7494" xmlns:ns3="152191dc-b36a-4f63-870d-83c81210fc3b" targetNamespace="http://schemas.microsoft.com/office/2006/metadata/properties" ma:root="true" ma:fieldsID="7ad17eac14b188dfa8c9f13c120232ae" ns1:_="" ns2:_="" ns3:_="">
    <xsd:import namespace="http://schemas.microsoft.com/sharepoint/v3"/>
    <xsd:import namespace="86f72d4e-6f82-4a5e-9997-d7a63cbf7494"/>
    <xsd:import namespace="152191dc-b36a-4f63-870d-83c81210fc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f72d4e-6f82-4a5e-9997-d7a63cbf74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527ff08-2fc7-4788-aab9-bafcd2eaa1f5}" ma:internalName="TaxCatchAll" ma:showField="CatchAllData" ma:web="86f72d4e-6f82-4a5e-9997-d7a63cbf74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191dc-b36a-4f63-870d-83c81210fc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4177f9-52a5-4023-b952-3a64f72acb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52191dc-b36a-4f63-870d-83c81210fc3b">
      <Terms xmlns="http://schemas.microsoft.com/office/infopath/2007/PartnerControls"/>
    </lcf76f155ced4ddcb4097134ff3c332f>
    <TaxCatchAll xmlns="86f72d4e-6f82-4a5e-9997-d7a63cbf7494" xsi:nil="true"/>
  </documentManagement>
</p:properties>
</file>

<file path=customXml/itemProps1.xml><?xml version="1.0" encoding="utf-8"?>
<ds:datastoreItem xmlns:ds="http://schemas.openxmlformats.org/officeDocument/2006/customXml" ds:itemID="{B4407E17-9CBD-49AC-9F02-B6BCB3BC9FCD}"/>
</file>

<file path=customXml/itemProps2.xml><?xml version="1.0" encoding="utf-8"?>
<ds:datastoreItem xmlns:ds="http://schemas.openxmlformats.org/officeDocument/2006/customXml" ds:itemID="{B0B75348-93A0-4642-9924-89FE564C855C}"/>
</file>

<file path=customXml/itemProps3.xml><?xml version="1.0" encoding="utf-8"?>
<ds:datastoreItem xmlns:ds="http://schemas.openxmlformats.org/officeDocument/2006/customXml" ds:itemID="{09DB7C28-487F-4D11-B581-954F297102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Montgomery</dc:creator>
  <cp:keywords/>
  <dc:description/>
  <cp:lastModifiedBy>Helen Montgomery</cp:lastModifiedBy>
  <dcterms:created xsi:type="dcterms:W3CDTF">2024-08-07T15:13:29Z</dcterms:created>
  <dcterms:modified xsi:type="dcterms:W3CDTF">2024-08-08T10:50:56Z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0x010100867CC6D4DBEB10409B2AD9D2FAB07085</vt:lpwstr>
  </property>
  <property fmtid="{D5CDD505-2E9C-101B-9397-08002B2CF9AE}" pid="3" name="MediaServiceImageTags">
    <vt:lpwstr/>
  </property>
</Properties>
</file>