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DE4B9" w14:textId="77777777" w:rsidR="0080481D" w:rsidRPr="0080481D" w:rsidRDefault="0080481D" w:rsidP="0080481D">
      <w:pPr>
        <w:shd w:val="clear" w:color="auto" w:fill="FFFFFF"/>
        <w:spacing w:line="528" w:lineRule="atLeast"/>
        <w:outlineLvl w:val="0"/>
        <w:rPr>
          <w:rFonts w:ascii="Arial" w:eastAsia="Times New Roman" w:hAnsi="Arial" w:cs="Arial"/>
          <w:b/>
          <w:bCs/>
          <w:color w:val="000000" w:themeColor="text1"/>
          <w:kern w:val="36"/>
          <w:lang w:eastAsia="en-GB"/>
          <w14:ligatures w14:val="none"/>
        </w:rPr>
      </w:pPr>
      <w:r w:rsidRPr="0080481D">
        <w:rPr>
          <w:rFonts w:ascii="Arial" w:eastAsia="Times New Roman" w:hAnsi="Arial" w:cs="Arial"/>
          <w:b/>
          <w:bCs/>
          <w:color w:val="000000" w:themeColor="text1"/>
          <w:kern w:val="36"/>
          <w:lang w:eastAsia="en-GB"/>
          <w14:ligatures w14:val="none"/>
        </w:rPr>
        <w:t>Trellis Symposium</w:t>
      </w:r>
    </w:p>
    <w:p w14:paraId="60265182" w14:textId="5D758F78" w:rsidR="0080481D" w:rsidRPr="0080481D" w:rsidRDefault="0080481D" w:rsidP="0080481D">
      <w:pPr>
        <w:shd w:val="clear" w:color="auto" w:fill="FFFFFF"/>
        <w:rPr>
          <w:rFonts w:ascii="Arial" w:eastAsia="Times New Roman" w:hAnsi="Arial" w:cs="Arial"/>
          <w:color w:val="000000" w:themeColor="text1"/>
          <w:kern w:val="0"/>
          <w:lang w:eastAsia="en-GB"/>
          <w14:ligatures w14:val="none"/>
        </w:rPr>
      </w:pPr>
      <w:hyperlink r:id="rId5" w:anchor="organizer-card" w:history="1">
        <w:r w:rsidRPr="0080481D">
          <w:rPr>
            <w:rFonts w:ascii="Arial" w:eastAsia="Times New Roman" w:hAnsi="Arial" w:cs="Arial"/>
            <w:b/>
            <w:bCs/>
            <w:color w:val="000000" w:themeColor="text1"/>
            <w:kern w:val="0"/>
            <w:lang w:eastAsia="en-GB"/>
            <w14:ligatures w14:val="none"/>
          </w:rPr>
          <w:t>UCL East Engagement</w:t>
        </w:r>
      </w:hyperlink>
    </w:p>
    <w:p w14:paraId="676749A1" w14:textId="77777777" w:rsidR="0080481D" w:rsidRPr="0080481D" w:rsidRDefault="0080481D" w:rsidP="0080481D">
      <w:pPr>
        <w:shd w:val="clear" w:color="auto" w:fill="FFFFFF"/>
        <w:rPr>
          <w:rFonts w:ascii="Arial" w:eastAsia="Times New Roman" w:hAnsi="Arial" w:cs="Arial"/>
          <w:color w:val="000000" w:themeColor="text1"/>
          <w:kern w:val="0"/>
          <w:lang w:eastAsia="en-GB"/>
          <w14:ligatures w14:val="none"/>
        </w:rPr>
      </w:pPr>
    </w:p>
    <w:p w14:paraId="34D2F100" w14:textId="716A0C36" w:rsidR="0080481D" w:rsidRPr="0080481D" w:rsidRDefault="0080481D" w:rsidP="0080481D">
      <w:pPr>
        <w:shd w:val="clear" w:color="auto" w:fill="FFFFFF"/>
        <w:rPr>
          <w:rFonts w:ascii="Arial" w:eastAsia="Times New Roman" w:hAnsi="Arial" w:cs="Arial"/>
          <w:color w:val="000000" w:themeColor="text1"/>
          <w:kern w:val="0"/>
          <w:lang w:eastAsia="en-GB"/>
          <w14:ligatures w14:val="none"/>
        </w:rPr>
      </w:pPr>
      <w:hyperlink r:id="rId6" w:anchor="location" w:history="1">
        <w:r w:rsidRPr="0080481D">
          <w:rPr>
            <w:rFonts w:ascii="Arial" w:eastAsia="Times New Roman" w:hAnsi="Arial" w:cs="Arial"/>
            <w:color w:val="000000" w:themeColor="text1"/>
            <w:spacing w:val="2"/>
            <w:kern w:val="0"/>
            <w:lang w:eastAsia="en-GB"/>
            <w14:ligatures w14:val="none"/>
          </w:rPr>
          <w:t>Rich Mix</w:t>
        </w:r>
        <w:r>
          <w:rPr>
            <w:rFonts w:ascii="Arial" w:eastAsia="Times New Roman" w:hAnsi="Arial" w:cs="Arial"/>
            <w:color w:val="000000" w:themeColor="text1"/>
            <w:spacing w:val="2"/>
            <w:kern w:val="0"/>
            <w:lang w:eastAsia="en-GB"/>
            <w14:ligatures w14:val="none"/>
          </w:rPr>
          <w:t xml:space="preserve">, </w:t>
        </w:r>
        <w:r w:rsidRPr="0080481D">
          <w:rPr>
            <w:rFonts w:ascii="Arial" w:eastAsia="Times New Roman" w:hAnsi="Arial" w:cs="Arial"/>
            <w:color w:val="000000" w:themeColor="text1"/>
            <w:spacing w:val="2"/>
            <w:kern w:val="0"/>
            <w:lang w:eastAsia="en-GB"/>
            <w14:ligatures w14:val="none"/>
          </w:rPr>
          <w:t>Londo</w:t>
        </w:r>
        <w:r>
          <w:rPr>
            <w:rFonts w:ascii="Arial" w:eastAsia="Times New Roman" w:hAnsi="Arial" w:cs="Arial"/>
            <w:color w:val="000000" w:themeColor="text1"/>
            <w:spacing w:val="2"/>
            <w:kern w:val="0"/>
            <w:lang w:eastAsia="en-GB"/>
            <w14:ligatures w14:val="none"/>
          </w:rPr>
          <w:t>n</w:t>
        </w:r>
      </w:hyperlink>
      <w:r w:rsidRPr="0080481D">
        <w:rPr>
          <w:rFonts w:ascii="Arial" w:eastAsia="Times New Roman" w:hAnsi="Arial" w:cs="Arial"/>
          <w:color w:val="000000" w:themeColor="text1"/>
          <w:kern w:val="0"/>
          <w:lang w:eastAsia="en-GB"/>
          <w14:ligatures w14:val="none"/>
        </w:rPr>
        <w:t xml:space="preserve"> </w:t>
      </w:r>
    </w:p>
    <w:p w14:paraId="03364CDF" w14:textId="03883BA4" w:rsidR="0080481D" w:rsidRPr="0080481D" w:rsidRDefault="0080481D" w:rsidP="0080481D">
      <w:pPr>
        <w:shd w:val="clear" w:color="auto" w:fill="FFFFFF"/>
        <w:spacing w:line="299" w:lineRule="atLeast"/>
        <w:rPr>
          <w:rFonts w:ascii="Arial" w:eastAsia="Times New Roman" w:hAnsi="Arial" w:cs="Arial"/>
          <w:color w:val="000000" w:themeColor="text1"/>
          <w:spacing w:val="2"/>
          <w:kern w:val="0"/>
          <w:lang w:eastAsia="en-GB"/>
          <w14:ligatures w14:val="none"/>
        </w:rPr>
      </w:pPr>
      <w:r w:rsidRPr="0080481D">
        <w:rPr>
          <w:rFonts w:ascii="Arial" w:eastAsia="Times New Roman" w:hAnsi="Arial" w:cs="Arial"/>
          <w:color w:val="000000" w:themeColor="text1"/>
          <w:spacing w:val="2"/>
          <w:kern w:val="0"/>
          <w:lang w:eastAsia="en-GB"/>
          <w14:ligatures w14:val="none"/>
        </w:rPr>
        <w:t>Wednesday, May 6</w:t>
      </w:r>
      <w:proofErr w:type="gramStart"/>
      <w:r w:rsidRPr="0080481D">
        <w:rPr>
          <w:rFonts w:ascii="Arial" w:eastAsia="Times New Roman" w:hAnsi="Arial" w:cs="Arial"/>
          <w:color w:val="000000" w:themeColor="text1"/>
          <w:spacing w:val="2"/>
          <w:kern w:val="0"/>
          <w:lang w:eastAsia="en-GB"/>
          <w14:ligatures w14:val="none"/>
        </w:rPr>
        <w:t xml:space="preserve"> 2026</w:t>
      </w:r>
      <w:proofErr w:type="gramEnd"/>
    </w:p>
    <w:p w14:paraId="1B745D8D" w14:textId="2368B6B7" w:rsidR="0080481D" w:rsidRPr="0080481D" w:rsidRDefault="0080481D" w:rsidP="0080481D">
      <w:pPr>
        <w:shd w:val="clear" w:color="auto" w:fill="FFFFFF"/>
        <w:spacing w:line="299" w:lineRule="atLeast"/>
        <w:rPr>
          <w:rFonts w:ascii="Arial" w:eastAsia="Times New Roman" w:hAnsi="Arial" w:cs="Arial"/>
          <w:color w:val="000000" w:themeColor="text1"/>
          <w:spacing w:val="2"/>
          <w:kern w:val="0"/>
          <w:lang w:eastAsia="en-GB"/>
          <w14:ligatures w14:val="none"/>
        </w:rPr>
      </w:pPr>
      <w:r w:rsidRPr="0080481D">
        <w:rPr>
          <w:rFonts w:ascii="Arial" w:eastAsia="Times New Roman" w:hAnsi="Arial" w:cs="Arial"/>
          <w:color w:val="000000" w:themeColor="text1"/>
          <w:spacing w:val="2"/>
          <w:kern w:val="0"/>
          <w:lang w:eastAsia="en-GB"/>
          <w14:ligatures w14:val="none"/>
        </w:rPr>
        <w:t>9:30 AM - 5 PM</w:t>
      </w:r>
    </w:p>
    <w:p w14:paraId="5E138F7B" w14:textId="77777777" w:rsidR="0080481D" w:rsidRPr="0080481D" w:rsidRDefault="0080481D" w:rsidP="0080481D">
      <w:pPr>
        <w:shd w:val="clear" w:color="auto" w:fill="FFFFFF"/>
        <w:spacing w:line="299" w:lineRule="atLeast"/>
        <w:rPr>
          <w:rFonts w:ascii="Arial" w:eastAsia="Times New Roman" w:hAnsi="Arial" w:cs="Arial"/>
          <w:color w:val="261B36"/>
          <w:spacing w:val="2"/>
          <w:kern w:val="0"/>
          <w:lang w:eastAsia="en-GB"/>
          <w14:ligatures w14:val="none"/>
        </w:rPr>
      </w:pPr>
    </w:p>
    <w:p w14:paraId="5A35A7D0" w14:textId="77777777" w:rsidR="0080481D" w:rsidRPr="0080481D" w:rsidRDefault="0080481D" w:rsidP="0080481D">
      <w:pPr>
        <w:shd w:val="clear" w:color="auto" w:fill="FFFFFF"/>
        <w:spacing w:line="479" w:lineRule="atLeast"/>
        <w:rPr>
          <w:rFonts w:ascii="Arial" w:eastAsia="Times New Roman" w:hAnsi="Arial" w:cs="Arial"/>
          <w:b/>
          <w:bCs/>
          <w:color w:val="261B36"/>
          <w:kern w:val="0"/>
          <w:lang w:eastAsia="en-GB"/>
          <w14:ligatures w14:val="none"/>
        </w:rPr>
      </w:pPr>
      <w:r w:rsidRPr="0080481D">
        <w:rPr>
          <w:rFonts w:ascii="Arial" w:eastAsia="Times New Roman" w:hAnsi="Arial" w:cs="Arial"/>
          <w:b/>
          <w:bCs/>
          <w:color w:val="261B36"/>
          <w:kern w:val="0"/>
          <w:lang w:eastAsia="en-GB"/>
          <w14:ligatures w14:val="none"/>
        </w:rPr>
        <w:t>Overview</w:t>
      </w:r>
    </w:p>
    <w:p w14:paraId="5773BC3D" w14:textId="77777777" w:rsidR="0080481D" w:rsidRPr="0080481D" w:rsidRDefault="0080481D" w:rsidP="0080481D">
      <w:pPr>
        <w:shd w:val="clear" w:color="auto" w:fill="FFFFFF"/>
        <w:spacing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A day of discussion and debate exploring the potential of transdisciplinary collaborations to generate new ways of knowing, doing and being.</w:t>
      </w:r>
    </w:p>
    <w:p w14:paraId="0E095CA9" w14:textId="77777777" w:rsidR="0080481D" w:rsidRPr="0080481D" w:rsidRDefault="0080481D" w:rsidP="0080481D">
      <w:pPr>
        <w:shd w:val="clear" w:color="auto" w:fill="FFFFFF"/>
        <w:spacing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This free symposium forms part of a series of activities</w:t>
      </w:r>
      <w:hyperlink r:id="rId7" w:tgtFrame="_blank" w:tooltip="https://www.ucl.ac.uk/ucl-east/connect-and-collaborate/community-engagement-opportunities-staff-and-students" w:history="1">
        <w:r w:rsidRPr="0080481D">
          <w:rPr>
            <w:rFonts w:ascii="Arial" w:eastAsia="Times New Roman" w:hAnsi="Arial" w:cs="Arial"/>
            <w:color w:val="3659E3"/>
            <w:spacing w:val="2"/>
            <w:kern w:val="0"/>
            <w:u w:val="single"/>
            <w:lang w:eastAsia="en-GB"/>
            <w14:ligatures w14:val="none"/>
          </w:rPr>
          <w:t> Cultural and Community Engagement at UCL East </w:t>
        </w:r>
      </w:hyperlink>
      <w:r w:rsidRPr="0080481D">
        <w:rPr>
          <w:rFonts w:ascii="Arial" w:eastAsia="Times New Roman" w:hAnsi="Arial" w:cs="Arial"/>
          <w:color w:val="585163"/>
          <w:spacing w:val="2"/>
          <w:kern w:val="0"/>
          <w:lang w:eastAsia="en-GB"/>
          <w14:ligatures w14:val="none"/>
        </w:rPr>
        <w:t>are running to celebrate the achievements and reflect on the learnings to date of </w:t>
      </w:r>
      <w:hyperlink r:id="rId8" w:tgtFrame="_blank" w:tooltip="https://www.ucl.ac.uk/ucl-east/trellis-knowledge-exchange-between-researchers-artists-and-communities" w:history="1">
        <w:r w:rsidRPr="0080481D">
          <w:rPr>
            <w:rFonts w:ascii="Arial" w:eastAsia="Times New Roman" w:hAnsi="Arial" w:cs="Arial"/>
            <w:color w:val="3659E3"/>
            <w:spacing w:val="2"/>
            <w:kern w:val="0"/>
            <w:u w:val="single"/>
            <w:lang w:eastAsia="en-GB"/>
            <w14:ligatures w14:val="none"/>
          </w:rPr>
          <w:t>Trellis</w:t>
        </w:r>
      </w:hyperlink>
      <w:r w:rsidRPr="0080481D">
        <w:rPr>
          <w:rFonts w:ascii="Arial" w:eastAsia="Times New Roman" w:hAnsi="Arial" w:cs="Arial"/>
          <w:color w:val="585163"/>
          <w:spacing w:val="2"/>
          <w:kern w:val="0"/>
          <w:lang w:eastAsia="en-GB"/>
          <w14:ligatures w14:val="none"/>
        </w:rPr>
        <w:t>, a knowledge exchange programme run by the team for the past eight years. Trellis brings together UCL researchers, artists and east London-based communities to share experiences and perspectives, co-create artworks and work towards positive change.</w:t>
      </w:r>
    </w:p>
    <w:p w14:paraId="18347379" w14:textId="77777777"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 xml:space="preserve">Across the day, we'll be raising the ambition for what's possible when artists, researchers and communities come together to exchange knowledge, ideas and practice, probing the role creative collaborations can play in tackling pressing environmental, health and social challenges. At the same time, we'll be interrogating our current practices, and asking how </w:t>
      </w:r>
      <w:proofErr w:type="gramStart"/>
      <w:r w:rsidRPr="0080481D">
        <w:rPr>
          <w:rFonts w:ascii="Arial" w:eastAsia="Times New Roman" w:hAnsi="Arial" w:cs="Arial"/>
          <w:color w:val="585163"/>
          <w:spacing w:val="2"/>
          <w:kern w:val="0"/>
          <w:lang w:eastAsia="en-GB"/>
          <w14:ligatures w14:val="none"/>
        </w:rPr>
        <w:t>can we</w:t>
      </w:r>
      <w:proofErr w:type="gramEnd"/>
      <w:r w:rsidRPr="0080481D">
        <w:rPr>
          <w:rFonts w:ascii="Arial" w:eastAsia="Times New Roman" w:hAnsi="Arial" w:cs="Arial"/>
          <w:color w:val="585163"/>
          <w:spacing w:val="2"/>
          <w:kern w:val="0"/>
          <w:lang w:eastAsia="en-GB"/>
          <w14:ligatures w14:val="none"/>
        </w:rPr>
        <w:t xml:space="preserve"> work in more equitable, sustainable and impactful ways.</w:t>
      </w:r>
    </w:p>
    <w:p w14:paraId="2F3EA5A6" w14:textId="77777777"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The symposium is open to artists, researchers, communities and anyone else with an interest in understanding, supporting or participating in transdisciplinary collaborations, particularly here in east London. It's an opportunity to make new connections, share inspiring projects and innovative approaches, and rethink established ways of working.</w:t>
      </w:r>
    </w:p>
    <w:p w14:paraId="1165B018" w14:textId="77777777"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Through panel talks, round-table discussions and participatory activities, we will be exploring the following key questions:</w:t>
      </w:r>
    </w:p>
    <w:p w14:paraId="05213395" w14:textId="77777777" w:rsidR="0080481D" w:rsidRPr="0080481D" w:rsidRDefault="0080481D" w:rsidP="0080481D">
      <w:pPr>
        <w:numPr>
          <w:ilvl w:val="0"/>
          <w:numId w:val="2"/>
        </w:numPr>
        <w:shd w:val="clear" w:color="auto" w:fill="FFFFFF"/>
        <w:spacing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What values and tools do we need to ensure our projects are transformational, and bring real benefits to all of those involved? We’ll be celebrating the successes, learning from our mistakes, and holding ourselves accountable.</w:t>
      </w:r>
    </w:p>
    <w:p w14:paraId="65C48AB5" w14:textId="77777777" w:rsidR="0080481D" w:rsidRPr="0080481D" w:rsidRDefault="0080481D" w:rsidP="0080481D">
      <w:pPr>
        <w:numPr>
          <w:ilvl w:val="0"/>
          <w:numId w:val="3"/>
        </w:numPr>
        <w:shd w:val="clear" w:color="auto" w:fill="FFFFFF"/>
        <w:spacing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What barriers and challenges are we facing, what do we need to overcome them, and how might we need to evolve to face future challenges?</w:t>
      </w:r>
    </w:p>
    <w:p w14:paraId="400A28B5" w14:textId="77777777" w:rsidR="0080481D" w:rsidRPr="0080481D" w:rsidRDefault="0080481D" w:rsidP="0080481D">
      <w:pPr>
        <w:numPr>
          <w:ilvl w:val="0"/>
          <w:numId w:val="4"/>
        </w:numPr>
        <w:shd w:val="clear" w:color="auto" w:fill="FFFFFF"/>
        <w:spacing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How can we build strong and inclusive communities?</w:t>
      </w:r>
    </w:p>
    <w:p w14:paraId="60C87142" w14:textId="77777777" w:rsidR="0080481D" w:rsidRPr="0080481D" w:rsidRDefault="0080481D" w:rsidP="0080481D">
      <w:pPr>
        <w:numPr>
          <w:ilvl w:val="0"/>
          <w:numId w:val="5"/>
        </w:numPr>
        <w:shd w:val="clear" w:color="auto" w:fill="FFFFFF"/>
        <w:spacing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How can we demonstrate the value of our work?</w:t>
      </w:r>
    </w:p>
    <w:p w14:paraId="04ADD216" w14:textId="77777777" w:rsidR="0080481D" w:rsidRPr="0080481D" w:rsidRDefault="0080481D" w:rsidP="0080481D">
      <w:pPr>
        <w:shd w:val="clear" w:color="auto" w:fill="FFFFFF"/>
        <w:spacing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Expect plenty of opportunities to make and do, as well as listen and discuss. The day will feature projects and learnings from Trellis and </w:t>
      </w:r>
      <w:hyperlink r:id="rId9" w:tgtFrame="_blank" w:tooltip="https://www.ucl.ac.uk/brain-sciences/ion/public-engagement/trellis-arbor" w:history="1">
        <w:r w:rsidRPr="0080481D">
          <w:rPr>
            <w:rFonts w:ascii="Arial" w:eastAsia="Times New Roman" w:hAnsi="Arial" w:cs="Arial"/>
            <w:color w:val="3659E3"/>
            <w:spacing w:val="2"/>
            <w:kern w:val="0"/>
            <w:u w:val="single"/>
            <w:lang w:eastAsia="en-GB"/>
            <w14:ligatures w14:val="none"/>
          </w:rPr>
          <w:t>Arbor </w:t>
        </w:r>
      </w:hyperlink>
      <w:r w:rsidRPr="0080481D">
        <w:rPr>
          <w:rFonts w:ascii="Arial" w:eastAsia="Times New Roman" w:hAnsi="Arial" w:cs="Arial"/>
          <w:color w:val="585163"/>
          <w:spacing w:val="2"/>
          <w:kern w:val="0"/>
          <w:lang w:eastAsia="en-GB"/>
          <w14:ligatures w14:val="none"/>
        </w:rPr>
        <w:t xml:space="preserve">(a programme using the </w:t>
      </w:r>
      <w:r w:rsidRPr="0080481D">
        <w:rPr>
          <w:rFonts w:ascii="Arial" w:eastAsia="Times New Roman" w:hAnsi="Arial" w:cs="Arial"/>
          <w:color w:val="585163"/>
          <w:spacing w:val="2"/>
          <w:kern w:val="0"/>
          <w:lang w:eastAsia="en-GB"/>
          <w14:ligatures w14:val="none"/>
        </w:rPr>
        <w:lastRenderedPageBreak/>
        <w:t>Trellis model run at the UCL Institute of Neurology, Dementia Research Institute), as well as further inspiring examples of place-based projects from UCL and beyond.</w:t>
      </w:r>
    </w:p>
    <w:p w14:paraId="1B61590E" w14:textId="77777777" w:rsidR="0080481D" w:rsidRPr="0080481D" w:rsidRDefault="0080481D" w:rsidP="0080481D">
      <w:pPr>
        <w:shd w:val="clear" w:color="auto" w:fill="FFFFFF"/>
        <w:spacing w:line="359" w:lineRule="atLeast"/>
        <w:rPr>
          <w:rFonts w:ascii="Arial" w:eastAsia="Times New Roman" w:hAnsi="Arial" w:cs="Arial"/>
          <w:color w:val="585163"/>
          <w:spacing w:val="2"/>
          <w:kern w:val="0"/>
          <w:lang w:eastAsia="en-GB"/>
          <w14:ligatures w14:val="none"/>
        </w:rPr>
      </w:pPr>
    </w:p>
    <w:p w14:paraId="00A2375F" w14:textId="77777777" w:rsidR="0080481D" w:rsidRPr="0080481D" w:rsidRDefault="0080481D" w:rsidP="0080481D">
      <w:pPr>
        <w:shd w:val="clear" w:color="auto" w:fill="FFFFFF"/>
        <w:spacing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b/>
          <w:bCs/>
          <w:color w:val="585163"/>
          <w:spacing w:val="2"/>
          <w:kern w:val="0"/>
          <w:lang w:eastAsia="en-GB"/>
          <w14:ligatures w14:val="none"/>
        </w:rPr>
        <w:t>Programme</w:t>
      </w:r>
    </w:p>
    <w:p w14:paraId="6A32DD59" w14:textId="77777777" w:rsidR="0080481D" w:rsidRPr="0080481D" w:rsidRDefault="0080481D" w:rsidP="0080481D">
      <w:pPr>
        <w:shd w:val="clear" w:color="auto" w:fill="FFFFFF"/>
        <w:spacing w:line="359" w:lineRule="atLeast"/>
        <w:rPr>
          <w:rFonts w:ascii="Arial" w:eastAsia="Times New Roman" w:hAnsi="Arial" w:cs="Arial"/>
          <w:color w:val="585163"/>
          <w:spacing w:val="2"/>
          <w:kern w:val="0"/>
          <w:lang w:eastAsia="en-GB"/>
          <w14:ligatures w14:val="none"/>
        </w:rPr>
      </w:pPr>
    </w:p>
    <w:p w14:paraId="3C62951F" w14:textId="77777777" w:rsidR="0080481D" w:rsidRPr="0080481D" w:rsidRDefault="0080481D" w:rsidP="0080481D">
      <w:pPr>
        <w:shd w:val="clear" w:color="auto" w:fill="FFFFFF"/>
        <w:spacing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b/>
          <w:bCs/>
          <w:color w:val="585163"/>
          <w:spacing w:val="2"/>
          <w:kern w:val="0"/>
          <w:lang w:eastAsia="en-GB"/>
          <w14:ligatures w14:val="none"/>
        </w:rPr>
        <w:t>09:30 – 10:00 | Arrival and coffee</w:t>
      </w:r>
    </w:p>
    <w:p w14:paraId="2CFF99E2" w14:textId="77777777" w:rsidR="0080481D" w:rsidRPr="0080481D" w:rsidRDefault="0080481D" w:rsidP="0080481D">
      <w:pPr>
        <w:shd w:val="clear" w:color="auto" w:fill="FFFFFF"/>
        <w:spacing w:line="359" w:lineRule="atLeast"/>
        <w:rPr>
          <w:rFonts w:ascii="Arial" w:eastAsia="Times New Roman" w:hAnsi="Arial" w:cs="Arial"/>
          <w:color w:val="585163"/>
          <w:spacing w:val="2"/>
          <w:kern w:val="0"/>
          <w:lang w:eastAsia="en-GB"/>
          <w14:ligatures w14:val="none"/>
        </w:rPr>
      </w:pPr>
    </w:p>
    <w:p w14:paraId="64BF41D9" w14:textId="77777777" w:rsidR="0080481D" w:rsidRPr="0080481D" w:rsidRDefault="0080481D" w:rsidP="0080481D">
      <w:pPr>
        <w:shd w:val="clear" w:color="auto" w:fill="FFFFFF"/>
        <w:spacing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b/>
          <w:bCs/>
          <w:color w:val="585163"/>
          <w:spacing w:val="2"/>
          <w:kern w:val="0"/>
          <w:lang w:eastAsia="en-GB"/>
          <w14:ligatures w14:val="none"/>
        </w:rPr>
        <w:t>10:00 – 10:15 | Welcome</w:t>
      </w:r>
    </w:p>
    <w:p w14:paraId="184E1E5E" w14:textId="0C6378B1"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Introduction to the day by Tiwa King (host), Sam Wilkinson (Director of Public Art and Director of Cultural and Community Engagement, UCL) and Mel Davies (Community Engagement Manager, UCL).</w:t>
      </w:r>
    </w:p>
    <w:p w14:paraId="07EFAB48" w14:textId="77777777" w:rsidR="0080481D" w:rsidRPr="0080481D" w:rsidRDefault="0080481D" w:rsidP="0080481D">
      <w:pPr>
        <w:shd w:val="clear" w:color="auto" w:fill="FFFFFF"/>
        <w:spacing w:line="359" w:lineRule="atLeast"/>
        <w:rPr>
          <w:rFonts w:ascii="Arial" w:eastAsia="Times New Roman" w:hAnsi="Arial" w:cs="Arial"/>
          <w:color w:val="585163"/>
          <w:spacing w:val="2"/>
          <w:kern w:val="0"/>
          <w:lang w:eastAsia="en-GB"/>
          <w14:ligatures w14:val="none"/>
        </w:rPr>
      </w:pPr>
    </w:p>
    <w:p w14:paraId="108AA64D" w14:textId="77777777" w:rsidR="0080481D" w:rsidRPr="0080481D" w:rsidRDefault="0080481D" w:rsidP="0080481D">
      <w:pPr>
        <w:shd w:val="clear" w:color="auto" w:fill="FFFFFF"/>
        <w:spacing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b/>
          <w:bCs/>
          <w:color w:val="585163"/>
          <w:spacing w:val="2"/>
          <w:kern w:val="0"/>
          <w:lang w:eastAsia="en-GB"/>
          <w14:ligatures w14:val="none"/>
        </w:rPr>
        <w:t>10:15 – 10:45 | Opening Activation</w:t>
      </w:r>
    </w:p>
    <w:p w14:paraId="321A93D7" w14:textId="77777777"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A gentle series of activities to ground participants, easing us into the topic of transdisciplinary collaboration and sparking the connections that will drive our time together. Led by theatre maker and former Trellis commissioned artist, Maxi Himpe.</w:t>
      </w:r>
    </w:p>
    <w:p w14:paraId="40A67DF7" w14:textId="77777777" w:rsidR="0080481D" w:rsidRPr="0080481D" w:rsidRDefault="0080481D" w:rsidP="0080481D">
      <w:pPr>
        <w:shd w:val="clear" w:color="auto" w:fill="FFFFFF"/>
        <w:spacing w:line="359" w:lineRule="atLeast"/>
        <w:rPr>
          <w:rFonts w:ascii="Arial" w:eastAsia="Times New Roman" w:hAnsi="Arial" w:cs="Arial"/>
          <w:color w:val="585163"/>
          <w:spacing w:val="2"/>
          <w:kern w:val="0"/>
          <w:lang w:eastAsia="en-GB"/>
          <w14:ligatures w14:val="none"/>
        </w:rPr>
      </w:pPr>
    </w:p>
    <w:p w14:paraId="4E3B44EC" w14:textId="77777777" w:rsidR="0080481D" w:rsidRPr="0080481D" w:rsidRDefault="0080481D" w:rsidP="0080481D">
      <w:pPr>
        <w:shd w:val="clear" w:color="auto" w:fill="FFFFFF"/>
        <w:spacing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b/>
          <w:bCs/>
          <w:color w:val="585163"/>
          <w:spacing w:val="2"/>
          <w:kern w:val="0"/>
          <w:lang w:eastAsia="en-GB"/>
          <w14:ligatures w14:val="none"/>
        </w:rPr>
        <w:t>10:45 – 11:30 | Towards Transformation: What Makes Collaboration Work?</w:t>
      </w:r>
    </w:p>
    <w:p w14:paraId="52CFE38E" w14:textId="77777777"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A panel discussion exploring what can happen when artists, researchers and communities come together to share ideas, knowledge and practice. Featuring reflections and learnings from three transformational Trellis projects, we’ll be asking how might transdisciplinary collaborations help us address urgent social, health and environmental challenges? What do successful collaborations look like, and what can limit their impact?</w:t>
      </w:r>
    </w:p>
    <w:p w14:paraId="0C59A5EA" w14:textId="77777777"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With interdisciplinary urban researcher Hanna Baumann, audio artist Alison Carlier, activist and researcher Anna Landre and David Osrin, from the UCL Centre for Transdisciplinary Research.</w:t>
      </w:r>
    </w:p>
    <w:p w14:paraId="663EC7FD" w14:textId="77777777" w:rsidR="0080481D" w:rsidRPr="0080481D" w:rsidRDefault="0080481D" w:rsidP="0080481D">
      <w:pPr>
        <w:shd w:val="clear" w:color="auto" w:fill="FFFFFF"/>
        <w:spacing w:line="359" w:lineRule="atLeast"/>
        <w:rPr>
          <w:rFonts w:ascii="Arial" w:eastAsia="Times New Roman" w:hAnsi="Arial" w:cs="Arial"/>
          <w:color w:val="585163"/>
          <w:spacing w:val="2"/>
          <w:kern w:val="0"/>
          <w:lang w:eastAsia="en-GB"/>
          <w14:ligatures w14:val="none"/>
        </w:rPr>
      </w:pPr>
    </w:p>
    <w:p w14:paraId="118B27C7" w14:textId="77777777" w:rsidR="0080481D" w:rsidRPr="0080481D" w:rsidRDefault="0080481D" w:rsidP="0080481D">
      <w:pPr>
        <w:shd w:val="clear" w:color="auto" w:fill="FFFFFF"/>
        <w:spacing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b/>
          <w:bCs/>
          <w:color w:val="585163"/>
          <w:spacing w:val="2"/>
          <w:kern w:val="0"/>
          <w:lang w:eastAsia="en-GB"/>
          <w14:ligatures w14:val="none"/>
        </w:rPr>
        <w:t>11:30 – 12:45 | Breakout Session 1: Exploring Knotty Issues</w:t>
      </w:r>
    </w:p>
    <w:p w14:paraId="2281C23B" w14:textId="77777777"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30-minute workshops to stimulate reflection and discussion around the challenges often experienced during transdisciplinary collaborations. There will be time to attend two workshops during the session.</w:t>
      </w:r>
    </w:p>
    <w:p w14:paraId="288FAAFC" w14:textId="77777777" w:rsidR="0080481D" w:rsidRDefault="0080481D" w:rsidP="0080481D">
      <w:pPr>
        <w:shd w:val="clear" w:color="auto" w:fill="FFFFFF"/>
        <w:spacing w:line="359" w:lineRule="atLeast"/>
        <w:rPr>
          <w:rFonts w:ascii="Arial" w:eastAsia="Times New Roman" w:hAnsi="Arial" w:cs="Arial"/>
          <w:b/>
          <w:bCs/>
          <w:color w:val="585163"/>
          <w:spacing w:val="2"/>
          <w:kern w:val="0"/>
          <w:lang w:eastAsia="en-GB"/>
          <w14:ligatures w14:val="none"/>
        </w:rPr>
      </w:pPr>
    </w:p>
    <w:p w14:paraId="6705091A" w14:textId="3F9DECBB" w:rsidR="0080481D" w:rsidRPr="0080481D" w:rsidRDefault="0080481D" w:rsidP="0080481D">
      <w:pPr>
        <w:shd w:val="clear" w:color="auto" w:fill="FFFFFF"/>
        <w:spacing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b/>
          <w:bCs/>
          <w:color w:val="585163"/>
          <w:spacing w:val="2"/>
          <w:kern w:val="0"/>
          <w:lang w:eastAsia="en-GB"/>
          <w14:ligatures w14:val="none"/>
        </w:rPr>
        <w:t>Workshop 1</w:t>
      </w:r>
      <w:r w:rsidRPr="0080481D">
        <w:rPr>
          <w:rFonts w:ascii="Arial" w:eastAsia="Times New Roman" w:hAnsi="Arial" w:cs="Arial"/>
          <w:color w:val="585163"/>
          <w:spacing w:val="2"/>
          <w:kern w:val="0"/>
          <w:lang w:eastAsia="en-GB"/>
          <w14:ligatures w14:val="none"/>
        </w:rPr>
        <w:t>: Risky Business with Becky Warnock.</w:t>
      </w:r>
    </w:p>
    <w:p w14:paraId="473B2913" w14:textId="77777777"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How can we navigate and creatively harness risk in collaborative projects?</w:t>
      </w:r>
    </w:p>
    <w:p w14:paraId="43A396B1" w14:textId="77777777"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 xml:space="preserve">What does it mean to work with risk in creative practice, particularly when dealing with sensitive issues? In a sector that is increasingly risk adverse, how might we </w:t>
      </w:r>
      <w:r w:rsidRPr="0080481D">
        <w:rPr>
          <w:rFonts w:ascii="Arial" w:eastAsia="Times New Roman" w:hAnsi="Arial" w:cs="Arial"/>
          <w:color w:val="585163"/>
          <w:spacing w:val="2"/>
          <w:kern w:val="0"/>
          <w:lang w:eastAsia="en-GB"/>
          <w14:ligatures w14:val="none"/>
        </w:rPr>
        <w:lastRenderedPageBreak/>
        <w:t>consider risk more expansively? How might we build brave spaces - in which risk taking is supported and nurtured? This session draws on learnings from Imagining Resistance, an interdisciplinary research project working with young people who have experienced sexual violence.</w:t>
      </w:r>
    </w:p>
    <w:p w14:paraId="7FFB69A5" w14:textId="77777777" w:rsidR="0080481D" w:rsidRDefault="0080481D" w:rsidP="0080481D">
      <w:pPr>
        <w:shd w:val="clear" w:color="auto" w:fill="FFFFFF"/>
        <w:spacing w:line="359" w:lineRule="atLeast"/>
        <w:rPr>
          <w:rFonts w:ascii="Arial" w:eastAsia="Times New Roman" w:hAnsi="Arial" w:cs="Arial"/>
          <w:b/>
          <w:bCs/>
          <w:color w:val="585163"/>
          <w:spacing w:val="2"/>
          <w:kern w:val="0"/>
          <w:lang w:eastAsia="en-GB"/>
          <w14:ligatures w14:val="none"/>
        </w:rPr>
      </w:pPr>
    </w:p>
    <w:p w14:paraId="75D8E781" w14:textId="5F19E88E" w:rsidR="0080481D" w:rsidRPr="0080481D" w:rsidRDefault="0080481D" w:rsidP="0080481D">
      <w:pPr>
        <w:shd w:val="clear" w:color="auto" w:fill="FFFFFF"/>
        <w:spacing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b/>
          <w:bCs/>
          <w:color w:val="585163"/>
          <w:spacing w:val="2"/>
          <w:kern w:val="0"/>
          <w:lang w:eastAsia="en-GB"/>
          <w14:ligatures w14:val="none"/>
        </w:rPr>
        <w:t>Workshop 2: </w:t>
      </w:r>
      <w:r w:rsidRPr="0080481D">
        <w:rPr>
          <w:rFonts w:ascii="Arial" w:eastAsia="Times New Roman" w:hAnsi="Arial" w:cs="Arial"/>
          <w:color w:val="585163"/>
          <w:spacing w:val="2"/>
          <w:kern w:val="0"/>
          <w:lang w:eastAsia="en-GB"/>
          <w14:ligatures w14:val="none"/>
        </w:rPr>
        <w:t>The Collaboration Recipe Book with Emma Barnard.</w:t>
      </w:r>
    </w:p>
    <w:p w14:paraId="1D362C96" w14:textId="77777777"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How can we ensure collaborations are nourishing and sustainable, rather than emotionally draining?</w:t>
      </w:r>
    </w:p>
    <w:p w14:paraId="42593F8C" w14:textId="77777777"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An experimental drawing workshop using the metaphor of a recipe to explore what makes collaboration nourishing or extractive. Participants will co-create illustrated “recipes” mapping ingredients, conditions and risks. Through making and discussion, the session surfaces shared challenges and invites reflection on care, sustainability and balance in collaborative practice.</w:t>
      </w:r>
    </w:p>
    <w:p w14:paraId="74E7BB84" w14:textId="77777777" w:rsidR="0080481D" w:rsidRPr="0080481D" w:rsidRDefault="0080481D" w:rsidP="0080481D">
      <w:pPr>
        <w:shd w:val="clear" w:color="auto" w:fill="FFFFFF"/>
        <w:spacing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b/>
          <w:bCs/>
          <w:color w:val="585163"/>
          <w:spacing w:val="2"/>
          <w:kern w:val="0"/>
          <w:lang w:eastAsia="en-GB"/>
          <w14:ligatures w14:val="none"/>
        </w:rPr>
        <w:t>Workshop 3: </w:t>
      </w:r>
      <w:r w:rsidRPr="0080481D">
        <w:rPr>
          <w:rFonts w:ascii="Arial" w:eastAsia="Times New Roman" w:hAnsi="Arial" w:cs="Arial"/>
          <w:color w:val="585163"/>
          <w:spacing w:val="2"/>
          <w:kern w:val="0"/>
          <w:lang w:eastAsia="en-GB"/>
          <w14:ligatures w14:val="none"/>
        </w:rPr>
        <w:t>Rethinking Impact with Gemma Moore and Simon Vakeva-Baird.</w:t>
      </w:r>
    </w:p>
    <w:p w14:paraId="7911B91A" w14:textId="77777777"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How can we rethink what impact looks like in collaborative projects?</w:t>
      </w:r>
    </w:p>
    <w:p w14:paraId="37F707EB" w14:textId="77777777"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Collaborative arts and engaged projects often generate impact in ways that go beyond traditional notions of impact, such as strengthened relationships, shifts in perspective, and ongoing change that unfold over time rather than as immediate, easily quantifiable impacts. This interactive session invites participants to rethink how impact is understood and measured, using a ripple effect mapping activity to explore wider, less visible outcomes of their work.</w:t>
      </w:r>
    </w:p>
    <w:p w14:paraId="3D270124" w14:textId="77777777" w:rsidR="0080481D" w:rsidRDefault="0080481D" w:rsidP="0080481D">
      <w:pPr>
        <w:shd w:val="clear" w:color="auto" w:fill="FFFFFF"/>
        <w:spacing w:line="359" w:lineRule="atLeast"/>
        <w:rPr>
          <w:rFonts w:ascii="Arial" w:eastAsia="Times New Roman" w:hAnsi="Arial" w:cs="Arial"/>
          <w:b/>
          <w:bCs/>
          <w:color w:val="585163"/>
          <w:spacing w:val="2"/>
          <w:kern w:val="0"/>
          <w:lang w:eastAsia="en-GB"/>
          <w14:ligatures w14:val="none"/>
        </w:rPr>
      </w:pPr>
    </w:p>
    <w:p w14:paraId="1AF78463" w14:textId="2A9F525A" w:rsidR="0080481D" w:rsidRPr="0080481D" w:rsidRDefault="0080481D" w:rsidP="0080481D">
      <w:pPr>
        <w:shd w:val="clear" w:color="auto" w:fill="FFFFFF"/>
        <w:spacing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b/>
          <w:bCs/>
          <w:color w:val="585163"/>
          <w:spacing w:val="2"/>
          <w:kern w:val="0"/>
          <w:lang w:eastAsia="en-GB"/>
          <w14:ligatures w14:val="none"/>
        </w:rPr>
        <w:t>Workshop 4: </w:t>
      </w:r>
      <w:r w:rsidRPr="0080481D">
        <w:rPr>
          <w:rFonts w:ascii="Arial" w:eastAsia="Times New Roman" w:hAnsi="Arial" w:cs="Arial"/>
          <w:color w:val="585163"/>
          <w:spacing w:val="2"/>
          <w:kern w:val="0"/>
          <w:lang w:eastAsia="en-GB"/>
          <w14:ligatures w14:val="none"/>
        </w:rPr>
        <w:t>Collage Conversations with Briony Campbell.</w:t>
      </w:r>
    </w:p>
    <w:p w14:paraId="249E7E6B" w14:textId="77777777"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How can creative facilitation methods help establish trust at the outset of projects?</w:t>
      </w:r>
    </w:p>
    <w:p w14:paraId="6F64880A" w14:textId="77777777"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This hands-on activity will explore the crucial issue of building trust in interdisciplinary collaborations. Participants will build shared and individual collages in response to prompts which reflect on themes such as communication, barriers and connections. The activity allows intimate conversations to evolve without the pressure to be articulate and art to be made without pressure to be artistic.</w:t>
      </w:r>
    </w:p>
    <w:p w14:paraId="3289ED41" w14:textId="77777777" w:rsidR="0080481D" w:rsidRDefault="0080481D" w:rsidP="0080481D">
      <w:pPr>
        <w:shd w:val="clear" w:color="auto" w:fill="FFFFFF"/>
        <w:spacing w:line="359" w:lineRule="atLeast"/>
        <w:rPr>
          <w:rFonts w:ascii="Arial" w:eastAsia="Times New Roman" w:hAnsi="Arial" w:cs="Arial"/>
          <w:b/>
          <w:bCs/>
          <w:color w:val="585163"/>
          <w:spacing w:val="2"/>
          <w:kern w:val="0"/>
          <w:lang w:eastAsia="en-GB"/>
          <w14:ligatures w14:val="none"/>
        </w:rPr>
      </w:pPr>
    </w:p>
    <w:p w14:paraId="7EC3D82C" w14:textId="1C638FA2" w:rsidR="0080481D" w:rsidRPr="0080481D" w:rsidRDefault="0080481D" w:rsidP="0080481D">
      <w:pPr>
        <w:shd w:val="clear" w:color="auto" w:fill="FFFFFF"/>
        <w:spacing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b/>
          <w:bCs/>
          <w:color w:val="585163"/>
          <w:spacing w:val="2"/>
          <w:kern w:val="0"/>
          <w:lang w:eastAsia="en-GB"/>
          <w14:ligatures w14:val="none"/>
        </w:rPr>
        <w:t>Workshop 5: </w:t>
      </w:r>
      <w:r w:rsidRPr="0080481D">
        <w:rPr>
          <w:rFonts w:ascii="Arial" w:eastAsia="Times New Roman" w:hAnsi="Arial" w:cs="Arial"/>
          <w:color w:val="585163"/>
          <w:spacing w:val="2"/>
          <w:kern w:val="0"/>
          <w:lang w:eastAsia="en-GB"/>
          <w14:ligatures w14:val="none"/>
        </w:rPr>
        <w:t>Cards on the Table with Valentina Orrù and Henry Mulhall.</w:t>
      </w:r>
    </w:p>
    <w:p w14:paraId="3A490998" w14:textId="77777777"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What happens to the notion of professionalism in the context of co-creation, where different people come from different backgrounds and fields?</w:t>
      </w:r>
    </w:p>
    <w:p w14:paraId="1F01DE91" w14:textId="77777777"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This will be the prompt for a game of Cards on the Table (COTT), a reflection-in-action game designed to help people talk, listen and think critically about a specific theme or question they share.</w:t>
      </w:r>
    </w:p>
    <w:p w14:paraId="25C42C0E" w14:textId="77777777" w:rsidR="0080481D" w:rsidRPr="0080481D" w:rsidRDefault="0080481D" w:rsidP="0080481D">
      <w:pPr>
        <w:shd w:val="clear" w:color="auto" w:fill="FFFFFF"/>
        <w:spacing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b/>
          <w:bCs/>
          <w:color w:val="585163"/>
          <w:spacing w:val="2"/>
          <w:kern w:val="0"/>
          <w:lang w:eastAsia="en-GB"/>
          <w14:ligatures w14:val="none"/>
        </w:rPr>
        <w:lastRenderedPageBreak/>
        <w:t>Workshop 6: </w:t>
      </w:r>
      <w:r w:rsidRPr="0080481D">
        <w:rPr>
          <w:rFonts w:ascii="Arial" w:eastAsia="Times New Roman" w:hAnsi="Arial" w:cs="Arial"/>
          <w:color w:val="585163"/>
          <w:spacing w:val="2"/>
          <w:kern w:val="0"/>
          <w:lang w:eastAsia="en-GB"/>
          <w14:ligatures w14:val="none"/>
        </w:rPr>
        <w:t>Tending to Endings with Ally Kingston.</w:t>
      </w:r>
    </w:p>
    <w:p w14:paraId="71DAE495" w14:textId="77777777"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How do we end projects with care?</w:t>
      </w:r>
    </w:p>
    <w:p w14:paraId="75801D9D" w14:textId="77777777"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Tending to Endings is a deck of cards that helps people and groups explore how to close projects, relationships and chapters with care. Using ecological metaphors, it reframes endings as sites of possibility, supporting honest reflection, grief literacy and imaginative practices for more intentional closure. Ally will guide participants through a session exploring how to end your collaborative projects with care using the Tending to Endings card deck.</w:t>
      </w:r>
    </w:p>
    <w:p w14:paraId="1FBC7DF0" w14:textId="77777777" w:rsidR="0080481D" w:rsidRDefault="0080481D" w:rsidP="0080481D">
      <w:pPr>
        <w:shd w:val="clear" w:color="auto" w:fill="FFFFFF"/>
        <w:spacing w:line="359" w:lineRule="atLeast"/>
        <w:rPr>
          <w:rFonts w:ascii="Arial" w:eastAsia="Times New Roman" w:hAnsi="Arial" w:cs="Arial"/>
          <w:b/>
          <w:bCs/>
          <w:color w:val="585163"/>
          <w:spacing w:val="2"/>
          <w:kern w:val="0"/>
          <w:lang w:eastAsia="en-GB"/>
          <w14:ligatures w14:val="none"/>
        </w:rPr>
      </w:pPr>
    </w:p>
    <w:p w14:paraId="4EFD090B" w14:textId="705FA150" w:rsidR="0080481D" w:rsidRPr="0080481D" w:rsidRDefault="0080481D" w:rsidP="0080481D">
      <w:pPr>
        <w:shd w:val="clear" w:color="auto" w:fill="FFFFFF"/>
        <w:spacing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b/>
          <w:bCs/>
          <w:color w:val="585163"/>
          <w:spacing w:val="2"/>
          <w:kern w:val="0"/>
          <w:lang w:eastAsia="en-GB"/>
          <w14:ligatures w14:val="none"/>
        </w:rPr>
        <w:t>Workshop 7:</w:t>
      </w:r>
      <w:r w:rsidRPr="0080481D">
        <w:rPr>
          <w:rFonts w:ascii="Arial" w:eastAsia="Times New Roman" w:hAnsi="Arial" w:cs="Arial"/>
          <w:color w:val="585163"/>
          <w:spacing w:val="2"/>
          <w:kern w:val="0"/>
          <w:lang w:eastAsia="en-GB"/>
          <w14:ligatures w14:val="none"/>
        </w:rPr>
        <w:t> Working inclusively: what’s really needed? with Anahita Harding.</w:t>
      </w:r>
    </w:p>
    <w:p w14:paraId="5C50D252" w14:textId="77777777"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How can we rethink systemic barriers to inclusion in collaborative work instead of simply relying on "reasonable adjustments" or temporary workarounds?</w:t>
      </w:r>
    </w:p>
    <w:p w14:paraId="23A18023" w14:textId="77777777"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 xml:space="preserve">Collaborations often strive for transformation and the inclusion of seldom heard </w:t>
      </w:r>
      <w:proofErr w:type="gramStart"/>
      <w:r w:rsidRPr="0080481D">
        <w:rPr>
          <w:rFonts w:ascii="Arial" w:eastAsia="Times New Roman" w:hAnsi="Arial" w:cs="Arial"/>
          <w:color w:val="585163"/>
          <w:spacing w:val="2"/>
          <w:kern w:val="0"/>
          <w:lang w:eastAsia="en-GB"/>
          <w14:ligatures w14:val="none"/>
        </w:rPr>
        <w:t>voices, yet</w:t>
      </w:r>
      <w:proofErr w:type="gramEnd"/>
      <w:r w:rsidRPr="0080481D">
        <w:rPr>
          <w:rFonts w:ascii="Arial" w:eastAsia="Times New Roman" w:hAnsi="Arial" w:cs="Arial"/>
          <w:color w:val="585163"/>
          <w:spacing w:val="2"/>
          <w:kern w:val="0"/>
          <w:lang w:eastAsia="en-GB"/>
          <w14:ligatures w14:val="none"/>
        </w:rPr>
        <w:t xml:space="preserve"> remain constrained by institutional frameworks that prioritise gaffer tape solutions over structural change. What barriers have you experienced in your own work, and how could we rebuild the foundations of how we engage with communities?</w:t>
      </w:r>
    </w:p>
    <w:p w14:paraId="05BD8B38" w14:textId="77777777" w:rsidR="0080481D" w:rsidRPr="0080481D" w:rsidRDefault="0080481D" w:rsidP="0080481D">
      <w:pPr>
        <w:shd w:val="clear" w:color="auto" w:fill="FFFFFF"/>
        <w:spacing w:line="359" w:lineRule="atLeast"/>
        <w:rPr>
          <w:rFonts w:ascii="Arial" w:eastAsia="Times New Roman" w:hAnsi="Arial" w:cs="Arial"/>
          <w:color w:val="585163"/>
          <w:spacing w:val="2"/>
          <w:kern w:val="0"/>
          <w:lang w:eastAsia="en-GB"/>
          <w14:ligatures w14:val="none"/>
        </w:rPr>
      </w:pPr>
    </w:p>
    <w:p w14:paraId="5392A847" w14:textId="77777777" w:rsidR="0080481D" w:rsidRPr="0080481D" w:rsidRDefault="0080481D" w:rsidP="0080481D">
      <w:pPr>
        <w:shd w:val="clear" w:color="auto" w:fill="FFFFFF"/>
        <w:spacing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b/>
          <w:bCs/>
          <w:color w:val="585163"/>
          <w:spacing w:val="2"/>
          <w:kern w:val="0"/>
          <w:lang w:eastAsia="en-GB"/>
          <w14:ligatures w14:val="none"/>
        </w:rPr>
        <w:t>12:45 – 13:45 | Lunch</w:t>
      </w:r>
    </w:p>
    <w:p w14:paraId="2C0A6248" w14:textId="77777777" w:rsidR="0080481D" w:rsidRPr="0080481D" w:rsidRDefault="0080481D" w:rsidP="0080481D">
      <w:pPr>
        <w:shd w:val="clear" w:color="auto" w:fill="FFFFFF"/>
        <w:spacing w:line="359" w:lineRule="atLeast"/>
        <w:rPr>
          <w:rFonts w:ascii="Arial" w:eastAsia="Times New Roman" w:hAnsi="Arial" w:cs="Arial"/>
          <w:color w:val="585163"/>
          <w:spacing w:val="2"/>
          <w:kern w:val="0"/>
          <w:lang w:eastAsia="en-GB"/>
          <w14:ligatures w14:val="none"/>
        </w:rPr>
      </w:pPr>
    </w:p>
    <w:p w14:paraId="25693CF3" w14:textId="77777777" w:rsidR="0080481D" w:rsidRPr="0080481D" w:rsidRDefault="0080481D" w:rsidP="0080481D">
      <w:pPr>
        <w:shd w:val="clear" w:color="auto" w:fill="FFFFFF"/>
        <w:spacing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b/>
          <w:bCs/>
          <w:color w:val="585163"/>
          <w:spacing w:val="2"/>
          <w:kern w:val="0"/>
          <w:lang w:eastAsia="en-GB"/>
          <w14:ligatures w14:val="none"/>
        </w:rPr>
        <w:t>13:45 – 14.15: Beyond good intentions: care, power, and accountability</w:t>
      </w:r>
    </w:p>
    <w:p w14:paraId="5153F31E" w14:textId="77777777" w:rsidR="0080481D" w:rsidRPr="0080481D" w:rsidRDefault="0080481D" w:rsidP="0080481D">
      <w:pPr>
        <w:shd w:val="clear" w:color="auto" w:fill="FFFFFF"/>
        <w:spacing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 xml:space="preserve">A keynote address by </w:t>
      </w:r>
      <w:proofErr w:type="spellStart"/>
      <w:r w:rsidRPr="0080481D">
        <w:rPr>
          <w:rFonts w:ascii="Arial" w:eastAsia="Times New Roman" w:hAnsi="Arial" w:cs="Arial"/>
          <w:color w:val="585163"/>
          <w:spacing w:val="2"/>
          <w:kern w:val="0"/>
          <w:lang w:eastAsia="en-GB"/>
          <w14:ligatures w14:val="none"/>
        </w:rPr>
        <w:t>teresa</w:t>
      </w:r>
      <w:proofErr w:type="spellEnd"/>
      <w:r w:rsidRPr="0080481D">
        <w:rPr>
          <w:rFonts w:ascii="Arial" w:eastAsia="Times New Roman" w:hAnsi="Arial" w:cs="Arial"/>
          <w:color w:val="585163"/>
          <w:spacing w:val="2"/>
          <w:kern w:val="0"/>
          <w:lang w:eastAsia="en-GB"/>
          <w14:ligatures w14:val="none"/>
        </w:rPr>
        <w:t xml:space="preserve"> </w:t>
      </w:r>
      <w:proofErr w:type="spellStart"/>
      <w:r w:rsidRPr="0080481D">
        <w:rPr>
          <w:rFonts w:ascii="Arial" w:eastAsia="Times New Roman" w:hAnsi="Arial" w:cs="Arial"/>
          <w:color w:val="585163"/>
          <w:spacing w:val="2"/>
          <w:kern w:val="0"/>
          <w:lang w:eastAsia="en-GB"/>
          <w14:ligatures w14:val="none"/>
        </w:rPr>
        <w:t>cisneros</w:t>
      </w:r>
      <w:proofErr w:type="spellEnd"/>
      <w:r w:rsidRPr="0080481D">
        <w:rPr>
          <w:rFonts w:ascii="Arial" w:eastAsia="Times New Roman" w:hAnsi="Arial" w:cs="Arial"/>
          <w:color w:val="585163"/>
          <w:spacing w:val="2"/>
          <w:kern w:val="0"/>
          <w:lang w:eastAsia="en-GB"/>
          <w14:ligatures w14:val="none"/>
        </w:rPr>
        <w:t xml:space="preserve">. </w:t>
      </w:r>
      <w:proofErr w:type="spellStart"/>
      <w:r w:rsidRPr="0080481D">
        <w:rPr>
          <w:rFonts w:ascii="Arial" w:eastAsia="Times New Roman" w:hAnsi="Arial" w:cs="Arial"/>
          <w:color w:val="585163"/>
          <w:spacing w:val="2"/>
          <w:kern w:val="0"/>
          <w:lang w:eastAsia="en-GB"/>
          <w14:ligatures w14:val="none"/>
        </w:rPr>
        <w:t>teresa</w:t>
      </w:r>
      <w:proofErr w:type="spellEnd"/>
      <w:r w:rsidRPr="0080481D">
        <w:rPr>
          <w:rFonts w:ascii="Arial" w:eastAsia="Times New Roman" w:hAnsi="Arial" w:cs="Arial"/>
          <w:color w:val="585163"/>
          <w:spacing w:val="2"/>
          <w:kern w:val="0"/>
          <w:lang w:eastAsia="en-GB"/>
          <w14:ligatures w14:val="none"/>
        </w:rPr>
        <w:t xml:space="preserve"> is an equity</w:t>
      </w:r>
      <w:r w:rsidRPr="0080481D">
        <w:rPr>
          <w:rFonts w:ascii="Arial" w:eastAsia="Times New Roman" w:hAnsi="Arial" w:cs="Arial"/>
          <w:color w:val="585163"/>
          <w:spacing w:val="2"/>
          <w:kern w:val="0"/>
          <w:lang w:eastAsia="en-GB"/>
          <w14:ligatures w14:val="none"/>
        </w:rPr>
        <w:noBreakHyphen/>
        <w:t>centred practitioner working as EDI Manager at the Law Society and as Curator of People via </w:t>
      </w:r>
      <w:hyperlink r:id="rId10" w:tgtFrame="_blank" w:tooltip="https://eur01.safelinks.protection.outlook.com/?url=http%3A%2F%2Fsensemaking.org.uk%2F&amp;data=05%7C02%7Cmelanie.j.davies%40ucl.ac.uk%7C9f4f27e865d94f250faa08de9ef57df3%7C1faf88fea9984c5b93c9210a11d9a5c2%7C0%7C0%7C639122974395855163%7CUnknown%7CTWFpbGZsb3d8eyJFbXB0eU1hcGkiOnRydWUsIlYiOiIwLjAuMDAwMCIsIlAiOiJXaW4zMiIsIkFOIjoiTWFpbCIsIldUIjoyfQ%3D%3D%7C0%7C%7C%7C&amp;sdata=DxDRSZ0ds168jNxzeqbKyT9%2BdspEuSZueskz62j8b5s%3D&amp;reserved=0" w:history="1">
        <w:r w:rsidRPr="0080481D">
          <w:rPr>
            <w:rFonts w:ascii="Arial" w:eastAsia="Times New Roman" w:hAnsi="Arial" w:cs="Arial"/>
            <w:color w:val="3659E3"/>
            <w:spacing w:val="2"/>
            <w:kern w:val="0"/>
            <w:u w:val="single"/>
            <w:lang w:eastAsia="en-GB"/>
            <w14:ligatures w14:val="none"/>
          </w:rPr>
          <w:t>sensemaking.org.uk</w:t>
        </w:r>
      </w:hyperlink>
      <w:r w:rsidRPr="0080481D">
        <w:rPr>
          <w:rFonts w:ascii="Arial" w:eastAsia="Times New Roman" w:hAnsi="Arial" w:cs="Arial"/>
          <w:color w:val="585163"/>
          <w:spacing w:val="2"/>
          <w:kern w:val="0"/>
          <w:lang w:eastAsia="en-GB"/>
          <w14:ligatures w14:val="none"/>
        </w:rPr>
        <w:t>. Her practice supports organisations to navigate complexity, culture change and ethical decision</w:t>
      </w:r>
      <w:r w:rsidRPr="0080481D">
        <w:rPr>
          <w:rFonts w:ascii="Arial" w:eastAsia="Times New Roman" w:hAnsi="Arial" w:cs="Arial"/>
          <w:color w:val="585163"/>
          <w:spacing w:val="2"/>
          <w:kern w:val="0"/>
          <w:lang w:eastAsia="en-GB"/>
          <w14:ligatures w14:val="none"/>
        </w:rPr>
        <w:noBreakHyphen/>
        <w:t>making through collaborative, reflective and care</w:t>
      </w:r>
      <w:r w:rsidRPr="0080481D">
        <w:rPr>
          <w:rFonts w:ascii="Arial" w:eastAsia="Times New Roman" w:hAnsi="Arial" w:cs="Arial"/>
          <w:color w:val="585163"/>
          <w:spacing w:val="2"/>
          <w:kern w:val="0"/>
          <w:lang w:eastAsia="en-GB"/>
          <w14:ligatures w14:val="none"/>
        </w:rPr>
        <w:noBreakHyphen/>
        <w:t xml:space="preserve">led approaches. Having previously worked at </w:t>
      </w:r>
      <w:proofErr w:type="spellStart"/>
      <w:r w:rsidRPr="0080481D">
        <w:rPr>
          <w:rFonts w:ascii="Arial" w:eastAsia="Times New Roman" w:hAnsi="Arial" w:cs="Arial"/>
          <w:color w:val="585163"/>
          <w:spacing w:val="2"/>
          <w:kern w:val="0"/>
          <w:lang w:eastAsia="en-GB"/>
          <w14:ligatures w14:val="none"/>
        </w:rPr>
        <w:t>Wellcome</w:t>
      </w:r>
      <w:proofErr w:type="spellEnd"/>
      <w:r w:rsidRPr="0080481D">
        <w:rPr>
          <w:rFonts w:ascii="Arial" w:eastAsia="Times New Roman" w:hAnsi="Arial" w:cs="Arial"/>
          <w:color w:val="585163"/>
          <w:spacing w:val="2"/>
          <w:kern w:val="0"/>
          <w:lang w:eastAsia="en-GB"/>
          <w14:ligatures w14:val="none"/>
        </w:rPr>
        <w:t xml:space="preserve"> Trust, </w:t>
      </w:r>
      <w:proofErr w:type="spellStart"/>
      <w:r w:rsidRPr="0080481D">
        <w:rPr>
          <w:rFonts w:ascii="Arial" w:eastAsia="Times New Roman" w:hAnsi="Arial" w:cs="Arial"/>
          <w:color w:val="585163"/>
          <w:spacing w:val="2"/>
          <w:kern w:val="0"/>
          <w:lang w:eastAsia="en-GB"/>
          <w14:ligatures w14:val="none"/>
        </w:rPr>
        <w:t>Wellcome</w:t>
      </w:r>
      <w:proofErr w:type="spellEnd"/>
      <w:r w:rsidRPr="0080481D">
        <w:rPr>
          <w:rFonts w:ascii="Arial" w:eastAsia="Times New Roman" w:hAnsi="Arial" w:cs="Arial"/>
          <w:color w:val="585163"/>
          <w:spacing w:val="2"/>
          <w:kern w:val="0"/>
          <w:lang w:eastAsia="en-GB"/>
          <w14:ligatures w14:val="none"/>
        </w:rPr>
        <w:t xml:space="preserve"> Collection, The Showroom Gallery and </w:t>
      </w:r>
      <w:proofErr w:type="spellStart"/>
      <w:r w:rsidRPr="0080481D">
        <w:rPr>
          <w:rFonts w:ascii="Arial" w:eastAsia="Times New Roman" w:hAnsi="Arial" w:cs="Arial"/>
          <w:color w:val="585163"/>
          <w:spacing w:val="2"/>
          <w:kern w:val="0"/>
          <w:lang w:eastAsia="en-GB"/>
          <w14:ligatures w14:val="none"/>
        </w:rPr>
        <w:t>Iniva</w:t>
      </w:r>
      <w:proofErr w:type="spellEnd"/>
      <w:r w:rsidRPr="0080481D">
        <w:rPr>
          <w:rFonts w:ascii="Arial" w:eastAsia="Times New Roman" w:hAnsi="Arial" w:cs="Arial"/>
          <w:color w:val="585163"/>
          <w:spacing w:val="2"/>
          <w:kern w:val="0"/>
          <w:lang w:eastAsia="en-GB"/>
          <w14:ligatures w14:val="none"/>
        </w:rPr>
        <w:t>, she will draw on her work across the arts, culture, health research and higher education, to share her reflections on how institutions can be challenged to work in more equitable and socially-just ways.</w:t>
      </w:r>
    </w:p>
    <w:p w14:paraId="1CA2B29F" w14:textId="77777777" w:rsidR="0080481D" w:rsidRPr="0080481D" w:rsidRDefault="0080481D" w:rsidP="0080481D">
      <w:pPr>
        <w:shd w:val="clear" w:color="auto" w:fill="FFFFFF"/>
        <w:spacing w:line="359" w:lineRule="atLeast"/>
        <w:rPr>
          <w:rFonts w:ascii="Arial" w:eastAsia="Times New Roman" w:hAnsi="Arial" w:cs="Arial"/>
          <w:color w:val="585163"/>
          <w:spacing w:val="2"/>
          <w:kern w:val="0"/>
          <w:lang w:eastAsia="en-GB"/>
          <w14:ligatures w14:val="none"/>
        </w:rPr>
      </w:pPr>
    </w:p>
    <w:p w14:paraId="28AB46BE" w14:textId="77777777" w:rsidR="0080481D" w:rsidRPr="0080481D" w:rsidRDefault="0080481D" w:rsidP="0080481D">
      <w:pPr>
        <w:shd w:val="clear" w:color="auto" w:fill="FFFFFF"/>
        <w:spacing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b/>
          <w:bCs/>
          <w:color w:val="585163"/>
          <w:spacing w:val="2"/>
          <w:kern w:val="0"/>
          <w:lang w:eastAsia="en-GB"/>
          <w14:ligatures w14:val="none"/>
        </w:rPr>
        <w:t>14:15 – 15:45: Breakout session 2:</w:t>
      </w:r>
      <w:r w:rsidRPr="0080481D">
        <w:rPr>
          <w:rFonts w:ascii="Arial" w:eastAsia="Times New Roman" w:hAnsi="Arial" w:cs="Arial"/>
          <w:color w:val="585163"/>
          <w:spacing w:val="2"/>
          <w:kern w:val="0"/>
          <w:lang w:eastAsia="en-GB"/>
          <w14:ligatures w14:val="none"/>
        </w:rPr>
        <w:t> Projects and approaches showcase</w:t>
      </w:r>
    </w:p>
    <w:p w14:paraId="4DC5BDB7" w14:textId="77777777"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Grab a coffee and discover a whole host of tools, techniques, methods and approaches that can be used across the different stages of collaborations. Featuring projects from Trellis, Arbor and beyond, this session is designed to provide inspiration around the possibilities of transdisciplinary collaborations.</w:t>
      </w:r>
    </w:p>
    <w:p w14:paraId="360BF564" w14:textId="77777777"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Projects and approaches featured include:</w:t>
      </w:r>
    </w:p>
    <w:p w14:paraId="03D1C3FD" w14:textId="77777777"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lastRenderedPageBreak/>
        <w:t>- Custom House, Our House: a community-led research project on regeneration in east London.</w:t>
      </w:r>
    </w:p>
    <w:p w14:paraId="21587F67" w14:textId="77777777"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 Which is better? – a way to prompt a conversation with limited means.</w:t>
      </w:r>
    </w:p>
    <w:p w14:paraId="5B1C58A0" w14:textId="77777777"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 Cards on the Table: a game that helps people think and talk critically about projects they work on together.</w:t>
      </w:r>
    </w:p>
    <w:p w14:paraId="6980D388" w14:textId="77777777"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 Mapping Collaborative Portals: a method for visualising how artistic and scientific concepts can intersect and converge.</w:t>
      </w:r>
    </w:p>
    <w:p w14:paraId="0E3FE758" w14:textId="77777777"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 xml:space="preserve">- </w:t>
      </w:r>
      <w:proofErr w:type="spellStart"/>
      <w:r w:rsidRPr="0080481D">
        <w:rPr>
          <w:rFonts w:ascii="Arial" w:eastAsia="Times New Roman" w:hAnsi="Arial" w:cs="Arial"/>
          <w:color w:val="585163"/>
          <w:spacing w:val="2"/>
          <w:kern w:val="0"/>
          <w:lang w:eastAsia="en-GB"/>
          <w14:ligatures w14:val="none"/>
        </w:rPr>
        <w:t>Tendings</w:t>
      </w:r>
      <w:proofErr w:type="spellEnd"/>
      <w:r w:rsidRPr="0080481D">
        <w:rPr>
          <w:rFonts w:ascii="Arial" w:eastAsia="Times New Roman" w:hAnsi="Arial" w:cs="Arial"/>
          <w:color w:val="585163"/>
          <w:spacing w:val="2"/>
          <w:kern w:val="0"/>
          <w:lang w:eastAsia="en-GB"/>
          <w14:ligatures w14:val="none"/>
        </w:rPr>
        <w:t xml:space="preserve"> to Endings: a card deck that helps people and groups explore how to close projects, relationships and chapters with care.</w:t>
      </w:r>
    </w:p>
    <w:p w14:paraId="449AD3C4" w14:textId="77777777"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 Ebb &amp; Flow – Navigating Uncertainty: a game exploring what arises when we come together and inhabit spaces of unknowing.</w:t>
      </w:r>
    </w:p>
    <w:p w14:paraId="02BAD3E8" w14:textId="77777777"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 Triptych: a project that captured and shared what it’s like to live with Primary Progressive Aphasia through drawing and projection.</w:t>
      </w:r>
    </w:p>
    <w:p w14:paraId="54602C9E" w14:textId="77777777"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 Participatory Design Framework: an approach for thinking about how projects can be made more participative across all stages.</w:t>
      </w:r>
    </w:p>
    <w:p w14:paraId="089C923B" w14:textId="77777777"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 xml:space="preserve">- Evaluation Exchange x Arbor: a collaborative programme that saw UCL PhD students trained in creative approaches to </w:t>
      </w:r>
      <w:proofErr w:type="gramStart"/>
      <w:r w:rsidRPr="0080481D">
        <w:rPr>
          <w:rFonts w:ascii="Arial" w:eastAsia="Times New Roman" w:hAnsi="Arial" w:cs="Arial"/>
          <w:color w:val="585163"/>
          <w:spacing w:val="2"/>
          <w:kern w:val="0"/>
          <w:lang w:eastAsia="en-GB"/>
          <w14:ligatures w14:val="none"/>
        </w:rPr>
        <w:t>evaluation, and</w:t>
      </w:r>
      <w:proofErr w:type="gramEnd"/>
      <w:r w:rsidRPr="0080481D">
        <w:rPr>
          <w:rFonts w:ascii="Arial" w:eastAsia="Times New Roman" w:hAnsi="Arial" w:cs="Arial"/>
          <w:color w:val="585163"/>
          <w:spacing w:val="2"/>
          <w:kern w:val="0"/>
          <w:lang w:eastAsia="en-GB"/>
          <w14:ligatures w14:val="none"/>
        </w:rPr>
        <w:t xml:space="preserve"> paired with Arbor artists and researchers as Evaluation Partners.</w:t>
      </w:r>
    </w:p>
    <w:p w14:paraId="79A289F7" w14:textId="77777777"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 Traces: Stories of Migration: a project that used fabric, stitch and storytelling to surface and celebrate migration stories in east London.</w:t>
      </w:r>
    </w:p>
    <w:p w14:paraId="6B93D332" w14:textId="77777777"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 Creative Heritage: a community theatre project exploring underrepresented histories in Dagenham Village.</w:t>
      </w:r>
    </w:p>
    <w:p w14:paraId="211A18C8" w14:textId="77777777" w:rsidR="0080481D" w:rsidRPr="0080481D" w:rsidRDefault="0080481D" w:rsidP="0080481D">
      <w:pPr>
        <w:shd w:val="clear" w:color="auto" w:fill="FFFFFF"/>
        <w:spacing w:line="359" w:lineRule="atLeast"/>
        <w:rPr>
          <w:rFonts w:ascii="Arial" w:eastAsia="Times New Roman" w:hAnsi="Arial" w:cs="Arial"/>
          <w:color w:val="585163"/>
          <w:spacing w:val="2"/>
          <w:kern w:val="0"/>
          <w:lang w:eastAsia="en-GB"/>
          <w14:ligatures w14:val="none"/>
        </w:rPr>
      </w:pPr>
    </w:p>
    <w:p w14:paraId="01356EA0" w14:textId="77777777" w:rsidR="0080481D" w:rsidRPr="0080481D" w:rsidRDefault="0080481D" w:rsidP="0080481D">
      <w:pPr>
        <w:shd w:val="clear" w:color="auto" w:fill="FFFFFF"/>
        <w:spacing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b/>
          <w:bCs/>
          <w:color w:val="585163"/>
          <w:spacing w:val="2"/>
          <w:kern w:val="0"/>
          <w:lang w:eastAsia="en-GB"/>
          <w14:ligatures w14:val="none"/>
        </w:rPr>
        <w:t>15:45 – 16:00 | Closing Address</w:t>
      </w:r>
    </w:p>
    <w:p w14:paraId="79E1ABEA" w14:textId="77777777"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Sam Wilkinson, Mel Davies and Maxi Himpe will bring the day with reflections and one final activity.</w:t>
      </w:r>
    </w:p>
    <w:p w14:paraId="618D2E43" w14:textId="77777777" w:rsidR="0080481D" w:rsidRPr="0080481D" w:rsidRDefault="0080481D" w:rsidP="0080481D">
      <w:pPr>
        <w:shd w:val="clear" w:color="auto" w:fill="FFFFFF"/>
        <w:spacing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b/>
          <w:bCs/>
          <w:color w:val="585163"/>
          <w:spacing w:val="2"/>
          <w:kern w:val="0"/>
          <w:lang w:eastAsia="en-GB"/>
          <w14:ligatures w14:val="none"/>
        </w:rPr>
        <w:t>16:00 - 17:00 | Drinks and Networking</w:t>
      </w:r>
    </w:p>
    <w:p w14:paraId="0034A845" w14:textId="77777777"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Join us for a drink and catch up with old friends or make some new ones.</w:t>
      </w:r>
    </w:p>
    <w:p w14:paraId="7F281011" w14:textId="77777777" w:rsidR="0080481D" w:rsidRPr="0080481D" w:rsidRDefault="0080481D" w:rsidP="0080481D">
      <w:pPr>
        <w:shd w:val="clear" w:color="auto" w:fill="FFFFFF"/>
        <w:spacing w:line="359" w:lineRule="atLeast"/>
        <w:rPr>
          <w:rFonts w:ascii="Arial" w:eastAsia="Times New Roman" w:hAnsi="Arial" w:cs="Arial"/>
          <w:color w:val="585163"/>
          <w:spacing w:val="2"/>
          <w:kern w:val="0"/>
          <w:lang w:eastAsia="en-GB"/>
          <w14:ligatures w14:val="none"/>
        </w:rPr>
      </w:pPr>
    </w:p>
    <w:p w14:paraId="3EFD5470" w14:textId="77777777" w:rsidR="0080481D" w:rsidRPr="0080481D" w:rsidRDefault="0080481D" w:rsidP="0080481D">
      <w:pPr>
        <w:shd w:val="clear" w:color="auto" w:fill="FFFFFF"/>
        <w:spacing w:line="359" w:lineRule="atLeast"/>
        <w:rPr>
          <w:rFonts w:ascii="Arial" w:eastAsia="Times New Roman" w:hAnsi="Arial" w:cs="Arial"/>
          <w:color w:val="585163"/>
          <w:spacing w:val="2"/>
          <w:kern w:val="0"/>
          <w:lang w:eastAsia="en-GB"/>
          <w14:ligatures w14:val="none"/>
        </w:rPr>
      </w:pPr>
    </w:p>
    <w:p w14:paraId="179D2315" w14:textId="77777777" w:rsidR="0080481D" w:rsidRPr="0080481D" w:rsidRDefault="0080481D" w:rsidP="0080481D">
      <w:pPr>
        <w:shd w:val="clear" w:color="auto" w:fill="FFFFFF"/>
        <w:spacing w:line="359" w:lineRule="atLeast"/>
        <w:rPr>
          <w:rFonts w:ascii="Arial" w:eastAsia="Times New Roman" w:hAnsi="Arial" w:cs="Arial"/>
          <w:color w:val="585163"/>
          <w:spacing w:val="2"/>
          <w:kern w:val="0"/>
          <w:lang w:eastAsia="en-GB"/>
          <w14:ligatures w14:val="none"/>
        </w:rPr>
      </w:pPr>
    </w:p>
    <w:p w14:paraId="0257A0AB" w14:textId="77777777" w:rsidR="0080481D" w:rsidRPr="0080481D" w:rsidRDefault="0080481D" w:rsidP="0080481D">
      <w:pPr>
        <w:shd w:val="clear" w:color="auto" w:fill="FFFFFF"/>
        <w:spacing w:before="180" w:line="359" w:lineRule="atLeast"/>
        <w:rPr>
          <w:rFonts w:ascii="Arial" w:eastAsia="Times New Roman" w:hAnsi="Arial" w:cs="Arial"/>
          <w:color w:val="585163"/>
          <w:spacing w:val="2"/>
          <w:kern w:val="0"/>
          <w:lang w:eastAsia="en-GB"/>
          <w14:ligatures w14:val="none"/>
        </w:rPr>
      </w:pPr>
      <w:r w:rsidRPr="0080481D">
        <w:rPr>
          <w:rFonts w:ascii="Arial" w:eastAsia="Times New Roman" w:hAnsi="Arial" w:cs="Arial"/>
          <w:color w:val="585163"/>
          <w:spacing w:val="2"/>
          <w:kern w:val="0"/>
          <w:lang w:eastAsia="en-GB"/>
          <w14:ligatures w14:val="none"/>
        </w:rPr>
        <w:t xml:space="preserve">Trellis has been generously supported by the Foundation for Future London's Westfield East Bank Creative Futures Fund, funded by Westfield Stratford City, and </w:t>
      </w:r>
      <w:r w:rsidRPr="0080481D">
        <w:rPr>
          <w:rFonts w:ascii="Arial" w:eastAsia="Times New Roman" w:hAnsi="Arial" w:cs="Arial"/>
          <w:color w:val="585163"/>
          <w:spacing w:val="2"/>
          <w:kern w:val="0"/>
          <w:lang w:eastAsia="en-GB"/>
          <w14:ligatures w14:val="none"/>
        </w:rPr>
        <w:lastRenderedPageBreak/>
        <w:t>Engineering and Physical Sciences Research Council (EPSRC) Impact Acceleration Account Funding.</w:t>
      </w:r>
    </w:p>
    <w:p w14:paraId="71E218C7" w14:textId="77777777" w:rsidR="0080481D" w:rsidRPr="0080481D" w:rsidRDefault="0080481D" w:rsidP="0080481D">
      <w:pPr>
        <w:shd w:val="clear" w:color="auto" w:fill="FFFFFF"/>
        <w:spacing w:line="479" w:lineRule="atLeast"/>
        <w:outlineLvl w:val="2"/>
        <w:rPr>
          <w:rFonts w:ascii="Arial" w:eastAsia="Times New Roman" w:hAnsi="Arial" w:cs="Arial"/>
          <w:color w:val="261B36"/>
          <w:kern w:val="0"/>
          <w:lang w:eastAsia="en-GB"/>
          <w14:ligatures w14:val="none"/>
        </w:rPr>
      </w:pPr>
    </w:p>
    <w:p w14:paraId="3722BA47" w14:textId="1DD43AD7" w:rsidR="0080481D" w:rsidRPr="0080481D" w:rsidRDefault="0080481D" w:rsidP="0080481D">
      <w:pPr>
        <w:shd w:val="clear" w:color="auto" w:fill="FFFFFF"/>
        <w:spacing w:line="479" w:lineRule="atLeast"/>
        <w:outlineLvl w:val="2"/>
        <w:rPr>
          <w:rFonts w:ascii="Arial" w:eastAsia="Times New Roman" w:hAnsi="Arial" w:cs="Arial"/>
          <w:b/>
          <w:bCs/>
          <w:color w:val="261B36"/>
          <w:kern w:val="0"/>
          <w:lang w:eastAsia="en-GB"/>
          <w14:ligatures w14:val="none"/>
        </w:rPr>
      </w:pPr>
      <w:r w:rsidRPr="0080481D">
        <w:rPr>
          <w:rFonts w:ascii="Arial" w:eastAsia="Times New Roman" w:hAnsi="Arial" w:cs="Arial"/>
          <w:b/>
          <w:bCs/>
          <w:color w:val="261B36"/>
          <w:kern w:val="0"/>
          <w:lang w:eastAsia="en-GB"/>
          <w14:ligatures w14:val="none"/>
        </w:rPr>
        <w:t>Location</w:t>
      </w:r>
    </w:p>
    <w:p w14:paraId="4A510DE9" w14:textId="77777777" w:rsidR="0080481D" w:rsidRPr="0080481D" w:rsidRDefault="0080481D" w:rsidP="0080481D">
      <w:pPr>
        <w:shd w:val="clear" w:color="auto" w:fill="FFFFFF"/>
        <w:spacing w:line="359" w:lineRule="atLeast"/>
        <w:outlineLvl w:val="2"/>
        <w:rPr>
          <w:rFonts w:ascii="Arial" w:eastAsia="Times New Roman" w:hAnsi="Arial" w:cs="Arial"/>
          <w:b/>
          <w:bCs/>
          <w:color w:val="161719"/>
          <w:spacing w:val="2"/>
          <w:kern w:val="0"/>
          <w:lang w:eastAsia="en-GB"/>
          <w14:ligatures w14:val="none"/>
        </w:rPr>
      </w:pPr>
      <w:r w:rsidRPr="0080481D">
        <w:rPr>
          <w:rFonts w:ascii="Arial" w:eastAsia="Times New Roman" w:hAnsi="Arial" w:cs="Arial"/>
          <w:b/>
          <w:bCs/>
          <w:color w:val="161719"/>
          <w:spacing w:val="2"/>
          <w:kern w:val="0"/>
          <w:lang w:eastAsia="en-GB"/>
          <w14:ligatures w14:val="none"/>
        </w:rPr>
        <w:t>Rich Mix</w:t>
      </w:r>
    </w:p>
    <w:p w14:paraId="228F6E80" w14:textId="77777777" w:rsidR="0080481D" w:rsidRPr="0080481D" w:rsidRDefault="0080481D" w:rsidP="0080481D">
      <w:pPr>
        <w:shd w:val="clear" w:color="auto" w:fill="FFFFFF"/>
        <w:spacing w:line="299" w:lineRule="atLeast"/>
        <w:rPr>
          <w:rFonts w:ascii="Arial" w:eastAsia="Times New Roman" w:hAnsi="Arial" w:cs="Arial"/>
          <w:color w:val="716B7A"/>
          <w:spacing w:val="2"/>
          <w:kern w:val="0"/>
          <w:lang w:eastAsia="en-GB"/>
          <w14:ligatures w14:val="none"/>
        </w:rPr>
      </w:pPr>
      <w:r w:rsidRPr="0080481D">
        <w:rPr>
          <w:rFonts w:ascii="Arial" w:eastAsia="Times New Roman" w:hAnsi="Arial" w:cs="Arial"/>
          <w:color w:val="716B7A"/>
          <w:spacing w:val="2"/>
          <w:kern w:val="0"/>
          <w:lang w:eastAsia="en-GB"/>
          <w14:ligatures w14:val="none"/>
        </w:rPr>
        <w:t>35-47 Bethnal Green Road</w:t>
      </w:r>
    </w:p>
    <w:p w14:paraId="738EE995" w14:textId="77777777" w:rsidR="0080481D" w:rsidRPr="0080481D" w:rsidRDefault="0080481D" w:rsidP="0080481D">
      <w:pPr>
        <w:shd w:val="clear" w:color="auto" w:fill="FFFFFF"/>
        <w:spacing w:line="299" w:lineRule="atLeast"/>
        <w:rPr>
          <w:rFonts w:ascii="Arial" w:eastAsia="Times New Roman" w:hAnsi="Arial" w:cs="Arial"/>
          <w:color w:val="716B7A"/>
          <w:spacing w:val="2"/>
          <w:kern w:val="0"/>
          <w:lang w:eastAsia="en-GB"/>
          <w14:ligatures w14:val="none"/>
        </w:rPr>
      </w:pPr>
      <w:r w:rsidRPr="0080481D">
        <w:rPr>
          <w:rFonts w:ascii="Arial" w:eastAsia="Times New Roman" w:hAnsi="Arial" w:cs="Arial"/>
          <w:color w:val="716B7A"/>
          <w:spacing w:val="2"/>
          <w:kern w:val="0"/>
          <w:lang w:eastAsia="en-GB"/>
          <w14:ligatures w14:val="none"/>
        </w:rPr>
        <w:t>London E1 6LA</w:t>
      </w:r>
    </w:p>
    <w:p w14:paraId="565604B9" w14:textId="77777777" w:rsidR="0080481D" w:rsidRPr="0080481D" w:rsidRDefault="0080481D" w:rsidP="0080481D">
      <w:pPr>
        <w:shd w:val="clear" w:color="auto" w:fill="FFFFFF"/>
        <w:jc w:val="center"/>
        <w:rPr>
          <w:rFonts w:ascii="Arial" w:eastAsia="Times New Roman" w:hAnsi="Arial" w:cs="Arial"/>
          <w:color w:val="A9A8B3"/>
          <w:kern w:val="0"/>
          <w:lang w:eastAsia="en-GB"/>
          <w14:ligatures w14:val="none"/>
        </w:rPr>
      </w:pPr>
      <w:r w:rsidRPr="0080481D">
        <w:rPr>
          <w:rFonts w:ascii="Arial" w:eastAsia="Times New Roman" w:hAnsi="Arial" w:cs="Arial"/>
          <w:color w:val="A9A8B3"/>
          <w:kern w:val="0"/>
          <w:lang w:eastAsia="en-GB"/>
          <w14:ligatures w14:val="none"/>
        </w:rPr>
        <w:t>© 2026 Eventbrite</w:t>
      </w:r>
    </w:p>
    <w:p w14:paraId="3D001728" w14:textId="77777777" w:rsidR="0080481D" w:rsidRPr="0080481D" w:rsidRDefault="0080481D" w:rsidP="0080481D">
      <w:pPr>
        <w:rPr>
          <w:rFonts w:ascii="Arial" w:eastAsia="Times New Roman" w:hAnsi="Arial" w:cs="Arial"/>
          <w:kern w:val="0"/>
          <w:lang w:eastAsia="en-GB"/>
          <w14:ligatures w14:val="none"/>
        </w:rPr>
      </w:pPr>
    </w:p>
    <w:p w14:paraId="5876F61C" w14:textId="77777777" w:rsidR="00F26E2B" w:rsidRPr="0080481D" w:rsidRDefault="00F26E2B">
      <w:pPr>
        <w:rPr>
          <w:rFonts w:ascii="Arial" w:hAnsi="Arial" w:cs="Arial"/>
        </w:rPr>
      </w:pPr>
    </w:p>
    <w:sectPr w:rsidR="00F26E2B" w:rsidRPr="0080481D" w:rsidSect="00FE4144">
      <w:pgSz w:w="11900" w:h="16840"/>
      <w:pgMar w:top="1134" w:right="1340" w:bottom="1134" w:left="1340" w:header="0" w:footer="686"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C15CD"/>
    <w:multiLevelType w:val="multilevel"/>
    <w:tmpl w:val="3E4C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056E9"/>
    <w:multiLevelType w:val="multilevel"/>
    <w:tmpl w:val="FDEC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A76FB"/>
    <w:multiLevelType w:val="multilevel"/>
    <w:tmpl w:val="B626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02886"/>
    <w:multiLevelType w:val="multilevel"/>
    <w:tmpl w:val="965A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B2E8E"/>
    <w:multiLevelType w:val="multilevel"/>
    <w:tmpl w:val="9218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C4389"/>
    <w:multiLevelType w:val="multilevel"/>
    <w:tmpl w:val="3A94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60764"/>
    <w:multiLevelType w:val="multilevel"/>
    <w:tmpl w:val="4E8C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C92624"/>
    <w:multiLevelType w:val="multilevel"/>
    <w:tmpl w:val="BA54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580E4F"/>
    <w:multiLevelType w:val="multilevel"/>
    <w:tmpl w:val="2E1C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A31189"/>
    <w:multiLevelType w:val="multilevel"/>
    <w:tmpl w:val="AFF2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A47995"/>
    <w:multiLevelType w:val="multilevel"/>
    <w:tmpl w:val="132C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834A90"/>
    <w:multiLevelType w:val="multilevel"/>
    <w:tmpl w:val="836C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7909027">
    <w:abstractNumId w:val="11"/>
  </w:num>
  <w:num w:numId="2" w16cid:durableId="215817591">
    <w:abstractNumId w:val="6"/>
  </w:num>
  <w:num w:numId="3" w16cid:durableId="838275364">
    <w:abstractNumId w:val="3"/>
  </w:num>
  <w:num w:numId="4" w16cid:durableId="1529416067">
    <w:abstractNumId w:val="7"/>
  </w:num>
  <w:num w:numId="5" w16cid:durableId="1225678594">
    <w:abstractNumId w:val="1"/>
  </w:num>
  <w:num w:numId="6" w16cid:durableId="448083641">
    <w:abstractNumId w:val="0"/>
  </w:num>
  <w:num w:numId="7" w16cid:durableId="519007732">
    <w:abstractNumId w:val="4"/>
  </w:num>
  <w:num w:numId="8" w16cid:durableId="2019772861">
    <w:abstractNumId w:val="10"/>
  </w:num>
  <w:num w:numId="9" w16cid:durableId="1635745652">
    <w:abstractNumId w:val="2"/>
  </w:num>
  <w:num w:numId="10" w16cid:durableId="2076706150">
    <w:abstractNumId w:val="9"/>
  </w:num>
  <w:num w:numId="11" w16cid:durableId="1133258181">
    <w:abstractNumId w:val="8"/>
  </w:num>
  <w:num w:numId="12" w16cid:durableId="14496181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1D"/>
    <w:rsid w:val="00274826"/>
    <w:rsid w:val="0051410A"/>
    <w:rsid w:val="00553EDC"/>
    <w:rsid w:val="0055666C"/>
    <w:rsid w:val="00572B93"/>
    <w:rsid w:val="007917A3"/>
    <w:rsid w:val="0080481D"/>
    <w:rsid w:val="00AC1C5F"/>
    <w:rsid w:val="00B434F1"/>
    <w:rsid w:val="00C42D78"/>
    <w:rsid w:val="00D66496"/>
    <w:rsid w:val="00E855FB"/>
    <w:rsid w:val="00F26E2B"/>
    <w:rsid w:val="00FE4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76404"/>
  <w15:chartTrackingRefBased/>
  <w15:docId w15:val="{AA21990A-3D47-CE4B-A3C1-A89898EA3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4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4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048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048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8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8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8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8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8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8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48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048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048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8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81D"/>
    <w:rPr>
      <w:rFonts w:eastAsiaTheme="majorEastAsia" w:cstheme="majorBidi"/>
      <w:color w:val="272727" w:themeColor="text1" w:themeTint="D8"/>
    </w:rPr>
  </w:style>
  <w:style w:type="paragraph" w:styleId="Title">
    <w:name w:val="Title"/>
    <w:basedOn w:val="Normal"/>
    <w:next w:val="Normal"/>
    <w:link w:val="TitleChar"/>
    <w:uiPriority w:val="10"/>
    <w:qFormat/>
    <w:rsid w:val="008048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8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8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481D"/>
    <w:rPr>
      <w:i/>
      <w:iCs/>
      <w:color w:val="404040" w:themeColor="text1" w:themeTint="BF"/>
    </w:rPr>
  </w:style>
  <w:style w:type="paragraph" w:styleId="ListParagraph">
    <w:name w:val="List Paragraph"/>
    <w:basedOn w:val="Normal"/>
    <w:uiPriority w:val="34"/>
    <w:qFormat/>
    <w:rsid w:val="0080481D"/>
    <w:pPr>
      <w:ind w:left="720"/>
      <w:contextualSpacing/>
    </w:pPr>
  </w:style>
  <w:style w:type="character" w:styleId="IntenseEmphasis">
    <w:name w:val="Intense Emphasis"/>
    <w:basedOn w:val="DefaultParagraphFont"/>
    <w:uiPriority w:val="21"/>
    <w:qFormat/>
    <w:rsid w:val="0080481D"/>
    <w:rPr>
      <w:i/>
      <w:iCs/>
      <w:color w:val="0F4761" w:themeColor="accent1" w:themeShade="BF"/>
    </w:rPr>
  </w:style>
  <w:style w:type="paragraph" w:styleId="IntenseQuote">
    <w:name w:val="Intense Quote"/>
    <w:basedOn w:val="Normal"/>
    <w:next w:val="Normal"/>
    <w:link w:val="IntenseQuoteChar"/>
    <w:uiPriority w:val="30"/>
    <w:qFormat/>
    <w:rsid w:val="00804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81D"/>
    <w:rPr>
      <w:i/>
      <w:iCs/>
      <w:color w:val="0F4761" w:themeColor="accent1" w:themeShade="BF"/>
    </w:rPr>
  </w:style>
  <w:style w:type="character" w:styleId="IntenseReference">
    <w:name w:val="Intense Reference"/>
    <w:basedOn w:val="DefaultParagraphFont"/>
    <w:uiPriority w:val="32"/>
    <w:qFormat/>
    <w:rsid w:val="0080481D"/>
    <w:rPr>
      <w:b/>
      <w:bCs/>
      <w:smallCaps/>
      <w:color w:val="0F4761" w:themeColor="accent1" w:themeShade="BF"/>
      <w:spacing w:val="5"/>
    </w:rPr>
  </w:style>
  <w:style w:type="character" w:styleId="Hyperlink">
    <w:name w:val="Hyperlink"/>
    <w:basedOn w:val="DefaultParagraphFont"/>
    <w:uiPriority w:val="99"/>
    <w:semiHidden/>
    <w:unhideWhenUsed/>
    <w:rsid w:val="0080481D"/>
    <w:rPr>
      <w:color w:val="0000FF"/>
      <w:u w:val="single"/>
    </w:rPr>
  </w:style>
  <w:style w:type="character" w:customStyle="1" w:styleId="vectorimagehiddenaccessiblezvbz6">
    <w:name w:val="vectorimage_hiddenaccessible__zvbz6"/>
    <w:basedOn w:val="DefaultParagraphFont"/>
    <w:rsid w:val="0080481D"/>
  </w:style>
  <w:style w:type="character" w:customStyle="1" w:styleId="typographyroot487rx">
    <w:name w:val="typography_root__487rx"/>
    <w:basedOn w:val="DefaultParagraphFont"/>
    <w:rsid w:val="0080481D"/>
  </w:style>
  <w:style w:type="paragraph" w:styleId="z-TopofForm">
    <w:name w:val="HTML Top of Form"/>
    <w:basedOn w:val="Normal"/>
    <w:next w:val="Normal"/>
    <w:link w:val="z-TopofFormChar"/>
    <w:hidden/>
    <w:uiPriority w:val="99"/>
    <w:semiHidden/>
    <w:unhideWhenUsed/>
    <w:rsid w:val="0080481D"/>
    <w:pPr>
      <w:pBdr>
        <w:bottom w:val="single" w:sz="6" w:space="1" w:color="auto"/>
      </w:pBdr>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80481D"/>
    <w:rPr>
      <w:rFonts w:ascii="Arial" w:eastAsia="Times New Roman" w:hAnsi="Arial" w:cs="Arial"/>
      <w:vanish/>
      <w:kern w:val="0"/>
      <w:sz w:val="16"/>
      <w:szCs w:val="16"/>
      <w:lang w:eastAsia="en-GB"/>
      <w14:ligatures w14:val="none"/>
    </w:rPr>
  </w:style>
  <w:style w:type="paragraph" w:styleId="z-BottomofForm">
    <w:name w:val="HTML Bottom of Form"/>
    <w:basedOn w:val="Normal"/>
    <w:next w:val="Normal"/>
    <w:link w:val="z-BottomofFormChar"/>
    <w:hidden/>
    <w:uiPriority w:val="99"/>
    <w:semiHidden/>
    <w:unhideWhenUsed/>
    <w:rsid w:val="0080481D"/>
    <w:pPr>
      <w:pBdr>
        <w:top w:val="single" w:sz="6" w:space="1" w:color="auto"/>
      </w:pBdr>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semiHidden/>
    <w:rsid w:val="0080481D"/>
    <w:rPr>
      <w:rFonts w:ascii="Arial" w:eastAsia="Times New Roman" w:hAnsi="Arial" w:cs="Arial"/>
      <w:vanish/>
      <w:kern w:val="0"/>
      <w:sz w:val="16"/>
      <w:szCs w:val="16"/>
      <w:lang w:eastAsia="en-GB"/>
      <w14:ligatures w14:val="none"/>
    </w:rPr>
  </w:style>
  <w:style w:type="paragraph" w:customStyle="1" w:styleId="navitemlistlistkfxdv">
    <w:name w:val="navitemlist_list__kfxdv"/>
    <w:basedOn w:val="Normal"/>
    <w:rsid w:val="0080481D"/>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badgebadget6n4b">
    <w:name w:val="badge_badge__t6n4b"/>
    <w:basedOn w:val="DefaultParagraphFont"/>
    <w:rsid w:val="0080481D"/>
  </w:style>
  <w:style w:type="character" w:customStyle="1" w:styleId="toporganizerlabellabelmilia">
    <w:name w:val="toporganizerlabel_label__milia"/>
    <w:basedOn w:val="DefaultParagraphFont"/>
    <w:rsid w:val="0080481D"/>
  </w:style>
  <w:style w:type="character" w:customStyle="1" w:styleId="organizerinfoenhancedbytag2vik6">
    <w:name w:val="organizerinfo_enhancedbytag__2vik6"/>
    <w:basedOn w:val="DefaultParagraphFont"/>
    <w:rsid w:val="0080481D"/>
  </w:style>
  <w:style w:type="character" w:customStyle="1" w:styleId="organizerinfometadataitem4fmch">
    <w:name w:val="organizerinfo_metadataitem__4fmch"/>
    <w:basedOn w:val="DefaultParagraphFont"/>
    <w:rsid w:val="0080481D"/>
  </w:style>
  <w:style w:type="paragraph" w:styleId="NormalWeb">
    <w:name w:val="Normal (Web)"/>
    <w:basedOn w:val="Normal"/>
    <w:uiPriority w:val="99"/>
    <w:semiHidden/>
    <w:unhideWhenUsed/>
    <w:rsid w:val="0080481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80481D"/>
    <w:rPr>
      <w:b/>
      <w:bCs/>
    </w:rPr>
  </w:style>
  <w:style w:type="paragraph" w:customStyle="1" w:styleId="cardtitleddcdt">
    <w:name w:val="card_title__ddcdt"/>
    <w:basedOn w:val="Normal"/>
    <w:rsid w:val="0080481D"/>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highlightshighlightitem1djuo">
    <w:name w:val="highlights_highlightitem__1djuo"/>
    <w:basedOn w:val="Normal"/>
    <w:rsid w:val="0080481D"/>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typographyroot487rx1">
    <w:name w:val="typography_root__487rx1"/>
    <w:basedOn w:val="Normal"/>
    <w:rsid w:val="0080481D"/>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timerangetime6uk7q">
    <w:name w:val="timerange_time__6uk7q"/>
    <w:basedOn w:val="DefaultParagraphFont"/>
    <w:rsid w:val="0080481D"/>
  </w:style>
  <w:style w:type="character" w:customStyle="1" w:styleId="organizerstatslabeljzsl">
    <w:name w:val="organizerstats_label___jzsl"/>
    <w:basedOn w:val="DefaultParagraphFont"/>
    <w:rsid w:val="0080481D"/>
  </w:style>
  <w:style w:type="character" w:customStyle="1" w:styleId="organizerstatsdataciogi">
    <w:name w:val="organizerstats_data__ciogi"/>
    <w:basedOn w:val="DefaultParagraphFont"/>
    <w:rsid w:val="0080481D"/>
  </w:style>
  <w:style w:type="paragraph" w:customStyle="1" w:styleId="eventtagtag9iufz">
    <w:name w:val="eventtag_tag__9iufz"/>
    <w:basedOn w:val="Normal"/>
    <w:rsid w:val="0080481D"/>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secondaryfooterfootercopyrightehpdl">
    <w:name w:val="secondaryfooter_footercopyright__ehpdl"/>
    <w:basedOn w:val="Normal"/>
    <w:rsid w:val="0080481D"/>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l.ac.uk/ucl-east/trellis-knowledge-exchange-between-researchers-artists-and-communities" TargetMode="External"/><Relationship Id="rId3" Type="http://schemas.openxmlformats.org/officeDocument/2006/relationships/settings" Target="settings.xml"/><Relationship Id="rId7" Type="http://schemas.openxmlformats.org/officeDocument/2006/relationships/hyperlink" Target="https://www.ucl.ac.uk/ucl-east/connect-and-collaborate/community-engagement-opportunities-staff-and-stud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entbrite.co.uk/e/trellis-symposium-tickets-1984394253631?aff=oddtdtcreator" TargetMode="External"/><Relationship Id="rId11" Type="http://schemas.openxmlformats.org/officeDocument/2006/relationships/fontTable" Target="fontTable.xml"/><Relationship Id="rId5" Type="http://schemas.openxmlformats.org/officeDocument/2006/relationships/hyperlink" Target="https://www.eventbrite.co.uk/e/trellis-symposium-tickets-1984394253631?aff=oddtdtcreator" TargetMode="External"/><Relationship Id="rId10" Type="http://schemas.openxmlformats.org/officeDocument/2006/relationships/hyperlink" Target="https://eur01.safelinks.protection.outlook.com/?url=http%3A%2F%2Fsensemaking.org.uk%2F&amp;data=05%7C02%7Cmelanie.j.davies%40ucl.ac.uk%7C9f4f27e865d94f250faa08de9ef57df3%7C1faf88fea9984c5b93c9210a11d9a5c2%7C0%7C0%7C639122974395855163%7CUnknown%7CTWFpbGZsb3d8eyJFbXB0eU1hcGkiOnRydWUsIlYiOiIwLjAuMDAwMCIsIlAiOiJXaW4zMiIsIkFOIjoiTWFpbCIsIldUIjoyfQ%3D%3D%7C0%7C%7C%7C&amp;sdata=DxDRSZ0ds168jNxzeqbKyT9%2BdspEuSZueskz62j8b5s%3D&amp;reserved=0" TargetMode="External"/><Relationship Id="rId4" Type="http://schemas.openxmlformats.org/officeDocument/2006/relationships/webSettings" Target="webSettings.xml"/><Relationship Id="rId9" Type="http://schemas.openxmlformats.org/officeDocument/2006/relationships/hyperlink" Target="https://www.ucl.ac.uk/brain-sciences/ion/public-engagement/trellis-ar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1869</Words>
  <Characters>10659</Characters>
  <Application>Microsoft Office Word</Application>
  <DocSecurity>0</DocSecurity>
  <Lines>88</Lines>
  <Paragraphs>25</Paragraphs>
  <ScaleCrop>false</ScaleCrop>
  <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Orta</dc:creator>
  <cp:keywords/>
  <dc:description/>
  <cp:lastModifiedBy>Lucy Orta</cp:lastModifiedBy>
  <cp:revision>1</cp:revision>
  <dcterms:created xsi:type="dcterms:W3CDTF">2026-05-14T15:51:00Z</dcterms:created>
  <dcterms:modified xsi:type="dcterms:W3CDTF">2026-05-14T15:56:00Z</dcterms:modified>
</cp:coreProperties>
</file>