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37A33"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Feminism as Documentary Method </w:t>
      </w:r>
    </w:p>
    <w:p w14:paraId="61A08CD2" w14:textId="77777777" w:rsidR="00291F21" w:rsidRPr="00291F21" w:rsidRDefault="00291F21" w:rsidP="00291F21">
      <w:pPr>
        <w:spacing w:after="0" w:line="276" w:lineRule="auto"/>
        <w:rPr>
          <w:rFonts w:eastAsia="Times New Roman"/>
          <w:kern w:val="0"/>
          <w:lang w:eastAsia="en-GB"/>
          <w14:ligatures w14:val="none"/>
        </w:rPr>
      </w:pPr>
    </w:p>
    <w:p w14:paraId="6583E412" w14:textId="7E461500"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A Conversation </w:t>
      </w:r>
    </w:p>
    <w:p w14:paraId="0FD175D0"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Irene Lusztig, Hannah Jayanti, </w:t>
      </w:r>
      <w:proofErr w:type="spellStart"/>
      <w:r w:rsidRPr="00291F21">
        <w:rPr>
          <w:rFonts w:eastAsia="Times New Roman"/>
          <w:kern w:val="0"/>
          <w:lang w:eastAsia="en-GB"/>
          <w14:ligatures w14:val="none"/>
        </w:rPr>
        <w:t>Noorafshan</w:t>
      </w:r>
      <w:proofErr w:type="spellEnd"/>
      <w:r w:rsidRPr="00291F21">
        <w:rPr>
          <w:rFonts w:eastAsia="Times New Roman"/>
          <w:kern w:val="0"/>
          <w:lang w:eastAsia="en-GB"/>
          <w14:ligatures w14:val="none"/>
        </w:rPr>
        <w:t xml:space="preserve"> Mirza, Rosa-Johan </w:t>
      </w:r>
      <w:proofErr w:type="spellStart"/>
      <w:r w:rsidRPr="00291F21">
        <w:rPr>
          <w:rFonts w:eastAsia="Times New Roman"/>
          <w:kern w:val="0"/>
          <w:lang w:eastAsia="en-GB"/>
          <w14:ligatures w14:val="none"/>
        </w:rPr>
        <w:t>Uddoh</w:t>
      </w:r>
      <w:proofErr w:type="spellEnd"/>
      <w:r w:rsidRPr="00291F21">
        <w:rPr>
          <w:rFonts w:eastAsia="Times New Roman"/>
          <w:kern w:val="0"/>
          <w:lang w:eastAsia="en-GB"/>
          <w14:ligatures w14:val="none"/>
        </w:rPr>
        <w:t xml:space="preserve">, and Andrea Luka Zimmerman </w:t>
      </w:r>
    </w:p>
    <w:p w14:paraId="74E48819" w14:textId="77777777" w:rsidR="00291F21" w:rsidRPr="00291F21" w:rsidRDefault="00291F21" w:rsidP="00291F21">
      <w:pPr>
        <w:spacing w:after="0" w:line="276" w:lineRule="auto"/>
        <w:rPr>
          <w:rFonts w:eastAsia="Times New Roman"/>
          <w:kern w:val="0"/>
          <w:lang w:eastAsia="en-GB"/>
          <w14:ligatures w14:val="none"/>
        </w:rPr>
      </w:pPr>
    </w:p>
    <w:p w14:paraId="71A155EC" w14:textId="039E8F1A"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Introduction </w:t>
      </w:r>
    </w:p>
    <w:p w14:paraId="556A22C3"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The conversational chapter that follows emerges from a multi-day gathering of five artist-filmmakers—two of us based in the United States and three based in the UK—in New York City, during the summer of 2023. Using a collective dialogue framework and a shared co-writing and co-editing process, our goal was to explore expansive ideas around feminism as a method in our respective documentary practices. Our gathering aspired to articulate capacious ways of understanding feminist documentary-making that are not necessarily tied to traditionally “feminist” or gendered subject matter. In the introduction to their edited collection </w:t>
      </w:r>
      <w:r w:rsidRPr="00291F21">
        <w:rPr>
          <w:rFonts w:eastAsia="Times New Roman"/>
          <w:i/>
          <w:iCs/>
          <w:kern w:val="0"/>
          <w:lang w:eastAsia="en-GB"/>
          <w14:ligatures w14:val="none"/>
        </w:rPr>
        <w:t>Feminism and Documentary</w:t>
      </w:r>
      <w:r w:rsidRPr="00291F21">
        <w:rPr>
          <w:rFonts w:eastAsia="Times New Roman"/>
          <w:kern w:val="0"/>
          <w:lang w:eastAsia="en-GB"/>
          <w14:ligatures w14:val="none"/>
        </w:rPr>
        <w:t xml:space="preserve">, Diane Waldman and Janet Walker call for a wide-ranging approach to documentary scholarship that can “bring feminist approaches and concerns to bear on works usually exempt from them” (1999: 6). Yet, on the practice/filmmaking side, we’ve observed a persistent and frustrating conflation of the idea of “feminist filmmaking” with work that </w:t>
      </w:r>
      <w:proofErr w:type="spellStart"/>
      <w:r w:rsidRPr="00291F21">
        <w:rPr>
          <w:rFonts w:eastAsia="Times New Roman"/>
          <w:kern w:val="0"/>
          <w:lang w:eastAsia="en-GB"/>
          <w14:ligatures w14:val="none"/>
        </w:rPr>
        <w:t>centers</w:t>
      </w:r>
      <w:proofErr w:type="spellEnd"/>
      <w:r w:rsidRPr="00291F21">
        <w:rPr>
          <w:rFonts w:eastAsia="Times New Roman"/>
          <w:kern w:val="0"/>
          <w:lang w:eastAsia="en-GB"/>
          <w14:ligatures w14:val="none"/>
        </w:rPr>
        <w:t xml:space="preserve"> women as subjects. Sensing a narrowing of the documentary industry in terms of what forms, processes, and approaches are supported, we hoped to arrive, together, at a set of ideas that might untether content from form, process, and politics, through a commitment to feminist approaches. </w:t>
      </w:r>
    </w:p>
    <w:p w14:paraId="4AF23683" w14:textId="096F0850"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By design, the heterogeneous range of creative practices represented in our group pushes against normative boundaries of “documentary.” We work variously inside of and in opposition to the documentary industry, on screens, in galleries, and in community spaces and with performance, social practice, public art, archives, collage, multi-screen installation, activist organizing, curation, teaching, football coaching, and sewing (to name just a few of our many ways of working). </w:t>
      </w:r>
    </w:p>
    <w:p w14:paraId="49222C29"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Beginning with time spent sharing our work and getting to know each other’s practices (several of us were meeting for the first time through this project), our gathering also foregrounded spaciousness and hospitality as methods. Over three days, we shared meals, images, experiences, rest, and space as we traversed a wide-ranging terrain of topics. With this conversation-essay, we hope to put forward ideas of a feminist documentary method invested in listening, vulnerability, power-sharing, encounter, failure, community process, co-creation, screening spaces as gathering/conversation sites that disrupt or exceed the framework of creative capitalism, and new approaches to form and visual language. </w:t>
      </w:r>
    </w:p>
    <w:p w14:paraId="0BECE1AE" w14:textId="77777777" w:rsidR="00291F21" w:rsidRPr="00291F21" w:rsidRDefault="00291F21" w:rsidP="00291F21">
      <w:pPr>
        <w:spacing w:after="0" w:line="276" w:lineRule="auto"/>
        <w:rPr>
          <w:rFonts w:eastAsia="Times New Roman"/>
          <w:kern w:val="0"/>
          <w:lang w:eastAsia="en-GB"/>
          <w14:ligatures w14:val="none"/>
        </w:rPr>
      </w:pPr>
    </w:p>
    <w:p w14:paraId="3F05024D" w14:textId="605A86A9"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Practice </w:t>
      </w:r>
    </w:p>
    <w:p w14:paraId="250C3503" w14:textId="77777777" w:rsidR="00291F21" w:rsidRPr="00291F21" w:rsidRDefault="00291F21" w:rsidP="00291F21">
      <w:pPr>
        <w:spacing w:after="0" w:line="276" w:lineRule="auto"/>
        <w:rPr>
          <w:rFonts w:eastAsia="Times New Roman"/>
          <w:b/>
          <w:bCs/>
          <w:kern w:val="0"/>
          <w:lang w:eastAsia="en-GB"/>
          <w14:ligatures w14:val="none"/>
        </w:rPr>
      </w:pPr>
    </w:p>
    <w:p w14:paraId="3DE5FD71" w14:textId="4E5E0D0E"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lastRenderedPageBreak/>
        <w:t xml:space="preserve">Irene: </w:t>
      </w:r>
      <w:r w:rsidRPr="00291F21">
        <w:rPr>
          <w:rFonts w:eastAsia="Times New Roman"/>
          <w:kern w:val="0"/>
          <w:lang w:eastAsia="en-GB"/>
          <w14:ligatures w14:val="none"/>
        </w:rPr>
        <w:t xml:space="preserve">My first film </w:t>
      </w:r>
      <w:r w:rsidRPr="00291F21">
        <w:rPr>
          <w:rFonts w:eastAsia="Times New Roman"/>
          <w:i/>
          <w:iCs/>
          <w:kern w:val="0"/>
          <w:lang w:eastAsia="en-GB"/>
          <w14:ligatures w14:val="none"/>
        </w:rPr>
        <w:t xml:space="preserve">Reconstruction </w:t>
      </w:r>
      <w:r w:rsidRPr="00291F21">
        <w:rPr>
          <w:rFonts w:eastAsia="Times New Roman"/>
          <w:kern w:val="0"/>
          <w:lang w:eastAsia="en-GB"/>
          <w14:ligatures w14:val="none"/>
        </w:rPr>
        <w:t>(Lusztig 2001) began with a set of questions about historical absence and what would it feel like to try to encounter or get to know my grandmother, who died when I was three, through a filmmaking process. I moved to Romania, where my parents</w:t>
      </w:r>
      <w:r w:rsidRPr="00291F21">
        <w:rPr>
          <w:rFonts w:eastAsia="Times New Roman"/>
          <w:kern w:val="0"/>
          <w:lang w:eastAsia="en-GB"/>
          <w14:ligatures w14:val="none"/>
        </w:rPr>
        <w:br/>
        <w:t>are from, and immersed myself in an everyday practice of being in a</w:t>
      </w:r>
      <w:r w:rsidRPr="00291F21">
        <w:rPr>
          <w:rFonts w:eastAsia="Times New Roman"/>
          <w:kern w:val="0"/>
          <w:lang w:eastAsia="en-GB"/>
          <w14:ligatures w14:val="none"/>
        </w:rPr>
        <w:t xml:space="preserve"> </w:t>
      </w:r>
      <w:r w:rsidRPr="00291F21">
        <w:rPr>
          <w:rFonts w:eastAsia="Times New Roman"/>
          <w:kern w:val="0"/>
          <w:lang w:eastAsia="en-GB"/>
          <w14:ligatures w14:val="none"/>
        </w:rPr>
        <w:t xml:space="preserve">place, meeting people, and spending time in archives. I developed a deep listening practice, and that’s something that I’ve carried into other projects. I think a lot about what can happen when you bring something out of an archive and invite people out in the world to be in conversation with something from the past. What does it mean to make a space where a conversation across time can happen? What does it mean for a filmmaker to be a facilitator? </w:t>
      </w:r>
    </w:p>
    <w:p w14:paraId="3883CE07" w14:textId="32D0CD90"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I’ve just finished a film (</w:t>
      </w:r>
      <w:r w:rsidRPr="00291F21">
        <w:rPr>
          <w:rFonts w:eastAsia="Times New Roman"/>
          <w:i/>
          <w:iCs/>
          <w:kern w:val="0"/>
          <w:lang w:eastAsia="en-GB"/>
          <w14:ligatures w14:val="none"/>
        </w:rPr>
        <w:t>Richland</w:t>
      </w:r>
      <w:r w:rsidRPr="00291F21">
        <w:rPr>
          <w:rFonts w:eastAsia="Times New Roman"/>
          <w:kern w:val="0"/>
          <w:lang w:eastAsia="en-GB"/>
          <w14:ligatures w14:val="none"/>
        </w:rPr>
        <w:t>, 2023) that’s very different from</w:t>
      </w:r>
      <w:r w:rsidRPr="00291F21">
        <w:rPr>
          <w:rFonts w:eastAsia="Times New Roman"/>
          <w:kern w:val="0"/>
          <w:lang w:eastAsia="en-GB"/>
          <w14:ligatures w14:val="none"/>
        </w:rPr>
        <w:t xml:space="preserve"> </w:t>
      </w:r>
      <w:r w:rsidRPr="00291F21">
        <w:rPr>
          <w:rFonts w:eastAsia="Times New Roman"/>
          <w:kern w:val="0"/>
          <w:lang w:eastAsia="en-GB"/>
          <w14:ligatures w14:val="none"/>
        </w:rPr>
        <w:t>my previous body of work that focuses on women. It’s a film made in a nuclear community, where I’m thinking about land and the history of nuclear weapons and American militarism and spending time in politically conservative American communities. I’ve been thinking about how I</w:t>
      </w:r>
      <w:r w:rsidRPr="00291F21">
        <w:rPr>
          <w:rFonts w:eastAsia="Times New Roman"/>
          <w:kern w:val="0"/>
          <w:lang w:eastAsia="en-GB"/>
          <w14:ligatures w14:val="none"/>
        </w:rPr>
        <w:t xml:space="preserve"> </w:t>
      </w:r>
      <w:r w:rsidRPr="00291F21">
        <w:rPr>
          <w:rFonts w:eastAsia="Times New Roman"/>
          <w:kern w:val="0"/>
          <w:lang w:eastAsia="en-GB"/>
          <w14:ligatures w14:val="none"/>
        </w:rPr>
        <w:t>can use methods that I’ve developed in feminist film contexts, where I’m making work with and about women. Can I still make a generous listening space in a community where I feel a lot of ideological difference? What does it mean to work with a feminist methodology and framework, but not on a project that’s about gender?</w:t>
      </w:r>
      <w:r w:rsidRPr="00291F21">
        <w:rPr>
          <w:rFonts w:eastAsia="Times New Roman"/>
          <w:kern w:val="0"/>
          <w:lang w:eastAsia="en-GB"/>
          <w14:ligatures w14:val="none"/>
        </w:rPr>
        <w:br/>
      </w:r>
    </w:p>
    <w:p w14:paraId="3D38257E" w14:textId="789CF584"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Rosa: </w:t>
      </w:r>
      <w:r w:rsidRPr="00291F21">
        <w:rPr>
          <w:rFonts w:eastAsia="Times New Roman"/>
          <w:kern w:val="0"/>
          <w:lang w:eastAsia="en-GB"/>
          <w14:ligatures w14:val="none"/>
        </w:rPr>
        <w:t xml:space="preserve">I started to make artwork in the first place because I was interested </w:t>
      </w:r>
    </w:p>
    <w:p w14:paraId="2E032BDD"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in foregrounding an idea of radical self-love inspired by the writing of Audre Lorde, particularly her essay “The Uses of the Erotic” (Lorde 1984: 53–9), and </w:t>
      </w:r>
      <w:proofErr w:type="spellStart"/>
      <w:r w:rsidRPr="00291F21">
        <w:rPr>
          <w:rFonts w:eastAsia="Times New Roman"/>
          <w:kern w:val="0"/>
          <w:lang w:eastAsia="en-GB"/>
          <w14:ligatures w14:val="none"/>
        </w:rPr>
        <w:t>centering</w:t>
      </w:r>
      <w:proofErr w:type="spellEnd"/>
      <w:r w:rsidRPr="00291F21">
        <w:rPr>
          <w:rFonts w:eastAsia="Times New Roman"/>
          <w:kern w:val="0"/>
          <w:lang w:eastAsia="en-GB"/>
          <w14:ligatures w14:val="none"/>
        </w:rPr>
        <w:t xml:space="preserve"> that as a project in my life. That’s my essential guiding principle in my practice, and I work through performance, multi-media installation, writing, and, of course, film. Inspired by Black feminist practice and writing and cultural studies, I’m particularly interested in the effects of popular culture on Black self-formation. </w:t>
      </w:r>
    </w:p>
    <w:p w14:paraId="59A55A3C" w14:textId="173F75F5"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I think that, often, race might be about copying or resembling someone you’ve seen on TV. While this is something I’d experienced as a child myself, this really hit home when making my film </w:t>
      </w:r>
      <w:r w:rsidRPr="00291F21">
        <w:rPr>
          <w:rFonts w:eastAsia="Times New Roman"/>
          <w:i/>
          <w:iCs/>
          <w:kern w:val="0"/>
          <w:lang w:eastAsia="en-GB"/>
          <w14:ligatures w14:val="none"/>
        </w:rPr>
        <w:t xml:space="preserve">Practice Makes Perfect </w:t>
      </w:r>
      <w:r w:rsidRPr="00291F21">
        <w:rPr>
          <w:rFonts w:eastAsia="Times New Roman"/>
          <w:kern w:val="0"/>
          <w:lang w:eastAsia="en-GB"/>
          <w14:ligatures w14:val="none"/>
        </w:rPr>
        <w:t xml:space="preserve">(Brown &amp; </w:t>
      </w:r>
      <w:proofErr w:type="spellStart"/>
      <w:r w:rsidRPr="00291F21">
        <w:rPr>
          <w:rFonts w:eastAsia="Times New Roman"/>
          <w:kern w:val="0"/>
          <w:lang w:eastAsia="en-GB"/>
          <w14:ligatures w14:val="none"/>
        </w:rPr>
        <w:t>Uddoh</w:t>
      </w:r>
      <w:proofErr w:type="spellEnd"/>
      <w:r w:rsidRPr="00291F21">
        <w:rPr>
          <w:rFonts w:eastAsia="Times New Roman"/>
          <w:kern w:val="0"/>
          <w:lang w:eastAsia="en-GB"/>
          <w14:ligatures w14:val="none"/>
        </w:rPr>
        <w:t xml:space="preserve"> 2021) in a school in Southend-on-Sea, in Essex, and I saw how these thirteen-year-olds started to naturally mimic and parody what they consumed on TV and social media as soon as we (my co-director, Louis Brown, and I) gave them a camcorder to operate themselves, and some freedom. They broke out of this role they’d been playing (perhaps for me?!) up until then as “school children” and became these cutting</w:t>
      </w:r>
      <w:r w:rsidRPr="00291F21">
        <w:rPr>
          <w:rFonts w:eastAsia="Times New Roman"/>
          <w:kern w:val="0"/>
          <w:lang w:eastAsia="en-GB"/>
          <w14:ligatures w14:val="none"/>
        </w:rPr>
        <w:t xml:space="preserve"> </w:t>
      </w:r>
      <w:r w:rsidRPr="00291F21">
        <w:rPr>
          <w:rFonts w:eastAsia="Times New Roman"/>
          <w:kern w:val="0"/>
          <w:lang w:eastAsia="en-GB"/>
          <w14:ligatures w14:val="none"/>
        </w:rPr>
        <w:t xml:space="preserve">and playful cultural critics. For me, performance, TV, and film can be identity-altering, life-altering mediums, if we encourage active, playful, and creative engagement with the screen. We hear a lot nowadays about </w:t>
      </w:r>
      <w:proofErr w:type="gramStart"/>
      <w:r w:rsidRPr="00291F21">
        <w:rPr>
          <w:rFonts w:eastAsia="Times New Roman"/>
          <w:kern w:val="0"/>
          <w:lang w:eastAsia="en-GB"/>
          <w14:ligatures w14:val="none"/>
        </w:rPr>
        <w:t>the ”importance</w:t>
      </w:r>
      <w:proofErr w:type="gramEnd"/>
      <w:r w:rsidRPr="00291F21">
        <w:rPr>
          <w:rFonts w:eastAsia="Times New Roman"/>
          <w:kern w:val="0"/>
          <w:lang w:eastAsia="en-GB"/>
          <w14:ligatures w14:val="none"/>
        </w:rPr>
        <w:t xml:space="preserve">” of “representation,” but how does representation </w:t>
      </w:r>
      <w:proofErr w:type="gramStart"/>
      <w:r w:rsidRPr="00291F21">
        <w:rPr>
          <w:rFonts w:eastAsia="Times New Roman"/>
          <w:kern w:val="0"/>
          <w:lang w:eastAsia="en-GB"/>
          <w14:ligatures w14:val="none"/>
        </w:rPr>
        <w:t>actually feel</w:t>
      </w:r>
      <w:proofErr w:type="gramEnd"/>
      <w:r w:rsidRPr="00291F21">
        <w:rPr>
          <w:rFonts w:eastAsia="Times New Roman"/>
          <w:kern w:val="0"/>
          <w:lang w:eastAsia="en-GB"/>
          <w14:ligatures w14:val="none"/>
        </w:rPr>
        <w:t xml:space="preserve"> in our bodies? Does it feel good? How can it feel good? </w:t>
      </w:r>
    </w:p>
    <w:p w14:paraId="1EA4FED7" w14:textId="77777777" w:rsidR="00291F21" w:rsidRPr="00291F21" w:rsidRDefault="00291F21" w:rsidP="00291F21">
      <w:pPr>
        <w:spacing w:after="0" w:line="276" w:lineRule="auto"/>
        <w:rPr>
          <w:rFonts w:eastAsia="Times New Roman"/>
          <w:b/>
          <w:bCs/>
          <w:kern w:val="0"/>
          <w:lang w:eastAsia="en-GB"/>
          <w14:ligatures w14:val="none"/>
        </w:rPr>
      </w:pPr>
    </w:p>
    <w:p w14:paraId="4FB67C2F" w14:textId="1552A588"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lastRenderedPageBreak/>
        <w:t>Hannah</w:t>
      </w:r>
      <w:r w:rsidRPr="00291F21">
        <w:rPr>
          <w:rFonts w:eastAsia="Times New Roman"/>
          <w:kern w:val="0"/>
          <w:lang w:eastAsia="en-GB"/>
          <w14:ligatures w14:val="none"/>
        </w:rPr>
        <w:t xml:space="preserve">: For the last ten years, I’ve been practicing place-based filmmaking. My last feature film, </w:t>
      </w:r>
      <w:r w:rsidRPr="00291F21">
        <w:rPr>
          <w:rFonts w:eastAsia="Times New Roman"/>
          <w:i/>
          <w:iCs/>
          <w:kern w:val="0"/>
          <w:lang w:eastAsia="en-GB"/>
          <w14:ligatures w14:val="none"/>
        </w:rPr>
        <w:t xml:space="preserve">Truth or Consequences </w:t>
      </w:r>
      <w:r w:rsidRPr="00291F21">
        <w:rPr>
          <w:rFonts w:eastAsia="Times New Roman"/>
          <w:kern w:val="0"/>
          <w:lang w:eastAsia="en-GB"/>
          <w14:ligatures w14:val="none"/>
        </w:rPr>
        <w:t xml:space="preserve">(Jayanti 2021), was a speculative documentary set in a small town in New Mexico, and for ten years I’ve been working on a multi-media documentary project called </w:t>
      </w:r>
      <w:r w:rsidRPr="00291F21">
        <w:rPr>
          <w:rFonts w:eastAsia="Times New Roman"/>
          <w:i/>
          <w:iCs/>
          <w:kern w:val="0"/>
          <w:lang w:eastAsia="en-GB"/>
          <w14:ligatures w14:val="none"/>
        </w:rPr>
        <w:t>Topography</w:t>
      </w:r>
      <w:r w:rsidRPr="00291F21">
        <w:rPr>
          <w:rFonts w:eastAsia="Times New Roman"/>
          <w:kern w:val="0"/>
          <w:position w:val="6"/>
          <w:lang w:eastAsia="en-GB"/>
          <w14:ligatures w14:val="none"/>
        </w:rPr>
        <w:t xml:space="preserve">1 </w:t>
      </w:r>
      <w:r w:rsidRPr="00291F21">
        <w:rPr>
          <w:rFonts w:eastAsia="Times New Roman"/>
          <w:kern w:val="0"/>
          <w:lang w:eastAsia="en-GB"/>
          <w14:ligatures w14:val="none"/>
        </w:rPr>
        <w:t>(Jayanti and Porter, forthcoming), which is set in and around public lands within the United States. When I started this body of work, I was looking for ways to make documentaries that weren’t sensational</w:t>
      </w:r>
      <w:r w:rsidRPr="00291F21">
        <w:rPr>
          <w:rFonts w:eastAsia="Times New Roman"/>
          <w:kern w:val="0"/>
          <w:lang w:eastAsia="en-GB"/>
          <w14:ligatures w14:val="none"/>
        </w:rPr>
        <w:t xml:space="preserve"> </w:t>
      </w:r>
      <w:r w:rsidRPr="00291F21">
        <w:rPr>
          <w:rFonts w:eastAsia="Times New Roman"/>
          <w:kern w:val="0"/>
          <w:lang w:eastAsia="en-GB"/>
          <w14:ligatures w14:val="none"/>
        </w:rPr>
        <w:t xml:space="preserve">or defined by character arcs. I had an experience as a kid of watching documentary films and feeling like they were so far from my lived experience. They seemed fixated on exceptional people, and so much of the narrative was crafted around catalytic moments. I felt like I wasn’t seeing stories that made sense of the messier or smaller parts of my life. I wanted to know what it would be like to bring value to those moments where I could say, “that’s a meaningful life.” As much as I can draw a causal line in my work, that was the generation for me. </w:t>
      </w:r>
    </w:p>
    <w:p w14:paraId="21F86FF2" w14:textId="4851C982"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Making place-based films is an approach I stumbled on that </w:t>
      </w:r>
      <w:proofErr w:type="gramStart"/>
      <w:r w:rsidRPr="00291F21">
        <w:rPr>
          <w:rFonts w:eastAsia="Times New Roman"/>
          <w:kern w:val="0"/>
          <w:lang w:eastAsia="en-GB"/>
          <w14:ligatures w14:val="none"/>
        </w:rPr>
        <w:t>opened up</w:t>
      </w:r>
      <w:proofErr w:type="gramEnd"/>
      <w:r w:rsidRPr="00291F21">
        <w:rPr>
          <w:rFonts w:eastAsia="Times New Roman"/>
          <w:kern w:val="0"/>
          <w:lang w:eastAsia="en-GB"/>
          <w14:ligatures w14:val="none"/>
        </w:rPr>
        <w:t xml:space="preserve"> a different kind of documentary filmmaking for me. When you start thinking in terms of place, it’s a very different orientation. It can hold the very small, it can hold things that seem unrelated, it can hold different ways of organizing meaning. There’s a possibility of thinking about interdependence over individuality and elevating marginalized histories over the dominant narratives that are really, </w:t>
      </w:r>
      <w:proofErr w:type="gramStart"/>
      <w:r w:rsidRPr="00291F21">
        <w:rPr>
          <w:rFonts w:eastAsia="Times New Roman"/>
          <w:kern w:val="0"/>
          <w:lang w:eastAsia="en-GB"/>
          <w14:ligatures w14:val="none"/>
        </w:rPr>
        <w:t>really strong</w:t>
      </w:r>
      <w:proofErr w:type="gramEnd"/>
      <w:r w:rsidRPr="00291F21">
        <w:rPr>
          <w:rFonts w:eastAsia="Times New Roman"/>
          <w:kern w:val="0"/>
          <w:lang w:eastAsia="en-GB"/>
          <w14:ligatures w14:val="none"/>
        </w:rPr>
        <w:t xml:space="preserve">. And, through that, it can also potentially create different futures. In mainstream media culture, documentary is thought of as a thing that documents the past, but it could just as easily be talked about as something that creates because it becomes the way that we understand our world. </w:t>
      </w:r>
    </w:p>
    <w:p w14:paraId="74B78A21" w14:textId="77777777" w:rsidR="00291F21" w:rsidRPr="00291F21" w:rsidRDefault="00291F21" w:rsidP="00291F21">
      <w:pPr>
        <w:spacing w:after="0" w:line="276" w:lineRule="auto"/>
        <w:rPr>
          <w:rFonts w:eastAsia="Times New Roman"/>
          <w:b/>
          <w:bCs/>
          <w:kern w:val="0"/>
          <w:lang w:eastAsia="en-GB"/>
          <w14:ligatures w14:val="none"/>
        </w:rPr>
      </w:pPr>
    </w:p>
    <w:p w14:paraId="2BE17E57" w14:textId="7B88C09A"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Noor: </w:t>
      </w:r>
      <w:r w:rsidRPr="00291F21">
        <w:rPr>
          <w:rFonts w:eastAsia="Times New Roman"/>
          <w:kern w:val="0"/>
          <w:lang w:eastAsia="en-GB"/>
          <w14:ligatures w14:val="none"/>
        </w:rPr>
        <w:t xml:space="preserve">I’ve always worked on very long research-based projects, submerged in the process. Going deep feels like it is a metaphor, but it’s also a desire to have been a free diver. You’ve got no oxygen tanks, but you just train to go </w:t>
      </w:r>
      <w:proofErr w:type="gramStart"/>
      <w:r w:rsidRPr="00291F21">
        <w:rPr>
          <w:rFonts w:eastAsia="Times New Roman"/>
          <w:kern w:val="0"/>
          <w:lang w:eastAsia="en-GB"/>
          <w14:ligatures w14:val="none"/>
        </w:rPr>
        <w:t>deeper and deeper and deeper</w:t>
      </w:r>
      <w:proofErr w:type="gramEnd"/>
      <w:r w:rsidRPr="00291F21">
        <w:rPr>
          <w:rFonts w:eastAsia="Times New Roman"/>
          <w:kern w:val="0"/>
          <w:lang w:eastAsia="en-GB"/>
          <w14:ligatures w14:val="none"/>
        </w:rPr>
        <w:t xml:space="preserve">. The final work could be performance, object making, or film and video. On occasion, it can be works that aren’t documented—they’re happenings, they’re gatherings—well before I even had a language for socially engaged art practice. Underneath all the different works that I’ve made, the baseline theme has to do with addressing inequality and structural violence. How to speak to, without reproducing the violence. </w:t>
      </w:r>
    </w:p>
    <w:p w14:paraId="39C81D6B" w14:textId="7F7D0DD6"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Between 2007 and 2016, I worked on an iterative, collaborative project called the Museum of Non-Participation,</w:t>
      </w:r>
      <w:r w:rsidRPr="00291F21">
        <w:rPr>
          <w:rFonts w:eastAsia="Times New Roman"/>
          <w:kern w:val="0"/>
          <w:position w:val="6"/>
          <w:lang w:eastAsia="en-GB"/>
          <w14:ligatures w14:val="none"/>
        </w:rPr>
        <w:t xml:space="preserve">2 </w:t>
      </w:r>
      <w:r w:rsidRPr="00291F21">
        <w:rPr>
          <w:rFonts w:eastAsia="Times New Roman"/>
          <w:kern w:val="0"/>
          <w:lang w:eastAsia="en-GB"/>
          <w14:ligatures w14:val="none"/>
        </w:rPr>
        <w:t xml:space="preserve">a “museum without walls” inspired by experiences moving between London and Karachi, initially launched in a space behind a barber shop in Bethnal Green. The project included interventions, newspapers, wall chalking, reading groups, language exchange, performance lectures, audio works, walks, political </w:t>
      </w:r>
      <w:proofErr w:type="spellStart"/>
      <w:r w:rsidRPr="00291F21">
        <w:rPr>
          <w:rFonts w:eastAsia="Times New Roman"/>
          <w:kern w:val="0"/>
          <w:lang w:eastAsia="en-GB"/>
          <w14:ligatures w14:val="none"/>
        </w:rPr>
        <w:t>theater</w:t>
      </w:r>
      <w:proofErr w:type="spellEnd"/>
      <w:r w:rsidRPr="00291F21">
        <w:rPr>
          <w:rFonts w:eastAsia="Times New Roman"/>
          <w:kern w:val="0"/>
          <w:lang w:eastAsia="en-GB"/>
          <w14:ligatures w14:val="none"/>
        </w:rPr>
        <w:t xml:space="preserve">, and speech acts. The “museum” served as a creative, conceptual institution where we, as artists, delved into our complicity within neoliberal power systems and structures, and into the intricate dynamics of resistance. Reflecting on the Museum of Non-Participation project, I was consistently negotiating with structures of </w:t>
      </w:r>
      <w:r w:rsidRPr="00291F21">
        <w:rPr>
          <w:rFonts w:eastAsia="Times New Roman"/>
          <w:kern w:val="0"/>
          <w:lang w:eastAsia="en-GB"/>
          <w14:ligatures w14:val="none"/>
        </w:rPr>
        <w:lastRenderedPageBreak/>
        <w:t xml:space="preserve">power </w:t>
      </w:r>
      <w:proofErr w:type="gramStart"/>
      <w:r w:rsidRPr="00291F21">
        <w:rPr>
          <w:rFonts w:eastAsia="Times New Roman"/>
          <w:kern w:val="0"/>
          <w:lang w:eastAsia="en-GB"/>
          <w14:ligatures w14:val="none"/>
        </w:rPr>
        <w:t>in order to</w:t>
      </w:r>
      <w:proofErr w:type="gramEnd"/>
      <w:r w:rsidRPr="00291F21">
        <w:rPr>
          <w:rFonts w:eastAsia="Times New Roman"/>
          <w:kern w:val="0"/>
          <w:lang w:eastAsia="en-GB"/>
          <w14:ligatures w14:val="none"/>
        </w:rPr>
        <w:t xml:space="preserve"> create autonomy in spaces where that was not present. I have always been intrigued by leveraging art spaces and their boundaries. Despite their inherent rigidity, they offer potential for </w:t>
      </w:r>
      <w:proofErr w:type="gramStart"/>
      <w:r w:rsidRPr="00291F21">
        <w:rPr>
          <w:rFonts w:eastAsia="Times New Roman"/>
          <w:kern w:val="0"/>
          <w:lang w:eastAsia="en-GB"/>
          <w14:ligatures w14:val="none"/>
        </w:rPr>
        <w:t>opening up</w:t>
      </w:r>
      <w:proofErr w:type="gramEnd"/>
      <w:r w:rsidRPr="00291F21">
        <w:rPr>
          <w:rFonts w:eastAsia="Times New Roman"/>
          <w:kern w:val="0"/>
          <w:lang w:eastAsia="en-GB"/>
          <w14:ligatures w14:val="none"/>
        </w:rPr>
        <w:t xml:space="preserve">. Where are the edges? What are the rules? What occurs when we widen access beyond the usual boundaries? </w:t>
      </w:r>
    </w:p>
    <w:p w14:paraId="0C00DC42" w14:textId="77777777" w:rsidR="00291F21" w:rsidRPr="00291F21" w:rsidRDefault="00291F21" w:rsidP="00291F21">
      <w:pPr>
        <w:spacing w:after="0" w:line="276" w:lineRule="auto"/>
        <w:rPr>
          <w:rFonts w:eastAsia="Times New Roman"/>
          <w:b/>
          <w:bCs/>
          <w:kern w:val="0"/>
          <w:lang w:eastAsia="en-GB"/>
          <w14:ligatures w14:val="none"/>
        </w:rPr>
      </w:pPr>
    </w:p>
    <w:p w14:paraId="587227F3" w14:textId="43849224"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Andrea: </w:t>
      </w:r>
      <w:r w:rsidRPr="00291F21">
        <w:rPr>
          <w:rFonts w:eastAsia="Times New Roman"/>
          <w:kern w:val="0"/>
          <w:lang w:eastAsia="en-GB"/>
          <w14:ligatures w14:val="none"/>
        </w:rPr>
        <w:t>I resonate a lot with these approaches of trying to find a language for who we are, where we are, and how we make a world with each other,</w:t>
      </w:r>
      <w:r w:rsidRPr="00291F21">
        <w:rPr>
          <w:rFonts w:eastAsia="Times New Roman"/>
          <w:kern w:val="0"/>
          <w:lang w:eastAsia="en-GB"/>
          <w14:ligatures w14:val="none"/>
        </w:rPr>
        <w:t xml:space="preserve"> </w:t>
      </w:r>
      <w:r w:rsidRPr="00291F21">
        <w:rPr>
          <w:rFonts w:eastAsia="Times New Roman"/>
          <w:kern w:val="0"/>
          <w:lang w:eastAsia="en-GB"/>
          <w14:ligatures w14:val="none"/>
        </w:rPr>
        <w:t xml:space="preserve">in a </w:t>
      </w:r>
      <w:proofErr w:type="gramStart"/>
      <w:r w:rsidRPr="00291F21">
        <w:rPr>
          <w:rFonts w:eastAsia="Times New Roman"/>
          <w:kern w:val="0"/>
          <w:lang w:eastAsia="en-GB"/>
          <w14:ligatures w14:val="none"/>
        </w:rPr>
        <w:t>really fluid</w:t>
      </w:r>
      <w:proofErr w:type="gramEnd"/>
      <w:r w:rsidRPr="00291F21">
        <w:rPr>
          <w:rFonts w:eastAsia="Times New Roman"/>
          <w:kern w:val="0"/>
          <w:lang w:eastAsia="en-GB"/>
          <w14:ligatures w14:val="none"/>
        </w:rPr>
        <w:t xml:space="preserve"> and different way. I think </w:t>
      </w:r>
      <w:proofErr w:type="gramStart"/>
      <w:r w:rsidRPr="00291F21">
        <w:rPr>
          <w:rFonts w:eastAsia="Times New Roman"/>
          <w:kern w:val="0"/>
          <w:lang w:eastAsia="en-GB"/>
          <w14:ligatures w14:val="none"/>
        </w:rPr>
        <w:t>all of</w:t>
      </w:r>
      <w:proofErr w:type="gramEnd"/>
      <w:r w:rsidRPr="00291F21">
        <w:rPr>
          <w:rFonts w:eastAsia="Times New Roman"/>
          <w:kern w:val="0"/>
          <w:lang w:eastAsia="en-GB"/>
          <w14:ligatures w14:val="none"/>
        </w:rPr>
        <w:t xml:space="preserve"> our work does that. My</w:t>
      </w:r>
      <w:r w:rsidRPr="00291F21">
        <w:rPr>
          <w:rFonts w:eastAsia="Times New Roman"/>
          <w:kern w:val="0"/>
          <w:lang w:eastAsia="en-GB"/>
          <w14:ligatures w14:val="none"/>
        </w:rPr>
        <w:t xml:space="preserve"> </w:t>
      </w:r>
      <w:r w:rsidRPr="00291F21">
        <w:rPr>
          <w:rFonts w:eastAsia="Times New Roman"/>
          <w:kern w:val="0"/>
          <w:lang w:eastAsia="en-GB"/>
          <w14:ligatures w14:val="none"/>
        </w:rPr>
        <w:t>first filmmaking collective was called Vision Machine,</w:t>
      </w:r>
      <w:r w:rsidRPr="00291F21">
        <w:rPr>
          <w:rFonts w:eastAsia="Times New Roman"/>
          <w:kern w:val="0"/>
          <w:position w:val="6"/>
          <w:lang w:eastAsia="en-GB"/>
          <w14:ligatures w14:val="none"/>
        </w:rPr>
        <w:t xml:space="preserve">3 </w:t>
      </w:r>
      <w:r w:rsidRPr="00291F21">
        <w:rPr>
          <w:rFonts w:eastAsia="Times New Roman"/>
          <w:kern w:val="0"/>
          <w:lang w:eastAsia="en-GB"/>
          <w14:ligatures w14:val="none"/>
        </w:rPr>
        <w:t xml:space="preserve">and we explored how we can use filmmaking as an obstinate tool, re-visioning mainstream expressions into a form able to counter its tropes, using filmmaking as a practice of self-re-imagining. We had a free film school in a community hall in East London and made films together, which led to a way of working that could address structural violence not as an abstract event, but integral to the formation of self. </w:t>
      </w:r>
    </w:p>
    <w:p w14:paraId="2E738C6A" w14:textId="34EDFEFD"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We are often seen as we are represented and even become how we are seen to be—say, the way in which films depict a working-class person or an unhoused person—and this is so deeply problematic. My work is a counter- memory to this way of history-making. For me, formally, that means that</w:t>
      </w:r>
      <w:r w:rsidRPr="00291F21">
        <w:rPr>
          <w:rFonts w:eastAsia="Times New Roman"/>
          <w:kern w:val="0"/>
          <w:lang w:eastAsia="en-GB"/>
          <w14:ligatures w14:val="none"/>
        </w:rPr>
        <w:t xml:space="preserve"> </w:t>
      </w:r>
      <w:r w:rsidRPr="00291F21">
        <w:rPr>
          <w:rFonts w:eastAsia="Times New Roman"/>
          <w:kern w:val="0"/>
          <w:lang w:eastAsia="en-GB"/>
          <w14:ligatures w14:val="none"/>
        </w:rPr>
        <w:t xml:space="preserve">I work in hybrid and layered forms of filmmaking. My work is deeply informed by years of thinking about public housing, </w:t>
      </w:r>
      <w:proofErr w:type="spellStart"/>
      <w:r w:rsidRPr="00291F21">
        <w:rPr>
          <w:rFonts w:eastAsia="Times New Roman"/>
          <w:kern w:val="0"/>
          <w:lang w:eastAsia="en-GB"/>
          <w14:ligatures w14:val="none"/>
        </w:rPr>
        <w:t>decentered</w:t>
      </w:r>
      <w:proofErr w:type="spellEnd"/>
      <w:r w:rsidRPr="00291F21">
        <w:rPr>
          <w:rFonts w:eastAsia="Times New Roman"/>
          <w:kern w:val="0"/>
          <w:lang w:eastAsia="en-GB"/>
          <w14:ligatures w14:val="none"/>
        </w:rPr>
        <w:t xml:space="preserve"> violence, and marginalized, and often rebellious, communities. The world that I’m drawn to is incomplete. It’s full of contrary thoughts, feelings; it’s slippery, it’s messy. That’s an important space for me, always challenging who gets to define that imagining and what gets valued within the culture. Not to forget to strive to make a space for those that are less able to participate in it and to make space inside of oneself for what one does not know, and may never know, is </w:t>
      </w:r>
      <w:proofErr w:type="gramStart"/>
      <w:r w:rsidRPr="00291F21">
        <w:rPr>
          <w:rFonts w:eastAsia="Times New Roman"/>
          <w:kern w:val="0"/>
          <w:lang w:eastAsia="en-GB"/>
          <w14:ligatures w14:val="none"/>
        </w:rPr>
        <w:t>really crucial</w:t>
      </w:r>
      <w:proofErr w:type="gramEnd"/>
      <w:r w:rsidRPr="00291F21">
        <w:rPr>
          <w:rFonts w:eastAsia="Times New Roman"/>
          <w:kern w:val="0"/>
          <w:lang w:eastAsia="en-GB"/>
          <w14:ligatures w14:val="none"/>
        </w:rPr>
        <w:t xml:space="preserve">. My work is focused on what could be—it is about vernacular beauty, refusal, insertion, spaciousness. </w:t>
      </w:r>
    </w:p>
    <w:p w14:paraId="7D0F9221" w14:textId="77777777" w:rsidR="00291F21" w:rsidRPr="00291F21" w:rsidRDefault="00291F21" w:rsidP="00291F21">
      <w:pPr>
        <w:spacing w:after="0" w:line="276" w:lineRule="auto"/>
        <w:rPr>
          <w:rFonts w:eastAsia="Times New Roman"/>
          <w:kern w:val="0"/>
          <w:lang w:eastAsia="en-GB"/>
          <w14:ligatures w14:val="none"/>
        </w:rPr>
      </w:pPr>
    </w:p>
    <w:p w14:paraId="21DE9102" w14:textId="51E298DF"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Form, Content, Process </w:t>
      </w:r>
    </w:p>
    <w:p w14:paraId="79E49986" w14:textId="77777777" w:rsidR="00291F21" w:rsidRPr="00291F21" w:rsidRDefault="00291F21" w:rsidP="00291F21">
      <w:pPr>
        <w:spacing w:after="0" w:line="276" w:lineRule="auto"/>
        <w:rPr>
          <w:rFonts w:eastAsia="Times New Roman"/>
          <w:b/>
          <w:bCs/>
          <w:kern w:val="0"/>
          <w:lang w:eastAsia="en-GB"/>
          <w14:ligatures w14:val="none"/>
        </w:rPr>
      </w:pPr>
    </w:p>
    <w:p w14:paraId="726DACAD" w14:textId="59505548"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Noor: </w:t>
      </w:r>
      <w:r w:rsidRPr="00291F21">
        <w:rPr>
          <w:rFonts w:eastAsia="Times New Roman"/>
          <w:kern w:val="0"/>
          <w:lang w:eastAsia="en-GB"/>
          <w14:ligatures w14:val="none"/>
        </w:rPr>
        <w:t xml:space="preserve">How do you navigate or negotiate form and content? Is that something that’s always oscillating? </w:t>
      </w:r>
    </w:p>
    <w:p w14:paraId="153625AF" w14:textId="77777777" w:rsidR="00291F21" w:rsidRPr="00291F21" w:rsidRDefault="00291F21" w:rsidP="00291F21">
      <w:pPr>
        <w:spacing w:after="0" w:line="276" w:lineRule="auto"/>
        <w:rPr>
          <w:rFonts w:eastAsia="Times New Roman"/>
          <w:b/>
          <w:bCs/>
          <w:kern w:val="0"/>
          <w:lang w:eastAsia="en-GB"/>
          <w14:ligatures w14:val="none"/>
        </w:rPr>
      </w:pPr>
    </w:p>
    <w:p w14:paraId="74865677" w14:textId="53A5A84B"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Rosa</w:t>
      </w:r>
      <w:r w:rsidRPr="00291F21">
        <w:rPr>
          <w:rFonts w:eastAsia="Times New Roman"/>
          <w:kern w:val="0"/>
          <w:lang w:eastAsia="en-GB"/>
          <w14:ligatures w14:val="none"/>
        </w:rPr>
        <w:t xml:space="preserve">: Whenever I make a work, it starts with research. I’ll get </w:t>
      </w:r>
      <w:proofErr w:type="gramStart"/>
      <w:r w:rsidRPr="00291F21">
        <w:rPr>
          <w:rFonts w:eastAsia="Times New Roman"/>
          <w:kern w:val="0"/>
          <w:lang w:eastAsia="en-GB"/>
          <w14:ligatures w14:val="none"/>
        </w:rPr>
        <w:t>really deep</w:t>
      </w:r>
      <w:proofErr w:type="gramEnd"/>
      <w:r w:rsidRPr="00291F21">
        <w:rPr>
          <w:rFonts w:eastAsia="Times New Roman"/>
          <w:kern w:val="0"/>
          <w:lang w:eastAsia="en-GB"/>
          <w14:ligatures w14:val="none"/>
        </w:rPr>
        <w:t xml:space="preserve"> into the research and then I decide what medium is appropriate to tell the story or to ask the question that I want to ask. I have this idea that if I can find a medium that works, that will convey some of the meaning on a level that is felt more bodily, or more abstractly, or in the mood. That’s meant that, in my artistic practice so far, often I’ve learned new mediums from scratch. That’s how I came to film, and I’ve got a bit stuck on film, because the content that I’ve started to make is about the representation of Black people </w:t>
      </w:r>
      <w:r w:rsidRPr="00291F21">
        <w:rPr>
          <w:rFonts w:eastAsia="Times New Roman"/>
          <w:i/>
          <w:iCs/>
          <w:kern w:val="0"/>
          <w:lang w:eastAsia="en-GB"/>
          <w14:ligatures w14:val="none"/>
        </w:rPr>
        <w:t xml:space="preserve">in </w:t>
      </w:r>
      <w:r w:rsidRPr="00291F21">
        <w:rPr>
          <w:rFonts w:eastAsia="Times New Roman"/>
          <w:kern w:val="0"/>
          <w:lang w:eastAsia="en-GB"/>
          <w14:ligatures w14:val="none"/>
        </w:rPr>
        <w:t xml:space="preserve">popular media and film. </w:t>
      </w:r>
    </w:p>
    <w:p w14:paraId="33B220EB" w14:textId="77777777" w:rsidR="00291F21" w:rsidRPr="00291F21" w:rsidRDefault="00291F21" w:rsidP="00291F21">
      <w:pPr>
        <w:spacing w:after="0" w:line="276" w:lineRule="auto"/>
        <w:rPr>
          <w:rFonts w:eastAsia="Times New Roman"/>
          <w:b/>
          <w:bCs/>
          <w:kern w:val="0"/>
          <w:lang w:eastAsia="en-GB"/>
          <w14:ligatures w14:val="none"/>
        </w:rPr>
      </w:pPr>
    </w:p>
    <w:p w14:paraId="44FBCE7C" w14:textId="5979E0CE"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lastRenderedPageBreak/>
        <w:t xml:space="preserve">Noor: </w:t>
      </w:r>
      <w:r w:rsidRPr="00291F21">
        <w:rPr>
          <w:rFonts w:eastAsia="Times New Roman"/>
          <w:kern w:val="0"/>
          <w:lang w:eastAsia="en-GB"/>
          <w14:ligatures w14:val="none"/>
        </w:rPr>
        <w:t xml:space="preserve">I started off unconsciously making very white male structural films. With a Super 8 camera. I was remaking </w:t>
      </w:r>
      <w:r w:rsidRPr="00291F21">
        <w:rPr>
          <w:rFonts w:eastAsia="Times New Roman"/>
          <w:i/>
          <w:iCs/>
          <w:kern w:val="0"/>
          <w:lang w:eastAsia="en-GB"/>
          <w14:ligatures w14:val="none"/>
        </w:rPr>
        <w:t xml:space="preserve">Zorn’s Lemma </w:t>
      </w:r>
      <w:r w:rsidRPr="00291F21">
        <w:rPr>
          <w:rFonts w:eastAsia="Times New Roman"/>
          <w:kern w:val="0"/>
          <w:lang w:eastAsia="en-GB"/>
          <w14:ligatures w14:val="none"/>
        </w:rPr>
        <w:t xml:space="preserve">(Frampton 1970) without knowing it. My long-term collaborator, Brad Butler, and I began with non-fiction filmmaking and gradually embraced storytelling. Our projects evolved to be increasingly fictional, transitioning from experimental, avant-garde materialist cinema to our latest work—a fully immersive installation feature film for the gallery displayed across five screens. There is a collection of works that started with </w:t>
      </w:r>
      <w:r w:rsidRPr="00291F21">
        <w:rPr>
          <w:rFonts w:eastAsia="Times New Roman"/>
          <w:i/>
          <w:iCs/>
          <w:kern w:val="0"/>
          <w:lang w:eastAsia="en-GB"/>
          <w14:ligatures w14:val="none"/>
        </w:rPr>
        <w:t xml:space="preserve">Hold Your Ground </w:t>
      </w:r>
      <w:r w:rsidRPr="00291F21">
        <w:rPr>
          <w:rFonts w:eastAsia="Times New Roman"/>
          <w:kern w:val="0"/>
          <w:lang w:eastAsia="en-GB"/>
          <w14:ligatures w14:val="none"/>
        </w:rPr>
        <w:t xml:space="preserve">(Butler and Mirza 2013), which is about choreographing nonverbal performative works for the camera, a form of storytelling through the body. Out of one work comes the seeds for another. </w:t>
      </w:r>
    </w:p>
    <w:p w14:paraId="0C426230" w14:textId="77777777" w:rsidR="00291F21" w:rsidRPr="00291F21" w:rsidRDefault="00291F21" w:rsidP="00291F21">
      <w:pPr>
        <w:spacing w:after="0" w:line="276" w:lineRule="auto"/>
        <w:rPr>
          <w:rFonts w:eastAsia="Times New Roman"/>
          <w:b/>
          <w:bCs/>
          <w:kern w:val="0"/>
          <w:lang w:eastAsia="en-GB"/>
          <w14:ligatures w14:val="none"/>
        </w:rPr>
      </w:pPr>
    </w:p>
    <w:p w14:paraId="0B2D4C9B" w14:textId="2CD1EB73"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Irene: </w:t>
      </w:r>
      <w:r w:rsidRPr="00291F21">
        <w:rPr>
          <w:rFonts w:eastAsia="Times New Roman"/>
          <w:kern w:val="0"/>
          <w:lang w:eastAsia="en-GB"/>
          <w14:ligatures w14:val="none"/>
        </w:rPr>
        <w:t xml:space="preserve">Process generates form: when you don’t know what a project is going to be until it’s finished </w:t>
      </w:r>
      <w:proofErr w:type="gramStart"/>
      <w:r w:rsidRPr="00291F21">
        <w:rPr>
          <w:rFonts w:eastAsia="Times New Roman"/>
          <w:kern w:val="0"/>
          <w:lang w:eastAsia="en-GB"/>
          <w14:ligatures w14:val="none"/>
        </w:rPr>
        <w:t>and in the world,</w:t>
      </w:r>
      <w:proofErr w:type="gramEnd"/>
      <w:r w:rsidRPr="00291F21">
        <w:rPr>
          <w:rFonts w:eastAsia="Times New Roman"/>
          <w:kern w:val="0"/>
          <w:lang w:eastAsia="en-GB"/>
          <w14:ligatures w14:val="none"/>
        </w:rPr>
        <w:t xml:space="preserve"> the form is constantly being made through encounters, through thinking, through research. I can’t see those things as separable. </w:t>
      </w:r>
    </w:p>
    <w:p w14:paraId="5E779668" w14:textId="77777777" w:rsidR="00291F21" w:rsidRPr="00291F21" w:rsidRDefault="00291F21" w:rsidP="00291F21">
      <w:pPr>
        <w:spacing w:after="0" w:line="276" w:lineRule="auto"/>
        <w:rPr>
          <w:rFonts w:eastAsia="Times New Roman"/>
          <w:b/>
          <w:bCs/>
          <w:kern w:val="0"/>
          <w:lang w:eastAsia="en-GB"/>
          <w14:ligatures w14:val="none"/>
        </w:rPr>
      </w:pPr>
    </w:p>
    <w:p w14:paraId="63E09CD0" w14:textId="657BEE73"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Hannah</w:t>
      </w:r>
      <w:r w:rsidRPr="00291F21">
        <w:rPr>
          <w:rFonts w:eastAsia="Times New Roman"/>
          <w:kern w:val="0"/>
          <w:lang w:eastAsia="en-GB"/>
          <w14:ligatures w14:val="none"/>
        </w:rPr>
        <w:t xml:space="preserve">: In my experience, the way that you’re talking, Irene, about a process-based emergent form—the idea that you would listen, collaborate, gather material, and then edit a structure that would continue that practice of listening and collaborating—is not very legible in the documentary industry. </w:t>
      </w:r>
    </w:p>
    <w:p w14:paraId="3AECD4D8" w14:textId="6F7E908A"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Part of what I have been practicing is going into spaces without a set idea</w:t>
      </w:r>
      <w:r w:rsidRPr="00291F21">
        <w:rPr>
          <w:rFonts w:eastAsia="Times New Roman"/>
          <w:kern w:val="0"/>
          <w:lang w:eastAsia="en-GB"/>
          <w14:ligatures w14:val="none"/>
        </w:rPr>
        <w:t xml:space="preserve"> </w:t>
      </w:r>
      <w:r w:rsidRPr="00291F21">
        <w:rPr>
          <w:rFonts w:eastAsia="Times New Roman"/>
          <w:kern w:val="0"/>
          <w:lang w:eastAsia="en-GB"/>
          <w14:ligatures w14:val="none"/>
        </w:rPr>
        <w:t>of what I am looking for, without knowing what I hope to find. And then being wary of whenever I start to think that I know something. I don’t</w:t>
      </w:r>
      <w:r w:rsidRPr="00291F21">
        <w:rPr>
          <w:rFonts w:eastAsia="Times New Roman"/>
          <w:kern w:val="0"/>
          <w:lang w:eastAsia="en-GB"/>
          <w14:ligatures w14:val="none"/>
        </w:rPr>
        <w:t xml:space="preserve"> </w:t>
      </w:r>
      <w:r w:rsidRPr="00291F21">
        <w:rPr>
          <w:rFonts w:eastAsia="Times New Roman"/>
          <w:kern w:val="0"/>
          <w:lang w:eastAsia="en-GB"/>
          <w14:ligatures w14:val="none"/>
        </w:rPr>
        <w:t xml:space="preserve">know if anyone else has this experience, but when I think I know what the person is like, or what they’re going to say, or what the film might be, it’s very subtle, but I start to ask more leading questions and to leave slightly less room for the other person. I was filming in the Badlands of South Dakota, and my friend Richard would take me out on walks. We’d search for which plants were in bloom while he shared his deep knowledge of their medicinal qualities. Off camera, he had told me that he was a child when they bombed the reservation where he grew up, and, on this </w:t>
      </w:r>
      <w:proofErr w:type="gramStart"/>
      <w:r w:rsidRPr="00291F21">
        <w:rPr>
          <w:rFonts w:eastAsia="Times New Roman"/>
          <w:kern w:val="0"/>
          <w:lang w:eastAsia="en-GB"/>
          <w14:ligatures w14:val="none"/>
        </w:rPr>
        <w:t>particular walk</w:t>
      </w:r>
      <w:proofErr w:type="gramEnd"/>
      <w:r w:rsidRPr="00291F21">
        <w:rPr>
          <w:rFonts w:eastAsia="Times New Roman"/>
          <w:kern w:val="0"/>
          <w:lang w:eastAsia="en-GB"/>
          <w14:ligatures w14:val="none"/>
        </w:rPr>
        <w:t>, I had it in</w:t>
      </w:r>
      <w:r w:rsidRPr="00291F21">
        <w:rPr>
          <w:rFonts w:eastAsia="Times New Roman"/>
          <w:kern w:val="0"/>
          <w:lang w:eastAsia="en-GB"/>
          <w14:ligatures w14:val="none"/>
        </w:rPr>
        <w:t xml:space="preserve"> </w:t>
      </w:r>
      <w:r w:rsidRPr="00291F21">
        <w:rPr>
          <w:rFonts w:eastAsia="Times New Roman"/>
          <w:kern w:val="0"/>
          <w:lang w:eastAsia="en-GB"/>
          <w14:ligatures w14:val="none"/>
        </w:rPr>
        <w:t>the back of my head. We went up to this overlook, and it was very beautiful, and I thought, “Oh, now’s my moment. I can ask him about the bombing.” I put my camera on him. I think in some really embarrassing way, I go, “Oh, hey</w:t>
      </w:r>
      <w:proofErr w:type="gramStart"/>
      <w:r w:rsidRPr="00291F21">
        <w:rPr>
          <w:rFonts w:eastAsia="Times New Roman"/>
          <w:kern w:val="0"/>
          <w:lang w:eastAsia="en-GB"/>
          <w14:ligatures w14:val="none"/>
        </w:rPr>
        <w:t>, by the way, remember</w:t>
      </w:r>
      <w:proofErr w:type="gramEnd"/>
      <w:r w:rsidRPr="00291F21">
        <w:rPr>
          <w:rFonts w:eastAsia="Times New Roman"/>
          <w:kern w:val="0"/>
          <w:lang w:eastAsia="en-GB"/>
          <w14:ligatures w14:val="none"/>
        </w:rPr>
        <w:t xml:space="preserve"> that thing you told me? What was it like to be bombed?” And the dynamic changed. Richard is really loving and, I believe, considers me a friend, so he went along with it, but his posture got more rigid, and he became formal and less comfortable. And I realized, “Oh, ten minutes ago we were filming plants; and now I am a non-Indigenous person, a person from New York, pointing a camera at this person and asking about violence, and he’s telling it to me, and we’re acting out these roles.” </w:t>
      </w:r>
    </w:p>
    <w:p w14:paraId="2AAE30EC"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I believe moments like those come from a kind of embedded conditioning, an understanding of what “story” is, what capturing means, or what you “need” for the edit. I feel grateful that I’m sensitive to these moments and notice when they are happening. But it reminds me that</w:t>
      </w:r>
      <w:r w:rsidRPr="00291F21">
        <w:rPr>
          <w:rFonts w:eastAsia="Times New Roman"/>
          <w:kern w:val="0"/>
          <w:lang w:eastAsia="en-GB"/>
          <w14:ligatures w14:val="none"/>
        </w:rPr>
        <w:br/>
      </w:r>
      <w:r w:rsidRPr="00291F21">
        <w:rPr>
          <w:rFonts w:eastAsia="Times New Roman"/>
          <w:kern w:val="0"/>
          <w:lang w:eastAsia="en-GB"/>
          <w14:ligatures w14:val="none"/>
        </w:rPr>
        <w:lastRenderedPageBreak/>
        <w:t xml:space="preserve">it takes something to </w:t>
      </w:r>
      <w:proofErr w:type="spellStart"/>
      <w:r w:rsidRPr="00291F21">
        <w:rPr>
          <w:rFonts w:eastAsia="Times New Roman"/>
          <w:kern w:val="0"/>
          <w:lang w:eastAsia="en-GB"/>
          <w14:ligatures w14:val="none"/>
        </w:rPr>
        <w:t>center</w:t>
      </w:r>
      <w:proofErr w:type="spellEnd"/>
      <w:r w:rsidRPr="00291F21">
        <w:rPr>
          <w:rFonts w:eastAsia="Times New Roman"/>
          <w:kern w:val="0"/>
          <w:lang w:eastAsia="en-GB"/>
          <w14:ligatures w14:val="none"/>
        </w:rPr>
        <w:t xml:space="preserve"> an ethical and political practice. It takes a constant reorienting. </w:t>
      </w:r>
    </w:p>
    <w:p w14:paraId="77978807"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The world is not pulling for that, the edicts of “good documentary” are not pulling for that, our egos are not pulling for that; so much is not pulling for that way of being in the world. </w:t>
      </w:r>
    </w:p>
    <w:p w14:paraId="35AD3393" w14:textId="77777777" w:rsidR="00291F21" w:rsidRPr="00291F21" w:rsidRDefault="00291F21" w:rsidP="00291F21">
      <w:pPr>
        <w:spacing w:after="0" w:line="276" w:lineRule="auto"/>
        <w:rPr>
          <w:rFonts w:eastAsia="Times New Roman"/>
          <w:b/>
          <w:bCs/>
          <w:kern w:val="0"/>
          <w:lang w:eastAsia="en-GB"/>
          <w14:ligatures w14:val="none"/>
        </w:rPr>
      </w:pPr>
    </w:p>
    <w:p w14:paraId="1FDC54B0" w14:textId="43BFF1D4"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Rosa: </w:t>
      </w:r>
      <w:r w:rsidRPr="00291F21">
        <w:rPr>
          <w:rFonts w:eastAsia="Times New Roman"/>
          <w:kern w:val="0"/>
          <w:lang w:eastAsia="en-GB"/>
          <w14:ligatures w14:val="none"/>
        </w:rPr>
        <w:t xml:space="preserve">You know, I’m so glad you shared this moment because it is </w:t>
      </w:r>
      <w:proofErr w:type="gramStart"/>
      <w:r w:rsidRPr="00291F21">
        <w:rPr>
          <w:rFonts w:eastAsia="Times New Roman"/>
          <w:kern w:val="0"/>
          <w:lang w:eastAsia="en-GB"/>
          <w14:ligatures w14:val="none"/>
        </w:rPr>
        <w:t>really illustrative</w:t>
      </w:r>
      <w:proofErr w:type="gramEnd"/>
      <w:r w:rsidRPr="00291F21">
        <w:rPr>
          <w:rFonts w:eastAsia="Times New Roman"/>
          <w:kern w:val="0"/>
          <w:lang w:eastAsia="en-GB"/>
          <w14:ligatures w14:val="none"/>
        </w:rPr>
        <w:t xml:space="preserve"> of the difficulty with documentary. </w:t>
      </w:r>
    </w:p>
    <w:p w14:paraId="4A33E408" w14:textId="77777777" w:rsidR="00291F21" w:rsidRPr="00291F21" w:rsidRDefault="00291F21" w:rsidP="00291F21">
      <w:pPr>
        <w:spacing w:after="0" w:line="276" w:lineRule="auto"/>
        <w:rPr>
          <w:rFonts w:eastAsia="Times New Roman"/>
          <w:b/>
          <w:bCs/>
          <w:kern w:val="0"/>
          <w:lang w:eastAsia="en-GB"/>
          <w14:ligatures w14:val="none"/>
        </w:rPr>
      </w:pPr>
    </w:p>
    <w:p w14:paraId="62A9ABF1" w14:textId="7670387C"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Andrea</w:t>
      </w:r>
      <w:r w:rsidRPr="00291F21">
        <w:rPr>
          <w:rFonts w:eastAsia="Times New Roman"/>
          <w:kern w:val="0"/>
          <w:lang w:eastAsia="en-GB"/>
          <w14:ligatures w14:val="none"/>
        </w:rPr>
        <w:t xml:space="preserve">: Maybe one nice way would be if we go around and everyone just summarizes how you approach working with people. Is process more important than outcome? </w:t>
      </w:r>
    </w:p>
    <w:p w14:paraId="22362BBF"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When I make a documentary, it’s a life practice for me. I think I’m a</w:t>
      </w:r>
      <w:r w:rsidRPr="00291F21">
        <w:rPr>
          <w:rFonts w:eastAsia="Times New Roman"/>
          <w:kern w:val="0"/>
          <w:lang w:eastAsia="en-GB"/>
          <w14:ligatures w14:val="none"/>
        </w:rPr>
        <w:br/>
        <w:t xml:space="preserve">very odd person—I feel odd in the world. It’s not just class, I’ve always felt awkward. I never fit in anywhere very easily. I was either too this or that, so I just never understood who I am, properly. And now I’ve come to know that this is an asset when I work with people. Because it allows me to be sensitive to their energy. People can express themselves in their own way, and that’s usually way better than if I would have edited it how I imagined it to be. </w:t>
      </w:r>
    </w:p>
    <w:p w14:paraId="13390725"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In my documentaries, participants get to see footage twice before the film is released—first only material filmed with them, and then what I am editing, in context. This usually means that people are not afraid to bring themselves to the conversation, as they have a chance to see it, and even ask me to put scenes back in that I thought might be too vulnerable, like showing someone in crisis or difficulty. I’m seeking narratives that are imperfect. </w:t>
      </w:r>
    </w:p>
    <w:p w14:paraId="5469B5CC" w14:textId="77777777" w:rsidR="00291F21" w:rsidRPr="00291F21" w:rsidRDefault="00291F21" w:rsidP="00291F21">
      <w:pPr>
        <w:spacing w:after="0" w:line="276" w:lineRule="auto"/>
        <w:rPr>
          <w:rFonts w:eastAsia="Times New Roman"/>
          <w:b/>
          <w:bCs/>
          <w:kern w:val="0"/>
          <w:lang w:eastAsia="en-GB"/>
          <w14:ligatures w14:val="none"/>
        </w:rPr>
      </w:pPr>
    </w:p>
    <w:p w14:paraId="0DD3D83B" w14:textId="712C87FC"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Hannah: </w:t>
      </w:r>
      <w:r w:rsidRPr="00291F21">
        <w:rPr>
          <w:rFonts w:eastAsia="Times New Roman"/>
          <w:kern w:val="0"/>
          <w:lang w:eastAsia="en-GB"/>
          <w14:ligatures w14:val="none"/>
        </w:rPr>
        <w:t xml:space="preserve">I’ve been thinking about sharing. I used to make films where I was this </w:t>
      </w:r>
      <w:proofErr w:type="gramStart"/>
      <w:r w:rsidRPr="00291F21">
        <w:rPr>
          <w:rFonts w:eastAsia="Times New Roman"/>
          <w:kern w:val="0"/>
          <w:lang w:eastAsia="en-GB"/>
          <w14:ligatures w14:val="none"/>
        </w:rPr>
        <w:t>really good</w:t>
      </w:r>
      <w:proofErr w:type="gramEnd"/>
      <w:r w:rsidRPr="00291F21">
        <w:rPr>
          <w:rFonts w:eastAsia="Times New Roman"/>
          <w:kern w:val="0"/>
          <w:lang w:eastAsia="en-GB"/>
          <w14:ligatures w14:val="none"/>
        </w:rPr>
        <w:t xml:space="preserve"> listener, where I didn’t share very much, and I thought that generosity looked like absorption. And I’ve really been learning that generosity is reciprocity. </w:t>
      </w:r>
    </w:p>
    <w:p w14:paraId="131B1558"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One of the “good practices” of documentaries is if someone tells you something, you wait so that you can edit without your voice. Like in an interviewing class, I think that’s what you’re taught, right? If someone says something, especially if it’s emotional, you are supposed to pause. But </w:t>
      </w:r>
    </w:p>
    <w:p w14:paraId="110E9681"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that breaks relation completely. If I really think reciprocity is generosity, I need to talk at a moment that might screw up my edit. If someone shares something vulnerable, I need to be willing to share something vulnerable back, and I need to be willing to consider putting that on camera. </w:t>
      </w:r>
    </w:p>
    <w:p w14:paraId="7EA0D8A5" w14:textId="77777777" w:rsidR="00291F21" w:rsidRPr="00291F21" w:rsidRDefault="00291F21" w:rsidP="00291F21">
      <w:pPr>
        <w:spacing w:after="0" w:line="276" w:lineRule="auto"/>
        <w:rPr>
          <w:rFonts w:eastAsia="Times New Roman"/>
          <w:b/>
          <w:bCs/>
          <w:kern w:val="0"/>
          <w:lang w:eastAsia="en-GB"/>
          <w14:ligatures w14:val="none"/>
        </w:rPr>
      </w:pPr>
    </w:p>
    <w:p w14:paraId="5FC20339" w14:textId="625BA742"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Rosa</w:t>
      </w:r>
      <w:r w:rsidRPr="00291F21">
        <w:rPr>
          <w:rFonts w:eastAsia="Times New Roman"/>
          <w:kern w:val="0"/>
          <w:lang w:eastAsia="en-GB"/>
          <w14:ligatures w14:val="none"/>
        </w:rPr>
        <w:t>: I find that really moving, what you said. Recently, I’ve started to try and form relationships in my life with people around me, with family,</w:t>
      </w:r>
      <w:r w:rsidRPr="00291F21">
        <w:rPr>
          <w:rFonts w:eastAsia="Times New Roman"/>
          <w:kern w:val="0"/>
          <w:lang w:eastAsia="en-GB"/>
          <w14:ligatures w14:val="none"/>
        </w:rPr>
        <w:t xml:space="preserve"> </w:t>
      </w:r>
      <w:r w:rsidRPr="00291F21">
        <w:rPr>
          <w:rFonts w:eastAsia="Times New Roman"/>
          <w:kern w:val="0"/>
          <w:lang w:eastAsia="en-GB"/>
          <w14:ligatures w14:val="none"/>
        </w:rPr>
        <w:t>with a new partner in a different way. I was in a codependent relationship previously for many years and I didn’t realize because I didn’t understand— and what you said really hit this on the head</w:t>
      </w:r>
      <w:proofErr w:type="gramStart"/>
      <w:r w:rsidRPr="00291F21">
        <w:rPr>
          <w:rFonts w:eastAsia="Times New Roman"/>
          <w:kern w:val="0"/>
          <w:lang w:eastAsia="en-GB"/>
          <w14:ligatures w14:val="none"/>
        </w:rPr>
        <w:t>—</w:t>
      </w:r>
      <w:r w:rsidRPr="00291F21">
        <w:rPr>
          <w:rFonts w:eastAsia="Times New Roman"/>
          <w:kern w:val="0"/>
          <w:lang w:eastAsia="en-GB"/>
          <w14:ligatures w14:val="none"/>
        </w:rPr>
        <w:lastRenderedPageBreak/>
        <w:t>“</w:t>
      </w:r>
      <w:proofErr w:type="gramEnd"/>
      <w:r w:rsidRPr="00291F21">
        <w:rPr>
          <w:rFonts w:eastAsia="Times New Roman"/>
          <w:kern w:val="0"/>
          <w:lang w:eastAsia="en-GB"/>
          <w14:ligatures w14:val="none"/>
        </w:rPr>
        <w:t>generosity.” I didn’t understand that generosity wasn’t about de-</w:t>
      </w:r>
      <w:proofErr w:type="spellStart"/>
      <w:r w:rsidRPr="00291F21">
        <w:rPr>
          <w:rFonts w:eastAsia="Times New Roman"/>
          <w:kern w:val="0"/>
          <w:lang w:eastAsia="en-GB"/>
          <w14:ligatures w14:val="none"/>
        </w:rPr>
        <w:t>centering</w:t>
      </w:r>
      <w:proofErr w:type="spellEnd"/>
      <w:r w:rsidRPr="00291F21">
        <w:rPr>
          <w:rFonts w:eastAsia="Times New Roman"/>
          <w:kern w:val="0"/>
          <w:lang w:eastAsia="en-GB"/>
          <w14:ligatures w14:val="none"/>
        </w:rPr>
        <w:t xml:space="preserve"> myself, wasn’t about making </w:t>
      </w:r>
      <w:proofErr w:type="gramStart"/>
      <w:r w:rsidRPr="00291F21">
        <w:rPr>
          <w:rFonts w:eastAsia="Times New Roman"/>
          <w:kern w:val="0"/>
          <w:lang w:eastAsia="en-GB"/>
          <w14:ligatures w14:val="none"/>
        </w:rPr>
        <w:t>all of</w:t>
      </w:r>
      <w:proofErr w:type="gramEnd"/>
      <w:r w:rsidRPr="00291F21">
        <w:rPr>
          <w:rFonts w:eastAsia="Times New Roman"/>
          <w:kern w:val="0"/>
          <w:lang w:eastAsia="en-GB"/>
          <w14:ligatures w14:val="none"/>
        </w:rPr>
        <w:t xml:space="preserve"> the space for someone else. I think actively not doing that, instead trying to relate to people in a </w:t>
      </w:r>
      <w:r w:rsidRPr="00291F21">
        <w:rPr>
          <w:rFonts w:eastAsia="Times New Roman"/>
          <w:i/>
          <w:iCs/>
          <w:kern w:val="0"/>
          <w:lang w:eastAsia="en-GB"/>
          <w14:ligatures w14:val="none"/>
        </w:rPr>
        <w:t xml:space="preserve">truly </w:t>
      </w:r>
      <w:r w:rsidRPr="00291F21">
        <w:rPr>
          <w:rFonts w:eastAsia="Times New Roman"/>
          <w:kern w:val="0"/>
          <w:lang w:eastAsia="en-GB"/>
          <w14:ligatures w14:val="none"/>
        </w:rPr>
        <w:t xml:space="preserve">generous way, in a loving way, takes real bravery because it means I </w:t>
      </w:r>
      <w:proofErr w:type="gramStart"/>
      <w:r w:rsidRPr="00291F21">
        <w:rPr>
          <w:rFonts w:eastAsia="Times New Roman"/>
          <w:kern w:val="0"/>
          <w:lang w:eastAsia="en-GB"/>
          <w14:ligatures w14:val="none"/>
        </w:rPr>
        <w:t>have to</w:t>
      </w:r>
      <w:proofErr w:type="gramEnd"/>
      <w:r w:rsidRPr="00291F21">
        <w:rPr>
          <w:rFonts w:eastAsia="Times New Roman"/>
          <w:kern w:val="0"/>
          <w:lang w:eastAsia="en-GB"/>
          <w14:ligatures w14:val="none"/>
        </w:rPr>
        <w:t xml:space="preserve"> constantly reveal myself. I hadn’t really thought about how this more intimate practice carries into relationships with </w:t>
      </w:r>
      <w:proofErr w:type="spellStart"/>
      <w:r w:rsidRPr="00291F21">
        <w:rPr>
          <w:rFonts w:eastAsia="Times New Roman"/>
          <w:kern w:val="0"/>
          <w:lang w:eastAsia="en-GB"/>
          <w14:ligatures w14:val="none"/>
        </w:rPr>
        <w:t>labor</w:t>
      </w:r>
      <w:proofErr w:type="spellEnd"/>
      <w:r w:rsidRPr="00291F21">
        <w:rPr>
          <w:rFonts w:eastAsia="Times New Roman"/>
          <w:kern w:val="0"/>
          <w:lang w:eastAsia="en-GB"/>
          <w14:ligatures w14:val="none"/>
        </w:rPr>
        <w:t xml:space="preserve"> and work but listening to you, I think it absolutely does. Terms like “generosity” and “reciprocity” sometimes get thrown about in “feminist” filmmaking. But they exist in the wider context of unequal power and </w:t>
      </w:r>
      <w:proofErr w:type="spellStart"/>
      <w:r w:rsidRPr="00291F21">
        <w:rPr>
          <w:rFonts w:eastAsia="Times New Roman"/>
          <w:kern w:val="0"/>
          <w:lang w:eastAsia="en-GB"/>
          <w14:ligatures w14:val="none"/>
        </w:rPr>
        <w:t>labor</w:t>
      </w:r>
      <w:proofErr w:type="spellEnd"/>
      <w:r w:rsidRPr="00291F21">
        <w:rPr>
          <w:rFonts w:eastAsia="Times New Roman"/>
          <w:kern w:val="0"/>
          <w:lang w:eastAsia="en-GB"/>
          <w14:ligatures w14:val="none"/>
        </w:rPr>
        <w:t xml:space="preserve"> structures. The quality of the relationships we build in film are not going to be exempt from the abusive or loving relationship dynamics we have in our everyday lives with family, lovers, friends, et cetera; in fact, they are directly related. </w:t>
      </w:r>
    </w:p>
    <w:p w14:paraId="150E3D8D" w14:textId="77777777" w:rsidR="00291F21" w:rsidRPr="00291F21" w:rsidRDefault="00291F21" w:rsidP="00291F21">
      <w:pPr>
        <w:spacing w:after="0" w:line="276" w:lineRule="auto"/>
        <w:rPr>
          <w:rFonts w:eastAsia="Times New Roman"/>
          <w:b/>
          <w:bCs/>
          <w:kern w:val="0"/>
          <w:lang w:eastAsia="en-GB"/>
          <w14:ligatures w14:val="none"/>
        </w:rPr>
      </w:pPr>
    </w:p>
    <w:p w14:paraId="31029566" w14:textId="21856206"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Noor: </w:t>
      </w:r>
      <w:r w:rsidRPr="00291F21">
        <w:rPr>
          <w:rFonts w:eastAsia="Times New Roman"/>
          <w:kern w:val="0"/>
          <w:lang w:eastAsia="en-GB"/>
          <w14:ligatures w14:val="none"/>
        </w:rPr>
        <w:t xml:space="preserve">My practice </w:t>
      </w:r>
      <w:proofErr w:type="spellStart"/>
      <w:r w:rsidRPr="00291F21">
        <w:rPr>
          <w:rFonts w:eastAsia="Times New Roman"/>
          <w:kern w:val="0"/>
          <w:lang w:eastAsia="en-GB"/>
          <w14:ligatures w14:val="none"/>
        </w:rPr>
        <w:t>centers</w:t>
      </w:r>
      <w:proofErr w:type="spellEnd"/>
      <w:r w:rsidRPr="00291F21">
        <w:rPr>
          <w:rFonts w:eastAsia="Times New Roman"/>
          <w:kern w:val="0"/>
          <w:lang w:eastAsia="en-GB"/>
          <w14:ligatures w14:val="none"/>
        </w:rPr>
        <w:t xml:space="preserve"> working collaboratively and collectively. The way I work with people usually starts from within a duo and expands to an ensemble way of co-creating. One film work, for example, </w:t>
      </w:r>
      <w:r w:rsidRPr="00291F21">
        <w:rPr>
          <w:rFonts w:eastAsia="Times New Roman"/>
          <w:i/>
          <w:iCs/>
          <w:kern w:val="0"/>
          <w:lang w:eastAsia="en-GB"/>
          <w14:ligatures w14:val="none"/>
        </w:rPr>
        <w:t xml:space="preserve">The Scar </w:t>
      </w:r>
      <w:r w:rsidRPr="00291F21">
        <w:rPr>
          <w:rFonts w:eastAsia="Times New Roman"/>
          <w:kern w:val="0"/>
          <w:lang w:eastAsia="en-GB"/>
          <w14:ligatures w14:val="none"/>
        </w:rPr>
        <w:t>(Butler and Mirza 2018), took five years to produce and has had many iterations along the way: workshops, devising, co-authoring scenes with participants and collaborators, filming and editing, reflecting and re-shooting, working across different cities and multiple languages, slippages in translation— what is said, unsaid, and unsayable. The filmic process itself defines and co-creates a temporary community. My work is literally about kinship</w:t>
      </w:r>
      <w:r w:rsidRPr="00291F21">
        <w:rPr>
          <w:rFonts w:eastAsia="Times New Roman"/>
          <w:kern w:val="0"/>
          <w:lang w:eastAsia="en-GB"/>
          <w14:ligatures w14:val="none"/>
        </w:rPr>
        <w:t xml:space="preserve"> </w:t>
      </w:r>
      <w:r w:rsidRPr="00291F21">
        <w:rPr>
          <w:rFonts w:eastAsia="Times New Roman"/>
          <w:kern w:val="0"/>
          <w:lang w:eastAsia="en-GB"/>
          <w14:ligatures w14:val="none"/>
        </w:rPr>
        <w:t>and, in some ways, surrogacy for family. Working with people is a place</w:t>
      </w:r>
      <w:r w:rsidRPr="00291F21">
        <w:rPr>
          <w:rFonts w:eastAsia="Times New Roman"/>
          <w:kern w:val="0"/>
          <w:lang w:eastAsia="en-GB"/>
          <w14:ligatures w14:val="none"/>
        </w:rPr>
        <w:t xml:space="preserve"> </w:t>
      </w:r>
      <w:r w:rsidRPr="00291F21">
        <w:rPr>
          <w:rFonts w:eastAsia="Times New Roman"/>
          <w:kern w:val="0"/>
          <w:lang w:eastAsia="en-GB"/>
          <w14:ligatures w14:val="none"/>
        </w:rPr>
        <w:t>of belonging, a place of home and of community building. Because my experiences within my family an</w:t>
      </w:r>
      <w:r w:rsidRPr="00291F21">
        <w:rPr>
          <w:rFonts w:eastAsia="Times New Roman"/>
          <w:kern w:val="0"/>
          <w:lang w:eastAsia="en-GB"/>
          <w14:ligatures w14:val="none"/>
        </w:rPr>
        <w:t xml:space="preserve">d </w:t>
      </w:r>
      <w:r w:rsidRPr="00291F21">
        <w:rPr>
          <w:rFonts w:eastAsia="Times New Roman"/>
          <w:kern w:val="0"/>
          <w:lang w:eastAsia="en-GB"/>
          <w14:ligatures w14:val="none"/>
        </w:rPr>
        <w:t xml:space="preserve">home were challenging and sometimes harmful, I have been on a healing journey. This journey has taught me that I can redefine what family and home mean to me, creating a space that is nurturing, forgiving, and healthy. </w:t>
      </w:r>
    </w:p>
    <w:p w14:paraId="6A2B548D" w14:textId="77777777" w:rsidR="00291F21" w:rsidRPr="00291F21" w:rsidRDefault="00291F21" w:rsidP="00291F21">
      <w:pPr>
        <w:spacing w:after="0" w:line="276" w:lineRule="auto"/>
        <w:rPr>
          <w:rFonts w:eastAsia="Times New Roman"/>
          <w:b/>
          <w:bCs/>
          <w:kern w:val="0"/>
          <w:lang w:eastAsia="en-GB"/>
          <w14:ligatures w14:val="none"/>
        </w:rPr>
      </w:pPr>
    </w:p>
    <w:p w14:paraId="4B2A2EEA" w14:textId="084F6D93"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Irene</w:t>
      </w:r>
      <w:r w:rsidRPr="00291F21">
        <w:rPr>
          <w:rFonts w:eastAsia="Times New Roman"/>
          <w:kern w:val="0"/>
          <w:lang w:eastAsia="en-GB"/>
          <w14:ligatures w14:val="none"/>
        </w:rPr>
        <w:t>: I think the ways that we’re taught to present ourselves as kind and generous, these ways of being in the world that are listening-</w:t>
      </w:r>
      <w:proofErr w:type="spellStart"/>
      <w:r w:rsidRPr="00291F21">
        <w:rPr>
          <w:rFonts w:eastAsia="Times New Roman"/>
          <w:kern w:val="0"/>
          <w:lang w:eastAsia="en-GB"/>
          <w14:ligatures w14:val="none"/>
        </w:rPr>
        <w:t>centered</w:t>
      </w:r>
      <w:proofErr w:type="spellEnd"/>
      <w:r w:rsidRPr="00291F21">
        <w:rPr>
          <w:rFonts w:eastAsia="Times New Roman"/>
          <w:kern w:val="0"/>
          <w:lang w:eastAsia="en-GB"/>
          <w14:ligatures w14:val="none"/>
        </w:rPr>
        <w:t xml:space="preserve"> and relational—they do often live very close to trauma. I </w:t>
      </w:r>
      <w:proofErr w:type="gramStart"/>
      <w:r w:rsidRPr="00291F21">
        <w:rPr>
          <w:rFonts w:eastAsia="Times New Roman"/>
          <w:kern w:val="0"/>
          <w:lang w:eastAsia="en-GB"/>
          <w14:ligatures w14:val="none"/>
        </w:rPr>
        <w:t>definitely learned</w:t>
      </w:r>
      <w:proofErr w:type="gramEnd"/>
      <w:r w:rsidRPr="00291F21">
        <w:rPr>
          <w:rFonts w:eastAsia="Times New Roman"/>
          <w:kern w:val="0"/>
          <w:lang w:eastAsia="en-GB"/>
          <w14:ligatures w14:val="none"/>
        </w:rPr>
        <w:t xml:space="preserve"> how to be a listener in a particular way from spending a lot of my childhood holding family trauma. From my childhood, I learned that I have a great capacity to stand next to someone’s trauma and be with it. I think that has formed the way that I am in the world and the kind of filmmaker that I am.</w:t>
      </w:r>
      <w:r w:rsidRPr="00291F21">
        <w:rPr>
          <w:rFonts w:eastAsia="Times New Roman"/>
          <w:kern w:val="0"/>
          <w:lang w:eastAsia="en-GB"/>
          <w14:ligatures w14:val="none"/>
        </w:rPr>
        <w:br/>
        <w:t xml:space="preserve">I also think that’s very gendered: a lot of us have learned ways of holding things that are hard—like being good listeners—in ways that are self-effacing. </w:t>
      </w:r>
    </w:p>
    <w:p w14:paraId="37EFDF1F" w14:textId="77777777" w:rsidR="00291F21" w:rsidRPr="00291F21" w:rsidRDefault="00291F21" w:rsidP="00291F21">
      <w:pPr>
        <w:spacing w:after="0" w:line="276" w:lineRule="auto"/>
        <w:rPr>
          <w:rFonts w:eastAsia="Times New Roman"/>
          <w:b/>
          <w:bCs/>
          <w:kern w:val="0"/>
          <w:lang w:eastAsia="en-GB"/>
          <w14:ligatures w14:val="none"/>
        </w:rPr>
      </w:pPr>
    </w:p>
    <w:p w14:paraId="2C569E13" w14:textId="7312EBE0"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Hannah</w:t>
      </w:r>
      <w:r w:rsidRPr="00291F21">
        <w:rPr>
          <w:rFonts w:eastAsia="Times New Roman"/>
          <w:kern w:val="0"/>
          <w:lang w:eastAsia="en-GB"/>
          <w14:ligatures w14:val="none"/>
        </w:rPr>
        <w:t xml:space="preserve">: I want to acknowledge everyone for sharing. I really appreciate whatever it took to share. In line with this conversation, one of the questions I often get asked after my films is, “How did you get them to open up to you?” </w:t>
      </w:r>
    </w:p>
    <w:p w14:paraId="0BDB31D2" w14:textId="77777777" w:rsidR="00291F21" w:rsidRPr="00291F21" w:rsidRDefault="00291F21" w:rsidP="00291F21">
      <w:pPr>
        <w:spacing w:after="0" w:line="276" w:lineRule="auto"/>
        <w:rPr>
          <w:rFonts w:eastAsia="Times New Roman"/>
          <w:b/>
          <w:bCs/>
          <w:kern w:val="0"/>
          <w:lang w:eastAsia="en-GB"/>
          <w14:ligatures w14:val="none"/>
        </w:rPr>
      </w:pPr>
      <w:r w:rsidRPr="00291F21">
        <w:rPr>
          <w:rFonts w:eastAsia="Times New Roman"/>
          <w:kern w:val="0"/>
          <w:lang w:eastAsia="en-GB"/>
          <w14:ligatures w14:val="none"/>
        </w:rPr>
        <w:t>[</w:t>
      </w:r>
      <w:r w:rsidRPr="00291F21">
        <w:rPr>
          <w:rFonts w:eastAsia="Times New Roman"/>
          <w:i/>
          <w:iCs/>
          <w:kern w:val="0"/>
          <w:lang w:eastAsia="en-GB"/>
          <w14:ligatures w14:val="none"/>
        </w:rPr>
        <w:t>laughter</w:t>
      </w:r>
      <w:r w:rsidRPr="00291F21">
        <w:rPr>
          <w:rFonts w:eastAsia="Times New Roman"/>
          <w:kern w:val="0"/>
          <w:lang w:eastAsia="en-GB"/>
          <w14:ligatures w14:val="none"/>
        </w:rPr>
        <w:t>]</w:t>
      </w:r>
      <w:r w:rsidRPr="00291F21">
        <w:rPr>
          <w:rFonts w:eastAsia="Times New Roman"/>
          <w:kern w:val="0"/>
          <w:lang w:eastAsia="en-GB"/>
          <w14:ligatures w14:val="none"/>
        </w:rPr>
        <w:br/>
      </w:r>
    </w:p>
    <w:p w14:paraId="220FBD0F" w14:textId="50D4B972" w:rsidR="00291F21" w:rsidRPr="00291F21" w:rsidRDefault="00291F21" w:rsidP="00291F21">
      <w:pPr>
        <w:spacing w:after="0" w:line="276" w:lineRule="auto"/>
        <w:rPr>
          <w:rFonts w:eastAsia="Times New Roman"/>
          <w:b/>
          <w:bCs/>
          <w:kern w:val="0"/>
          <w:lang w:eastAsia="en-GB"/>
          <w14:ligatures w14:val="none"/>
        </w:rPr>
      </w:pPr>
      <w:r w:rsidRPr="00291F21">
        <w:rPr>
          <w:rFonts w:eastAsia="Times New Roman"/>
          <w:b/>
          <w:bCs/>
          <w:kern w:val="0"/>
          <w:lang w:eastAsia="en-GB"/>
          <w14:ligatures w14:val="none"/>
        </w:rPr>
        <w:lastRenderedPageBreak/>
        <w:t xml:space="preserve">Andrea: </w:t>
      </w:r>
      <w:r w:rsidRPr="00291F21">
        <w:rPr>
          <w:rFonts w:eastAsia="Times New Roman"/>
          <w:kern w:val="0"/>
          <w:lang w:eastAsia="en-GB"/>
          <w14:ligatures w14:val="none"/>
        </w:rPr>
        <w:t>I think we all get that!</w:t>
      </w:r>
      <w:r w:rsidRPr="00291F21">
        <w:rPr>
          <w:rFonts w:eastAsia="Times New Roman"/>
          <w:kern w:val="0"/>
          <w:lang w:eastAsia="en-GB"/>
          <w14:ligatures w14:val="none"/>
        </w:rPr>
        <w:br/>
      </w:r>
    </w:p>
    <w:p w14:paraId="11FB1B4B" w14:textId="53A95431"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Hannah</w:t>
      </w:r>
      <w:r w:rsidRPr="00291F21">
        <w:rPr>
          <w:rFonts w:eastAsia="Times New Roman"/>
          <w:kern w:val="0"/>
          <w:lang w:eastAsia="en-GB"/>
          <w14:ligatures w14:val="none"/>
        </w:rPr>
        <w:t xml:space="preserve">: I think about what do I wish they would ask me? </w:t>
      </w:r>
    </w:p>
    <w:p w14:paraId="0C8E8C4E" w14:textId="77777777" w:rsidR="00291F21" w:rsidRPr="00291F21" w:rsidRDefault="00291F21" w:rsidP="00291F21">
      <w:pPr>
        <w:spacing w:after="0" w:line="276" w:lineRule="auto"/>
        <w:rPr>
          <w:rFonts w:eastAsia="Times New Roman"/>
          <w:b/>
          <w:bCs/>
          <w:kern w:val="0"/>
          <w:lang w:eastAsia="en-GB"/>
          <w14:ligatures w14:val="none"/>
        </w:rPr>
      </w:pPr>
    </w:p>
    <w:p w14:paraId="0CEA580E" w14:textId="09513C9A"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Irene: </w:t>
      </w:r>
      <w:r w:rsidRPr="00291F21">
        <w:rPr>
          <w:rFonts w:eastAsia="Times New Roman"/>
          <w:kern w:val="0"/>
          <w:lang w:eastAsia="en-GB"/>
          <w14:ligatures w14:val="none"/>
        </w:rPr>
        <w:t xml:space="preserve">There’s something about “how did you get someone to do this?” that’s such an extractive framework. I make work to be in community with people. It’s not like you’re “getting” someone to do something, but that they’re </w:t>
      </w:r>
      <w:proofErr w:type="gramStart"/>
      <w:r w:rsidRPr="00291F21">
        <w:rPr>
          <w:rFonts w:eastAsia="Times New Roman"/>
          <w:kern w:val="0"/>
          <w:lang w:eastAsia="en-GB"/>
          <w14:ligatures w14:val="none"/>
        </w:rPr>
        <w:t>actually giving</w:t>
      </w:r>
      <w:proofErr w:type="gramEnd"/>
      <w:r w:rsidRPr="00291F21">
        <w:rPr>
          <w:rFonts w:eastAsia="Times New Roman"/>
          <w:kern w:val="0"/>
          <w:lang w:eastAsia="en-GB"/>
          <w14:ligatures w14:val="none"/>
        </w:rPr>
        <w:t xml:space="preserve"> you so much. The question could be about what was </w:t>
      </w:r>
    </w:p>
    <w:p w14:paraId="28D8FA72" w14:textId="77777777" w:rsidR="00291F21" w:rsidRPr="00291F21" w:rsidRDefault="00291F21" w:rsidP="00291F21">
      <w:pPr>
        <w:spacing w:after="0" w:line="276" w:lineRule="auto"/>
        <w:rPr>
          <w:rFonts w:eastAsia="Times New Roman"/>
          <w:b/>
          <w:bCs/>
          <w:kern w:val="0"/>
          <w:lang w:eastAsia="en-GB"/>
          <w14:ligatures w14:val="none"/>
        </w:rPr>
      </w:pPr>
      <w:r w:rsidRPr="00291F21">
        <w:rPr>
          <w:rFonts w:eastAsia="Times New Roman"/>
          <w:kern w:val="0"/>
          <w:lang w:eastAsia="en-GB"/>
          <w14:ligatures w14:val="none"/>
        </w:rPr>
        <w:t>transformed in you.</w:t>
      </w:r>
      <w:r w:rsidRPr="00291F21">
        <w:rPr>
          <w:rFonts w:eastAsia="Times New Roman"/>
          <w:kern w:val="0"/>
          <w:lang w:eastAsia="en-GB"/>
          <w14:ligatures w14:val="none"/>
        </w:rPr>
        <w:br/>
      </w:r>
    </w:p>
    <w:p w14:paraId="1540CE61" w14:textId="748EE44B"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Hannah: </w:t>
      </w:r>
      <w:r w:rsidRPr="00291F21">
        <w:rPr>
          <w:rFonts w:eastAsia="Times New Roman"/>
          <w:kern w:val="0"/>
          <w:lang w:eastAsia="en-GB"/>
          <w14:ligatures w14:val="none"/>
        </w:rPr>
        <w:t xml:space="preserve">Or—how were you being in the world such that you ended up in </w:t>
      </w:r>
    </w:p>
    <w:p w14:paraId="723A290A"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a conversation like that with someone you clearly </w:t>
      </w:r>
      <w:proofErr w:type="gramStart"/>
      <w:r w:rsidRPr="00291F21">
        <w:rPr>
          <w:rFonts w:eastAsia="Times New Roman"/>
          <w:kern w:val="0"/>
          <w:lang w:eastAsia="en-GB"/>
          <w14:ligatures w14:val="none"/>
        </w:rPr>
        <w:t>love?</w:t>
      </w:r>
      <w:proofErr w:type="gramEnd"/>
      <w:r w:rsidRPr="00291F21">
        <w:rPr>
          <w:rFonts w:eastAsia="Times New Roman"/>
          <w:kern w:val="0"/>
          <w:lang w:eastAsia="en-GB"/>
          <w14:ligatures w14:val="none"/>
        </w:rPr>
        <w:t xml:space="preserve"> I feel like there are other organizations of questions that would create spaces for someone else, maybe someone in the audience, where they could think, “Oh, I could do my version of that.” They want to know how I did that, but it’s like, what do you want to do? What are you longing for? What are you trying to make in the world? </w:t>
      </w:r>
    </w:p>
    <w:p w14:paraId="59DFAA23" w14:textId="77777777" w:rsidR="00291F21" w:rsidRPr="00291F21" w:rsidRDefault="00291F21" w:rsidP="00291F21">
      <w:pPr>
        <w:spacing w:after="0" w:line="276" w:lineRule="auto"/>
        <w:rPr>
          <w:rFonts w:eastAsia="Times New Roman"/>
          <w:kern w:val="0"/>
          <w:lang w:eastAsia="en-GB"/>
          <w14:ligatures w14:val="none"/>
        </w:rPr>
      </w:pPr>
    </w:p>
    <w:p w14:paraId="3C45619D" w14:textId="2886E3D8"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Lineage </w:t>
      </w:r>
    </w:p>
    <w:p w14:paraId="5CDD154C" w14:textId="77777777" w:rsidR="00291F21" w:rsidRPr="00291F21" w:rsidRDefault="00291F21" w:rsidP="00291F21">
      <w:pPr>
        <w:spacing w:after="0" w:line="276" w:lineRule="auto"/>
        <w:rPr>
          <w:rFonts w:eastAsia="Times New Roman"/>
          <w:b/>
          <w:bCs/>
          <w:kern w:val="0"/>
          <w:lang w:eastAsia="en-GB"/>
          <w14:ligatures w14:val="none"/>
        </w:rPr>
      </w:pPr>
    </w:p>
    <w:p w14:paraId="4CBE9CF9" w14:textId="4D1940F0"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Irene: </w:t>
      </w:r>
      <w:r w:rsidRPr="00291F21">
        <w:rPr>
          <w:rFonts w:eastAsia="Times New Roman"/>
          <w:kern w:val="0"/>
          <w:lang w:eastAsia="en-GB"/>
          <w14:ligatures w14:val="none"/>
        </w:rPr>
        <w:t xml:space="preserve">I’m curious to hear from each of us what are the ways that we think about our lineage—what we’re in conversation with from the past. And, also, how we relate to the idea of mentorship—and how those two things talk to each other. </w:t>
      </w:r>
    </w:p>
    <w:p w14:paraId="4798ED99"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One thing that’s been </w:t>
      </w:r>
      <w:proofErr w:type="gramStart"/>
      <w:r w:rsidRPr="00291F21">
        <w:rPr>
          <w:rFonts w:eastAsia="Times New Roman"/>
          <w:kern w:val="0"/>
          <w:lang w:eastAsia="en-GB"/>
          <w14:ligatures w14:val="none"/>
        </w:rPr>
        <w:t>really nice</w:t>
      </w:r>
      <w:proofErr w:type="gramEnd"/>
      <w:r w:rsidRPr="00291F21">
        <w:rPr>
          <w:rFonts w:eastAsia="Times New Roman"/>
          <w:kern w:val="0"/>
          <w:lang w:eastAsia="en-GB"/>
          <w14:ligatures w14:val="none"/>
        </w:rPr>
        <w:t xml:space="preserve"> about this group is that we’re a few different ages and in different places in terms of how long we’ve been working. This idea of intergenerational dialogue and learning is such a foundational and powerful part of the feminist framework for my work. But, also, so much of that lineage is hidden and hard to find and something I really needed to work to look for—like self-educating about the tradition of the 1970’s collective feminist documentary filmmaking in the United States that has really influenced my work.</w:t>
      </w:r>
      <w:r w:rsidRPr="00291F21">
        <w:rPr>
          <w:rFonts w:eastAsia="Times New Roman"/>
          <w:kern w:val="0"/>
          <w:position w:val="6"/>
          <w:lang w:eastAsia="en-GB"/>
          <w14:ligatures w14:val="none"/>
        </w:rPr>
        <w:t xml:space="preserve">4 </w:t>
      </w:r>
    </w:p>
    <w:p w14:paraId="50DFEB0F"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What does it mean to encounter people and communities that came before? I’m wondering how that kind of time travel and intergenerational thinking </w:t>
      </w:r>
      <w:proofErr w:type="gramStart"/>
      <w:r w:rsidRPr="00291F21">
        <w:rPr>
          <w:rFonts w:eastAsia="Times New Roman"/>
          <w:kern w:val="0"/>
          <w:lang w:eastAsia="en-GB"/>
          <w14:ligatures w14:val="none"/>
        </w:rPr>
        <w:t>works</w:t>
      </w:r>
      <w:proofErr w:type="gramEnd"/>
      <w:r w:rsidRPr="00291F21">
        <w:rPr>
          <w:rFonts w:eastAsia="Times New Roman"/>
          <w:kern w:val="0"/>
          <w:lang w:eastAsia="en-GB"/>
          <w14:ligatures w14:val="none"/>
        </w:rPr>
        <w:t xml:space="preserve"> for you. </w:t>
      </w:r>
    </w:p>
    <w:p w14:paraId="36D1968A" w14:textId="77777777" w:rsidR="00291F21" w:rsidRPr="00291F21" w:rsidRDefault="00291F21" w:rsidP="00291F21">
      <w:pPr>
        <w:spacing w:after="0" w:line="276" w:lineRule="auto"/>
        <w:rPr>
          <w:rFonts w:eastAsia="Times New Roman"/>
          <w:b/>
          <w:bCs/>
          <w:kern w:val="0"/>
          <w:lang w:eastAsia="en-GB"/>
          <w14:ligatures w14:val="none"/>
        </w:rPr>
      </w:pPr>
    </w:p>
    <w:p w14:paraId="3740D559" w14:textId="200A7AE4"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Rosa: </w:t>
      </w:r>
      <w:r w:rsidRPr="00291F21">
        <w:rPr>
          <w:rFonts w:eastAsia="Times New Roman"/>
          <w:kern w:val="0"/>
          <w:lang w:eastAsia="en-GB"/>
          <w14:ligatures w14:val="none"/>
        </w:rPr>
        <w:t>In my performance practice—which is what I started off doing</w:t>
      </w:r>
      <w:r w:rsidRPr="00291F21">
        <w:rPr>
          <w:rFonts w:eastAsia="Times New Roman"/>
          <w:kern w:val="0"/>
          <w:lang w:eastAsia="en-GB"/>
          <w14:ligatures w14:val="none"/>
        </w:rPr>
        <w:t xml:space="preserve"> </w:t>
      </w:r>
      <w:r w:rsidRPr="00291F21">
        <w:rPr>
          <w:rFonts w:eastAsia="Times New Roman"/>
          <w:kern w:val="0"/>
          <w:lang w:eastAsia="en-GB"/>
          <w14:ligatures w14:val="none"/>
        </w:rPr>
        <w:t>before I was even making films—I tried to embody famous characters or people that I saw as a way of understanding them, what we get from their representation and the limits of representational politics in general. There were a lot of different people that I performed as a version of, like Moira Stuart,</w:t>
      </w:r>
      <w:r w:rsidRPr="00291F21">
        <w:rPr>
          <w:rFonts w:eastAsia="Times New Roman"/>
          <w:kern w:val="0"/>
          <w:position w:val="6"/>
          <w:lang w:eastAsia="en-GB"/>
          <w14:ligatures w14:val="none"/>
        </w:rPr>
        <w:t xml:space="preserve">5 </w:t>
      </w:r>
      <w:r w:rsidRPr="00291F21">
        <w:rPr>
          <w:rFonts w:eastAsia="Times New Roman"/>
          <w:kern w:val="0"/>
          <w:lang w:eastAsia="en-GB"/>
          <w14:ligatures w14:val="none"/>
        </w:rPr>
        <w:t>or more recently Una Marson,</w:t>
      </w:r>
      <w:r w:rsidRPr="00291F21">
        <w:rPr>
          <w:rFonts w:eastAsia="Times New Roman"/>
          <w:kern w:val="0"/>
          <w:position w:val="6"/>
          <w:lang w:eastAsia="en-GB"/>
          <w14:ligatures w14:val="none"/>
        </w:rPr>
        <w:t xml:space="preserve">6 </w:t>
      </w:r>
      <w:r w:rsidRPr="00291F21">
        <w:rPr>
          <w:rFonts w:eastAsia="Times New Roman"/>
          <w:kern w:val="0"/>
          <w:lang w:eastAsia="en-GB"/>
          <w14:ligatures w14:val="none"/>
        </w:rPr>
        <w:t>the Jamaican producer and activist who worked for a brief, but influential time in the UK in the 1930s, and Venus and Serena Williams.</w:t>
      </w:r>
      <w:r w:rsidRPr="00291F21">
        <w:rPr>
          <w:rFonts w:eastAsia="Times New Roman"/>
          <w:kern w:val="0"/>
          <w:position w:val="6"/>
          <w:lang w:eastAsia="en-GB"/>
          <w14:ligatures w14:val="none"/>
        </w:rPr>
        <w:t xml:space="preserve">7 </w:t>
      </w:r>
      <w:r w:rsidRPr="00291F21">
        <w:rPr>
          <w:rFonts w:eastAsia="Times New Roman"/>
          <w:kern w:val="0"/>
          <w:lang w:eastAsia="en-GB"/>
          <w14:ligatures w14:val="none"/>
        </w:rPr>
        <w:t xml:space="preserve">All of these characters weren’t within “Art,” but were genuinely role models in my life who, in a roundabout way, got me to being a filmmaker. I guess I didn’t really know any Black performance artists, some influences were </w:t>
      </w:r>
      <w:r w:rsidRPr="00291F21">
        <w:rPr>
          <w:rFonts w:eastAsia="Times New Roman"/>
          <w:kern w:val="0"/>
          <w:lang w:eastAsia="en-GB"/>
          <w14:ligatures w14:val="none"/>
        </w:rPr>
        <w:lastRenderedPageBreak/>
        <w:t xml:space="preserve">performers from popular culture—fields where Black performance has historically been encouraged, like sport and music. Later, I came across people like Adrian </w:t>
      </w:r>
      <w:proofErr w:type="gramStart"/>
      <w:r w:rsidRPr="00291F21">
        <w:rPr>
          <w:rFonts w:eastAsia="Times New Roman"/>
          <w:kern w:val="0"/>
          <w:lang w:eastAsia="en-GB"/>
          <w14:ligatures w14:val="none"/>
        </w:rPr>
        <w:t>Piper</w:t>
      </w:r>
      <w:proofErr w:type="gramEnd"/>
      <w:r w:rsidRPr="00291F21">
        <w:rPr>
          <w:rFonts w:eastAsia="Times New Roman"/>
          <w:kern w:val="0"/>
          <w:lang w:eastAsia="en-GB"/>
          <w14:ligatures w14:val="none"/>
        </w:rPr>
        <w:t xml:space="preserve"> and I was like, “Oh, my goodness.” [</w:t>
      </w:r>
      <w:r w:rsidRPr="00291F21">
        <w:rPr>
          <w:rFonts w:eastAsia="Times New Roman"/>
          <w:i/>
          <w:iCs/>
          <w:kern w:val="0"/>
          <w:lang w:eastAsia="en-GB"/>
          <w14:ligatures w14:val="none"/>
        </w:rPr>
        <w:t>laughs</w:t>
      </w:r>
      <w:r w:rsidRPr="00291F21">
        <w:rPr>
          <w:rFonts w:eastAsia="Times New Roman"/>
          <w:kern w:val="0"/>
          <w:lang w:eastAsia="en-GB"/>
          <w14:ligatures w14:val="none"/>
        </w:rPr>
        <w:t>] And Lorraine O’Grady, and lots of Black performance artists that were working in New York around that time.</w:t>
      </w:r>
      <w:r w:rsidRPr="00291F21">
        <w:rPr>
          <w:rFonts w:eastAsia="Times New Roman"/>
          <w:kern w:val="0"/>
          <w:position w:val="6"/>
          <w:lang w:eastAsia="en-GB"/>
          <w14:ligatures w14:val="none"/>
        </w:rPr>
        <w:t xml:space="preserve">8 </w:t>
      </w:r>
      <w:r w:rsidRPr="00291F21">
        <w:rPr>
          <w:rFonts w:eastAsia="Times New Roman"/>
          <w:kern w:val="0"/>
          <w:lang w:eastAsia="en-GB"/>
          <w14:ligatures w14:val="none"/>
        </w:rPr>
        <w:t>But even though</w:t>
      </w:r>
      <w:r w:rsidRPr="00291F21">
        <w:rPr>
          <w:rFonts w:eastAsia="Times New Roman"/>
          <w:kern w:val="0"/>
          <w:lang w:eastAsia="en-GB"/>
          <w14:ligatures w14:val="none"/>
        </w:rPr>
        <w:t xml:space="preserve"> </w:t>
      </w:r>
      <w:r w:rsidRPr="00291F21">
        <w:rPr>
          <w:rFonts w:eastAsia="Times New Roman"/>
          <w:kern w:val="0"/>
          <w:lang w:eastAsia="en-GB"/>
          <w14:ligatures w14:val="none"/>
        </w:rPr>
        <w:t xml:space="preserve">I now know a lot more of my foremothers in the artistic sphere, non-Art” performers are still formative to my practice because they are adept at engaging a mass audience on critical issues, and that’s something I want to learn. </w:t>
      </w:r>
    </w:p>
    <w:p w14:paraId="1998EE49" w14:textId="77777777" w:rsidR="00291F21" w:rsidRPr="00291F21" w:rsidRDefault="00291F21" w:rsidP="00291F21">
      <w:pPr>
        <w:spacing w:after="0" w:line="276" w:lineRule="auto"/>
        <w:rPr>
          <w:rFonts w:eastAsia="Times New Roman"/>
          <w:b/>
          <w:bCs/>
          <w:kern w:val="0"/>
          <w:lang w:eastAsia="en-GB"/>
          <w14:ligatures w14:val="none"/>
        </w:rPr>
      </w:pPr>
    </w:p>
    <w:p w14:paraId="4D457FA3" w14:textId="282E7706"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Noor: </w:t>
      </w:r>
      <w:r w:rsidRPr="00291F21">
        <w:rPr>
          <w:rFonts w:eastAsia="Times New Roman"/>
          <w:kern w:val="0"/>
          <w:lang w:eastAsia="en-GB"/>
          <w14:ligatures w14:val="none"/>
        </w:rPr>
        <w:t xml:space="preserve">Such a brilliant question. I was listening and time-traveling at the same time. Growing up in a village in England, I didn’t know about race, I didn’t know about class, I didn’t know about gender, yet I was subjected to </w:t>
      </w:r>
      <w:proofErr w:type="gramStart"/>
      <w:r w:rsidRPr="00291F21">
        <w:rPr>
          <w:rFonts w:eastAsia="Times New Roman"/>
          <w:kern w:val="0"/>
          <w:lang w:eastAsia="en-GB"/>
          <w14:ligatures w14:val="none"/>
        </w:rPr>
        <w:t>all of</w:t>
      </w:r>
      <w:proofErr w:type="gramEnd"/>
      <w:r w:rsidRPr="00291F21">
        <w:rPr>
          <w:rFonts w:eastAsia="Times New Roman"/>
          <w:kern w:val="0"/>
          <w:lang w:eastAsia="en-GB"/>
          <w14:ligatures w14:val="none"/>
        </w:rPr>
        <w:t xml:space="preserve"> those intersectional identities. My first role model was Poly Styrene, the first Black British woman of Punk. I was young when Punk was having its moment in England. I’d already been </w:t>
      </w:r>
      <w:proofErr w:type="spellStart"/>
      <w:r w:rsidRPr="00291F21">
        <w:rPr>
          <w:rFonts w:eastAsia="Times New Roman"/>
          <w:kern w:val="0"/>
          <w:lang w:eastAsia="en-GB"/>
          <w14:ligatures w14:val="none"/>
        </w:rPr>
        <w:t>labeled</w:t>
      </w:r>
      <w:proofErr w:type="spellEnd"/>
      <w:r w:rsidRPr="00291F21">
        <w:rPr>
          <w:rFonts w:eastAsia="Times New Roman"/>
          <w:kern w:val="0"/>
          <w:lang w:eastAsia="en-GB"/>
          <w14:ligatures w14:val="none"/>
        </w:rPr>
        <w:t xml:space="preserve"> “badness.” I’d already been “a disruption.” I didn’t fit—worse than didn’t fit. I left home at eleven and I was running the streets at 12, 13. With Punk, you could rip up your clothes. So, I made my own clothes and then I became this . . . feared but revered within the community, badass punk. Music became my initial home and form of community. </w:t>
      </w:r>
    </w:p>
    <w:p w14:paraId="7E3E74EA"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It took me until I was twenty-five. When I got to art school, and I was trying to again express this mixed identity, I was just shamed for that by the tutors. I then went down this track of white, male abstract painters. It took me ages to find my own lineages. It took me ages to find women artists. It took me ages to find women of </w:t>
      </w:r>
      <w:proofErr w:type="spellStart"/>
      <w:r w:rsidRPr="00291F21">
        <w:rPr>
          <w:rFonts w:eastAsia="Times New Roman"/>
          <w:kern w:val="0"/>
          <w:lang w:eastAsia="en-GB"/>
          <w14:ligatures w14:val="none"/>
        </w:rPr>
        <w:t>color</w:t>
      </w:r>
      <w:proofErr w:type="spellEnd"/>
      <w:r w:rsidRPr="00291F21">
        <w:rPr>
          <w:rFonts w:eastAsia="Times New Roman"/>
          <w:kern w:val="0"/>
          <w:lang w:eastAsia="en-GB"/>
          <w14:ligatures w14:val="none"/>
        </w:rPr>
        <w:t xml:space="preserve"> artists. I’m still trying to find South Asian artists. </w:t>
      </w:r>
    </w:p>
    <w:p w14:paraId="0853EE80" w14:textId="77777777" w:rsidR="00291F21" w:rsidRPr="00291F21" w:rsidRDefault="00291F21" w:rsidP="00291F21">
      <w:pPr>
        <w:spacing w:after="0" w:line="276" w:lineRule="auto"/>
        <w:rPr>
          <w:rFonts w:eastAsia="Times New Roman"/>
          <w:b/>
          <w:bCs/>
          <w:kern w:val="0"/>
          <w:lang w:eastAsia="en-GB"/>
          <w14:ligatures w14:val="none"/>
        </w:rPr>
      </w:pPr>
    </w:p>
    <w:p w14:paraId="65762216" w14:textId="5FB77484"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Hannah</w:t>
      </w:r>
      <w:r w:rsidRPr="00291F21">
        <w:rPr>
          <w:rFonts w:eastAsia="Times New Roman"/>
          <w:kern w:val="0"/>
          <w:lang w:eastAsia="en-GB"/>
          <w14:ligatures w14:val="none"/>
        </w:rPr>
        <w:t>: My father is a documentary filmmaker, and my mother is a visual anthropologist. I grew up with documentary filmmakers of that generation, who are now in their sixties and seventies,</w:t>
      </w:r>
      <w:r w:rsidRPr="00291F21">
        <w:rPr>
          <w:rFonts w:eastAsia="Times New Roman"/>
          <w:kern w:val="0"/>
          <w:position w:val="6"/>
          <w:lang w:eastAsia="en-GB"/>
          <w14:ligatures w14:val="none"/>
        </w:rPr>
        <w:t xml:space="preserve">9 </w:t>
      </w:r>
      <w:r w:rsidRPr="00291F21">
        <w:rPr>
          <w:rFonts w:eastAsia="Times New Roman"/>
          <w:kern w:val="0"/>
          <w:lang w:eastAsia="en-GB"/>
          <w14:ligatures w14:val="none"/>
        </w:rPr>
        <w:t xml:space="preserve">which showed me that one could make films, which is a rare privilege. And yet, I never saw it as a path for me, and I considered myself to be totally unartistic. It wasn’t until my mid-twenties that I started considering myself someone who could make things. And then I started realizing the influence those filmmakers had on me—female </w:t>
      </w:r>
      <w:proofErr w:type="spellStart"/>
      <w:r w:rsidRPr="00291F21">
        <w:rPr>
          <w:rFonts w:eastAsia="Times New Roman"/>
          <w:kern w:val="0"/>
          <w:lang w:eastAsia="en-GB"/>
          <w14:ligatures w14:val="none"/>
        </w:rPr>
        <w:t>verite</w:t>
      </w:r>
      <w:proofErr w:type="spellEnd"/>
      <w:r w:rsidRPr="00291F21">
        <w:rPr>
          <w:rFonts w:eastAsia="Times New Roman"/>
          <w:kern w:val="0"/>
          <w:lang w:eastAsia="en-GB"/>
          <w14:ligatures w14:val="none"/>
        </w:rPr>
        <w:t xml:space="preserve">́ cinematographers who would bring their kid </w:t>
      </w:r>
    </w:p>
    <w:p w14:paraId="56F85AAC" w14:textId="7503A71A"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to shoots, directors who would stay at our house and talk vibrantly into</w:t>
      </w:r>
      <w:r w:rsidRPr="00291F21">
        <w:rPr>
          <w:rFonts w:eastAsia="Times New Roman"/>
          <w:kern w:val="0"/>
          <w:lang w:eastAsia="en-GB"/>
          <w14:ligatures w14:val="none"/>
        </w:rPr>
        <w:t xml:space="preserve"> </w:t>
      </w:r>
      <w:r w:rsidRPr="00291F21">
        <w:rPr>
          <w:rFonts w:eastAsia="Times New Roman"/>
          <w:kern w:val="0"/>
          <w:lang w:eastAsia="en-GB"/>
          <w14:ligatures w14:val="none"/>
        </w:rPr>
        <w:t>the night, filmmakers like my father who felt truly alive while editing. I</w:t>
      </w:r>
      <w:r w:rsidRPr="00291F21">
        <w:rPr>
          <w:rFonts w:eastAsia="Times New Roman"/>
          <w:kern w:val="0"/>
          <w:lang w:eastAsia="en-GB"/>
          <w14:ligatures w14:val="none"/>
        </w:rPr>
        <w:t xml:space="preserve"> </w:t>
      </w:r>
      <w:r w:rsidRPr="00291F21">
        <w:rPr>
          <w:rFonts w:eastAsia="Times New Roman"/>
          <w:kern w:val="0"/>
          <w:lang w:eastAsia="en-GB"/>
          <w14:ligatures w14:val="none"/>
        </w:rPr>
        <w:t>had those models, which I know most people don’t. But somehow, even with that, finding my own expression and artistic lineages felt like such a tough and long journey. I found inspiration in works that gave me license to experiment or a sense of possibility. Like live jazz, which formally felt</w:t>
      </w:r>
      <w:r w:rsidRPr="00291F21">
        <w:rPr>
          <w:rFonts w:eastAsia="Times New Roman"/>
          <w:kern w:val="0"/>
          <w:lang w:eastAsia="en-GB"/>
          <w14:ligatures w14:val="none"/>
        </w:rPr>
        <w:t xml:space="preserve"> </w:t>
      </w:r>
      <w:r w:rsidRPr="00291F21">
        <w:rPr>
          <w:rFonts w:eastAsia="Times New Roman"/>
          <w:kern w:val="0"/>
          <w:lang w:eastAsia="en-GB"/>
          <w14:ligatures w14:val="none"/>
        </w:rPr>
        <w:t xml:space="preserve">so extraordinary—this extreme skill that was built improvisationally in community. Also, formally challenging literature like </w:t>
      </w:r>
      <w:proofErr w:type="spellStart"/>
      <w:r w:rsidRPr="00291F21">
        <w:rPr>
          <w:rFonts w:eastAsia="Times New Roman"/>
          <w:kern w:val="0"/>
          <w:lang w:eastAsia="en-GB"/>
          <w14:ligatures w14:val="none"/>
        </w:rPr>
        <w:t>Lászlo</w:t>
      </w:r>
      <w:proofErr w:type="spellEnd"/>
      <w:r w:rsidRPr="00291F21">
        <w:rPr>
          <w:rFonts w:eastAsia="Times New Roman"/>
          <w:kern w:val="0"/>
          <w:lang w:eastAsia="en-GB"/>
          <w14:ligatures w14:val="none"/>
        </w:rPr>
        <w:t xml:space="preserve">́ </w:t>
      </w:r>
      <w:proofErr w:type="spellStart"/>
      <w:r w:rsidRPr="00291F21">
        <w:rPr>
          <w:rFonts w:eastAsia="Times New Roman"/>
          <w:kern w:val="0"/>
          <w:lang w:eastAsia="en-GB"/>
          <w14:ligatures w14:val="none"/>
        </w:rPr>
        <w:t>Krasznahorkai</w:t>
      </w:r>
      <w:proofErr w:type="spellEnd"/>
      <w:r w:rsidRPr="00291F21">
        <w:rPr>
          <w:rFonts w:eastAsia="Times New Roman"/>
          <w:kern w:val="0"/>
          <w:lang w:eastAsia="en-GB"/>
          <w14:ligatures w14:val="none"/>
        </w:rPr>
        <w:t xml:space="preserve">, where form matches content. Then, films like </w:t>
      </w:r>
      <w:proofErr w:type="spellStart"/>
      <w:r w:rsidRPr="00291F21">
        <w:rPr>
          <w:rFonts w:eastAsia="Times New Roman"/>
          <w:i/>
          <w:iCs/>
          <w:kern w:val="0"/>
          <w:lang w:eastAsia="en-GB"/>
          <w14:ligatures w14:val="none"/>
        </w:rPr>
        <w:t>Daguerréotypes</w:t>
      </w:r>
      <w:proofErr w:type="spellEnd"/>
      <w:r w:rsidRPr="00291F21">
        <w:rPr>
          <w:rFonts w:eastAsia="Times New Roman"/>
          <w:i/>
          <w:iCs/>
          <w:kern w:val="0"/>
          <w:lang w:eastAsia="en-GB"/>
          <w14:ligatures w14:val="none"/>
        </w:rPr>
        <w:t xml:space="preserve"> </w:t>
      </w:r>
      <w:r w:rsidRPr="00291F21">
        <w:rPr>
          <w:rFonts w:eastAsia="Times New Roman"/>
          <w:kern w:val="0"/>
          <w:lang w:eastAsia="en-GB"/>
          <w14:ligatures w14:val="none"/>
        </w:rPr>
        <w:t xml:space="preserve">by </w:t>
      </w:r>
      <w:proofErr w:type="spellStart"/>
      <w:r w:rsidRPr="00291F21">
        <w:rPr>
          <w:rFonts w:eastAsia="Times New Roman"/>
          <w:kern w:val="0"/>
          <w:lang w:eastAsia="en-GB"/>
          <w14:ligatures w14:val="none"/>
        </w:rPr>
        <w:t>Agnès</w:t>
      </w:r>
      <w:proofErr w:type="spellEnd"/>
      <w:r w:rsidRPr="00291F21">
        <w:rPr>
          <w:rFonts w:eastAsia="Times New Roman"/>
          <w:kern w:val="0"/>
          <w:lang w:eastAsia="en-GB"/>
          <w14:ligatures w14:val="none"/>
        </w:rPr>
        <w:t xml:space="preserve"> Varda (1975), which seemed so small and simple, but somehow held a whole existential world. </w:t>
      </w:r>
    </w:p>
    <w:p w14:paraId="10BB69DB"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I’ve also been thinking about how I’m mentoring twelve filmmakers right now (in a lab). For people who are working in formally challenging ways, or ways that </w:t>
      </w:r>
      <w:proofErr w:type="spellStart"/>
      <w:r w:rsidRPr="00291F21">
        <w:rPr>
          <w:rFonts w:eastAsia="Times New Roman"/>
          <w:kern w:val="0"/>
          <w:lang w:eastAsia="en-GB"/>
          <w14:ligatures w14:val="none"/>
        </w:rPr>
        <w:t>center</w:t>
      </w:r>
      <w:proofErr w:type="spellEnd"/>
      <w:r w:rsidRPr="00291F21">
        <w:rPr>
          <w:rFonts w:eastAsia="Times New Roman"/>
          <w:kern w:val="0"/>
          <w:lang w:eastAsia="en-GB"/>
          <w14:ligatures w14:val="none"/>
        </w:rPr>
        <w:t xml:space="preserve"> process, </w:t>
      </w:r>
      <w:r w:rsidRPr="00291F21">
        <w:rPr>
          <w:rFonts w:eastAsia="Times New Roman"/>
          <w:kern w:val="0"/>
          <w:lang w:eastAsia="en-GB"/>
          <w14:ligatures w14:val="none"/>
        </w:rPr>
        <w:lastRenderedPageBreak/>
        <w:t xml:space="preserve">what would it look like to be somebody who gives them license? Who says, “so much of the world is going to tell you that that’s not a way of working, but you should </w:t>
      </w:r>
      <w:proofErr w:type="spellStart"/>
      <w:r w:rsidRPr="00291F21">
        <w:rPr>
          <w:rFonts w:eastAsia="Times New Roman"/>
          <w:kern w:val="0"/>
          <w:lang w:eastAsia="en-GB"/>
          <w14:ligatures w14:val="none"/>
        </w:rPr>
        <w:t>center</w:t>
      </w:r>
      <w:proofErr w:type="spellEnd"/>
      <w:r w:rsidRPr="00291F21">
        <w:rPr>
          <w:rFonts w:eastAsia="Times New Roman"/>
          <w:kern w:val="0"/>
          <w:lang w:eastAsia="en-GB"/>
          <w14:ligatures w14:val="none"/>
        </w:rPr>
        <w:t xml:space="preserve"> that!” </w:t>
      </w:r>
    </w:p>
    <w:p w14:paraId="63D75B4B" w14:textId="77777777" w:rsidR="00291F21" w:rsidRPr="00291F21" w:rsidRDefault="00291F21" w:rsidP="00291F21">
      <w:pPr>
        <w:spacing w:after="0" w:line="276" w:lineRule="auto"/>
        <w:rPr>
          <w:rFonts w:eastAsia="Times New Roman"/>
          <w:b/>
          <w:bCs/>
          <w:kern w:val="0"/>
          <w:lang w:eastAsia="en-GB"/>
          <w14:ligatures w14:val="none"/>
        </w:rPr>
      </w:pPr>
    </w:p>
    <w:p w14:paraId="00D8A338" w14:textId="06D2E63D"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Andrea: </w:t>
      </w:r>
      <w:r w:rsidRPr="00291F21">
        <w:rPr>
          <w:rFonts w:eastAsia="Times New Roman"/>
          <w:kern w:val="0"/>
          <w:lang w:eastAsia="en-GB"/>
          <w14:ligatures w14:val="none"/>
        </w:rPr>
        <w:t xml:space="preserve">It is also about access. When I grew up there was so much violence and never enough food, never nothing. And yet, in my tower block, on public television, I saw </w:t>
      </w:r>
      <w:r w:rsidRPr="00291F21">
        <w:rPr>
          <w:rFonts w:eastAsia="Times New Roman"/>
          <w:i/>
          <w:iCs/>
          <w:kern w:val="0"/>
          <w:lang w:eastAsia="en-GB"/>
          <w14:ligatures w14:val="none"/>
        </w:rPr>
        <w:t xml:space="preserve">Stalker </w:t>
      </w:r>
      <w:r w:rsidRPr="00291F21">
        <w:rPr>
          <w:rFonts w:eastAsia="Times New Roman"/>
          <w:kern w:val="0"/>
          <w:lang w:eastAsia="en-GB"/>
          <w14:ligatures w14:val="none"/>
        </w:rPr>
        <w:t xml:space="preserve">(Tarkovsky 1979) when I was thirteen, and the Viennese Action Group literally </w:t>
      </w:r>
      <w:proofErr w:type="gramStart"/>
      <w:r w:rsidRPr="00291F21">
        <w:rPr>
          <w:rFonts w:eastAsia="Times New Roman"/>
          <w:kern w:val="0"/>
          <w:lang w:eastAsia="en-GB"/>
          <w14:ligatures w14:val="none"/>
        </w:rPr>
        <w:t>back to back</w:t>
      </w:r>
      <w:proofErr w:type="gramEnd"/>
      <w:r w:rsidRPr="00291F21">
        <w:rPr>
          <w:rFonts w:eastAsia="Times New Roman"/>
          <w:kern w:val="0"/>
          <w:lang w:eastAsia="en-GB"/>
          <w14:ligatures w14:val="none"/>
        </w:rPr>
        <w:t xml:space="preserve"> with each other. So, a guy with a carcass running around, blood everywhere, performing. And I was like, “Oh, my God, that’s my world!” I was like, “That’s what I want. That’s what I want.” </w:t>
      </w:r>
    </w:p>
    <w:p w14:paraId="4C2A0EE4" w14:textId="4541C29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It’s been such a rebellious journey. On the one hand, it was scary and unstable, on the other hand, full of wonder. I could drive a car at thirteen</w:t>
      </w:r>
      <w:r w:rsidRPr="00291F21">
        <w:rPr>
          <w:rFonts w:eastAsia="Times New Roman"/>
          <w:kern w:val="0"/>
          <w:lang w:eastAsia="en-GB"/>
          <w14:ligatures w14:val="none"/>
        </w:rPr>
        <w:t xml:space="preserve"> </w:t>
      </w:r>
      <w:r w:rsidRPr="00291F21">
        <w:rPr>
          <w:rFonts w:eastAsia="Times New Roman"/>
          <w:kern w:val="0"/>
          <w:lang w:eastAsia="en-GB"/>
          <w14:ligatures w14:val="none"/>
        </w:rPr>
        <w:t xml:space="preserve">or I had friends who just could get anything one would want. Things were possible in some way, in the edge world. On my council estate, we had a caretaker who took me to queer performance bars. I could perform versions of me that were unbounded. It made something possible. </w:t>
      </w:r>
    </w:p>
    <w:p w14:paraId="048A1ED4"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I was very drawn to the insistence of the poetic in political, worldbuilding filmmaking that came from what is called Third Cinema.</w:t>
      </w:r>
      <w:r w:rsidRPr="00291F21">
        <w:rPr>
          <w:rFonts w:eastAsia="Times New Roman"/>
          <w:kern w:val="0"/>
          <w:position w:val="6"/>
          <w:lang w:eastAsia="en-GB"/>
          <w14:ligatures w14:val="none"/>
        </w:rPr>
        <w:t xml:space="preserve">10 </w:t>
      </w:r>
      <w:r w:rsidRPr="00291F21">
        <w:rPr>
          <w:rFonts w:eastAsia="Times New Roman"/>
          <w:kern w:val="0"/>
          <w:lang w:eastAsia="en-GB"/>
          <w14:ligatures w14:val="none"/>
        </w:rPr>
        <w:t>This filmmaking insisted that you can only have political revolution if</w:t>
      </w:r>
      <w:r w:rsidRPr="00291F21">
        <w:rPr>
          <w:rFonts w:eastAsia="Times New Roman"/>
          <w:kern w:val="0"/>
          <w:lang w:eastAsia="en-GB"/>
          <w14:ligatures w14:val="none"/>
        </w:rPr>
        <w:br/>
        <w:t xml:space="preserve">you also have poetry and philosophy. The exclusion of this is a particular Western idea that denies difference, class, racialized, and gendered realities. </w:t>
      </w:r>
    </w:p>
    <w:p w14:paraId="41CD6CA7"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I want to say: I love cinema. I love what it can do. It is like poetry. We can say something that touches us even if we don’t yet have the language to speak it. I believe in these kinds of constellations where people make spaces for each other. So, for me, the lineage is to make spaciousness, regardless of everything that is trying to make that impossible. </w:t>
      </w:r>
    </w:p>
    <w:p w14:paraId="00CE2102"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Some people don’t make it. I know people who died because they couldn’t make that; they couldn’t survive in the hardship of the world. It’s not just what came before; it’s also what we do now and what we invigorate. </w:t>
      </w:r>
    </w:p>
    <w:p w14:paraId="6760282C" w14:textId="77777777" w:rsidR="00291F21" w:rsidRPr="00291F21" w:rsidRDefault="00291F21" w:rsidP="00291F21">
      <w:pPr>
        <w:spacing w:after="0" w:line="276" w:lineRule="auto"/>
        <w:rPr>
          <w:rFonts w:eastAsia="Times New Roman"/>
          <w:b/>
          <w:bCs/>
          <w:kern w:val="0"/>
          <w:lang w:eastAsia="en-GB"/>
          <w14:ligatures w14:val="none"/>
        </w:rPr>
      </w:pPr>
    </w:p>
    <w:p w14:paraId="3B84C904" w14:textId="0EC64560"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Rosa</w:t>
      </w:r>
      <w:r w:rsidRPr="00291F21">
        <w:rPr>
          <w:rFonts w:eastAsia="Times New Roman"/>
          <w:kern w:val="0"/>
          <w:lang w:eastAsia="en-GB"/>
          <w14:ligatures w14:val="none"/>
        </w:rPr>
        <w:t xml:space="preserve">: I really appreciate what you’ve said about people who didn’t make it and weren’t able to do it. A lot of our conversations this week have been quite heavy, talking about our trauma and our emotional stuff. I think that’s because it is really life and death. We see people in our communities who haven’t been able to make that space and they’ve suffered for it. That makes me realize it’s </w:t>
      </w:r>
      <w:proofErr w:type="gramStart"/>
      <w:r w:rsidRPr="00291F21">
        <w:rPr>
          <w:rFonts w:eastAsia="Times New Roman"/>
          <w:kern w:val="0"/>
          <w:lang w:eastAsia="en-GB"/>
          <w14:ligatures w14:val="none"/>
        </w:rPr>
        <w:t>a really important</w:t>
      </w:r>
      <w:proofErr w:type="gramEnd"/>
      <w:r w:rsidRPr="00291F21">
        <w:rPr>
          <w:rFonts w:eastAsia="Times New Roman"/>
          <w:kern w:val="0"/>
          <w:lang w:eastAsia="en-GB"/>
          <w14:ligatures w14:val="none"/>
        </w:rPr>
        <w:t xml:space="preserve"> skill to have—to be able to express yourself and make space for yourself against all the odds and all the things that tell us that it’s silly or indulgent or not valuable. </w:t>
      </w:r>
    </w:p>
    <w:p w14:paraId="7EA7050A" w14:textId="77777777" w:rsidR="00291F21" w:rsidRPr="00291F21" w:rsidRDefault="00291F21" w:rsidP="00291F21">
      <w:pPr>
        <w:spacing w:after="0" w:line="276" w:lineRule="auto"/>
        <w:rPr>
          <w:rFonts w:eastAsia="Times New Roman"/>
          <w:b/>
          <w:bCs/>
          <w:kern w:val="0"/>
          <w:lang w:eastAsia="en-GB"/>
          <w14:ligatures w14:val="none"/>
        </w:rPr>
      </w:pPr>
    </w:p>
    <w:p w14:paraId="7020693B" w14:textId="02291F6B"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Noor: </w:t>
      </w:r>
      <w:r w:rsidRPr="00291F21">
        <w:rPr>
          <w:rFonts w:eastAsia="Times New Roman"/>
          <w:kern w:val="0"/>
          <w:lang w:eastAsia="en-GB"/>
          <w14:ligatures w14:val="none"/>
        </w:rPr>
        <w:t xml:space="preserve">Back to “poetry is not a luxury” (Lorde 1984). It’s not a luxury! You can say, “Oh, art’s not a life and death situation,” but </w:t>
      </w:r>
      <w:proofErr w:type="gramStart"/>
      <w:r w:rsidRPr="00291F21">
        <w:rPr>
          <w:rFonts w:eastAsia="Times New Roman"/>
          <w:kern w:val="0"/>
          <w:lang w:eastAsia="en-GB"/>
          <w14:ligatures w14:val="none"/>
        </w:rPr>
        <w:t>actually it</w:t>
      </w:r>
      <w:proofErr w:type="gramEnd"/>
      <w:r w:rsidRPr="00291F21">
        <w:rPr>
          <w:rFonts w:eastAsia="Times New Roman"/>
          <w:kern w:val="0"/>
          <w:lang w:eastAsia="en-GB"/>
          <w14:ligatures w14:val="none"/>
        </w:rPr>
        <w:t xml:space="preserve"> is. In that life and death is mental health, isn’t it? </w:t>
      </w:r>
    </w:p>
    <w:p w14:paraId="4EA09962" w14:textId="77777777" w:rsidR="00291F21" w:rsidRPr="00291F21" w:rsidRDefault="00291F21" w:rsidP="00291F21">
      <w:pPr>
        <w:spacing w:after="0" w:line="276" w:lineRule="auto"/>
        <w:rPr>
          <w:rFonts w:eastAsia="Times New Roman"/>
          <w:kern w:val="0"/>
          <w:lang w:eastAsia="en-GB"/>
          <w14:ligatures w14:val="none"/>
        </w:rPr>
      </w:pPr>
    </w:p>
    <w:p w14:paraId="2671E0EA" w14:textId="14E920EB"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lastRenderedPageBreak/>
        <w:t xml:space="preserve">The Cracks </w:t>
      </w:r>
    </w:p>
    <w:p w14:paraId="0882970A" w14:textId="77777777" w:rsidR="00291F21" w:rsidRPr="00291F21" w:rsidRDefault="00291F21" w:rsidP="00291F21">
      <w:pPr>
        <w:spacing w:after="0" w:line="276" w:lineRule="auto"/>
        <w:rPr>
          <w:rFonts w:eastAsia="Times New Roman"/>
          <w:b/>
          <w:bCs/>
          <w:kern w:val="0"/>
          <w:lang w:eastAsia="en-GB"/>
          <w14:ligatures w14:val="none"/>
        </w:rPr>
      </w:pPr>
    </w:p>
    <w:p w14:paraId="79CE3ACF" w14:textId="57EF0AEA"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Andrea: </w:t>
      </w:r>
      <w:r w:rsidRPr="00291F21">
        <w:rPr>
          <w:rFonts w:eastAsia="Times New Roman"/>
          <w:kern w:val="0"/>
          <w:lang w:eastAsia="en-GB"/>
          <w14:ligatures w14:val="none"/>
        </w:rPr>
        <w:t xml:space="preserve">All of us are trying to work regardless of the structures that exist. And we all have documentary practices or art practices that have tenderness or gentleness. We either can say, okay, do we situate ourselves against these horrible extractive practices? Or do we propose another way through the things that we do? </w:t>
      </w:r>
    </w:p>
    <w:p w14:paraId="7AACF2E4" w14:textId="77777777" w:rsidR="00291F21" w:rsidRPr="00291F21" w:rsidRDefault="00291F21" w:rsidP="00291F21">
      <w:pPr>
        <w:spacing w:after="0" w:line="276" w:lineRule="auto"/>
        <w:rPr>
          <w:rFonts w:eastAsia="Times New Roman"/>
          <w:b/>
          <w:bCs/>
          <w:kern w:val="0"/>
          <w:lang w:eastAsia="en-GB"/>
          <w14:ligatures w14:val="none"/>
        </w:rPr>
      </w:pPr>
    </w:p>
    <w:p w14:paraId="77B3142D" w14:textId="36E49821"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Noor: </w:t>
      </w:r>
      <w:r w:rsidRPr="00291F21">
        <w:rPr>
          <w:rFonts w:eastAsia="Times New Roman"/>
          <w:kern w:val="0"/>
          <w:lang w:eastAsia="en-GB"/>
          <w14:ligatures w14:val="none"/>
        </w:rPr>
        <w:t xml:space="preserve">As you were speaking, what came into my mind is, where are the cracks in which you can exist </w:t>
      </w:r>
      <w:proofErr w:type="gramStart"/>
      <w:r w:rsidRPr="00291F21">
        <w:rPr>
          <w:rFonts w:eastAsia="Times New Roman"/>
          <w:kern w:val="0"/>
          <w:lang w:eastAsia="en-GB"/>
          <w14:ligatures w14:val="none"/>
        </w:rPr>
        <w:t>in order to</w:t>
      </w:r>
      <w:proofErr w:type="gramEnd"/>
      <w:r w:rsidRPr="00291F21">
        <w:rPr>
          <w:rFonts w:eastAsia="Times New Roman"/>
          <w:kern w:val="0"/>
          <w:lang w:eastAsia="en-GB"/>
          <w14:ligatures w14:val="none"/>
        </w:rPr>
        <w:t xml:space="preserve"> do the rehearsals and the </w:t>
      </w:r>
      <w:proofErr w:type="spellStart"/>
      <w:r w:rsidRPr="00291F21">
        <w:rPr>
          <w:rFonts w:eastAsia="Times New Roman"/>
          <w:kern w:val="0"/>
          <w:lang w:eastAsia="en-GB"/>
          <w14:ligatures w14:val="none"/>
        </w:rPr>
        <w:t>modeling</w:t>
      </w:r>
      <w:proofErr w:type="spellEnd"/>
      <w:r w:rsidRPr="00291F21">
        <w:rPr>
          <w:rFonts w:eastAsia="Times New Roman"/>
          <w:kern w:val="0"/>
          <w:lang w:eastAsia="en-GB"/>
          <w14:ligatures w14:val="none"/>
        </w:rPr>
        <w:t xml:space="preserve">? </w:t>
      </w:r>
    </w:p>
    <w:p w14:paraId="6C73F0AA" w14:textId="77777777" w:rsidR="00291F21" w:rsidRPr="00291F21" w:rsidRDefault="00291F21" w:rsidP="00291F21">
      <w:pPr>
        <w:spacing w:after="0" w:line="276" w:lineRule="auto"/>
        <w:rPr>
          <w:rFonts w:eastAsia="Times New Roman"/>
          <w:b/>
          <w:bCs/>
          <w:kern w:val="0"/>
          <w:lang w:eastAsia="en-GB"/>
          <w14:ligatures w14:val="none"/>
        </w:rPr>
      </w:pPr>
    </w:p>
    <w:p w14:paraId="2C1A01A7" w14:textId="726D76D0"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Irene: </w:t>
      </w:r>
      <w:r w:rsidRPr="00291F21">
        <w:rPr>
          <w:rFonts w:eastAsia="Times New Roman"/>
          <w:kern w:val="0"/>
          <w:lang w:eastAsia="en-GB"/>
          <w14:ligatures w14:val="none"/>
        </w:rPr>
        <w:t xml:space="preserve">The classroom is that space for me—a space where we can model things with people who are younger and still in a formation process. </w:t>
      </w:r>
    </w:p>
    <w:p w14:paraId="01AD5A4A" w14:textId="77777777" w:rsidR="00291F21" w:rsidRPr="00291F21" w:rsidRDefault="00291F21" w:rsidP="00291F21">
      <w:pPr>
        <w:spacing w:after="0" w:line="276" w:lineRule="auto"/>
        <w:rPr>
          <w:rFonts w:eastAsia="Times New Roman"/>
          <w:b/>
          <w:bCs/>
          <w:kern w:val="0"/>
          <w:lang w:eastAsia="en-GB"/>
          <w14:ligatures w14:val="none"/>
        </w:rPr>
      </w:pPr>
    </w:p>
    <w:p w14:paraId="49FFA50A" w14:textId="6F6B47C6" w:rsidR="00291F21" w:rsidRPr="00291F21" w:rsidRDefault="00291F21" w:rsidP="00291F21">
      <w:pPr>
        <w:spacing w:after="0" w:line="276" w:lineRule="auto"/>
        <w:rPr>
          <w:rFonts w:eastAsia="Times New Roman"/>
          <w:b/>
          <w:bCs/>
          <w:kern w:val="0"/>
          <w:lang w:eastAsia="en-GB"/>
          <w14:ligatures w14:val="none"/>
        </w:rPr>
      </w:pPr>
      <w:r w:rsidRPr="00291F21">
        <w:rPr>
          <w:rFonts w:eastAsia="Times New Roman"/>
          <w:b/>
          <w:bCs/>
          <w:kern w:val="0"/>
          <w:lang w:eastAsia="en-GB"/>
          <w14:ligatures w14:val="none"/>
        </w:rPr>
        <w:t>Noor</w:t>
      </w:r>
      <w:r w:rsidRPr="00291F21">
        <w:rPr>
          <w:rFonts w:eastAsia="Times New Roman"/>
          <w:kern w:val="0"/>
          <w:lang w:eastAsia="en-GB"/>
          <w14:ligatures w14:val="none"/>
        </w:rPr>
        <w:t>: Small groups?</w:t>
      </w:r>
      <w:r w:rsidRPr="00291F21">
        <w:rPr>
          <w:rFonts w:eastAsia="Times New Roman"/>
          <w:kern w:val="0"/>
          <w:lang w:eastAsia="en-GB"/>
          <w14:ligatures w14:val="none"/>
        </w:rPr>
        <w:br/>
      </w:r>
    </w:p>
    <w:p w14:paraId="7CBE2E85" w14:textId="2F9032F5"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Irene</w:t>
      </w:r>
      <w:r w:rsidRPr="00291F21">
        <w:rPr>
          <w:rFonts w:eastAsia="Times New Roman"/>
          <w:kern w:val="0"/>
          <w:lang w:eastAsia="en-GB"/>
          <w14:ligatures w14:val="none"/>
        </w:rPr>
        <w:t>: I believe in that. That was the whole consciousness-raising model</w:t>
      </w:r>
      <w:r w:rsidRPr="00291F21">
        <w:rPr>
          <w:rFonts w:eastAsia="Times New Roman"/>
          <w:kern w:val="0"/>
          <w:position w:val="6"/>
          <w:lang w:eastAsia="en-GB"/>
          <w14:ligatures w14:val="none"/>
        </w:rPr>
        <w:t>11</w:t>
      </w:r>
      <w:r w:rsidRPr="00291F21">
        <w:rPr>
          <w:rFonts w:eastAsia="Times New Roman"/>
          <w:kern w:val="0"/>
          <w:lang w:eastAsia="en-GB"/>
          <w14:ligatures w14:val="none"/>
        </w:rPr>
        <w:t xml:space="preserve">— </w:t>
      </w:r>
    </w:p>
    <w:p w14:paraId="270B8FC4"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you talk to your </w:t>
      </w:r>
      <w:proofErr w:type="spellStart"/>
      <w:r w:rsidRPr="00291F21">
        <w:rPr>
          <w:rFonts w:eastAsia="Times New Roman"/>
          <w:kern w:val="0"/>
          <w:lang w:eastAsia="en-GB"/>
          <w14:ligatures w14:val="none"/>
        </w:rPr>
        <w:t>neighbor</w:t>
      </w:r>
      <w:proofErr w:type="spellEnd"/>
      <w:r w:rsidRPr="00291F21">
        <w:rPr>
          <w:rFonts w:eastAsia="Times New Roman"/>
          <w:kern w:val="0"/>
          <w:lang w:eastAsia="en-GB"/>
          <w14:ligatures w14:val="none"/>
        </w:rPr>
        <w:t xml:space="preserve">, you make a group, you describe your life, and through a listening and sharing practice, you collectively identify deep structural problems, and then you can build out from there. It starts in a </w:t>
      </w:r>
      <w:proofErr w:type="gramStart"/>
      <w:r w:rsidRPr="00291F21">
        <w:rPr>
          <w:rFonts w:eastAsia="Times New Roman"/>
          <w:kern w:val="0"/>
          <w:lang w:eastAsia="en-GB"/>
          <w14:ligatures w14:val="none"/>
        </w:rPr>
        <w:t>really small-scale</w:t>
      </w:r>
      <w:proofErr w:type="gramEnd"/>
      <w:r w:rsidRPr="00291F21">
        <w:rPr>
          <w:rFonts w:eastAsia="Times New Roman"/>
          <w:kern w:val="0"/>
          <w:lang w:eastAsia="en-GB"/>
          <w14:ligatures w14:val="none"/>
        </w:rPr>
        <w:t xml:space="preserve"> space. </w:t>
      </w:r>
    </w:p>
    <w:p w14:paraId="019717D1"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The whole history of feminism is a history of systematic erasure, generation after generation. It has always been a feminist project to recuperate, rediscover, or </w:t>
      </w:r>
      <w:proofErr w:type="gramStart"/>
      <w:r w:rsidRPr="00291F21">
        <w:rPr>
          <w:rFonts w:eastAsia="Times New Roman"/>
          <w:kern w:val="0"/>
          <w:lang w:eastAsia="en-GB"/>
          <w14:ligatures w14:val="none"/>
        </w:rPr>
        <w:t>lift up</w:t>
      </w:r>
      <w:proofErr w:type="gramEnd"/>
      <w:r w:rsidRPr="00291F21">
        <w:rPr>
          <w:rFonts w:eastAsia="Times New Roman"/>
          <w:kern w:val="0"/>
          <w:lang w:eastAsia="en-GB"/>
          <w14:ligatures w14:val="none"/>
        </w:rPr>
        <w:t xml:space="preserve"> again. I think the documentary industry does </w:t>
      </w:r>
      <w:proofErr w:type="gramStart"/>
      <w:r w:rsidRPr="00291F21">
        <w:rPr>
          <w:rFonts w:eastAsia="Times New Roman"/>
          <w:kern w:val="0"/>
          <w:lang w:eastAsia="en-GB"/>
          <w14:ligatures w14:val="none"/>
        </w:rPr>
        <w:t>exactly the same</w:t>
      </w:r>
      <w:proofErr w:type="gramEnd"/>
      <w:r w:rsidRPr="00291F21">
        <w:rPr>
          <w:rFonts w:eastAsia="Times New Roman"/>
          <w:kern w:val="0"/>
          <w:lang w:eastAsia="en-GB"/>
          <w14:ligatures w14:val="none"/>
        </w:rPr>
        <w:t xml:space="preserve"> thing—whenever I work with younger filmmakers who say, “I want to do a weird thing,” there’s such a rich and deep history of that exact weird thing that’s just been erased. </w:t>
      </w:r>
    </w:p>
    <w:p w14:paraId="132FE5D1" w14:textId="77777777" w:rsidR="00291F21" w:rsidRPr="00291F21" w:rsidRDefault="00291F21" w:rsidP="00291F21">
      <w:pPr>
        <w:spacing w:after="0" w:line="276" w:lineRule="auto"/>
        <w:rPr>
          <w:rFonts w:eastAsia="Times New Roman"/>
          <w:b/>
          <w:bCs/>
          <w:kern w:val="0"/>
          <w:lang w:eastAsia="en-GB"/>
          <w14:ligatures w14:val="none"/>
        </w:rPr>
      </w:pPr>
    </w:p>
    <w:p w14:paraId="1C795697" w14:textId="7FE1C42D"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Rosa: </w:t>
      </w:r>
      <w:r w:rsidRPr="00291F21">
        <w:rPr>
          <w:rFonts w:eastAsia="Times New Roman"/>
          <w:kern w:val="0"/>
          <w:lang w:eastAsia="en-GB"/>
          <w14:ligatures w14:val="none"/>
        </w:rPr>
        <w:t>I think it makes you feel ashamed as well. I feel shame when I feel like I should have known. [</w:t>
      </w:r>
      <w:r w:rsidRPr="00291F21">
        <w:rPr>
          <w:rFonts w:eastAsia="Times New Roman"/>
          <w:i/>
          <w:iCs/>
          <w:kern w:val="0"/>
          <w:lang w:eastAsia="en-GB"/>
          <w14:ligatures w14:val="none"/>
        </w:rPr>
        <w:t>laughs</w:t>
      </w:r>
      <w:r w:rsidRPr="00291F21">
        <w:rPr>
          <w:rFonts w:eastAsia="Times New Roman"/>
          <w:kern w:val="0"/>
          <w:lang w:eastAsia="en-GB"/>
          <w14:ligatures w14:val="none"/>
        </w:rPr>
        <w:t xml:space="preserve">] </w:t>
      </w:r>
      <w:proofErr w:type="gramStart"/>
      <w:r w:rsidRPr="00291F21">
        <w:rPr>
          <w:rFonts w:eastAsia="Times New Roman"/>
          <w:kern w:val="0"/>
          <w:lang w:eastAsia="en-GB"/>
          <w14:ligatures w14:val="none"/>
        </w:rPr>
        <w:t>But</w:t>
      </w:r>
      <w:proofErr w:type="gramEnd"/>
      <w:r w:rsidRPr="00291F21">
        <w:rPr>
          <w:rFonts w:eastAsia="Times New Roman"/>
          <w:kern w:val="0"/>
          <w:lang w:eastAsia="en-GB"/>
          <w14:ligatures w14:val="none"/>
        </w:rPr>
        <w:t xml:space="preserve"> obviously it is a structural concerted effort funded by millions and millions of pounds to stop people who are just starting to make work from knowing about what has come before. </w:t>
      </w:r>
    </w:p>
    <w:p w14:paraId="6E98E7AF" w14:textId="75600662"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Nothing that I know about, nothing that I make my work about I have been taught. And I have been to “good” schools. And maybe it’s good that it hasn’t been taught, because if it had been taught, how would they have taught it? Then, perhaps, I would think I knew and not look for it myself. </w:t>
      </w:r>
      <w:proofErr w:type="gramStart"/>
      <w:r w:rsidRPr="00291F21">
        <w:rPr>
          <w:rFonts w:eastAsia="Times New Roman"/>
          <w:kern w:val="0"/>
          <w:lang w:eastAsia="en-GB"/>
          <w14:ligatures w14:val="none"/>
        </w:rPr>
        <w:t>Whereas,</w:t>
      </w:r>
      <w:proofErr w:type="gramEnd"/>
      <w:r w:rsidRPr="00291F21">
        <w:rPr>
          <w:rFonts w:eastAsia="Times New Roman"/>
          <w:kern w:val="0"/>
          <w:lang w:eastAsia="en-GB"/>
          <w14:ligatures w14:val="none"/>
        </w:rPr>
        <w:t xml:space="preserve"> the way that I’ve come to know about Black history and feminist organizing is because I’ve been in a space where I’ve had a traumatic experience, and so I need to find something else. </w:t>
      </w:r>
    </w:p>
    <w:p w14:paraId="489D544A" w14:textId="77777777" w:rsidR="00291F21" w:rsidRPr="00291F21" w:rsidRDefault="00291F21" w:rsidP="00291F21">
      <w:pPr>
        <w:spacing w:after="0" w:line="276" w:lineRule="auto"/>
        <w:rPr>
          <w:rFonts w:eastAsia="Times New Roman"/>
          <w:b/>
          <w:bCs/>
          <w:kern w:val="0"/>
          <w:lang w:eastAsia="en-GB"/>
          <w14:ligatures w14:val="none"/>
        </w:rPr>
      </w:pPr>
    </w:p>
    <w:p w14:paraId="7AFD194F" w14:textId="1DDD29E7"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Hannah</w:t>
      </w:r>
      <w:r w:rsidRPr="00291F21">
        <w:rPr>
          <w:rFonts w:eastAsia="Times New Roman"/>
          <w:kern w:val="0"/>
          <w:lang w:eastAsia="en-GB"/>
          <w14:ligatures w14:val="none"/>
        </w:rPr>
        <w:t xml:space="preserve">: For me, it becomes like a hunger, a desperate need to find out about other ways of working. I wonder if it somehow was brought into more codified knowledge systems, whether it would occur less as a vital need to find other models or to find the discourses that you’re </w:t>
      </w:r>
      <w:proofErr w:type="gramStart"/>
      <w:r w:rsidRPr="00291F21">
        <w:rPr>
          <w:rFonts w:eastAsia="Times New Roman"/>
          <w:kern w:val="0"/>
          <w:lang w:eastAsia="en-GB"/>
          <w14:ligatures w14:val="none"/>
        </w:rPr>
        <w:t>actually a</w:t>
      </w:r>
      <w:proofErr w:type="gramEnd"/>
      <w:r w:rsidRPr="00291F21">
        <w:rPr>
          <w:rFonts w:eastAsia="Times New Roman"/>
          <w:kern w:val="0"/>
          <w:lang w:eastAsia="en-GB"/>
          <w14:ligatures w14:val="none"/>
        </w:rPr>
        <w:t xml:space="preserve"> part of. </w:t>
      </w:r>
    </w:p>
    <w:p w14:paraId="2CA569FD" w14:textId="77777777" w:rsidR="00291F21" w:rsidRPr="00291F21" w:rsidRDefault="00291F21" w:rsidP="00291F21">
      <w:pPr>
        <w:spacing w:after="0" w:line="276" w:lineRule="auto"/>
        <w:rPr>
          <w:rFonts w:eastAsia="Times New Roman"/>
          <w:b/>
          <w:bCs/>
          <w:kern w:val="0"/>
          <w:lang w:eastAsia="en-GB"/>
          <w14:ligatures w14:val="none"/>
        </w:rPr>
      </w:pPr>
    </w:p>
    <w:p w14:paraId="5AC0EBC0" w14:textId="7B23EF6F"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lastRenderedPageBreak/>
        <w:t xml:space="preserve">Noor: </w:t>
      </w:r>
      <w:r w:rsidRPr="00291F21">
        <w:rPr>
          <w:rFonts w:eastAsia="Times New Roman"/>
          <w:kern w:val="0"/>
          <w:lang w:eastAsia="en-GB"/>
          <w14:ligatures w14:val="none"/>
        </w:rPr>
        <w:t xml:space="preserve">My journey has largely been one of self-education. I was thrown out of school for asking questions because I was a disruptive body. I was the brown working-class girl in a rural white community that could not be curious, that could not be smart, that could not be inspiring. Despite attending two reputable educational experiences spanning five years, it’s taken me two decades of hands-on practice to unlearn and transcend the formal education I received. </w:t>
      </w:r>
    </w:p>
    <w:p w14:paraId="07E2AB95" w14:textId="77777777" w:rsidR="00291F21" w:rsidRPr="00291F21" w:rsidRDefault="00291F21" w:rsidP="00291F21">
      <w:pPr>
        <w:spacing w:after="0" w:line="276" w:lineRule="auto"/>
        <w:rPr>
          <w:rFonts w:eastAsia="Times New Roman"/>
          <w:b/>
          <w:bCs/>
          <w:kern w:val="0"/>
          <w:lang w:eastAsia="en-GB"/>
          <w14:ligatures w14:val="none"/>
        </w:rPr>
      </w:pPr>
    </w:p>
    <w:p w14:paraId="36210EED" w14:textId="60DFE1B4"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Rosa</w:t>
      </w:r>
      <w:r w:rsidRPr="00291F21">
        <w:rPr>
          <w:rFonts w:eastAsia="Times New Roman"/>
          <w:kern w:val="0"/>
          <w:lang w:eastAsia="en-GB"/>
          <w14:ligatures w14:val="none"/>
        </w:rPr>
        <w:t>: I wasn’t a student that long ago, so that’s a really big thing, still, in my mind when I teach</w:t>
      </w:r>
      <w:proofErr w:type="gramStart"/>
      <w:r w:rsidRPr="00291F21">
        <w:rPr>
          <w:rFonts w:eastAsia="Times New Roman"/>
          <w:kern w:val="0"/>
          <w:lang w:eastAsia="en-GB"/>
          <w14:ligatures w14:val="none"/>
        </w:rPr>
        <w:t>. . . .</w:t>
      </w:r>
      <w:proofErr w:type="gramEnd"/>
      <w:r w:rsidRPr="00291F21">
        <w:rPr>
          <w:rFonts w:eastAsia="Times New Roman"/>
          <w:kern w:val="0"/>
          <w:lang w:eastAsia="en-GB"/>
          <w14:ligatures w14:val="none"/>
        </w:rPr>
        <w:t xml:space="preserve"> Thinking about the reasons why I found attendance difficult, which were to do with chronic anxiety, and feeling like I couldn’t leave the room that I was in because I was being looked at. And I </w:t>
      </w:r>
      <w:r w:rsidRPr="00291F21">
        <w:rPr>
          <w:rFonts w:eastAsia="Times New Roman"/>
          <w:i/>
          <w:iCs/>
          <w:kern w:val="0"/>
          <w:lang w:eastAsia="en-GB"/>
          <w14:ligatures w14:val="none"/>
        </w:rPr>
        <w:t xml:space="preserve">was </w:t>
      </w:r>
      <w:r w:rsidRPr="00291F21">
        <w:rPr>
          <w:rFonts w:eastAsia="Times New Roman"/>
          <w:kern w:val="0"/>
          <w:lang w:eastAsia="en-GB"/>
          <w14:ligatures w14:val="none"/>
        </w:rPr>
        <w:t xml:space="preserve">being looked at, because I was the only Black person there, I was the only person from Croydon there, I was queer. </w:t>
      </w:r>
    </w:p>
    <w:p w14:paraId="2D465C56"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Now, I think about that, and I’m thinking about this shame, and really noticing the efforts that I put in to turn up to places. I notice myself still being in an educational environment, now as a lecturer, and thinking about the force of my </w:t>
      </w:r>
      <w:proofErr w:type="spellStart"/>
      <w:r w:rsidRPr="00291F21">
        <w:rPr>
          <w:rFonts w:eastAsia="Times New Roman"/>
          <w:kern w:val="0"/>
          <w:lang w:eastAsia="en-GB"/>
          <w14:ligatures w14:val="none"/>
        </w:rPr>
        <w:t>labor</w:t>
      </w:r>
      <w:proofErr w:type="spellEnd"/>
      <w:r w:rsidRPr="00291F21">
        <w:rPr>
          <w:rFonts w:eastAsia="Times New Roman"/>
          <w:kern w:val="0"/>
          <w:lang w:eastAsia="en-GB"/>
          <w14:ligatures w14:val="none"/>
        </w:rPr>
        <w:t xml:space="preserve">. That really helps me, because then I think, what’s shameful about that? To be here and to continue to try and live in this system, it’s kind of amazing. </w:t>
      </w:r>
    </w:p>
    <w:p w14:paraId="4BD6666B" w14:textId="77777777" w:rsidR="00291F21" w:rsidRPr="00291F21" w:rsidRDefault="00291F21" w:rsidP="00291F21">
      <w:pPr>
        <w:spacing w:after="0" w:line="276" w:lineRule="auto"/>
        <w:rPr>
          <w:rFonts w:eastAsia="Times New Roman"/>
          <w:b/>
          <w:bCs/>
          <w:kern w:val="0"/>
          <w:lang w:eastAsia="en-GB"/>
          <w14:ligatures w14:val="none"/>
        </w:rPr>
      </w:pPr>
    </w:p>
    <w:p w14:paraId="7F511898" w14:textId="5C65E386"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Noor: </w:t>
      </w:r>
      <w:r w:rsidRPr="00291F21">
        <w:rPr>
          <w:rFonts w:eastAsia="Times New Roman"/>
          <w:kern w:val="0"/>
          <w:lang w:eastAsia="en-GB"/>
          <w14:ligatures w14:val="none"/>
        </w:rPr>
        <w:t xml:space="preserve">So much about the structures are about forced assimilation. We need to talk about class in these institutions! Race and class. I went to the Royal College of Art in the mid-’90s. There were three of us—three working-class people of </w:t>
      </w:r>
      <w:proofErr w:type="spellStart"/>
      <w:r w:rsidRPr="00291F21">
        <w:rPr>
          <w:rFonts w:eastAsia="Times New Roman"/>
          <w:kern w:val="0"/>
          <w:lang w:eastAsia="en-GB"/>
          <w14:ligatures w14:val="none"/>
        </w:rPr>
        <w:t>color</w:t>
      </w:r>
      <w:proofErr w:type="spellEnd"/>
      <w:r w:rsidRPr="00291F21">
        <w:rPr>
          <w:rFonts w:eastAsia="Times New Roman"/>
          <w:kern w:val="0"/>
          <w:lang w:eastAsia="en-GB"/>
          <w14:ligatures w14:val="none"/>
        </w:rPr>
        <w:t>. And you check in with each other, but for me, it wasn’t</w:t>
      </w:r>
      <w:r w:rsidRPr="00291F21">
        <w:rPr>
          <w:rFonts w:eastAsia="Times New Roman"/>
          <w:kern w:val="0"/>
          <w:lang w:eastAsia="en-GB"/>
          <w14:ligatures w14:val="none"/>
        </w:rPr>
        <w:br/>
        <w:t xml:space="preserve">safe. It just wasn’t safe to bring your full self. When you talked about that, it really resonated with me. I just feel like I’m still so masked. I question, is my niceness and my kindness, is it </w:t>
      </w:r>
      <w:proofErr w:type="gramStart"/>
      <w:r w:rsidRPr="00291F21">
        <w:rPr>
          <w:rFonts w:eastAsia="Times New Roman"/>
          <w:kern w:val="0"/>
          <w:lang w:eastAsia="en-GB"/>
          <w14:ligatures w14:val="none"/>
        </w:rPr>
        <w:t>actually part</w:t>
      </w:r>
      <w:proofErr w:type="gramEnd"/>
      <w:r w:rsidRPr="00291F21">
        <w:rPr>
          <w:rFonts w:eastAsia="Times New Roman"/>
          <w:kern w:val="0"/>
          <w:lang w:eastAsia="en-GB"/>
          <w14:ligatures w14:val="none"/>
        </w:rPr>
        <w:t xml:space="preserve"> of my alignment with my spirit, or is that a survival strategy? </w:t>
      </w:r>
    </w:p>
    <w:p w14:paraId="4634386F" w14:textId="77777777" w:rsidR="00291F21" w:rsidRPr="00291F21" w:rsidRDefault="00291F21" w:rsidP="00291F21">
      <w:pPr>
        <w:spacing w:after="0" w:line="276" w:lineRule="auto"/>
        <w:rPr>
          <w:rFonts w:eastAsia="Times New Roman"/>
          <w:b/>
          <w:bCs/>
          <w:kern w:val="0"/>
          <w:lang w:eastAsia="en-GB"/>
          <w14:ligatures w14:val="none"/>
        </w:rPr>
      </w:pPr>
    </w:p>
    <w:p w14:paraId="7BBE687A" w14:textId="56604497"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Rosa: </w:t>
      </w:r>
      <w:r w:rsidRPr="00291F21">
        <w:rPr>
          <w:rFonts w:eastAsia="Times New Roman"/>
          <w:kern w:val="0"/>
          <w:lang w:eastAsia="en-GB"/>
          <w14:ligatures w14:val="none"/>
        </w:rPr>
        <w:t xml:space="preserve">Recognizing that </w:t>
      </w:r>
      <w:proofErr w:type="spellStart"/>
      <w:r w:rsidRPr="00291F21">
        <w:rPr>
          <w:rFonts w:eastAsia="Times New Roman"/>
          <w:kern w:val="0"/>
          <w:lang w:eastAsia="en-GB"/>
          <w14:ligatures w14:val="none"/>
        </w:rPr>
        <w:t>labor</w:t>
      </w:r>
      <w:proofErr w:type="spellEnd"/>
      <w:r w:rsidRPr="00291F21">
        <w:rPr>
          <w:rFonts w:eastAsia="Times New Roman"/>
          <w:kern w:val="0"/>
          <w:lang w:eastAsia="en-GB"/>
          <w14:ligatures w14:val="none"/>
        </w:rPr>
        <w:t>, I think, is the first step. That’s why consciousness-raising groups work. That’s how I found myself going to Sisters Uncut (a UK-based activist group fighting against domestic and state violence)</w:t>
      </w:r>
      <w:r w:rsidRPr="00291F21">
        <w:rPr>
          <w:rFonts w:eastAsia="Times New Roman"/>
          <w:kern w:val="0"/>
          <w:position w:val="6"/>
          <w:lang w:eastAsia="en-GB"/>
          <w14:ligatures w14:val="none"/>
        </w:rPr>
        <w:t>12</w:t>
      </w:r>
      <w:r w:rsidRPr="00291F21">
        <w:rPr>
          <w:rFonts w:eastAsia="Times New Roman"/>
          <w:kern w:val="0"/>
          <w:lang w:eastAsia="en-GB"/>
          <w14:ligatures w14:val="none"/>
        </w:rPr>
        <w:t xml:space="preserve">—going to those meetings, attending that every week on a Wednesday afternoon like it was church. It was so much effort, and it cost money to travel, but if you keep turning up, then you notice all these </w:t>
      </w:r>
      <w:proofErr w:type="spellStart"/>
      <w:r w:rsidRPr="00291F21">
        <w:rPr>
          <w:rFonts w:eastAsia="Times New Roman"/>
          <w:kern w:val="0"/>
          <w:lang w:eastAsia="en-GB"/>
          <w14:ligatures w14:val="none"/>
        </w:rPr>
        <w:t>behaviors</w:t>
      </w:r>
      <w:proofErr w:type="spellEnd"/>
      <w:r w:rsidRPr="00291F21">
        <w:rPr>
          <w:rFonts w:eastAsia="Times New Roman"/>
          <w:kern w:val="0"/>
          <w:lang w:eastAsia="en-GB"/>
          <w14:ligatures w14:val="none"/>
        </w:rPr>
        <w:t xml:space="preserve">—the searching, the passionate fighting, the careful organizing, or even, at certain moments, the sitting still and being a “good girl”— become more of a choice. Because, without that, you think it’s just “you.” But perhaps it’s not “you,” but they’re specific </w:t>
      </w:r>
      <w:proofErr w:type="spellStart"/>
      <w:r w:rsidRPr="00291F21">
        <w:rPr>
          <w:rFonts w:eastAsia="Times New Roman"/>
          <w:kern w:val="0"/>
          <w:lang w:eastAsia="en-GB"/>
          <w14:ligatures w14:val="none"/>
        </w:rPr>
        <w:t>behaviors</w:t>
      </w:r>
      <w:proofErr w:type="spellEnd"/>
      <w:r w:rsidRPr="00291F21">
        <w:rPr>
          <w:rFonts w:eastAsia="Times New Roman"/>
          <w:kern w:val="0"/>
          <w:lang w:eastAsia="en-GB"/>
          <w14:ligatures w14:val="none"/>
        </w:rPr>
        <w:t xml:space="preserve"> or methodologies you’ve adapted to </w:t>
      </w:r>
      <w:proofErr w:type="gramStart"/>
      <w:r w:rsidRPr="00291F21">
        <w:rPr>
          <w:rFonts w:eastAsia="Times New Roman"/>
          <w:kern w:val="0"/>
          <w:lang w:eastAsia="en-GB"/>
          <w14:ligatures w14:val="none"/>
        </w:rPr>
        <w:t>survive, or</w:t>
      </w:r>
      <w:proofErr w:type="gramEnd"/>
      <w:r w:rsidRPr="00291F21">
        <w:rPr>
          <w:rFonts w:eastAsia="Times New Roman"/>
          <w:kern w:val="0"/>
          <w:lang w:eastAsia="en-GB"/>
          <w14:ligatures w14:val="none"/>
        </w:rPr>
        <w:t xml:space="preserve"> even thrive. </w:t>
      </w:r>
    </w:p>
    <w:p w14:paraId="52BB055C"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Now, being an exhibiting artist and a teacher, it’s so easy in the flux of life and practice and the difficulties of that, to feel like you </w:t>
      </w:r>
      <w:r w:rsidRPr="00291F21">
        <w:rPr>
          <w:rFonts w:eastAsia="Times New Roman"/>
          <w:i/>
          <w:iCs/>
          <w:kern w:val="0"/>
          <w:lang w:eastAsia="en-GB"/>
          <w14:ligatures w14:val="none"/>
        </w:rPr>
        <w:t xml:space="preserve">are </w:t>
      </w:r>
      <w:r w:rsidRPr="00291F21">
        <w:rPr>
          <w:rFonts w:eastAsia="Times New Roman"/>
          <w:kern w:val="0"/>
          <w:lang w:eastAsia="en-GB"/>
          <w14:ligatures w14:val="none"/>
        </w:rPr>
        <w:t xml:space="preserve">the institution. People tokenize me all the time. It happens constantly. It’s </w:t>
      </w:r>
      <w:proofErr w:type="gramStart"/>
      <w:r w:rsidRPr="00291F21">
        <w:rPr>
          <w:rFonts w:eastAsia="Times New Roman"/>
          <w:kern w:val="0"/>
          <w:lang w:eastAsia="en-GB"/>
          <w14:ligatures w14:val="none"/>
        </w:rPr>
        <w:t>really difficult</w:t>
      </w:r>
      <w:proofErr w:type="gramEnd"/>
      <w:r w:rsidRPr="00291F21">
        <w:rPr>
          <w:rFonts w:eastAsia="Times New Roman"/>
          <w:kern w:val="0"/>
          <w:lang w:eastAsia="en-GB"/>
          <w14:ligatures w14:val="none"/>
        </w:rPr>
        <w:t xml:space="preserve"> to </w:t>
      </w:r>
      <w:proofErr w:type="gramStart"/>
      <w:r w:rsidRPr="00291F21">
        <w:rPr>
          <w:rFonts w:eastAsia="Times New Roman"/>
          <w:kern w:val="0"/>
          <w:lang w:eastAsia="en-GB"/>
          <w14:ligatures w14:val="none"/>
        </w:rPr>
        <w:t>actually say</w:t>
      </w:r>
      <w:proofErr w:type="gramEnd"/>
      <w:r w:rsidRPr="00291F21">
        <w:rPr>
          <w:rFonts w:eastAsia="Times New Roman"/>
          <w:kern w:val="0"/>
          <w:lang w:eastAsia="en-GB"/>
          <w14:ligatures w14:val="none"/>
        </w:rPr>
        <w:t>, no, I am not that, “I am not your negro.”</w:t>
      </w:r>
      <w:r w:rsidRPr="00291F21">
        <w:rPr>
          <w:rFonts w:eastAsia="Times New Roman"/>
          <w:kern w:val="0"/>
          <w:position w:val="6"/>
          <w:lang w:eastAsia="en-GB"/>
          <w14:ligatures w14:val="none"/>
        </w:rPr>
        <w:t xml:space="preserve">13 </w:t>
      </w:r>
      <w:r w:rsidRPr="00291F21">
        <w:rPr>
          <w:rFonts w:eastAsia="Times New Roman"/>
          <w:kern w:val="0"/>
          <w:lang w:eastAsia="en-GB"/>
          <w14:ligatures w14:val="none"/>
        </w:rPr>
        <w:t>[</w:t>
      </w:r>
      <w:r w:rsidRPr="00291F21">
        <w:rPr>
          <w:rFonts w:eastAsia="Times New Roman"/>
          <w:i/>
          <w:iCs/>
          <w:kern w:val="0"/>
          <w:lang w:eastAsia="en-GB"/>
          <w14:ligatures w14:val="none"/>
        </w:rPr>
        <w:t>laughs</w:t>
      </w:r>
      <w:r w:rsidRPr="00291F21">
        <w:rPr>
          <w:rFonts w:eastAsia="Times New Roman"/>
          <w:kern w:val="0"/>
          <w:lang w:eastAsia="en-GB"/>
          <w14:ligatures w14:val="none"/>
        </w:rPr>
        <w:t xml:space="preserve">] I’m engaging for my own reasons. And people do say, “If you don’t like it, leave.” But I’m like, “To where?” Let’s say I did just see art as a job, and I wasn’t getting spiritual nourishment from it. Let’s say I was like, “Yes, you know what? </w:t>
      </w:r>
      <w:r w:rsidRPr="00291F21">
        <w:rPr>
          <w:rFonts w:eastAsia="Times New Roman"/>
          <w:kern w:val="0"/>
          <w:lang w:eastAsia="en-GB"/>
          <w14:ligatures w14:val="none"/>
        </w:rPr>
        <w:lastRenderedPageBreak/>
        <w:t xml:space="preserve">This career isn’t working for me,” and I just left. Where would you go that you would necessarily be paid well and looked after? There is no industry that is not exploitative. </w:t>
      </w:r>
    </w:p>
    <w:p w14:paraId="65F605E7" w14:textId="77777777" w:rsidR="00291F21" w:rsidRPr="00291F21" w:rsidRDefault="00291F21" w:rsidP="00291F21">
      <w:pPr>
        <w:spacing w:after="0" w:line="276" w:lineRule="auto"/>
        <w:rPr>
          <w:rFonts w:eastAsia="Times New Roman"/>
          <w:b/>
          <w:bCs/>
          <w:kern w:val="0"/>
          <w:lang w:eastAsia="en-GB"/>
          <w14:ligatures w14:val="none"/>
        </w:rPr>
      </w:pPr>
    </w:p>
    <w:p w14:paraId="6BC9699E" w14:textId="1BC4BF92"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Noor: </w:t>
      </w:r>
      <w:r w:rsidRPr="00291F21">
        <w:rPr>
          <w:rFonts w:eastAsia="Times New Roman"/>
          <w:kern w:val="0"/>
          <w:lang w:eastAsia="en-GB"/>
          <w14:ligatures w14:val="none"/>
        </w:rPr>
        <w:t>I think I’ve always been an artist because I have no choice. I’ve</w:t>
      </w:r>
      <w:r w:rsidRPr="00291F21">
        <w:rPr>
          <w:rFonts w:eastAsia="Times New Roman"/>
          <w:kern w:val="0"/>
          <w:lang w:eastAsia="en-GB"/>
          <w14:ligatures w14:val="none"/>
        </w:rPr>
        <w:br/>
        <w:t xml:space="preserve">tried so many times to not be an artist. I’m in a place where . . . the CV is impressive, but it has rarely paid the rent. Over the years I’ve had three commercial galleries, but that never paid the rent. And I just don’t know if I can continue to produce art when my </w:t>
      </w:r>
      <w:proofErr w:type="spellStart"/>
      <w:r w:rsidRPr="00291F21">
        <w:rPr>
          <w:rFonts w:eastAsia="Times New Roman"/>
          <w:kern w:val="0"/>
          <w:lang w:eastAsia="en-GB"/>
          <w14:ligatures w14:val="none"/>
        </w:rPr>
        <w:t>labor</w:t>
      </w:r>
      <w:proofErr w:type="spellEnd"/>
      <w:r w:rsidRPr="00291F21">
        <w:rPr>
          <w:rFonts w:eastAsia="Times New Roman"/>
          <w:kern w:val="0"/>
          <w:lang w:eastAsia="en-GB"/>
          <w14:ligatures w14:val="none"/>
        </w:rPr>
        <w:t xml:space="preserve"> is not fully acknowledged. </w:t>
      </w:r>
    </w:p>
    <w:p w14:paraId="28E5D261"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This question around feminist practice and sustainability—economic sustainability, spiritual sustainability, a place of belonging</w:t>
      </w:r>
      <w:proofErr w:type="gramStart"/>
      <w:r w:rsidRPr="00291F21">
        <w:rPr>
          <w:rFonts w:eastAsia="Times New Roman"/>
          <w:kern w:val="0"/>
          <w:lang w:eastAsia="en-GB"/>
          <w14:ligatures w14:val="none"/>
        </w:rPr>
        <w:t>. . . .</w:t>
      </w:r>
      <w:proofErr w:type="gramEnd"/>
      <w:r w:rsidRPr="00291F21">
        <w:rPr>
          <w:rFonts w:eastAsia="Times New Roman"/>
          <w:kern w:val="0"/>
          <w:lang w:eastAsia="en-GB"/>
          <w14:ligatures w14:val="none"/>
        </w:rPr>
        <w:t xml:space="preserve"> For me, art was always the place of belonging, but then I realized I was in an abusive relationship. The last five years I’ve been divesting from spaces of harm.</w:t>
      </w:r>
      <w:r w:rsidRPr="00291F21">
        <w:rPr>
          <w:rFonts w:eastAsia="Times New Roman"/>
          <w:kern w:val="0"/>
          <w:lang w:eastAsia="en-GB"/>
          <w14:ligatures w14:val="none"/>
        </w:rPr>
        <w:br/>
        <w:t xml:space="preserve">I’m in a very, very real moment of like, what kind of future can I have as a practice? Because I just think the infrastructure is still so precarious and I don’t want to be so precarious in another decade, another fifteen years when I’m seventy. </w:t>
      </w:r>
    </w:p>
    <w:p w14:paraId="001AB600" w14:textId="77777777" w:rsidR="00291F21" w:rsidRPr="00291F21" w:rsidRDefault="00291F21" w:rsidP="00291F21">
      <w:pPr>
        <w:spacing w:after="0" w:line="276" w:lineRule="auto"/>
        <w:rPr>
          <w:rFonts w:eastAsia="Times New Roman"/>
          <w:b/>
          <w:bCs/>
          <w:kern w:val="0"/>
          <w:lang w:eastAsia="en-GB"/>
          <w14:ligatures w14:val="none"/>
        </w:rPr>
      </w:pPr>
    </w:p>
    <w:p w14:paraId="13C49002" w14:textId="492DE0ED"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Hannah: </w:t>
      </w:r>
      <w:r w:rsidRPr="00291F21">
        <w:rPr>
          <w:rFonts w:eastAsia="Times New Roman"/>
          <w:kern w:val="0"/>
          <w:lang w:eastAsia="en-GB"/>
          <w14:ligatures w14:val="none"/>
        </w:rPr>
        <w:t xml:space="preserve">As you were talking, I was thinking that I recently started a PhD program, and it was </w:t>
      </w:r>
      <w:proofErr w:type="gramStart"/>
      <w:r w:rsidRPr="00291F21">
        <w:rPr>
          <w:rFonts w:eastAsia="Times New Roman"/>
          <w:kern w:val="0"/>
          <w:lang w:eastAsia="en-GB"/>
          <w14:ligatures w14:val="none"/>
        </w:rPr>
        <w:t>really hard</w:t>
      </w:r>
      <w:proofErr w:type="gramEnd"/>
      <w:r w:rsidRPr="00291F21">
        <w:rPr>
          <w:rFonts w:eastAsia="Times New Roman"/>
          <w:kern w:val="0"/>
          <w:lang w:eastAsia="en-GB"/>
          <w14:ligatures w14:val="none"/>
        </w:rPr>
        <w:t xml:space="preserve"> to start for me. New York is where I very intentionally built community, and so I felt like I was leaving that, and leaving a career trajectory that I still believed was linear. I was still taken with the metrics of the documentary industry. I don’t know if I believed in them, but I was really like, “Oh, those are the metrics.” You do the things, you get the accolades, you get the—and that’s how you build a thing in this world. It’s been interesting, because now a bunch of my friends are having an experience </w:t>
      </w:r>
      <w:proofErr w:type="gramStart"/>
      <w:r w:rsidRPr="00291F21">
        <w:rPr>
          <w:rFonts w:eastAsia="Times New Roman"/>
          <w:kern w:val="0"/>
          <w:lang w:eastAsia="en-GB"/>
          <w14:ligatures w14:val="none"/>
        </w:rPr>
        <w:t>similar to</w:t>
      </w:r>
      <w:proofErr w:type="gramEnd"/>
      <w:r w:rsidRPr="00291F21">
        <w:rPr>
          <w:rFonts w:eastAsia="Times New Roman"/>
          <w:kern w:val="0"/>
          <w:lang w:eastAsia="en-GB"/>
          <w14:ligatures w14:val="none"/>
        </w:rPr>
        <w:t xml:space="preserve"> the one that you’re talking about, about having done the things, gotten the external signifiers, and it still being deeply precarious. </w:t>
      </w:r>
    </w:p>
    <w:p w14:paraId="6E8D98DA" w14:textId="77777777" w:rsidR="00291F21" w:rsidRPr="00291F21" w:rsidRDefault="00291F21" w:rsidP="00291F21">
      <w:pPr>
        <w:spacing w:after="0" w:line="276" w:lineRule="auto"/>
        <w:rPr>
          <w:rFonts w:eastAsia="Times New Roman"/>
          <w:b/>
          <w:bCs/>
          <w:kern w:val="0"/>
          <w:lang w:eastAsia="en-GB"/>
          <w14:ligatures w14:val="none"/>
        </w:rPr>
      </w:pPr>
    </w:p>
    <w:p w14:paraId="3A7177FC" w14:textId="2E14C9C7" w:rsidR="00291F21" w:rsidRPr="00291F21" w:rsidRDefault="00291F21" w:rsidP="00291F21">
      <w:pPr>
        <w:spacing w:after="0" w:line="276" w:lineRule="auto"/>
        <w:rPr>
          <w:rFonts w:eastAsia="Times New Roman"/>
          <w:b/>
          <w:bCs/>
          <w:kern w:val="0"/>
          <w:lang w:eastAsia="en-GB"/>
          <w14:ligatures w14:val="none"/>
        </w:rPr>
      </w:pPr>
      <w:r w:rsidRPr="00291F21">
        <w:rPr>
          <w:rFonts w:eastAsia="Times New Roman"/>
          <w:b/>
          <w:bCs/>
          <w:kern w:val="0"/>
          <w:lang w:eastAsia="en-GB"/>
          <w14:ligatures w14:val="none"/>
        </w:rPr>
        <w:t xml:space="preserve">Rosa: </w:t>
      </w:r>
      <w:r w:rsidRPr="00291F21">
        <w:rPr>
          <w:rFonts w:eastAsia="Times New Roman"/>
          <w:kern w:val="0"/>
          <w:lang w:eastAsia="en-GB"/>
          <w14:ligatures w14:val="none"/>
        </w:rPr>
        <w:t>I see that, too.</w:t>
      </w:r>
      <w:r w:rsidRPr="00291F21">
        <w:rPr>
          <w:rFonts w:eastAsia="Times New Roman"/>
          <w:kern w:val="0"/>
          <w:lang w:eastAsia="en-GB"/>
          <w14:ligatures w14:val="none"/>
        </w:rPr>
        <w:br/>
      </w:r>
    </w:p>
    <w:p w14:paraId="76D55C1D" w14:textId="153F5A22"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Andrea: </w:t>
      </w:r>
      <w:r w:rsidRPr="00291F21">
        <w:rPr>
          <w:rFonts w:eastAsia="Times New Roman"/>
          <w:kern w:val="0"/>
          <w:lang w:eastAsia="en-GB"/>
          <w14:ligatures w14:val="none"/>
        </w:rPr>
        <w:t xml:space="preserve">I think much of this also has to do with how notions of inclusivity </w:t>
      </w:r>
    </w:p>
    <w:p w14:paraId="1CED0759" w14:textId="0C32D5C3"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and sustainability are shaped by institutions, often populated by people who may not share a knowing of what can be severe precarious circumstances. I think institutions will </w:t>
      </w:r>
      <w:proofErr w:type="gramStart"/>
      <w:r w:rsidRPr="00291F21">
        <w:rPr>
          <w:rFonts w:eastAsia="Times New Roman"/>
          <w:kern w:val="0"/>
          <w:lang w:eastAsia="en-GB"/>
          <w14:ligatures w14:val="none"/>
        </w:rPr>
        <w:t>actually only</w:t>
      </w:r>
      <w:proofErr w:type="gramEnd"/>
      <w:r w:rsidRPr="00291F21">
        <w:rPr>
          <w:rFonts w:eastAsia="Times New Roman"/>
          <w:kern w:val="0"/>
          <w:lang w:eastAsia="en-GB"/>
          <w14:ligatures w14:val="none"/>
        </w:rPr>
        <w:t xml:space="preserve"> be credible if they have people around the table with very different lived experiences figuring it out together. There’s no other way. I really don’t believe that an institution can otherwise not be harmful in some way. The solidarity is academic, not lived. And risk—within gender and ability justice or anti-racist frameworks—risk is not shared. </w:t>
      </w:r>
    </w:p>
    <w:p w14:paraId="27E7A8F1" w14:textId="77777777" w:rsidR="00291F21" w:rsidRPr="00291F21" w:rsidRDefault="00291F21" w:rsidP="00291F21">
      <w:pPr>
        <w:spacing w:after="0" w:line="276" w:lineRule="auto"/>
        <w:rPr>
          <w:rFonts w:eastAsia="Times New Roman"/>
          <w:b/>
          <w:bCs/>
          <w:kern w:val="0"/>
          <w:lang w:eastAsia="en-GB"/>
          <w14:ligatures w14:val="none"/>
        </w:rPr>
      </w:pPr>
    </w:p>
    <w:p w14:paraId="4C3F9EEC" w14:textId="4DA401D8"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Rosa: </w:t>
      </w:r>
      <w:r w:rsidRPr="00291F21">
        <w:rPr>
          <w:rFonts w:eastAsia="Times New Roman"/>
          <w:kern w:val="0"/>
          <w:lang w:eastAsia="en-GB"/>
          <w14:ligatures w14:val="none"/>
        </w:rPr>
        <w:t xml:space="preserve">I think that’s really it, what you said about risk. That sense that you’re taking a real personal risk to do something worthwhile is underlying a lot of our practices. But when that personal risk isn’t there, that’s when the work produced or the process gets </w:t>
      </w:r>
      <w:proofErr w:type="gramStart"/>
      <w:r w:rsidRPr="00291F21">
        <w:rPr>
          <w:rFonts w:eastAsia="Times New Roman"/>
          <w:kern w:val="0"/>
          <w:lang w:eastAsia="en-GB"/>
          <w14:ligatures w14:val="none"/>
        </w:rPr>
        <w:t>really strange</w:t>
      </w:r>
      <w:proofErr w:type="gramEnd"/>
      <w:r w:rsidRPr="00291F21">
        <w:rPr>
          <w:rFonts w:eastAsia="Times New Roman"/>
          <w:kern w:val="0"/>
          <w:lang w:eastAsia="en-GB"/>
          <w14:ligatures w14:val="none"/>
        </w:rPr>
        <w:t xml:space="preserve">. You’ll be working with people you thought were also risking it, you </w:t>
      </w:r>
      <w:r w:rsidRPr="00291F21">
        <w:rPr>
          <w:rFonts w:eastAsia="Times New Roman"/>
          <w:kern w:val="0"/>
          <w:lang w:eastAsia="en-GB"/>
          <w14:ligatures w14:val="none"/>
        </w:rPr>
        <w:lastRenderedPageBreak/>
        <w:t xml:space="preserve">thought you were “in it together,” but then suddenly you realize </w:t>
      </w:r>
      <w:proofErr w:type="gramStart"/>
      <w:r w:rsidRPr="00291F21">
        <w:rPr>
          <w:rFonts w:eastAsia="Times New Roman"/>
          <w:kern w:val="0"/>
          <w:lang w:eastAsia="en-GB"/>
          <w14:ligatures w14:val="none"/>
        </w:rPr>
        <w:t>. . .”Oh</w:t>
      </w:r>
      <w:proofErr w:type="gramEnd"/>
      <w:r w:rsidRPr="00291F21">
        <w:rPr>
          <w:rFonts w:eastAsia="Times New Roman"/>
          <w:kern w:val="0"/>
          <w:lang w:eastAsia="en-GB"/>
          <w14:ligatures w14:val="none"/>
        </w:rPr>
        <w:t>, no.” [</w:t>
      </w:r>
      <w:r w:rsidRPr="00291F21">
        <w:rPr>
          <w:rFonts w:eastAsia="Times New Roman"/>
          <w:i/>
          <w:iCs/>
          <w:kern w:val="0"/>
          <w:lang w:eastAsia="en-GB"/>
          <w14:ligatures w14:val="none"/>
        </w:rPr>
        <w:t>laughter</w:t>
      </w:r>
      <w:r w:rsidRPr="00291F21">
        <w:rPr>
          <w:rFonts w:eastAsia="Times New Roman"/>
          <w:kern w:val="0"/>
          <w:lang w:eastAsia="en-GB"/>
          <w14:ligatures w14:val="none"/>
        </w:rPr>
        <w:t xml:space="preserve">] I’ve assumed a shared level of urgency that isn’t </w:t>
      </w:r>
      <w:proofErr w:type="gramStart"/>
      <w:r w:rsidRPr="00291F21">
        <w:rPr>
          <w:rFonts w:eastAsia="Times New Roman"/>
          <w:kern w:val="0"/>
          <w:lang w:eastAsia="en-GB"/>
          <w14:ligatures w14:val="none"/>
        </w:rPr>
        <w:t>really there</w:t>
      </w:r>
      <w:proofErr w:type="gramEnd"/>
      <w:r w:rsidRPr="00291F21">
        <w:rPr>
          <w:rFonts w:eastAsia="Times New Roman"/>
          <w:kern w:val="0"/>
          <w:lang w:eastAsia="en-GB"/>
          <w14:ligatures w14:val="none"/>
        </w:rPr>
        <w:t xml:space="preserve">. </w:t>
      </w:r>
    </w:p>
    <w:p w14:paraId="59DB504A" w14:textId="77777777" w:rsidR="00291F21" w:rsidRPr="00291F21" w:rsidRDefault="00291F21" w:rsidP="00291F21">
      <w:pPr>
        <w:spacing w:after="0" w:line="276" w:lineRule="auto"/>
        <w:rPr>
          <w:rFonts w:eastAsia="Times New Roman"/>
          <w:b/>
          <w:bCs/>
          <w:kern w:val="0"/>
          <w:lang w:eastAsia="en-GB"/>
          <w14:ligatures w14:val="none"/>
        </w:rPr>
      </w:pPr>
    </w:p>
    <w:p w14:paraId="3FC0A96A" w14:textId="443C56D0"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Irene: </w:t>
      </w:r>
      <w:r w:rsidRPr="00291F21">
        <w:rPr>
          <w:rFonts w:eastAsia="Times New Roman"/>
          <w:kern w:val="0"/>
          <w:lang w:eastAsia="en-GB"/>
          <w14:ligatures w14:val="none"/>
        </w:rPr>
        <w:t xml:space="preserve">I don’t know if you already know Jill </w:t>
      </w:r>
      <w:proofErr w:type="spellStart"/>
      <w:r w:rsidRPr="00291F21">
        <w:rPr>
          <w:rFonts w:eastAsia="Times New Roman"/>
          <w:kern w:val="0"/>
          <w:lang w:eastAsia="en-GB"/>
          <w14:ligatures w14:val="none"/>
        </w:rPr>
        <w:t>Godmilow’s</w:t>
      </w:r>
      <w:proofErr w:type="spellEnd"/>
      <w:r w:rsidRPr="00291F21">
        <w:rPr>
          <w:rFonts w:eastAsia="Times New Roman"/>
          <w:kern w:val="0"/>
          <w:lang w:eastAsia="en-GB"/>
          <w14:ligatures w14:val="none"/>
        </w:rPr>
        <w:t xml:space="preserve"> </w:t>
      </w:r>
      <w:r w:rsidRPr="00291F21">
        <w:rPr>
          <w:rFonts w:eastAsia="Times New Roman"/>
          <w:i/>
          <w:iCs/>
          <w:kern w:val="0"/>
          <w:lang w:eastAsia="en-GB"/>
          <w14:ligatures w14:val="none"/>
        </w:rPr>
        <w:t xml:space="preserve">Kill the Documentary as We Know It </w:t>
      </w:r>
      <w:r w:rsidRPr="00291F21">
        <w:rPr>
          <w:rFonts w:eastAsia="Times New Roman"/>
          <w:kern w:val="0"/>
          <w:lang w:eastAsia="en-GB"/>
          <w14:ligatures w14:val="none"/>
        </w:rPr>
        <w:t>(2022) provocation.</w:t>
      </w:r>
      <w:r w:rsidRPr="00291F21">
        <w:rPr>
          <w:rFonts w:eastAsia="Times New Roman"/>
          <w:kern w:val="0"/>
          <w:position w:val="6"/>
          <w:lang w:eastAsia="en-GB"/>
          <w14:ligatures w14:val="none"/>
        </w:rPr>
        <w:t xml:space="preserve">14 </w:t>
      </w:r>
      <w:r w:rsidRPr="00291F21">
        <w:rPr>
          <w:rFonts w:eastAsia="Times New Roman"/>
          <w:kern w:val="0"/>
          <w:lang w:eastAsia="en-GB"/>
          <w14:ligatures w14:val="none"/>
        </w:rPr>
        <w:t xml:space="preserve">Her critique of the “liberal” documentary is around the way that it creates a sense of closure where you can think, “Now I can put this problem away because the film has done this work of moving to resolution.” It creates this passive, middle- class audience, making assumptions about which bodies are in the room and generating closure and completion at the end, so that you can feel like you’ve had an encounter with this difficult thing, and it’s now over. </w:t>
      </w:r>
    </w:p>
    <w:p w14:paraId="62060900" w14:textId="77777777" w:rsidR="00291F21" w:rsidRPr="00291F21" w:rsidRDefault="00291F21" w:rsidP="00291F21">
      <w:pPr>
        <w:spacing w:after="0" w:line="276" w:lineRule="auto"/>
        <w:rPr>
          <w:rFonts w:eastAsia="Times New Roman"/>
          <w:b/>
          <w:bCs/>
          <w:kern w:val="0"/>
          <w:lang w:eastAsia="en-GB"/>
          <w14:ligatures w14:val="none"/>
        </w:rPr>
      </w:pPr>
    </w:p>
    <w:p w14:paraId="5D300DA4" w14:textId="0E0146CE"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Hannah: </w:t>
      </w:r>
      <w:r w:rsidRPr="00291F21">
        <w:rPr>
          <w:rFonts w:eastAsia="Times New Roman"/>
          <w:kern w:val="0"/>
          <w:lang w:eastAsia="en-GB"/>
          <w14:ligatures w14:val="none"/>
        </w:rPr>
        <w:t xml:space="preserve">I also think there are a lot of narrative structures that do that by making it clear that the person on the screen is </w:t>
      </w:r>
      <w:proofErr w:type="gramStart"/>
      <w:r w:rsidRPr="00291F21">
        <w:rPr>
          <w:rFonts w:eastAsia="Times New Roman"/>
          <w:kern w:val="0"/>
          <w:lang w:eastAsia="en-GB"/>
          <w14:ligatures w14:val="none"/>
        </w:rPr>
        <w:t>really different</w:t>
      </w:r>
      <w:proofErr w:type="gramEnd"/>
      <w:r w:rsidRPr="00291F21">
        <w:rPr>
          <w:rFonts w:eastAsia="Times New Roman"/>
          <w:kern w:val="0"/>
          <w:lang w:eastAsia="en-GB"/>
          <w14:ligatures w14:val="none"/>
        </w:rPr>
        <w:t xml:space="preserve"> and separate from you. You learn their bounds, you learn their demographics, you learn their class, you learn their biographies, and so you can very easily be like, “I get to witness somebody having an experience, and it’s different than mine. I get to learn about the world through it.” It creates no implication. I think about spaciousness in the moving image, where you </w:t>
      </w:r>
      <w:proofErr w:type="gramStart"/>
      <w:r w:rsidRPr="00291F21">
        <w:rPr>
          <w:rFonts w:eastAsia="Times New Roman"/>
          <w:kern w:val="0"/>
          <w:lang w:eastAsia="en-GB"/>
          <w14:ligatures w14:val="none"/>
        </w:rPr>
        <w:t>have to</w:t>
      </w:r>
      <w:proofErr w:type="gramEnd"/>
      <w:r w:rsidRPr="00291F21">
        <w:rPr>
          <w:rFonts w:eastAsia="Times New Roman"/>
          <w:kern w:val="0"/>
          <w:lang w:eastAsia="en-GB"/>
          <w14:ligatures w14:val="none"/>
        </w:rPr>
        <w:t xml:space="preserve"> start to grapple with your own relationship to capitalism, or your own relationship to extractive practices, or your own relationship to judging other people. It doesn’t close it for you. </w:t>
      </w:r>
    </w:p>
    <w:p w14:paraId="740F6777" w14:textId="77777777" w:rsidR="00291F21" w:rsidRPr="00291F21" w:rsidRDefault="00291F21" w:rsidP="00291F21">
      <w:pPr>
        <w:spacing w:after="0" w:line="276" w:lineRule="auto"/>
        <w:rPr>
          <w:rFonts w:eastAsia="Times New Roman"/>
          <w:kern w:val="0"/>
          <w:lang w:eastAsia="en-GB"/>
          <w14:ligatures w14:val="none"/>
        </w:rPr>
      </w:pPr>
    </w:p>
    <w:p w14:paraId="17882705" w14:textId="36FF1D2F"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Making Space </w:t>
      </w:r>
    </w:p>
    <w:p w14:paraId="441A10B1" w14:textId="77777777" w:rsidR="00291F21" w:rsidRPr="00291F21" w:rsidRDefault="00291F21" w:rsidP="00291F21">
      <w:pPr>
        <w:spacing w:after="0" w:line="276" w:lineRule="auto"/>
        <w:rPr>
          <w:rFonts w:eastAsia="Times New Roman"/>
          <w:b/>
          <w:bCs/>
          <w:kern w:val="0"/>
          <w:lang w:eastAsia="en-GB"/>
          <w14:ligatures w14:val="none"/>
        </w:rPr>
      </w:pPr>
    </w:p>
    <w:p w14:paraId="5D4DA782" w14:textId="4E022A35"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Andrea: </w:t>
      </w:r>
      <w:r w:rsidRPr="00291F21">
        <w:rPr>
          <w:rFonts w:eastAsia="Times New Roman"/>
          <w:kern w:val="0"/>
          <w:lang w:eastAsia="en-GB"/>
          <w14:ligatures w14:val="none"/>
        </w:rPr>
        <w:t xml:space="preserve">We can’t live outside of these structures, but I work at the edge of these structures. How do we even make these spaces? </w:t>
      </w:r>
    </w:p>
    <w:p w14:paraId="6B3A2A75" w14:textId="387DD286"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I feel like we have the right to screw with power. And I don’t say that lightly because I know it affects people in </w:t>
      </w:r>
      <w:proofErr w:type="gramStart"/>
      <w:r w:rsidRPr="00291F21">
        <w:rPr>
          <w:rFonts w:eastAsia="Times New Roman"/>
          <w:kern w:val="0"/>
          <w:lang w:eastAsia="en-GB"/>
          <w14:ligatures w14:val="none"/>
        </w:rPr>
        <w:t>many different ways</w:t>
      </w:r>
      <w:proofErr w:type="gramEnd"/>
      <w:r w:rsidRPr="00291F21">
        <w:rPr>
          <w:rFonts w:eastAsia="Times New Roman"/>
          <w:kern w:val="0"/>
          <w:lang w:eastAsia="en-GB"/>
          <w14:ligatures w14:val="none"/>
        </w:rPr>
        <w:t xml:space="preserve"> and violence is real and extreme. But I also think that messing with power is a very creative thing. I believe art is for everybody because art is healing. It’s to express, to dream, to make new futures, </w:t>
      </w:r>
      <w:proofErr w:type="gramStart"/>
      <w:r w:rsidRPr="00291F21">
        <w:rPr>
          <w:rFonts w:eastAsia="Times New Roman"/>
          <w:kern w:val="0"/>
          <w:lang w:eastAsia="en-GB"/>
          <w14:ligatures w14:val="none"/>
        </w:rPr>
        <w:t>and also</w:t>
      </w:r>
      <w:proofErr w:type="gramEnd"/>
      <w:r w:rsidRPr="00291F21">
        <w:rPr>
          <w:rFonts w:eastAsia="Times New Roman"/>
          <w:kern w:val="0"/>
          <w:lang w:eastAsia="en-GB"/>
          <w14:ligatures w14:val="none"/>
        </w:rPr>
        <w:t xml:space="preserve"> to mess with power. It’s all </w:t>
      </w:r>
    </w:p>
    <w:p w14:paraId="5D130ED5" w14:textId="77777777" w:rsidR="00291F21" w:rsidRPr="00291F21" w:rsidRDefault="00291F21" w:rsidP="00291F21">
      <w:pPr>
        <w:spacing w:after="0" w:line="276" w:lineRule="auto"/>
        <w:rPr>
          <w:rFonts w:eastAsia="Times New Roman"/>
          <w:b/>
          <w:bCs/>
          <w:kern w:val="0"/>
          <w:lang w:eastAsia="en-GB"/>
          <w14:ligatures w14:val="none"/>
        </w:rPr>
      </w:pPr>
      <w:r w:rsidRPr="00291F21">
        <w:rPr>
          <w:rFonts w:eastAsia="Times New Roman"/>
          <w:kern w:val="0"/>
          <w:lang w:eastAsia="en-GB"/>
          <w14:ligatures w14:val="none"/>
        </w:rPr>
        <w:t>of these different things for me.</w:t>
      </w:r>
      <w:r w:rsidRPr="00291F21">
        <w:rPr>
          <w:rFonts w:eastAsia="Times New Roman"/>
          <w:kern w:val="0"/>
          <w:lang w:eastAsia="en-GB"/>
          <w14:ligatures w14:val="none"/>
        </w:rPr>
        <w:br/>
      </w:r>
    </w:p>
    <w:p w14:paraId="317BB44E" w14:textId="16372855"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Noor: </w:t>
      </w:r>
      <w:r w:rsidRPr="00291F21">
        <w:rPr>
          <w:rFonts w:eastAsia="Times New Roman"/>
          <w:kern w:val="0"/>
          <w:lang w:eastAsia="en-GB"/>
          <w14:ligatures w14:val="none"/>
        </w:rPr>
        <w:t xml:space="preserve">When I was running </w:t>
      </w:r>
      <w:proofErr w:type="spellStart"/>
      <w:r w:rsidRPr="00291F21">
        <w:rPr>
          <w:rFonts w:eastAsia="Times New Roman"/>
          <w:kern w:val="0"/>
          <w:lang w:eastAsia="en-GB"/>
          <w14:ligatures w14:val="none"/>
        </w:rPr>
        <w:t>no.</w:t>
      </w:r>
      <w:proofErr w:type="gramStart"/>
      <w:r w:rsidRPr="00291F21">
        <w:rPr>
          <w:rFonts w:eastAsia="Times New Roman"/>
          <w:kern w:val="0"/>
          <w:lang w:eastAsia="en-GB"/>
          <w14:ligatures w14:val="none"/>
        </w:rPr>
        <w:t>w.here</w:t>
      </w:r>
      <w:proofErr w:type="spellEnd"/>
      <w:proofErr w:type="gramEnd"/>
      <w:r w:rsidRPr="00291F21">
        <w:rPr>
          <w:rFonts w:eastAsia="Times New Roman"/>
          <w:kern w:val="0"/>
          <w:lang w:eastAsia="en-GB"/>
          <w14:ligatures w14:val="none"/>
        </w:rPr>
        <w:t xml:space="preserve"> (1998–2018), an artist worker’s </w:t>
      </w:r>
    </w:p>
    <w:p w14:paraId="71C0DA17"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collective that programmed workshops, screenings, exhibitions, and other events,</w:t>
      </w:r>
      <w:r w:rsidRPr="00291F21">
        <w:rPr>
          <w:rFonts w:eastAsia="Times New Roman"/>
          <w:kern w:val="0"/>
          <w:position w:val="6"/>
          <w:lang w:eastAsia="en-GB"/>
          <w14:ligatures w14:val="none"/>
        </w:rPr>
        <w:t xml:space="preserve">15 </w:t>
      </w:r>
      <w:r w:rsidRPr="00291F21">
        <w:rPr>
          <w:rFonts w:eastAsia="Times New Roman"/>
          <w:kern w:val="0"/>
          <w:lang w:eastAsia="en-GB"/>
          <w14:ligatures w14:val="none"/>
        </w:rPr>
        <w:t xml:space="preserve">yes, I worked hard and long hours, but I was drawing down resources because I knew there was power in being able to draw down resources for the many and being able to hold </w:t>
      </w:r>
      <w:proofErr w:type="gramStart"/>
      <w:r w:rsidRPr="00291F21">
        <w:rPr>
          <w:rFonts w:eastAsia="Times New Roman"/>
          <w:kern w:val="0"/>
          <w:lang w:eastAsia="en-GB"/>
          <w14:ligatures w14:val="none"/>
        </w:rPr>
        <w:t>that, and</w:t>
      </w:r>
      <w:proofErr w:type="gramEnd"/>
      <w:r w:rsidRPr="00291F21">
        <w:rPr>
          <w:rFonts w:eastAsia="Times New Roman"/>
          <w:kern w:val="0"/>
          <w:lang w:eastAsia="en-GB"/>
          <w14:ligatures w14:val="none"/>
        </w:rPr>
        <w:t xml:space="preserve"> then be able to really leverage it. I’m all about how to create infrastructure. How do I </w:t>
      </w:r>
      <w:proofErr w:type="gramStart"/>
      <w:r w:rsidRPr="00291F21">
        <w:rPr>
          <w:rFonts w:eastAsia="Times New Roman"/>
          <w:kern w:val="0"/>
          <w:lang w:eastAsia="en-GB"/>
          <w14:ligatures w14:val="none"/>
        </w:rPr>
        <w:t>actually create</w:t>
      </w:r>
      <w:proofErr w:type="gramEnd"/>
      <w:r w:rsidRPr="00291F21">
        <w:rPr>
          <w:rFonts w:eastAsia="Times New Roman"/>
          <w:kern w:val="0"/>
          <w:lang w:eastAsia="en-GB"/>
          <w14:ligatures w14:val="none"/>
        </w:rPr>
        <w:t xml:space="preserve"> infrastructure where we’re not atomized or individuated? What I’ve done all my life is build community because that’s what’s held me as well. </w:t>
      </w:r>
    </w:p>
    <w:p w14:paraId="0E7BA8AF"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lastRenderedPageBreak/>
        <w:t>I was a member of the Precarious Workers Brigade</w:t>
      </w:r>
      <w:r w:rsidRPr="00291F21">
        <w:rPr>
          <w:rFonts w:eastAsia="Times New Roman"/>
          <w:kern w:val="0"/>
          <w:position w:val="6"/>
          <w:lang w:eastAsia="en-GB"/>
          <w14:ligatures w14:val="none"/>
        </w:rPr>
        <w:t xml:space="preserve">16 </w:t>
      </w:r>
      <w:r w:rsidRPr="00291F21">
        <w:rPr>
          <w:rFonts w:eastAsia="Times New Roman"/>
          <w:kern w:val="0"/>
          <w:lang w:eastAsia="en-GB"/>
          <w14:ligatures w14:val="none"/>
        </w:rPr>
        <w:t xml:space="preserve">for ten years. It ended up becoming a feminist collective, only because all the men dropped out because all the boring day-to-day organizing wasn’t glamorous. By default, it became a feminist organizing space. We kept turning up for each other every week. Long deep friendships were built through organizing. We were all artists, all cultural workers. But it was never about what we were making as artists; it was always about transforming the working conditions under which we were in. </w:t>
      </w:r>
    </w:p>
    <w:p w14:paraId="3902EC82"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You can rehearse change, and you can model change in one space because that gives you the space to do that. Then you apply that in the space that you can’t model. Then you just keep pushing. It became this motto which was “practice legislates.” Your practice legislates; your practice redefines a new boundary. It was intersectional as well, across different struggles. </w:t>
      </w:r>
    </w:p>
    <w:p w14:paraId="40381423"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I think the training I’ve taken from this life, as an artist, is that I do feel that I could literally be plopped anywhere in any situation, and I would survive. I would make community, I would find food, I would co-create something, I would build. That is priceless and, at the same time, so undervalued. Artists should have a presence in every facet of society. </w:t>
      </w:r>
    </w:p>
    <w:p w14:paraId="161DF470" w14:textId="77777777" w:rsidR="00291F21" w:rsidRPr="00291F21" w:rsidRDefault="00291F21" w:rsidP="00291F21">
      <w:pPr>
        <w:spacing w:after="0" w:line="276" w:lineRule="auto"/>
        <w:rPr>
          <w:rFonts w:eastAsia="Times New Roman"/>
          <w:b/>
          <w:bCs/>
          <w:kern w:val="0"/>
          <w:lang w:eastAsia="en-GB"/>
          <w14:ligatures w14:val="none"/>
        </w:rPr>
      </w:pPr>
    </w:p>
    <w:p w14:paraId="4269658C" w14:textId="24A2D6FA"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Andrea: </w:t>
      </w:r>
      <w:r w:rsidRPr="00291F21">
        <w:rPr>
          <w:rFonts w:eastAsia="Times New Roman"/>
          <w:kern w:val="0"/>
          <w:lang w:eastAsia="en-GB"/>
          <w14:ligatures w14:val="none"/>
        </w:rPr>
        <w:t xml:space="preserve">Would it be worth just doing another round, thinking about when we, as makers of space, felt held and truly happy? </w:t>
      </w:r>
    </w:p>
    <w:p w14:paraId="6259A885" w14:textId="77777777" w:rsidR="00291F21" w:rsidRPr="00291F21" w:rsidRDefault="00291F21" w:rsidP="00291F21">
      <w:pPr>
        <w:spacing w:after="0" w:line="276" w:lineRule="auto"/>
        <w:rPr>
          <w:rFonts w:eastAsia="Times New Roman"/>
          <w:b/>
          <w:bCs/>
          <w:kern w:val="0"/>
          <w:lang w:eastAsia="en-GB"/>
          <w14:ligatures w14:val="none"/>
        </w:rPr>
      </w:pPr>
    </w:p>
    <w:p w14:paraId="606975BD" w14:textId="14A03D3A"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Hannah: </w:t>
      </w:r>
      <w:r w:rsidRPr="00291F21">
        <w:rPr>
          <w:rFonts w:eastAsia="Times New Roman"/>
          <w:kern w:val="0"/>
          <w:lang w:eastAsia="en-GB"/>
          <w14:ligatures w14:val="none"/>
        </w:rPr>
        <w:t xml:space="preserve">I think the moment that I felt the closest to my practice was while making </w:t>
      </w:r>
      <w:r w:rsidRPr="00291F21">
        <w:rPr>
          <w:rFonts w:eastAsia="Times New Roman"/>
          <w:i/>
          <w:iCs/>
          <w:kern w:val="0"/>
          <w:lang w:eastAsia="en-GB"/>
          <w14:ligatures w14:val="none"/>
        </w:rPr>
        <w:t xml:space="preserve">Truth or Consequences </w:t>
      </w:r>
      <w:r w:rsidRPr="00291F21">
        <w:rPr>
          <w:rFonts w:eastAsia="Times New Roman"/>
          <w:kern w:val="0"/>
          <w:lang w:eastAsia="en-GB"/>
          <w14:ligatures w14:val="none"/>
        </w:rPr>
        <w:t xml:space="preserve">(Jayanti 2021). I thought that I was making a film, and then I realized that the film was just one part of a larger project. It’s what enabled me to start thinking that you could work expansively. </w:t>
      </w:r>
    </w:p>
    <w:p w14:paraId="72C41B37" w14:textId="21D21C9B"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My partner, Alexander Porter, and I did all this work around articulating what the commitments of the project were. We discovered that the core commitment was listening. We were like, “Oh, if the commitment of this project is listening, then we need to see if we’re listening in every area.” This goes back to the form and content question. For us, it can’t just be that we’re listening to some people on camera. The entire project </w:t>
      </w:r>
      <w:proofErr w:type="gramStart"/>
      <w:r w:rsidRPr="00291F21">
        <w:rPr>
          <w:rFonts w:eastAsia="Times New Roman"/>
          <w:kern w:val="0"/>
          <w:lang w:eastAsia="en-GB"/>
          <w14:ligatures w14:val="none"/>
        </w:rPr>
        <w:t>has to</w:t>
      </w:r>
      <w:proofErr w:type="gramEnd"/>
      <w:r w:rsidRPr="00291F21">
        <w:rPr>
          <w:rFonts w:eastAsia="Times New Roman"/>
          <w:kern w:val="0"/>
          <w:lang w:eastAsia="en-GB"/>
          <w14:ligatures w14:val="none"/>
        </w:rPr>
        <w:t xml:space="preserve"> be about the act, the full act of listening. </w:t>
      </w:r>
    </w:p>
    <w:p w14:paraId="68550DD1"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The film was based in this town in New Mexico, and so we had tons of calls with people in the town. And we said, “What do you wish that a film like this could do?” Then we spent the next year and a half co-creating a free public arts and film festival with them. The invitation of the festival was, if you want to do something, tell us, and we’ll find you a space. There was no curatorial hierarchy. Everyone got to make whatever they want. It was a magical week.</w:t>
      </w:r>
      <w:r w:rsidRPr="00291F21">
        <w:rPr>
          <w:rFonts w:eastAsia="Times New Roman"/>
          <w:kern w:val="0"/>
          <w:position w:val="6"/>
          <w:lang w:eastAsia="en-GB"/>
          <w14:ligatures w14:val="none"/>
        </w:rPr>
        <w:t xml:space="preserve">17 </w:t>
      </w:r>
      <w:r w:rsidRPr="00291F21">
        <w:rPr>
          <w:rFonts w:eastAsia="Times New Roman"/>
          <w:kern w:val="0"/>
          <w:lang w:eastAsia="en-GB"/>
          <w14:ligatures w14:val="none"/>
        </w:rPr>
        <w:t xml:space="preserve">That was one of the moments where I was like, “Oh, </w:t>
      </w:r>
      <w:r w:rsidRPr="00291F21">
        <w:rPr>
          <w:rFonts w:eastAsia="Times New Roman"/>
          <w:i/>
          <w:iCs/>
          <w:kern w:val="0"/>
          <w:lang w:eastAsia="en-GB"/>
          <w14:ligatures w14:val="none"/>
        </w:rPr>
        <w:t xml:space="preserve">this </w:t>
      </w:r>
      <w:r w:rsidRPr="00291F21">
        <w:rPr>
          <w:rFonts w:eastAsia="Times New Roman"/>
          <w:kern w:val="0"/>
          <w:lang w:eastAsia="en-GB"/>
          <w14:ligatures w14:val="none"/>
        </w:rPr>
        <w:t xml:space="preserve">is the project.” I hold that as a beacon—I make work so that it could potentially facilitate things like that. </w:t>
      </w:r>
    </w:p>
    <w:p w14:paraId="5A48D8D0" w14:textId="77777777" w:rsidR="00291F21" w:rsidRPr="00291F21" w:rsidRDefault="00291F21" w:rsidP="00291F21">
      <w:pPr>
        <w:spacing w:after="0" w:line="276" w:lineRule="auto"/>
        <w:rPr>
          <w:rFonts w:eastAsia="Times New Roman"/>
          <w:b/>
          <w:bCs/>
          <w:kern w:val="0"/>
          <w:lang w:eastAsia="en-GB"/>
          <w14:ligatures w14:val="none"/>
        </w:rPr>
      </w:pPr>
    </w:p>
    <w:p w14:paraId="220004B0" w14:textId="72E4352C"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lastRenderedPageBreak/>
        <w:t xml:space="preserve">Andrea: </w:t>
      </w:r>
      <w:r w:rsidRPr="00291F21">
        <w:rPr>
          <w:rFonts w:eastAsia="Times New Roman"/>
          <w:i/>
          <w:iCs/>
          <w:kern w:val="0"/>
          <w:lang w:eastAsia="en-GB"/>
          <w14:ligatures w14:val="none"/>
        </w:rPr>
        <w:t xml:space="preserve">Estate, a Reverie </w:t>
      </w:r>
      <w:r w:rsidRPr="00291F21">
        <w:rPr>
          <w:rFonts w:eastAsia="Times New Roman"/>
          <w:kern w:val="0"/>
          <w:lang w:eastAsia="en-GB"/>
          <w14:ligatures w14:val="none"/>
        </w:rPr>
        <w:t>(Zimmerman 2015) was made over seven years</w:t>
      </w:r>
      <w:r w:rsidRPr="00291F21">
        <w:rPr>
          <w:rFonts w:eastAsia="Times New Roman"/>
          <w:kern w:val="0"/>
          <w:lang w:eastAsia="en-GB"/>
          <w14:ligatures w14:val="none"/>
        </w:rPr>
        <w:t xml:space="preserve"> </w:t>
      </w:r>
      <w:r w:rsidRPr="00291F21">
        <w:rPr>
          <w:rFonts w:eastAsia="Times New Roman"/>
          <w:kern w:val="0"/>
          <w:lang w:eastAsia="en-GB"/>
          <w14:ligatures w14:val="none"/>
        </w:rPr>
        <w:t xml:space="preserve">in the public housing estate where I also lived. Before </w:t>
      </w:r>
      <w:r w:rsidRPr="00291F21">
        <w:rPr>
          <w:rFonts w:eastAsia="Times New Roman"/>
          <w:i/>
          <w:iCs/>
          <w:kern w:val="0"/>
          <w:lang w:eastAsia="en-GB"/>
          <w14:ligatures w14:val="none"/>
        </w:rPr>
        <w:t>Estate</w:t>
      </w:r>
      <w:r w:rsidRPr="00291F21">
        <w:rPr>
          <w:rFonts w:eastAsia="Times New Roman"/>
          <w:kern w:val="0"/>
          <w:lang w:eastAsia="en-GB"/>
          <w14:ligatures w14:val="none"/>
        </w:rPr>
        <w:t>, we made</w:t>
      </w:r>
      <w:r w:rsidRPr="00291F21">
        <w:rPr>
          <w:rFonts w:eastAsia="Times New Roman"/>
          <w:kern w:val="0"/>
          <w:lang w:eastAsia="en-GB"/>
          <w14:ligatures w14:val="none"/>
        </w:rPr>
        <w:t xml:space="preserve"> </w:t>
      </w:r>
      <w:proofErr w:type="spellStart"/>
      <w:r w:rsidRPr="00291F21">
        <w:rPr>
          <w:rFonts w:eastAsia="Times New Roman"/>
          <w:i/>
          <w:iCs/>
          <w:kern w:val="0"/>
          <w:lang w:eastAsia="en-GB"/>
          <w14:ligatures w14:val="none"/>
        </w:rPr>
        <w:t>i</w:t>
      </w:r>
      <w:proofErr w:type="spellEnd"/>
      <w:r w:rsidRPr="00291F21">
        <w:rPr>
          <w:rFonts w:eastAsia="Times New Roman"/>
          <w:i/>
          <w:iCs/>
          <w:kern w:val="0"/>
          <w:lang w:eastAsia="en-GB"/>
          <w14:ligatures w14:val="none"/>
        </w:rPr>
        <w:t xml:space="preserve"> am here</w:t>
      </w:r>
      <w:r w:rsidRPr="00291F21">
        <w:rPr>
          <w:rFonts w:eastAsia="Times New Roman"/>
          <w:kern w:val="0"/>
          <w:lang w:eastAsia="en-GB"/>
          <w14:ligatures w14:val="none"/>
        </w:rPr>
        <w:t>,</w:t>
      </w:r>
      <w:r w:rsidRPr="00291F21">
        <w:rPr>
          <w:rFonts w:eastAsia="Times New Roman"/>
          <w:kern w:val="0"/>
          <w:position w:val="6"/>
          <w:lang w:eastAsia="en-GB"/>
          <w14:ligatures w14:val="none"/>
        </w:rPr>
        <w:t xml:space="preserve">18 </w:t>
      </w:r>
      <w:r w:rsidRPr="00291F21">
        <w:rPr>
          <w:rFonts w:eastAsia="Times New Roman"/>
          <w:kern w:val="0"/>
          <w:lang w:eastAsia="en-GB"/>
          <w14:ligatures w14:val="none"/>
        </w:rPr>
        <w:t xml:space="preserve">where we replaced the windows of boarded-up flats with photographs of faces of those still living there, and those recently pushed out. This project meant I had to talk to everybody in my housing estate, and we all got to know each other. We managed to use one of the empty flats for </w:t>
      </w:r>
      <w:proofErr w:type="spellStart"/>
      <w:r w:rsidRPr="00291F21">
        <w:rPr>
          <w:rFonts w:eastAsia="Times New Roman"/>
          <w:kern w:val="0"/>
          <w:lang w:eastAsia="en-GB"/>
          <w14:ligatures w14:val="none"/>
        </w:rPr>
        <w:t>neighbors</w:t>
      </w:r>
      <w:proofErr w:type="spellEnd"/>
      <w:r w:rsidRPr="00291F21">
        <w:rPr>
          <w:rFonts w:eastAsia="Times New Roman"/>
          <w:kern w:val="0"/>
          <w:lang w:eastAsia="en-GB"/>
          <w14:ligatures w14:val="none"/>
        </w:rPr>
        <w:t xml:space="preserve"> to get their photographs taken. Then, people brought their other </w:t>
      </w:r>
      <w:proofErr w:type="spellStart"/>
      <w:r w:rsidRPr="00291F21">
        <w:rPr>
          <w:rFonts w:eastAsia="Times New Roman"/>
          <w:kern w:val="0"/>
          <w:lang w:eastAsia="en-GB"/>
          <w14:ligatures w14:val="none"/>
        </w:rPr>
        <w:t>neighbors</w:t>
      </w:r>
      <w:proofErr w:type="spellEnd"/>
      <w:r w:rsidRPr="00291F21">
        <w:rPr>
          <w:rFonts w:eastAsia="Times New Roman"/>
          <w:kern w:val="0"/>
          <w:lang w:eastAsia="en-GB"/>
          <w14:ligatures w14:val="none"/>
        </w:rPr>
        <w:t xml:space="preserve">, and food, and people started hanging out, and this community social space emerged. We ended up having this flat for almost four years. And I ran a cinema in there. I wanted to have a shared language with my </w:t>
      </w:r>
      <w:proofErr w:type="spellStart"/>
      <w:r w:rsidRPr="00291F21">
        <w:rPr>
          <w:rFonts w:eastAsia="Times New Roman"/>
          <w:kern w:val="0"/>
          <w:lang w:eastAsia="en-GB"/>
          <w14:ligatures w14:val="none"/>
        </w:rPr>
        <w:t>neighbors</w:t>
      </w:r>
      <w:proofErr w:type="spellEnd"/>
      <w:r w:rsidRPr="00291F21">
        <w:rPr>
          <w:rFonts w:eastAsia="Times New Roman"/>
          <w:kern w:val="0"/>
          <w:lang w:eastAsia="en-GB"/>
          <w14:ligatures w14:val="none"/>
        </w:rPr>
        <w:t xml:space="preserve"> </w:t>
      </w:r>
      <w:proofErr w:type="gramStart"/>
      <w:r w:rsidRPr="00291F21">
        <w:rPr>
          <w:rFonts w:eastAsia="Times New Roman"/>
          <w:kern w:val="0"/>
          <w:lang w:eastAsia="en-GB"/>
          <w14:ligatures w14:val="none"/>
        </w:rPr>
        <w:t>in order to</w:t>
      </w:r>
      <w:proofErr w:type="gramEnd"/>
      <w:r w:rsidRPr="00291F21">
        <w:rPr>
          <w:rFonts w:eastAsia="Times New Roman"/>
          <w:kern w:val="0"/>
          <w:lang w:eastAsia="en-GB"/>
          <w14:ligatures w14:val="none"/>
        </w:rPr>
        <w:t xml:space="preserve"> make </w:t>
      </w:r>
      <w:r w:rsidRPr="00291F21">
        <w:rPr>
          <w:rFonts w:eastAsia="Times New Roman"/>
          <w:i/>
          <w:iCs/>
          <w:kern w:val="0"/>
          <w:lang w:eastAsia="en-GB"/>
          <w14:ligatures w14:val="none"/>
        </w:rPr>
        <w:t>Estate</w:t>
      </w:r>
      <w:r w:rsidRPr="00291F21">
        <w:rPr>
          <w:rFonts w:eastAsia="Times New Roman"/>
          <w:kern w:val="0"/>
          <w:lang w:eastAsia="en-GB"/>
          <w14:ligatures w14:val="none"/>
        </w:rPr>
        <w:t xml:space="preserve">—we discussed film language, tropes, cliches: </w:t>
      </w:r>
      <w:r w:rsidRPr="00291F21">
        <w:rPr>
          <w:rFonts w:eastAsia="Times New Roman"/>
          <w:i/>
          <w:iCs/>
          <w:kern w:val="0"/>
          <w:lang w:eastAsia="en-GB"/>
          <w14:ligatures w14:val="none"/>
        </w:rPr>
        <w:t xml:space="preserve">Nostalgia for the Light </w:t>
      </w:r>
      <w:r w:rsidRPr="00291F21">
        <w:rPr>
          <w:rFonts w:eastAsia="Times New Roman"/>
          <w:kern w:val="0"/>
          <w:lang w:eastAsia="en-GB"/>
          <w14:ligatures w14:val="none"/>
        </w:rPr>
        <w:t>(</w:t>
      </w:r>
      <w:proofErr w:type="spellStart"/>
      <w:r w:rsidRPr="00291F21">
        <w:rPr>
          <w:rFonts w:eastAsia="Times New Roman"/>
          <w:kern w:val="0"/>
          <w:lang w:eastAsia="en-GB"/>
          <w14:ligatures w14:val="none"/>
        </w:rPr>
        <w:t>Guzmán</w:t>
      </w:r>
      <w:proofErr w:type="spellEnd"/>
      <w:r w:rsidRPr="00291F21">
        <w:rPr>
          <w:rFonts w:eastAsia="Times New Roman"/>
          <w:kern w:val="0"/>
          <w:lang w:eastAsia="en-GB"/>
          <w14:ligatures w14:val="none"/>
        </w:rPr>
        <w:t xml:space="preserve"> 2010), John Smith films—he came and donated his time for free. Sally Potter </w:t>
      </w:r>
      <w:proofErr w:type="gramStart"/>
      <w:r w:rsidRPr="00291F21">
        <w:rPr>
          <w:rFonts w:eastAsia="Times New Roman"/>
          <w:kern w:val="0"/>
          <w:lang w:eastAsia="en-GB"/>
          <w14:ligatures w14:val="none"/>
        </w:rPr>
        <w:t>came, and</w:t>
      </w:r>
      <w:proofErr w:type="gramEnd"/>
      <w:r w:rsidRPr="00291F21">
        <w:rPr>
          <w:rFonts w:eastAsia="Times New Roman"/>
          <w:kern w:val="0"/>
          <w:lang w:eastAsia="en-GB"/>
          <w14:ligatures w14:val="none"/>
        </w:rPr>
        <w:t xml:space="preserve"> donated her time too. </w:t>
      </w:r>
    </w:p>
    <w:p w14:paraId="75C08DC7"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We’re talking about a studio flat in a council estate, which was probably the size of the room we’re sitting in here—it’s tiny. We often had like forty- five people, literally, we were like sardines. And it was free. Half of the seats were reserved for people from the estate, and then they could bring friends, or word of mouth meant there were lots of people who would come. There was always free food. It was so generative. </w:t>
      </w:r>
    </w:p>
    <w:p w14:paraId="2A2E454F" w14:textId="77777777" w:rsidR="00291F21" w:rsidRPr="00291F21" w:rsidRDefault="00291F21" w:rsidP="00291F21">
      <w:pPr>
        <w:spacing w:after="0" w:line="276" w:lineRule="auto"/>
        <w:rPr>
          <w:rFonts w:eastAsia="Times New Roman"/>
          <w:b/>
          <w:bCs/>
          <w:kern w:val="0"/>
          <w:lang w:eastAsia="en-GB"/>
          <w14:ligatures w14:val="none"/>
        </w:rPr>
      </w:pPr>
    </w:p>
    <w:p w14:paraId="56C363B6" w14:textId="6E115672"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Rosa: </w:t>
      </w:r>
      <w:r w:rsidRPr="00291F21">
        <w:rPr>
          <w:rFonts w:eastAsia="Times New Roman"/>
          <w:kern w:val="0"/>
          <w:lang w:eastAsia="en-GB"/>
          <w14:ligatures w14:val="none"/>
        </w:rPr>
        <w:t>Just recently, I went to the Huntington Library. I went to see the Octavia Butler Collection. She has all these folders in there where they kept all her writing and motivational notes that she’s written to herself. This one, for instance: “I want a large 2,500 to 3,000 square foot house with three bedrooms, living room, dining room, and a library that I will also use as an office. I want my library that’s about 30 X 40—a big room that I can have library-type shelves.”</w:t>
      </w:r>
      <w:r w:rsidRPr="00291F21">
        <w:rPr>
          <w:rFonts w:eastAsia="Times New Roman"/>
          <w:kern w:val="0"/>
          <w:position w:val="6"/>
          <w:lang w:eastAsia="en-GB"/>
          <w14:ligatures w14:val="none"/>
        </w:rPr>
        <w:t xml:space="preserve">19 </w:t>
      </w:r>
      <w:r w:rsidRPr="00291F21">
        <w:rPr>
          <w:rFonts w:eastAsia="Times New Roman"/>
          <w:kern w:val="0"/>
          <w:lang w:eastAsia="en-GB"/>
          <w14:ligatures w14:val="none"/>
        </w:rPr>
        <w:t>What an amazing dream! [</w:t>
      </w:r>
      <w:r w:rsidRPr="00291F21">
        <w:rPr>
          <w:rFonts w:eastAsia="Times New Roman"/>
          <w:i/>
          <w:iCs/>
          <w:kern w:val="0"/>
          <w:lang w:eastAsia="en-GB"/>
          <w14:ligatures w14:val="none"/>
        </w:rPr>
        <w:t>laughs</w:t>
      </w:r>
      <w:r w:rsidRPr="00291F21">
        <w:rPr>
          <w:rFonts w:eastAsia="Times New Roman"/>
          <w:kern w:val="0"/>
          <w:lang w:eastAsia="en-GB"/>
          <w14:ligatures w14:val="none"/>
        </w:rPr>
        <w:t>] There are just piles and piles of these notes that she’s written to herself, all slightly different manifestations and slightly different goals, but above all, the strength of</w:t>
      </w:r>
      <w:r w:rsidRPr="00291F21">
        <w:rPr>
          <w:rFonts w:eastAsia="Times New Roman"/>
          <w:kern w:val="0"/>
          <w:lang w:eastAsia="en-GB"/>
          <w14:ligatures w14:val="none"/>
        </w:rPr>
        <w:br/>
      </w:r>
      <w:r w:rsidRPr="00291F21">
        <w:rPr>
          <w:rFonts w:eastAsia="Times New Roman"/>
          <w:i/>
          <w:iCs/>
          <w:kern w:val="0"/>
          <w:lang w:eastAsia="en-GB"/>
          <w14:ligatures w14:val="none"/>
        </w:rPr>
        <w:t xml:space="preserve">this </w:t>
      </w:r>
      <w:r w:rsidRPr="00291F21">
        <w:rPr>
          <w:rFonts w:eastAsia="Times New Roman"/>
          <w:kern w:val="0"/>
          <w:lang w:eastAsia="en-GB"/>
          <w14:ligatures w14:val="none"/>
        </w:rPr>
        <w:t xml:space="preserve">goal, being a best-selling author, written </w:t>
      </w:r>
      <w:proofErr w:type="gramStart"/>
      <w:r w:rsidRPr="00291F21">
        <w:rPr>
          <w:rFonts w:eastAsia="Times New Roman"/>
          <w:kern w:val="0"/>
          <w:lang w:eastAsia="en-GB"/>
          <w14:ligatures w14:val="none"/>
        </w:rPr>
        <w:t>over and over again</w:t>
      </w:r>
      <w:proofErr w:type="gramEnd"/>
      <w:r w:rsidRPr="00291F21">
        <w:rPr>
          <w:rFonts w:eastAsia="Times New Roman"/>
          <w:kern w:val="0"/>
          <w:lang w:eastAsia="en-GB"/>
          <w14:ligatures w14:val="none"/>
        </w:rPr>
        <w:t xml:space="preserve">. I just thought it was </w:t>
      </w:r>
      <w:proofErr w:type="gramStart"/>
      <w:r w:rsidRPr="00291F21">
        <w:rPr>
          <w:rFonts w:eastAsia="Times New Roman"/>
          <w:kern w:val="0"/>
          <w:lang w:eastAsia="en-GB"/>
          <w14:ligatures w14:val="none"/>
        </w:rPr>
        <w:t>really interesting</w:t>
      </w:r>
      <w:proofErr w:type="gramEnd"/>
      <w:r w:rsidRPr="00291F21">
        <w:rPr>
          <w:rFonts w:eastAsia="Times New Roman"/>
          <w:kern w:val="0"/>
          <w:lang w:eastAsia="en-GB"/>
          <w14:ligatures w14:val="none"/>
        </w:rPr>
        <w:t xml:space="preserve"> to see someone’s practice of maintaining creativity. I don’t think it’s necessarily about, “Oh, I’m going to manifest a large amount of money.” I think it’s about, as I think she writes somewhere else, cultivating strength of character. And when I was in the library, I was thinking—this is my happy space. Being somewhere that I’ve chosen to go for my own needs. </w:t>
      </w:r>
    </w:p>
    <w:p w14:paraId="17C4EF24" w14:textId="77777777" w:rsidR="00291F21" w:rsidRPr="00291F21" w:rsidRDefault="00291F21" w:rsidP="00291F21">
      <w:pPr>
        <w:spacing w:after="0" w:line="276" w:lineRule="auto"/>
        <w:rPr>
          <w:rFonts w:eastAsia="Times New Roman"/>
          <w:kern w:val="0"/>
          <w:lang w:eastAsia="en-GB"/>
          <w14:ligatures w14:val="none"/>
        </w:rPr>
      </w:pPr>
    </w:p>
    <w:p w14:paraId="20D517DC"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Noor: </w:t>
      </w:r>
      <w:r w:rsidRPr="00291F21">
        <w:rPr>
          <w:rFonts w:eastAsia="Times New Roman"/>
          <w:kern w:val="0"/>
          <w:lang w:eastAsia="en-GB"/>
          <w14:ligatures w14:val="none"/>
        </w:rPr>
        <w:t xml:space="preserve">Reflecting on all of it, the last twenty-five years of practice is being in praxis, in production. It’s been so thriving. I just think there are too many projects to name, too many. Like </w:t>
      </w:r>
      <w:proofErr w:type="spellStart"/>
      <w:r w:rsidRPr="00291F21">
        <w:rPr>
          <w:rFonts w:eastAsia="Times New Roman"/>
          <w:kern w:val="0"/>
          <w:lang w:eastAsia="en-GB"/>
          <w14:ligatures w14:val="none"/>
        </w:rPr>
        <w:t>no.</w:t>
      </w:r>
      <w:proofErr w:type="gramStart"/>
      <w:r w:rsidRPr="00291F21">
        <w:rPr>
          <w:rFonts w:eastAsia="Times New Roman"/>
          <w:kern w:val="0"/>
          <w:lang w:eastAsia="en-GB"/>
          <w14:ligatures w14:val="none"/>
        </w:rPr>
        <w:t>w.here</w:t>
      </w:r>
      <w:proofErr w:type="spellEnd"/>
      <w:proofErr w:type="gramEnd"/>
      <w:r w:rsidRPr="00291F21">
        <w:rPr>
          <w:rFonts w:eastAsia="Times New Roman"/>
          <w:kern w:val="0"/>
          <w:lang w:eastAsia="en-GB"/>
          <w14:ligatures w14:val="none"/>
        </w:rPr>
        <w:t xml:space="preserve"> in itself, it was a madness project. We literally inherited all the equipment—it was in pieces. We had to put it back together. But there’s nothing but the most incredible, joyous, pleasurable memories of so many things that happened in that space. </w:t>
      </w:r>
    </w:p>
    <w:p w14:paraId="2A010520"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So many screenings, so much production, so many incidental drop-ins, </w:t>
      </w:r>
    </w:p>
    <w:p w14:paraId="6C35C4C3" w14:textId="77777777" w:rsidR="00291F21" w:rsidRPr="00291F21" w:rsidRDefault="00291F21" w:rsidP="00291F21">
      <w:pPr>
        <w:spacing w:after="0" w:line="276" w:lineRule="auto"/>
        <w:rPr>
          <w:rFonts w:eastAsia="Times New Roman"/>
          <w:b/>
          <w:bCs/>
          <w:kern w:val="0"/>
          <w:lang w:eastAsia="en-GB"/>
          <w14:ligatures w14:val="none"/>
        </w:rPr>
      </w:pPr>
      <w:r w:rsidRPr="00291F21">
        <w:rPr>
          <w:rFonts w:eastAsia="Times New Roman"/>
          <w:kern w:val="0"/>
          <w:lang w:eastAsia="en-GB"/>
          <w14:ligatures w14:val="none"/>
        </w:rPr>
        <w:lastRenderedPageBreak/>
        <w:t>conversations, bits of tea, laughter, banter. It was just . . .</w:t>
      </w:r>
      <w:r w:rsidRPr="00291F21">
        <w:rPr>
          <w:rFonts w:eastAsia="Times New Roman"/>
          <w:kern w:val="0"/>
          <w:lang w:eastAsia="en-GB"/>
          <w14:ligatures w14:val="none"/>
        </w:rPr>
        <w:br/>
      </w:r>
    </w:p>
    <w:p w14:paraId="21199881" w14:textId="77777777" w:rsidR="00291F21" w:rsidRPr="00291F21" w:rsidRDefault="00291F21" w:rsidP="00291F21">
      <w:pPr>
        <w:spacing w:after="0" w:line="276" w:lineRule="auto"/>
        <w:rPr>
          <w:rFonts w:eastAsia="Times New Roman"/>
          <w:b/>
          <w:bCs/>
          <w:kern w:val="0"/>
          <w:lang w:eastAsia="en-GB"/>
          <w14:ligatures w14:val="none"/>
        </w:rPr>
      </w:pPr>
      <w:r w:rsidRPr="00291F21">
        <w:rPr>
          <w:rFonts w:eastAsia="Times New Roman"/>
          <w:b/>
          <w:bCs/>
          <w:kern w:val="0"/>
          <w:lang w:eastAsia="en-GB"/>
          <w14:ligatures w14:val="none"/>
        </w:rPr>
        <w:t xml:space="preserve">Andrea: </w:t>
      </w:r>
      <w:r w:rsidRPr="00291F21">
        <w:rPr>
          <w:rFonts w:eastAsia="Times New Roman"/>
          <w:kern w:val="0"/>
          <w:lang w:eastAsia="en-GB"/>
          <w14:ligatures w14:val="none"/>
        </w:rPr>
        <w:t>It was amazing.</w:t>
      </w:r>
      <w:r w:rsidRPr="00291F21">
        <w:rPr>
          <w:rFonts w:eastAsia="Times New Roman"/>
          <w:kern w:val="0"/>
          <w:lang w:eastAsia="en-GB"/>
          <w14:ligatures w14:val="none"/>
        </w:rPr>
        <w:br/>
      </w:r>
    </w:p>
    <w:p w14:paraId="042E6AEE" w14:textId="65CA688B"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Irene: </w:t>
      </w:r>
      <w:r w:rsidRPr="00291F21">
        <w:rPr>
          <w:rFonts w:eastAsia="Times New Roman"/>
          <w:kern w:val="0"/>
          <w:lang w:eastAsia="en-GB"/>
          <w14:ligatures w14:val="none"/>
        </w:rPr>
        <w:t xml:space="preserve">Sometimes the classroom feels like a space of thriving for me. Not </w:t>
      </w:r>
    </w:p>
    <w:p w14:paraId="03C8D8D3" w14:textId="77777777"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always, but it can. And, like Rosa, being in an archive can feel like that for me too . . . a space of meeting things that are alive and from the past that maybe no one’s looked at in a long time, but I can recognize kinship with things from a long time ago. I’ve </w:t>
      </w:r>
      <w:proofErr w:type="gramStart"/>
      <w:r w:rsidRPr="00291F21">
        <w:rPr>
          <w:rFonts w:eastAsia="Times New Roman"/>
          <w:kern w:val="0"/>
          <w:lang w:eastAsia="en-GB"/>
          <w14:ligatures w14:val="none"/>
        </w:rPr>
        <w:t>definitely had</w:t>
      </w:r>
      <w:proofErr w:type="gramEnd"/>
      <w:r w:rsidRPr="00291F21">
        <w:rPr>
          <w:rFonts w:eastAsia="Times New Roman"/>
          <w:kern w:val="0"/>
          <w:lang w:eastAsia="en-GB"/>
          <w14:ligatures w14:val="none"/>
        </w:rPr>
        <w:t xml:space="preserve"> experiences filming with just one other person where something transformative happens and we’re in </w:t>
      </w:r>
      <w:proofErr w:type="gramStart"/>
      <w:r w:rsidRPr="00291F21">
        <w:rPr>
          <w:rFonts w:eastAsia="Times New Roman"/>
          <w:kern w:val="0"/>
          <w:lang w:eastAsia="en-GB"/>
          <w14:ligatures w14:val="none"/>
        </w:rPr>
        <w:t>a really emotional</w:t>
      </w:r>
      <w:proofErr w:type="gramEnd"/>
      <w:r w:rsidRPr="00291F21">
        <w:rPr>
          <w:rFonts w:eastAsia="Times New Roman"/>
          <w:kern w:val="0"/>
          <w:lang w:eastAsia="en-GB"/>
          <w14:ligatures w14:val="none"/>
        </w:rPr>
        <w:t xml:space="preserve"> moment together where something significant has shifted through the interaction we’ve just had. </w:t>
      </w:r>
    </w:p>
    <w:p w14:paraId="66CF26B0" w14:textId="77777777" w:rsidR="00291F21" w:rsidRPr="00291F21" w:rsidRDefault="00291F21" w:rsidP="00291F21">
      <w:pPr>
        <w:spacing w:after="0" w:line="276" w:lineRule="auto"/>
        <w:rPr>
          <w:rFonts w:eastAsia="Times New Roman"/>
          <w:b/>
          <w:bCs/>
          <w:kern w:val="0"/>
          <w:lang w:eastAsia="en-GB"/>
          <w14:ligatures w14:val="none"/>
        </w:rPr>
      </w:pPr>
    </w:p>
    <w:p w14:paraId="4B32B825" w14:textId="0545EE2F"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Rosa: </w:t>
      </w:r>
      <w:r w:rsidRPr="00291F21">
        <w:rPr>
          <w:rFonts w:eastAsia="Times New Roman"/>
          <w:kern w:val="0"/>
          <w:lang w:eastAsia="en-GB"/>
          <w14:ligatures w14:val="none"/>
        </w:rPr>
        <w:t xml:space="preserve">Hannah, you said earlier on that you had this moment where you realized you still thought that your career would be linear and that if you did all the right things, you were going to get this and that track. You spoke about the moment when you realized it wasn’t that, and that the accolades and the CV weren’t going to look after you. I have a lot of that because I’m thirty. I’ve been making work for a shorter amount of time, and I think there is still a bit in me that is like, “Oh, there’s a track and I have to be on it,” but I think just listening to you, it </w:t>
      </w:r>
      <w:proofErr w:type="gramStart"/>
      <w:r w:rsidRPr="00291F21">
        <w:rPr>
          <w:rFonts w:eastAsia="Times New Roman"/>
          <w:kern w:val="0"/>
          <w:lang w:eastAsia="en-GB"/>
          <w14:ligatures w14:val="none"/>
        </w:rPr>
        <w:t>actually makes</w:t>
      </w:r>
      <w:proofErr w:type="gramEnd"/>
      <w:r w:rsidRPr="00291F21">
        <w:rPr>
          <w:rFonts w:eastAsia="Times New Roman"/>
          <w:kern w:val="0"/>
          <w:lang w:eastAsia="en-GB"/>
          <w14:ligatures w14:val="none"/>
        </w:rPr>
        <w:t xml:space="preserve"> me really excited to be falling off the track. </w:t>
      </w:r>
    </w:p>
    <w:p w14:paraId="4DA162CF" w14:textId="77777777" w:rsidR="00291F21" w:rsidRPr="00291F21" w:rsidRDefault="00291F21" w:rsidP="00291F21">
      <w:pPr>
        <w:spacing w:after="0" w:line="276" w:lineRule="auto"/>
        <w:rPr>
          <w:rFonts w:eastAsia="Times New Roman"/>
          <w:b/>
          <w:bCs/>
          <w:kern w:val="0"/>
          <w:lang w:eastAsia="en-GB"/>
          <w14:ligatures w14:val="none"/>
        </w:rPr>
      </w:pPr>
    </w:p>
    <w:p w14:paraId="73CF44B2" w14:textId="340C0ED2" w:rsidR="00291F21" w:rsidRPr="00291F21" w:rsidRDefault="00291F21" w:rsidP="00291F21">
      <w:pPr>
        <w:spacing w:after="0" w:line="276" w:lineRule="auto"/>
        <w:rPr>
          <w:rFonts w:eastAsia="Times New Roman"/>
          <w:kern w:val="0"/>
          <w:lang w:eastAsia="en-GB"/>
          <w14:ligatures w14:val="none"/>
        </w:rPr>
      </w:pPr>
      <w:r w:rsidRPr="00291F21">
        <w:rPr>
          <w:rFonts w:eastAsia="Times New Roman"/>
          <w:b/>
          <w:bCs/>
          <w:kern w:val="0"/>
          <w:lang w:eastAsia="en-GB"/>
          <w14:ligatures w14:val="none"/>
        </w:rPr>
        <w:t xml:space="preserve">Andrea: </w:t>
      </w:r>
      <w:r w:rsidRPr="00291F21">
        <w:rPr>
          <w:rFonts w:eastAsia="Times New Roman"/>
          <w:kern w:val="0"/>
          <w:lang w:eastAsia="en-GB"/>
          <w14:ligatures w14:val="none"/>
        </w:rPr>
        <w:t xml:space="preserve">The risk of making </w:t>
      </w:r>
      <w:r w:rsidRPr="00291F21">
        <w:rPr>
          <w:rFonts w:eastAsia="Times New Roman"/>
          <w:i/>
          <w:iCs/>
          <w:kern w:val="0"/>
          <w:lang w:eastAsia="en-GB"/>
          <w14:ligatures w14:val="none"/>
        </w:rPr>
        <w:t>with</w:t>
      </w:r>
      <w:r w:rsidRPr="00291F21">
        <w:rPr>
          <w:rFonts w:eastAsia="Times New Roman"/>
          <w:kern w:val="0"/>
          <w:lang w:eastAsia="en-GB"/>
          <w14:ligatures w14:val="none"/>
        </w:rPr>
        <w:t xml:space="preserve">, including making mistakes along the way, and allowing for the generosity of learning with each other, is so precious. However, this is not shared in the larger cultural framework. Often feminist film practices are in relationship to, say, patriarchy, or other kinds of dominant film forms. We don’t even engage with those conversations in that way. It seems crucial to intergenerationally understand and share how we can keep surviving intact. How can you bring your whole self into the space, where you also work, so we don’t have to compromise who we are </w:t>
      </w:r>
      <w:proofErr w:type="gramStart"/>
      <w:r w:rsidRPr="00291F21">
        <w:rPr>
          <w:rFonts w:eastAsia="Times New Roman"/>
          <w:kern w:val="0"/>
          <w:lang w:eastAsia="en-GB"/>
          <w14:ligatures w14:val="none"/>
        </w:rPr>
        <w:t>in order to</w:t>
      </w:r>
      <w:proofErr w:type="gramEnd"/>
      <w:r w:rsidRPr="00291F21">
        <w:rPr>
          <w:rFonts w:eastAsia="Times New Roman"/>
          <w:kern w:val="0"/>
          <w:lang w:eastAsia="en-GB"/>
          <w14:ligatures w14:val="none"/>
        </w:rPr>
        <w:t xml:space="preserve"> be able to make films? </w:t>
      </w:r>
    </w:p>
    <w:p w14:paraId="192BA61B" w14:textId="77777777" w:rsidR="00291F21" w:rsidRPr="00291F21" w:rsidRDefault="00291F21" w:rsidP="00291F21">
      <w:pPr>
        <w:spacing w:after="0" w:line="276" w:lineRule="auto"/>
        <w:rPr>
          <w:rFonts w:eastAsia="Times New Roman"/>
          <w:kern w:val="0"/>
          <w:lang w:eastAsia="en-GB"/>
          <w14:ligatures w14:val="none"/>
        </w:rPr>
      </w:pPr>
    </w:p>
    <w:p w14:paraId="19A9E1C6" w14:textId="6785F598"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Notes </w:t>
      </w:r>
    </w:p>
    <w:p w14:paraId="4FF065F9" w14:textId="3D78482A" w:rsidR="00291F21" w:rsidRPr="00291F21" w:rsidRDefault="00291F21" w:rsidP="00291F21">
      <w:pPr>
        <w:numPr>
          <w:ilvl w:val="0"/>
          <w:numId w:val="1"/>
        </w:numPr>
        <w:spacing w:after="0" w:line="276" w:lineRule="auto"/>
        <w:rPr>
          <w:rFonts w:eastAsia="Times New Roman"/>
          <w:kern w:val="0"/>
          <w:lang w:eastAsia="en-GB"/>
          <w14:ligatures w14:val="none"/>
        </w:rPr>
      </w:pPr>
      <w:r w:rsidRPr="00291F21">
        <w:rPr>
          <w:rFonts w:eastAsia="Times New Roman"/>
          <w:i/>
          <w:iCs/>
          <w:kern w:val="0"/>
          <w:lang w:eastAsia="en-GB"/>
          <w14:ligatures w14:val="none"/>
        </w:rPr>
        <w:t xml:space="preserve">Topography </w:t>
      </w:r>
      <w:r w:rsidRPr="00291F21">
        <w:rPr>
          <w:rFonts w:eastAsia="Times New Roman"/>
          <w:kern w:val="0"/>
          <w:lang w:eastAsia="en-GB"/>
          <w14:ligatures w14:val="none"/>
        </w:rPr>
        <w:t xml:space="preserve">is an ongoing, multi-format documentary project, directed by Hannah Jayanti and Alexander Porter that is set in and around America’s public lands. Through films, live-edited performances, installations, and community collaborations, the project unearths historical conflicts that have shaped the US landscape while exploring paths to environmental justice and ecological restoration. </w:t>
      </w:r>
    </w:p>
    <w:p w14:paraId="5484EFC0" w14:textId="44C6B3D9" w:rsidR="00291F21" w:rsidRPr="00291F21" w:rsidRDefault="00291F21" w:rsidP="00291F21">
      <w:pPr>
        <w:numPr>
          <w:ilvl w:val="0"/>
          <w:numId w:val="1"/>
        </w:num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See https://mirza-butler.work/projects-i-texts </w:t>
      </w:r>
    </w:p>
    <w:p w14:paraId="7AD6C3B2" w14:textId="2CD33ECC" w:rsidR="00291F21" w:rsidRPr="00291F21" w:rsidRDefault="00291F21" w:rsidP="00291F21">
      <w:pPr>
        <w:numPr>
          <w:ilvl w:val="0"/>
          <w:numId w:val="1"/>
        </w:num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Vision Machine Film Project (1999–2010) was a collective co-founded by Christine Cynn, Joshua Oppenheimer, Michael </w:t>
      </w:r>
      <w:proofErr w:type="spellStart"/>
      <w:r w:rsidRPr="00291F21">
        <w:rPr>
          <w:rFonts w:eastAsia="Times New Roman"/>
          <w:kern w:val="0"/>
          <w:lang w:eastAsia="en-GB"/>
          <w14:ligatures w14:val="none"/>
        </w:rPr>
        <w:t>Uwemedimo</w:t>
      </w:r>
      <w:proofErr w:type="spellEnd"/>
      <w:r w:rsidRPr="00291F21">
        <w:rPr>
          <w:rFonts w:eastAsia="Times New Roman"/>
          <w:kern w:val="0"/>
          <w:lang w:eastAsia="en-GB"/>
          <w14:ligatures w14:val="none"/>
        </w:rPr>
        <w:t xml:space="preserve">, and Andrea Luka Zimmerman. Works developed though Vision Machine include </w:t>
      </w:r>
      <w:r w:rsidRPr="00291F21">
        <w:rPr>
          <w:rFonts w:eastAsia="Times New Roman"/>
          <w:i/>
          <w:iCs/>
          <w:kern w:val="0"/>
          <w:lang w:eastAsia="en-GB"/>
          <w14:ligatures w14:val="none"/>
        </w:rPr>
        <w:t xml:space="preserve">Erase and Forget </w:t>
      </w:r>
      <w:r w:rsidRPr="00291F21">
        <w:rPr>
          <w:rFonts w:eastAsia="Times New Roman"/>
          <w:kern w:val="0"/>
          <w:lang w:eastAsia="en-GB"/>
          <w14:ligatures w14:val="none"/>
        </w:rPr>
        <w:lastRenderedPageBreak/>
        <w:t xml:space="preserve">(Zimmerman, 2017), </w:t>
      </w:r>
      <w:r w:rsidRPr="00291F21">
        <w:rPr>
          <w:rFonts w:eastAsia="Times New Roman"/>
          <w:i/>
          <w:iCs/>
          <w:kern w:val="0"/>
          <w:lang w:eastAsia="en-GB"/>
          <w14:ligatures w14:val="none"/>
        </w:rPr>
        <w:t xml:space="preserve">The Look of Silence </w:t>
      </w:r>
      <w:r w:rsidRPr="00291F21">
        <w:rPr>
          <w:rFonts w:eastAsia="Times New Roman"/>
          <w:kern w:val="0"/>
          <w:lang w:eastAsia="en-GB"/>
          <w14:ligatures w14:val="none"/>
        </w:rPr>
        <w:t xml:space="preserve">(Oppenheimer, 2014), and </w:t>
      </w:r>
      <w:r w:rsidRPr="00291F21">
        <w:rPr>
          <w:rFonts w:eastAsia="Times New Roman"/>
          <w:i/>
          <w:iCs/>
          <w:kern w:val="0"/>
          <w:lang w:eastAsia="en-GB"/>
          <w14:ligatures w14:val="none"/>
        </w:rPr>
        <w:t xml:space="preserve">The Act of Killing </w:t>
      </w:r>
      <w:r w:rsidRPr="00291F21">
        <w:rPr>
          <w:rFonts w:eastAsia="Times New Roman"/>
          <w:kern w:val="0"/>
          <w:lang w:eastAsia="en-GB"/>
          <w14:ligatures w14:val="none"/>
        </w:rPr>
        <w:t xml:space="preserve">(Oppenheimer, 2012). </w:t>
      </w:r>
    </w:p>
    <w:p w14:paraId="1C1E6B71" w14:textId="3A21C62E" w:rsidR="00291F21" w:rsidRPr="00291F21" w:rsidRDefault="00291F21" w:rsidP="00291F21">
      <w:pPr>
        <w:numPr>
          <w:ilvl w:val="0"/>
          <w:numId w:val="1"/>
        </w:num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Including films like California Newsreel’s collectively produced </w:t>
      </w:r>
      <w:r w:rsidRPr="00291F21">
        <w:rPr>
          <w:rFonts w:eastAsia="Times New Roman"/>
          <w:i/>
          <w:iCs/>
          <w:kern w:val="0"/>
          <w:lang w:eastAsia="en-GB"/>
          <w14:ligatures w14:val="none"/>
        </w:rPr>
        <w:t xml:space="preserve">The Woman’s Film </w:t>
      </w:r>
      <w:r w:rsidRPr="00291F21">
        <w:rPr>
          <w:rFonts w:eastAsia="Times New Roman"/>
          <w:kern w:val="0"/>
          <w:lang w:eastAsia="en-GB"/>
          <w14:ligatures w14:val="none"/>
        </w:rPr>
        <w:t xml:space="preserve">(1971), Julia Reichert’s and Jim Klein’s </w:t>
      </w:r>
      <w:r w:rsidRPr="00291F21">
        <w:rPr>
          <w:rFonts w:eastAsia="Times New Roman"/>
          <w:i/>
          <w:iCs/>
          <w:kern w:val="0"/>
          <w:lang w:eastAsia="en-GB"/>
          <w14:ligatures w14:val="none"/>
        </w:rPr>
        <w:t xml:space="preserve">Growing Up Female </w:t>
      </w:r>
      <w:r w:rsidRPr="00291F21">
        <w:rPr>
          <w:rFonts w:eastAsia="Times New Roman"/>
          <w:kern w:val="0"/>
          <w:lang w:eastAsia="en-GB"/>
          <w14:ligatures w14:val="none"/>
        </w:rPr>
        <w:t xml:space="preserve">(1971), Geri Ashur and Peter Barton’s </w:t>
      </w:r>
      <w:r w:rsidRPr="00291F21">
        <w:rPr>
          <w:rFonts w:eastAsia="Times New Roman"/>
          <w:i/>
          <w:iCs/>
          <w:kern w:val="0"/>
          <w:lang w:eastAsia="en-GB"/>
          <w14:ligatures w14:val="none"/>
        </w:rPr>
        <w:t xml:space="preserve">Janie’s Janie </w:t>
      </w:r>
      <w:r w:rsidRPr="00291F21">
        <w:rPr>
          <w:rFonts w:eastAsia="Times New Roman"/>
          <w:kern w:val="0"/>
          <w:lang w:eastAsia="en-GB"/>
          <w14:ligatures w14:val="none"/>
        </w:rPr>
        <w:t xml:space="preserve">(1971), and Joyce Chopra and Claudia Weill’s </w:t>
      </w:r>
      <w:r w:rsidRPr="00291F21">
        <w:rPr>
          <w:rFonts w:eastAsia="Times New Roman"/>
          <w:i/>
          <w:iCs/>
          <w:kern w:val="0"/>
          <w:lang w:eastAsia="en-GB"/>
          <w14:ligatures w14:val="none"/>
        </w:rPr>
        <w:t xml:space="preserve">Joyce at 34 </w:t>
      </w:r>
      <w:r w:rsidRPr="00291F21">
        <w:rPr>
          <w:rFonts w:eastAsia="Times New Roman"/>
          <w:kern w:val="0"/>
          <w:lang w:eastAsia="en-GB"/>
          <w14:ligatures w14:val="none"/>
        </w:rPr>
        <w:t xml:space="preserve">(1972), among others. </w:t>
      </w:r>
    </w:p>
    <w:p w14:paraId="560C978E" w14:textId="4DFF5EEE" w:rsidR="00291F21" w:rsidRPr="00291F21" w:rsidRDefault="00291F21" w:rsidP="00291F21">
      <w:pPr>
        <w:numPr>
          <w:ilvl w:val="0"/>
          <w:numId w:val="1"/>
        </w:num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Moira Stuart is a Black British broadcaster who presented news for the BBC for thirty-four years, from 1981 to 2007, always serving an impartial manner and iconic outfits and hair. The performance Rosa is talking about, influenced by Moira Stuart, is </w:t>
      </w:r>
      <w:r w:rsidRPr="00291F21">
        <w:rPr>
          <w:rFonts w:eastAsia="Times New Roman"/>
          <w:i/>
          <w:iCs/>
          <w:kern w:val="0"/>
          <w:lang w:eastAsia="en-GB"/>
          <w14:ligatures w14:val="none"/>
        </w:rPr>
        <w:t xml:space="preserve">Performing </w:t>
      </w:r>
      <w:proofErr w:type="spellStart"/>
      <w:r w:rsidRPr="00291F21">
        <w:rPr>
          <w:rFonts w:eastAsia="Times New Roman"/>
          <w:i/>
          <w:iCs/>
          <w:kern w:val="0"/>
          <w:lang w:eastAsia="en-GB"/>
          <w14:ligatures w14:val="none"/>
        </w:rPr>
        <w:t>Whitness</w:t>
      </w:r>
      <w:proofErr w:type="spellEnd"/>
      <w:r w:rsidRPr="00291F21">
        <w:rPr>
          <w:rFonts w:eastAsia="Times New Roman"/>
          <w:kern w:val="0"/>
          <w:lang w:eastAsia="en-GB"/>
          <w14:ligatures w14:val="none"/>
        </w:rPr>
        <w:t xml:space="preserve">, directed by Rosa-Johan </w:t>
      </w:r>
      <w:proofErr w:type="spellStart"/>
      <w:r w:rsidRPr="00291F21">
        <w:rPr>
          <w:rFonts w:eastAsia="Times New Roman"/>
          <w:kern w:val="0"/>
          <w:lang w:eastAsia="en-GB"/>
          <w14:ligatures w14:val="none"/>
        </w:rPr>
        <w:t>Uddoh</w:t>
      </w:r>
      <w:proofErr w:type="spellEnd"/>
      <w:r w:rsidRPr="00291F21">
        <w:rPr>
          <w:rFonts w:eastAsia="Times New Roman"/>
          <w:kern w:val="0"/>
          <w:lang w:eastAsia="en-GB"/>
          <w14:ligatures w14:val="none"/>
        </w:rPr>
        <w:t xml:space="preserve"> (London, 2019), a single-channel film. </w:t>
      </w:r>
    </w:p>
    <w:p w14:paraId="3C1F03B2" w14:textId="21F01356" w:rsidR="00291F21" w:rsidRPr="00291F21" w:rsidRDefault="00291F21" w:rsidP="00291F21">
      <w:pPr>
        <w:numPr>
          <w:ilvl w:val="0"/>
          <w:numId w:val="1"/>
        </w:num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Una Marson was a Jamaican broadcaster, writer and activist, and the first Black broadcaster at the BBC, working there from 1941 to 1945. The artwork Rosa is talking about is “Una’s Voice” in Rosa’s book </w:t>
      </w:r>
      <w:r w:rsidRPr="00291F21">
        <w:rPr>
          <w:rFonts w:eastAsia="Times New Roman"/>
          <w:i/>
          <w:iCs/>
          <w:kern w:val="0"/>
          <w:lang w:eastAsia="en-GB"/>
          <w14:ligatures w14:val="none"/>
        </w:rPr>
        <w:t>Practice Makes Perfect</w:t>
      </w:r>
      <w:r w:rsidRPr="00291F21">
        <w:rPr>
          <w:rFonts w:eastAsia="Times New Roman"/>
          <w:kern w:val="0"/>
          <w:lang w:eastAsia="en-GB"/>
          <w14:ligatures w14:val="none"/>
        </w:rPr>
        <w:t xml:space="preserve">, ed. Lizzie </w:t>
      </w:r>
      <w:proofErr w:type="spellStart"/>
      <w:r w:rsidRPr="00291F21">
        <w:rPr>
          <w:rFonts w:eastAsia="Times New Roman"/>
          <w:kern w:val="0"/>
          <w:lang w:eastAsia="en-GB"/>
          <w14:ligatures w14:val="none"/>
        </w:rPr>
        <w:t>Homersham</w:t>
      </w:r>
      <w:proofErr w:type="spellEnd"/>
      <w:r w:rsidRPr="00291F21">
        <w:rPr>
          <w:rFonts w:eastAsia="Times New Roman"/>
          <w:kern w:val="0"/>
          <w:lang w:eastAsia="en-GB"/>
          <w14:ligatures w14:val="none"/>
        </w:rPr>
        <w:t xml:space="preserve"> &amp; Gavin Everall (London: Book Works and Focal Point Gallery, 2022). </w:t>
      </w:r>
    </w:p>
    <w:p w14:paraId="0CDD86BA" w14:textId="20C5A0E8" w:rsidR="00291F21" w:rsidRPr="00291F21" w:rsidRDefault="00291F21" w:rsidP="00291F21">
      <w:pPr>
        <w:numPr>
          <w:ilvl w:val="0"/>
          <w:numId w:val="1"/>
        </w:num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See Rosa-Johan </w:t>
      </w:r>
      <w:proofErr w:type="spellStart"/>
      <w:r w:rsidRPr="00291F21">
        <w:rPr>
          <w:rFonts w:eastAsia="Times New Roman"/>
          <w:kern w:val="0"/>
          <w:lang w:eastAsia="en-GB"/>
          <w14:ligatures w14:val="none"/>
        </w:rPr>
        <w:t>Uddoh</w:t>
      </w:r>
      <w:proofErr w:type="spellEnd"/>
      <w:r w:rsidRPr="00291F21">
        <w:rPr>
          <w:rFonts w:eastAsia="Times New Roman"/>
          <w:kern w:val="0"/>
          <w:lang w:eastAsia="en-GB"/>
          <w14:ligatures w14:val="none"/>
        </w:rPr>
        <w:t xml:space="preserve">, “The Serve” in </w:t>
      </w:r>
      <w:r w:rsidRPr="00291F21">
        <w:rPr>
          <w:rFonts w:eastAsia="Times New Roman"/>
          <w:i/>
          <w:iCs/>
          <w:kern w:val="0"/>
          <w:lang w:eastAsia="en-GB"/>
          <w14:ligatures w14:val="none"/>
        </w:rPr>
        <w:t>Practice Makes Perfect</w:t>
      </w:r>
      <w:r w:rsidRPr="00291F21">
        <w:rPr>
          <w:rFonts w:eastAsia="Times New Roman"/>
          <w:kern w:val="0"/>
          <w:lang w:eastAsia="en-GB"/>
          <w14:ligatures w14:val="none"/>
        </w:rPr>
        <w:t xml:space="preserve">, ed. Lizzie </w:t>
      </w:r>
      <w:proofErr w:type="spellStart"/>
      <w:r w:rsidRPr="00291F21">
        <w:rPr>
          <w:rFonts w:eastAsia="Times New Roman"/>
          <w:kern w:val="0"/>
          <w:lang w:eastAsia="en-GB"/>
          <w14:ligatures w14:val="none"/>
        </w:rPr>
        <w:t>Homersham</w:t>
      </w:r>
      <w:proofErr w:type="spellEnd"/>
      <w:r w:rsidRPr="00291F21">
        <w:rPr>
          <w:rFonts w:eastAsia="Times New Roman"/>
          <w:kern w:val="0"/>
          <w:lang w:eastAsia="en-GB"/>
          <w14:ligatures w14:val="none"/>
        </w:rPr>
        <w:t xml:space="preserve"> &amp; Gavin Everall (London: Book Works and Focal Point Gallery, 2022). </w:t>
      </w:r>
    </w:p>
    <w:p w14:paraId="298656DA" w14:textId="7A7DA2A9" w:rsidR="00291F21" w:rsidRPr="00291F21" w:rsidRDefault="00291F21" w:rsidP="00291F21">
      <w:pPr>
        <w:numPr>
          <w:ilvl w:val="0"/>
          <w:numId w:val="1"/>
        </w:num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Including performance works such as Adrian Piper’s </w:t>
      </w:r>
      <w:r w:rsidRPr="00291F21">
        <w:rPr>
          <w:rFonts w:eastAsia="Times New Roman"/>
          <w:i/>
          <w:iCs/>
          <w:kern w:val="0"/>
          <w:lang w:eastAsia="en-GB"/>
          <w14:ligatures w14:val="none"/>
        </w:rPr>
        <w:t xml:space="preserve">Mythic Being </w:t>
      </w:r>
      <w:r w:rsidRPr="00291F21">
        <w:rPr>
          <w:rFonts w:eastAsia="Times New Roman"/>
          <w:kern w:val="0"/>
          <w:lang w:eastAsia="en-GB"/>
          <w14:ligatures w14:val="none"/>
        </w:rPr>
        <w:t xml:space="preserve">(1973) and Lorraine O’Grady’s </w:t>
      </w:r>
      <w:r w:rsidRPr="00291F21">
        <w:rPr>
          <w:rFonts w:eastAsia="Times New Roman"/>
          <w:i/>
          <w:iCs/>
          <w:kern w:val="0"/>
          <w:lang w:eastAsia="en-GB"/>
          <w14:ligatures w14:val="none"/>
        </w:rPr>
        <w:t xml:space="preserve">Mlle Bourgeoise Noire </w:t>
      </w:r>
      <w:r w:rsidRPr="00291F21">
        <w:rPr>
          <w:rFonts w:eastAsia="Times New Roman"/>
          <w:kern w:val="0"/>
          <w:lang w:eastAsia="en-GB"/>
          <w14:ligatures w14:val="none"/>
        </w:rPr>
        <w:t xml:space="preserve">(1980–3), among others. </w:t>
      </w:r>
    </w:p>
    <w:p w14:paraId="21BEB566" w14:textId="660B1D1B" w:rsidR="00291F21" w:rsidRPr="00291F21" w:rsidRDefault="00291F21" w:rsidP="00291F21">
      <w:pPr>
        <w:numPr>
          <w:ilvl w:val="0"/>
          <w:numId w:val="1"/>
        </w:num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Such as Vikram Jayanti, Deirdre Evans-Pritchard, Joan Churchill, and Les Blank, among many others. </w:t>
      </w:r>
    </w:p>
    <w:p w14:paraId="5A410A43" w14:textId="77777777" w:rsidR="00291F21" w:rsidRPr="00291F21" w:rsidRDefault="00291F21" w:rsidP="00291F21">
      <w:pPr>
        <w:numPr>
          <w:ilvl w:val="0"/>
          <w:numId w:val="1"/>
        </w:num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A movement of political and poetic cinema, as opposed to a neo-liberal, imperial cinema based on passive and consumptive entertainment (which is deeply ideological too, but where the ideology is hidden behind the veneer of entertainment). </w:t>
      </w:r>
    </w:p>
    <w:p w14:paraId="718F61FE" w14:textId="77777777" w:rsidR="00291F21" w:rsidRPr="00291F21" w:rsidRDefault="00291F21" w:rsidP="00291F21">
      <w:pPr>
        <w:numPr>
          <w:ilvl w:val="0"/>
          <w:numId w:val="1"/>
        </w:num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Developed by radical feminists in the late 1960s and popularized widely during the 1970s, consciousness raising (C-R) groups were a critical political organizing tool in which women met regularly in small, local groups to share personal experiences and collectively move toward recognizing patriarchal and sexist structures in society. For further historical context, see Pamela Allen’s </w:t>
      </w:r>
      <w:r w:rsidRPr="00291F21">
        <w:rPr>
          <w:rFonts w:eastAsia="Times New Roman"/>
          <w:i/>
          <w:iCs/>
          <w:kern w:val="0"/>
          <w:lang w:eastAsia="en-GB"/>
          <w14:ligatures w14:val="none"/>
        </w:rPr>
        <w:t>Free</w:t>
      </w:r>
      <w:r w:rsidRPr="00291F21">
        <w:rPr>
          <w:rFonts w:eastAsia="Times New Roman"/>
          <w:i/>
          <w:iCs/>
          <w:kern w:val="0"/>
          <w:lang w:eastAsia="en-GB"/>
          <w14:ligatures w14:val="none"/>
        </w:rPr>
        <w:br/>
        <w:t xml:space="preserve">Space: A Perspective on the Small Group in Women’s Liberation </w:t>
      </w:r>
      <w:r w:rsidRPr="00291F21">
        <w:rPr>
          <w:rFonts w:eastAsia="Times New Roman"/>
          <w:kern w:val="0"/>
          <w:lang w:eastAsia="en-GB"/>
          <w14:ligatures w14:val="none"/>
        </w:rPr>
        <w:t xml:space="preserve">(Times Change Press, New York City, NY, 1970) and Carol Hanisch’s germinal 1969 essay “The Personal Is Political,” archived on Hanisch’s website http://www.carolhanisch.org/ </w:t>
      </w:r>
      <w:proofErr w:type="spellStart"/>
      <w:r w:rsidRPr="00291F21">
        <w:rPr>
          <w:rFonts w:eastAsia="Times New Roman"/>
          <w:kern w:val="0"/>
          <w:lang w:eastAsia="en-GB"/>
          <w14:ligatures w14:val="none"/>
        </w:rPr>
        <w:t>CHwritings</w:t>
      </w:r>
      <w:proofErr w:type="spellEnd"/>
      <w:r w:rsidRPr="00291F21">
        <w:rPr>
          <w:rFonts w:eastAsia="Times New Roman"/>
          <w:kern w:val="0"/>
          <w:lang w:eastAsia="en-GB"/>
          <w14:ligatures w14:val="none"/>
        </w:rPr>
        <w:t xml:space="preserve">/PIP.html </w:t>
      </w:r>
    </w:p>
    <w:p w14:paraId="16D6A9F1" w14:textId="77777777" w:rsidR="00291F21" w:rsidRPr="00291F21" w:rsidRDefault="00291F21" w:rsidP="00291F21">
      <w:pPr>
        <w:numPr>
          <w:ilvl w:val="0"/>
          <w:numId w:val="1"/>
        </w:numPr>
        <w:spacing w:after="0" w:line="276" w:lineRule="auto"/>
        <w:rPr>
          <w:rFonts w:eastAsia="Times New Roman"/>
          <w:kern w:val="0"/>
          <w:lang w:eastAsia="en-GB"/>
          <w14:ligatures w14:val="none"/>
        </w:rPr>
      </w:pPr>
      <w:r w:rsidRPr="00291F21">
        <w:rPr>
          <w:rFonts w:eastAsia="Times New Roman"/>
          <w:kern w:val="0"/>
          <w:lang w:eastAsia="en-GB"/>
          <w14:ligatures w14:val="none"/>
        </w:rPr>
        <w:t>Sisters Uncut is a feminist group taking direct action for domestic violence services. It is made up of women and gender-variant people who live under</w:t>
      </w:r>
      <w:r w:rsidRPr="00291F21">
        <w:rPr>
          <w:rFonts w:eastAsia="Times New Roman"/>
          <w:kern w:val="0"/>
          <w:lang w:eastAsia="en-GB"/>
          <w14:ligatures w14:val="none"/>
        </w:rPr>
        <w:br/>
        <w:t xml:space="preserve">the threat of domestic violence, who fight alongside all those who experience domestic, sexual, gendered, and state violence in their daily lives. See </w:t>
      </w:r>
      <w:r w:rsidRPr="00291F21">
        <w:rPr>
          <w:rFonts w:eastAsia="Times New Roman"/>
          <w:kern w:val="0"/>
          <w:lang w:eastAsia="en-GB"/>
          <w14:ligatures w14:val="none"/>
        </w:rPr>
        <w:lastRenderedPageBreak/>
        <w:t>“</w:t>
      </w:r>
      <w:proofErr w:type="spellStart"/>
      <w:r w:rsidRPr="00291F21">
        <w:rPr>
          <w:rFonts w:eastAsia="Times New Roman"/>
          <w:kern w:val="0"/>
          <w:lang w:eastAsia="en-GB"/>
          <w14:ligatures w14:val="none"/>
        </w:rPr>
        <w:t>Feministo</w:t>
      </w:r>
      <w:proofErr w:type="spellEnd"/>
      <w:r w:rsidRPr="00291F21">
        <w:rPr>
          <w:rFonts w:eastAsia="Times New Roman"/>
          <w:kern w:val="0"/>
          <w:lang w:eastAsia="en-GB"/>
          <w14:ligatures w14:val="none"/>
        </w:rPr>
        <w:t>,” Sisters Uncut, accessed October 26, 2023, https://www.sistersuncut .org/</w:t>
      </w:r>
      <w:proofErr w:type="spellStart"/>
      <w:r w:rsidRPr="00291F21">
        <w:rPr>
          <w:rFonts w:eastAsia="Times New Roman"/>
          <w:kern w:val="0"/>
          <w:lang w:eastAsia="en-GB"/>
          <w14:ligatures w14:val="none"/>
        </w:rPr>
        <w:t>feministo</w:t>
      </w:r>
      <w:proofErr w:type="spellEnd"/>
      <w:r w:rsidRPr="00291F21">
        <w:rPr>
          <w:rFonts w:eastAsia="Times New Roman"/>
          <w:kern w:val="0"/>
          <w:lang w:eastAsia="en-GB"/>
          <w14:ligatures w14:val="none"/>
        </w:rPr>
        <w:t xml:space="preserve">/ </w:t>
      </w:r>
    </w:p>
    <w:p w14:paraId="57FC26D4" w14:textId="77777777" w:rsidR="00291F21" w:rsidRPr="00291F21" w:rsidRDefault="00291F21" w:rsidP="00291F21">
      <w:pPr>
        <w:numPr>
          <w:ilvl w:val="0"/>
          <w:numId w:val="1"/>
        </w:num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See the documentary based on James Baldwin’s unpublished writing, </w:t>
      </w:r>
      <w:r w:rsidRPr="00291F21">
        <w:rPr>
          <w:rFonts w:eastAsia="Times New Roman"/>
          <w:i/>
          <w:iCs/>
          <w:kern w:val="0"/>
          <w:lang w:eastAsia="en-GB"/>
          <w14:ligatures w14:val="none"/>
        </w:rPr>
        <w:t>I Am Not Your Negro</w:t>
      </w:r>
      <w:r w:rsidRPr="00291F21">
        <w:rPr>
          <w:rFonts w:eastAsia="Times New Roman"/>
          <w:kern w:val="0"/>
          <w:lang w:eastAsia="en-GB"/>
          <w14:ligatures w14:val="none"/>
        </w:rPr>
        <w:t xml:space="preserve">, directed by Raoul Peck (USA: Magnolia Pictures, 2016), film. </w:t>
      </w:r>
    </w:p>
    <w:p w14:paraId="6C526133" w14:textId="77777777" w:rsidR="00291F21" w:rsidRPr="00291F21" w:rsidRDefault="00291F21" w:rsidP="00291F21">
      <w:pPr>
        <w:numPr>
          <w:ilvl w:val="0"/>
          <w:numId w:val="1"/>
        </w:num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In “Kill the Documentary as We Know It,” her 2002 essay published in </w:t>
      </w:r>
      <w:r w:rsidRPr="00291F21">
        <w:rPr>
          <w:rFonts w:eastAsia="Times New Roman"/>
          <w:i/>
          <w:iCs/>
          <w:kern w:val="0"/>
          <w:lang w:eastAsia="en-GB"/>
          <w14:ligatures w14:val="none"/>
        </w:rPr>
        <w:t xml:space="preserve">Film/ Video Journal </w:t>
      </w:r>
      <w:r w:rsidRPr="00291F21">
        <w:rPr>
          <w:rFonts w:eastAsia="Times New Roman"/>
          <w:kern w:val="0"/>
          <w:lang w:eastAsia="en-GB"/>
          <w14:ligatures w14:val="none"/>
        </w:rPr>
        <w:t xml:space="preserve">(Vol. 54, No. 2/3), filmmaker Jill </w:t>
      </w:r>
      <w:proofErr w:type="spellStart"/>
      <w:r w:rsidRPr="00291F21">
        <w:rPr>
          <w:rFonts w:eastAsia="Times New Roman"/>
          <w:kern w:val="0"/>
          <w:lang w:eastAsia="en-GB"/>
          <w14:ligatures w14:val="none"/>
        </w:rPr>
        <w:t>Godmillow</w:t>
      </w:r>
      <w:proofErr w:type="spellEnd"/>
      <w:r w:rsidRPr="00291F21">
        <w:rPr>
          <w:rFonts w:eastAsia="Times New Roman"/>
          <w:kern w:val="0"/>
          <w:lang w:eastAsia="en-GB"/>
          <w14:ligatures w14:val="none"/>
        </w:rPr>
        <w:t xml:space="preserve"> argues against</w:t>
      </w:r>
      <w:r w:rsidRPr="00291F21">
        <w:rPr>
          <w:rFonts w:eastAsia="Times New Roman"/>
          <w:kern w:val="0"/>
          <w:lang w:eastAsia="en-GB"/>
          <w14:ligatures w14:val="none"/>
        </w:rPr>
        <w:br/>
        <w:t xml:space="preserve">what she calls “pornography of the real,” which she defines as “documentary’s exploitation of ‘real life situations’ to produce that titillation of difference which middle-class audiences seem to need and enjoy . . . that encourages them to unconsciously accept, in the movie </w:t>
      </w:r>
      <w:proofErr w:type="spellStart"/>
      <w:r w:rsidRPr="00291F21">
        <w:rPr>
          <w:rFonts w:eastAsia="Times New Roman"/>
          <w:kern w:val="0"/>
          <w:lang w:eastAsia="en-GB"/>
          <w14:ligatures w14:val="none"/>
        </w:rPr>
        <w:t>theater</w:t>
      </w:r>
      <w:proofErr w:type="spellEnd"/>
      <w:r w:rsidRPr="00291F21">
        <w:rPr>
          <w:rFonts w:eastAsia="Times New Roman"/>
          <w:kern w:val="0"/>
          <w:lang w:eastAsia="en-GB"/>
          <w14:ligatures w14:val="none"/>
        </w:rPr>
        <w:t>, in the dark, when no one is watching, the secret sentiment best characterized by the phrase, ‘Thank God that’s not me,’ while also encouraging them to peek at the devastated, the distorted, the</w:t>
      </w:r>
      <w:r w:rsidRPr="00291F21">
        <w:rPr>
          <w:rFonts w:eastAsia="Times New Roman"/>
          <w:kern w:val="0"/>
          <w:lang w:eastAsia="en-GB"/>
          <w14:ligatures w14:val="none"/>
        </w:rPr>
        <w:t xml:space="preserve"> </w:t>
      </w:r>
      <w:r w:rsidRPr="00291F21">
        <w:rPr>
          <w:rFonts w:eastAsia="Times New Roman"/>
          <w:kern w:val="0"/>
          <w:lang w:eastAsia="en-GB"/>
          <w14:ligatures w14:val="none"/>
        </w:rPr>
        <w:t xml:space="preserve">dispossessed and the daringly, dramatically different.” </w:t>
      </w:r>
    </w:p>
    <w:p w14:paraId="16F6873B" w14:textId="77777777" w:rsidR="00291F21" w:rsidRPr="00291F21" w:rsidRDefault="00291F21" w:rsidP="00291F21">
      <w:pPr>
        <w:numPr>
          <w:ilvl w:val="0"/>
          <w:numId w:val="1"/>
        </w:num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From 1998 to 2018, Noor Afshan Mirza and Brad Butler were co-directors of the artist film lab </w:t>
      </w:r>
      <w:proofErr w:type="spellStart"/>
      <w:r w:rsidRPr="00291F21">
        <w:rPr>
          <w:rFonts w:eastAsia="Times New Roman"/>
          <w:kern w:val="0"/>
          <w:lang w:eastAsia="en-GB"/>
          <w14:ligatures w14:val="none"/>
        </w:rPr>
        <w:t>no.</w:t>
      </w:r>
      <w:proofErr w:type="gramStart"/>
      <w:r w:rsidRPr="00291F21">
        <w:rPr>
          <w:rFonts w:eastAsia="Times New Roman"/>
          <w:kern w:val="0"/>
          <w:lang w:eastAsia="en-GB"/>
          <w14:ligatures w14:val="none"/>
        </w:rPr>
        <w:t>w.here</w:t>
      </w:r>
      <w:proofErr w:type="spellEnd"/>
      <w:proofErr w:type="gramEnd"/>
      <w:r w:rsidRPr="00291F21">
        <w:rPr>
          <w:rFonts w:eastAsia="Times New Roman"/>
          <w:kern w:val="0"/>
          <w:lang w:eastAsia="en-GB"/>
          <w14:ligatures w14:val="none"/>
        </w:rPr>
        <w:t xml:space="preserve">, through which they ran hundreds of workshops and film screenings. </w:t>
      </w:r>
      <w:proofErr w:type="spellStart"/>
      <w:r w:rsidRPr="00291F21">
        <w:rPr>
          <w:rFonts w:eastAsia="Times New Roman"/>
          <w:kern w:val="0"/>
          <w:lang w:eastAsia="en-GB"/>
          <w14:ligatures w14:val="none"/>
        </w:rPr>
        <w:t>no.</w:t>
      </w:r>
      <w:proofErr w:type="gramStart"/>
      <w:r w:rsidRPr="00291F21">
        <w:rPr>
          <w:rFonts w:eastAsia="Times New Roman"/>
          <w:kern w:val="0"/>
          <w:lang w:eastAsia="en-GB"/>
          <w14:ligatures w14:val="none"/>
        </w:rPr>
        <w:t>w.here</w:t>
      </w:r>
      <w:proofErr w:type="spellEnd"/>
      <w:proofErr w:type="gramEnd"/>
      <w:r w:rsidRPr="00291F21">
        <w:rPr>
          <w:rFonts w:eastAsia="Times New Roman"/>
          <w:kern w:val="0"/>
          <w:lang w:eastAsia="en-GB"/>
          <w14:ligatures w14:val="none"/>
        </w:rPr>
        <w:t xml:space="preserve"> re-invigorated the analogue film equipment formerly from London Filmmakers Co-operative and The Lux Centre, re-establishing and making available 16mm and super 8 equipment, training, processing, and film techniques in a building in Bethnal Green. In 2018, </w:t>
      </w:r>
      <w:proofErr w:type="spellStart"/>
      <w:r w:rsidRPr="00291F21">
        <w:rPr>
          <w:rFonts w:eastAsia="Times New Roman"/>
          <w:kern w:val="0"/>
          <w:lang w:eastAsia="en-GB"/>
          <w14:ligatures w14:val="none"/>
        </w:rPr>
        <w:t>no.</w:t>
      </w:r>
      <w:proofErr w:type="gramStart"/>
      <w:r w:rsidRPr="00291F21">
        <w:rPr>
          <w:rFonts w:eastAsia="Times New Roman"/>
          <w:kern w:val="0"/>
          <w:lang w:eastAsia="en-GB"/>
          <w14:ligatures w14:val="none"/>
        </w:rPr>
        <w:t>w.here</w:t>
      </w:r>
      <w:proofErr w:type="spellEnd"/>
      <w:proofErr w:type="gramEnd"/>
      <w:r w:rsidRPr="00291F21">
        <w:rPr>
          <w:rFonts w:eastAsia="Times New Roman"/>
          <w:kern w:val="0"/>
          <w:lang w:eastAsia="en-GB"/>
          <w14:ligatures w14:val="none"/>
        </w:rPr>
        <w:t xml:space="preserve"> was handed to a younger generation who are running a POC workers co-operative: not/nowhere. </w:t>
      </w:r>
    </w:p>
    <w:p w14:paraId="74AD3EB3" w14:textId="1A42FD27" w:rsidR="00291F21" w:rsidRPr="00291F21" w:rsidRDefault="00291F21" w:rsidP="00291F21">
      <w:pPr>
        <w:numPr>
          <w:ilvl w:val="0"/>
          <w:numId w:val="1"/>
        </w:numPr>
        <w:spacing w:after="0" w:line="276" w:lineRule="auto"/>
        <w:rPr>
          <w:rFonts w:eastAsia="Times New Roman"/>
          <w:kern w:val="0"/>
          <w:lang w:eastAsia="en-GB"/>
          <w14:ligatures w14:val="none"/>
        </w:rPr>
      </w:pPr>
      <w:r w:rsidRPr="00291F21">
        <w:rPr>
          <w:rFonts w:eastAsia="Times New Roman"/>
          <w:kern w:val="0"/>
          <w:lang w:eastAsia="en-GB"/>
          <w14:ligatures w14:val="none"/>
        </w:rPr>
        <w:t xml:space="preserve">Active between 2010 and 2018, the Precarious Workers Brigade was a UK-based group of precarious workers in culture and education. https://precariousworke rsbrigade.tumblr.com/about </w:t>
      </w:r>
    </w:p>
    <w:p w14:paraId="212E191F" w14:textId="753A1525" w:rsidR="00291F21" w:rsidRPr="00291F21" w:rsidRDefault="00291F21" w:rsidP="00291F21">
      <w:pPr>
        <w:spacing w:after="0" w:line="276" w:lineRule="auto"/>
        <w:rPr>
          <w:rFonts w:eastAsia="Times New Roman"/>
          <w:kern w:val="0"/>
          <w:lang w:eastAsia="en-GB"/>
          <w14:ligatures w14:val="none"/>
        </w:rPr>
      </w:pPr>
      <w:r w:rsidRPr="00291F21">
        <w:rPr>
          <w:rFonts w:eastAsia="Times New Roman"/>
          <w:kern w:val="0"/>
          <w:lang w:eastAsia="en-GB"/>
          <w14:ligatures w14:val="none"/>
        </w:rPr>
        <w:fldChar w:fldCharType="begin"/>
      </w:r>
      <w:r w:rsidRPr="00291F21">
        <w:rPr>
          <w:rFonts w:eastAsia="Times New Roman"/>
          <w:kern w:val="0"/>
          <w:lang w:eastAsia="en-GB"/>
          <w14:ligatures w14:val="none"/>
        </w:rPr>
        <w:instrText xml:space="preserve"> INCLUDEPICTURE "/Users/az/Library/Group Containers/UBF8T346G9.ms/WebArchiveCopyPasteTempFiles/com.microsoft.Word/page266image140489728" \* MERGEFORMATINET </w:instrText>
      </w:r>
      <w:r w:rsidRPr="00291F21">
        <w:rPr>
          <w:rFonts w:eastAsia="Times New Roman"/>
          <w:kern w:val="0"/>
          <w:lang w:eastAsia="en-GB"/>
          <w14:ligatures w14:val="none"/>
        </w:rPr>
        <w:fldChar w:fldCharType="separate"/>
      </w:r>
      <w:r w:rsidRPr="00291F21">
        <w:rPr>
          <w:rFonts w:eastAsia="Times New Roman"/>
          <w:noProof/>
          <w:kern w:val="0"/>
          <w:lang w:eastAsia="en-GB"/>
          <w14:ligatures w14:val="none"/>
        </w:rPr>
        <w:drawing>
          <wp:inline distT="0" distB="0" distL="0" distR="0" wp14:anchorId="171005EC" wp14:editId="5CBFEB33">
            <wp:extent cx="186055" cy="17145"/>
            <wp:effectExtent l="0" t="0" r="4445" b="0"/>
            <wp:docPr id="1142275035" name="Picture 16" descr="page266image140489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page266image1404897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6055" cy="17145"/>
                    </a:xfrm>
                    <a:prstGeom prst="rect">
                      <a:avLst/>
                    </a:prstGeom>
                    <a:noFill/>
                    <a:ln>
                      <a:noFill/>
                    </a:ln>
                  </pic:spPr>
                </pic:pic>
              </a:graphicData>
            </a:graphic>
          </wp:inline>
        </w:drawing>
      </w:r>
      <w:r w:rsidRPr="00291F21">
        <w:rPr>
          <w:rFonts w:eastAsia="Times New Roman"/>
          <w:kern w:val="0"/>
          <w:lang w:eastAsia="en-GB"/>
          <w14:ligatures w14:val="none"/>
        </w:rPr>
        <w:fldChar w:fldCharType="end"/>
      </w:r>
    </w:p>
    <w:p w14:paraId="7DA52F5F" w14:textId="77777777" w:rsidR="00291F21" w:rsidRPr="00291F21" w:rsidRDefault="00291F21" w:rsidP="00291F21">
      <w:pPr>
        <w:spacing w:after="0" w:line="276" w:lineRule="auto"/>
      </w:pPr>
    </w:p>
    <w:sectPr w:rsidR="00291F21" w:rsidRPr="00291F21">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A3A1A" w14:textId="77777777" w:rsidR="00F656FA" w:rsidRDefault="00F656FA" w:rsidP="00291F21">
      <w:pPr>
        <w:spacing w:after="0" w:line="240" w:lineRule="auto"/>
      </w:pPr>
      <w:r>
        <w:separator/>
      </w:r>
    </w:p>
  </w:endnote>
  <w:endnote w:type="continuationSeparator" w:id="0">
    <w:p w14:paraId="6B744341" w14:textId="77777777" w:rsidR="00F656FA" w:rsidRDefault="00F656FA" w:rsidP="00291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61704267"/>
      <w:docPartObj>
        <w:docPartGallery w:val="Page Numbers (Bottom of Page)"/>
        <w:docPartUnique/>
      </w:docPartObj>
    </w:sdtPr>
    <w:sdtContent>
      <w:p w14:paraId="539FC317" w14:textId="75D6EE01" w:rsidR="00291F21" w:rsidRDefault="00291F21" w:rsidP="005F34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85C33D" w14:textId="77777777" w:rsidR="00291F21" w:rsidRDefault="00291F21" w:rsidP="00291F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63928349"/>
      <w:docPartObj>
        <w:docPartGallery w:val="Page Numbers (Bottom of Page)"/>
        <w:docPartUnique/>
      </w:docPartObj>
    </w:sdtPr>
    <w:sdtContent>
      <w:p w14:paraId="787185FC" w14:textId="45AF7127" w:rsidR="00291F21" w:rsidRDefault="00291F21" w:rsidP="005F34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265DA38" w14:textId="77777777" w:rsidR="00291F21" w:rsidRDefault="00291F21" w:rsidP="00291F2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6A0D0" w14:textId="77777777" w:rsidR="00F656FA" w:rsidRDefault="00F656FA" w:rsidP="00291F21">
      <w:pPr>
        <w:spacing w:after="0" w:line="240" w:lineRule="auto"/>
      </w:pPr>
      <w:r>
        <w:separator/>
      </w:r>
    </w:p>
  </w:footnote>
  <w:footnote w:type="continuationSeparator" w:id="0">
    <w:p w14:paraId="09724356" w14:textId="77777777" w:rsidR="00F656FA" w:rsidRDefault="00F656FA" w:rsidP="00291F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540CE"/>
    <w:multiLevelType w:val="multilevel"/>
    <w:tmpl w:val="E014E8D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8D57593"/>
    <w:multiLevelType w:val="multilevel"/>
    <w:tmpl w:val="A1A2767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A5C1B3B"/>
    <w:multiLevelType w:val="multilevel"/>
    <w:tmpl w:val="A2D09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8805370">
    <w:abstractNumId w:val="2"/>
  </w:num>
  <w:num w:numId="2" w16cid:durableId="1616598751">
    <w:abstractNumId w:val="0"/>
  </w:num>
  <w:num w:numId="3" w16cid:durableId="8011154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F21"/>
    <w:rsid w:val="00291F21"/>
    <w:rsid w:val="00CA7B3A"/>
    <w:rsid w:val="00F656F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70BB71F3"/>
  <w15:chartTrackingRefBased/>
  <w15:docId w15:val="{D4EB5168-7369-2948-B6DD-214E12760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1F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1F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1F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1F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1F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1F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F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F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F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F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1F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1F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1F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1F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1F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1F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1F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1F21"/>
    <w:rPr>
      <w:rFonts w:eastAsiaTheme="majorEastAsia" w:cstheme="majorBidi"/>
      <w:color w:val="272727" w:themeColor="text1" w:themeTint="D8"/>
    </w:rPr>
  </w:style>
  <w:style w:type="paragraph" w:styleId="Title">
    <w:name w:val="Title"/>
    <w:basedOn w:val="Normal"/>
    <w:next w:val="Normal"/>
    <w:link w:val="TitleChar"/>
    <w:uiPriority w:val="10"/>
    <w:qFormat/>
    <w:rsid w:val="00291F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1F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F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1F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F21"/>
    <w:pPr>
      <w:spacing w:before="160"/>
      <w:jc w:val="center"/>
    </w:pPr>
    <w:rPr>
      <w:i/>
      <w:iCs/>
      <w:color w:val="404040" w:themeColor="text1" w:themeTint="BF"/>
    </w:rPr>
  </w:style>
  <w:style w:type="character" w:customStyle="1" w:styleId="QuoteChar">
    <w:name w:val="Quote Char"/>
    <w:basedOn w:val="DefaultParagraphFont"/>
    <w:link w:val="Quote"/>
    <w:uiPriority w:val="29"/>
    <w:rsid w:val="00291F21"/>
    <w:rPr>
      <w:i/>
      <w:iCs/>
      <w:color w:val="404040" w:themeColor="text1" w:themeTint="BF"/>
    </w:rPr>
  </w:style>
  <w:style w:type="paragraph" w:styleId="ListParagraph">
    <w:name w:val="List Paragraph"/>
    <w:basedOn w:val="Normal"/>
    <w:uiPriority w:val="34"/>
    <w:qFormat/>
    <w:rsid w:val="00291F21"/>
    <w:pPr>
      <w:ind w:left="720"/>
      <w:contextualSpacing/>
    </w:pPr>
  </w:style>
  <w:style w:type="character" w:styleId="IntenseEmphasis">
    <w:name w:val="Intense Emphasis"/>
    <w:basedOn w:val="DefaultParagraphFont"/>
    <w:uiPriority w:val="21"/>
    <w:qFormat/>
    <w:rsid w:val="00291F21"/>
    <w:rPr>
      <w:i/>
      <w:iCs/>
      <w:color w:val="0F4761" w:themeColor="accent1" w:themeShade="BF"/>
    </w:rPr>
  </w:style>
  <w:style w:type="paragraph" w:styleId="IntenseQuote">
    <w:name w:val="Intense Quote"/>
    <w:basedOn w:val="Normal"/>
    <w:next w:val="Normal"/>
    <w:link w:val="IntenseQuoteChar"/>
    <w:uiPriority w:val="30"/>
    <w:qFormat/>
    <w:rsid w:val="00291F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1F21"/>
    <w:rPr>
      <w:i/>
      <w:iCs/>
      <w:color w:val="0F4761" w:themeColor="accent1" w:themeShade="BF"/>
    </w:rPr>
  </w:style>
  <w:style w:type="character" w:styleId="IntenseReference">
    <w:name w:val="Intense Reference"/>
    <w:basedOn w:val="DefaultParagraphFont"/>
    <w:uiPriority w:val="32"/>
    <w:qFormat/>
    <w:rsid w:val="00291F21"/>
    <w:rPr>
      <w:b/>
      <w:bCs/>
      <w:smallCaps/>
      <w:color w:val="0F4761" w:themeColor="accent1" w:themeShade="BF"/>
      <w:spacing w:val="5"/>
    </w:rPr>
  </w:style>
  <w:style w:type="paragraph" w:customStyle="1" w:styleId="msonormal0">
    <w:name w:val="msonormal"/>
    <w:basedOn w:val="Normal"/>
    <w:rsid w:val="00291F2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291F2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291F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1F21"/>
  </w:style>
  <w:style w:type="character" w:styleId="PageNumber">
    <w:name w:val="page number"/>
    <w:basedOn w:val="DefaultParagraphFont"/>
    <w:uiPriority w:val="99"/>
    <w:semiHidden/>
    <w:unhideWhenUsed/>
    <w:rsid w:val="00291F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19</Pages>
  <Words>7929</Words>
  <Characters>45200</Characters>
  <Application>Microsoft Office Word</Application>
  <DocSecurity>0</DocSecurity>
  <Lines>376</Lines>
  <Paragraphs>106</Paragraphs>
  <ScaleCrop>false</ScaleCrop>
  <Company/>
  <LinksUpToDate>false</LinksUpToDate>
  <CharactersWithSpaces>53023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Zimmerman</dc:creator>
  <cp:keywords/>
  <dc:description/>
  <cp:lastModifiedBy>Andrea Zimmerman</cp:lastModifiedBy>
  <cp:revision>1</cp:revision>
  <dcterms:created xsi:type="dcterms:W3CDTF">2026-10-11T11:29:00Z</dcterms:created>
  <dcterms:modified xsi:type="dcterms:W3CDTF">2026-10-11T11:42:00Z</dcterms:modified>
</cp:coreProperties>
</file>