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theme/theme1.xml" ContentType="application/vnd.openxmlformats-officedocument.theme+xml"/>
  <Override PartName="/customXml/itemProps2.xml" ContentType="application/vnd.openxmlformats-officedocument.customXmlProperties+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536" w:rsidRPr="00833AB2" w:rsidRDefault="00DE158B" w:rsidP="006B2C24">
      <w:pPr>
        <w:pStyle w:val="3dbtitle"/>
        <w:spacing w:after="180"/>
      </w:pPr>
      <w:r>
        <w:t>Everything in 3D: Developing the Fashion Digital Studio</w:t>
      </w:r>
    </w:p>
    <w:p w:rsidR="00921536" w:rsidRPr="00580303" w:rsidRDefault="00DE158B" w:rsidP="00903B49">
      <w:pPr>
        <w:pStyle w:val="3dbauthorsaffiliations"/>
      </w:pPr>
      <w:r>
        <w:t>Philip</w:t>
      </w:r>
      <w:r w:rsidR="00921536" w:rsidRPr="00C05641">
        <w:t xml:space="preserve"> </w:t>
      </w:r>
      <w:r>
        <w:t>DELAMORE</w:t>
      </w:r>
      <w:r w:rsidR="00385491">
        <w:rPr>
          <w:rStyle w:val="FootnoteReference"/>
        </w:rPr>
        <w:footnoteReference w:id="1"/>
      </w:r>
      <w:r w:rsidR="00921536" w:rsidRPr="00C05641">
        <w:rPr>
          <w:vertAlign w:val="superscript"/>
        </w:rPr>
        <w:t>a</w:t>
      </w:r>
      <w:r w:rsidR="00921536" w:rsidRPr="00C05641">
        <w:t xml:space="preserve">, </w:t>
      </w:r>
      <w:r>
        <w:t>David</w:t>
      </w:r>
      <w:r w:rsidR="00921536" w:rsidRPr="00C05641">
        <w:t xml:space="preserve"> </w:t>
      </w:r>
      <w:proofErr w:type="spellStart"/>
      <w:r>
        <w:t>SWEENEY</w:t>
      </w:r>
      <w:r w:rsidR="00B735A9">
        <w:rPr>
          <w:vertAlign w:val="superscript"/>
        </w:rPr>
        <w:t>a</w:t>
      </w:r>
      <w:proofErr w:type="spellEnd"/>
    </w:p>
    <w:p w:rsidR="00580303" w:rsidRPr="00580303" w:rsidRDefault="00921536" w:rsidP="00903B49">
      <w:pPr>
        <w:pStyle w:val="3dbauthorsaffiliations"/>
      </w:pPr>
      <w:proofErr w:type="spellStart"/>
      <w:proofErr w:type="gramStart"/>
      <w:r w:rsidRPr="00580303">
        <w:rPr>
          <w:vertAlign w:val="superscript"/>
        </w:rPr>
        <w:t>a</w:t>
      </w:r>
      <w:r w:rsidR="00DE158B">
        <w:t>London</w:t>
      </w:r>
      <w:proofErr w:type="spellEnd"/>
      <w:proofErr w:type="gramEnd"/>
      <w:r w:rsidR="00DE158B">
        <w:t xml:space="preserve"> College of </w:t>
      </w:r>
      <w:proofErr w:type="spellStart"/>
      <w:r w:rsidR="00DE158B">
        <w:t>Fashion</w:t>
      </w:r>
      <w:r w:rsidRPr="00580303">
        <w:t>,</w:t>
      </w:r>
      <w:r w:rsidR="00575BD9">
        <w:t>University</w:t>
      </w:r>
      <w:proofErr w:type="spellEnd"/>
      <w:r w:rsidR="00575BD9">
        <w:t xml:space="preserve"> of the Arts London</w:t>
      </w:r>
      <w:r w:rsidRPr="00580303">
        <w:t>, U</w:t>
      </w:r>
      <w:r w:rsidR="00DE158B">
        <w:t>K</w:t>
      </w:r>
      <w:r w:rsidR="00580303">
        <w:t>;</w:t>
      </w:r>
    </w:p>
    <w:p w:rsidR="00580303" w:rsidRPr="00580303" w:rsidRDefault="00580303" w:rsidP="00903B49">
      <w:pPr>
        <w:pStyle w:val="3dbauthorsaffiliations"/>
      </w:pPr>
    </w:p>
    <w:p w:rsidR="00921536" w:rsidRPr="00860979" w:rsidRDefault="00921536" w:rsidP="006B2C24">
      <w:pPr>
        <w:pStyle w:val="3dbheading1"/>
        <w:spacing w:before="360"/>
      </w:pPr>
      <w:r w:rsidRPr="00860979">
        <w:t>A</w:t>
      </w:r>
      <w:r w:rsidR="00860979" w:rsidRPr="00860979">
        <w:rPr>
          <w:rFonts w:hint="eastAsia"/>
        </w:rPr>
        <w:t>bstract</w:t>
      </w:r>
    </w:p>
    <w:p w:rsidR="00507142" w:rsidRPr="003F335F" w:rsidRDefault="00507142" w:rsidP="00903B49">
      <w:pPr>
        <w:pStyle w:val="3dbnormaltext"/>
        <w:rPr>
          <w:kern w:val="2"/>
          <w:sz w:val="20"/>
        </w:rPr>
      </w:pPr>
      <w:r w:rsidRPr="003F335F">
        <w:rPr>
          <w:kern w:val="2"/>
          <w:sz w:val="20"/>
        </w:rPr>
        <w:t>Current thinking beyond the trends of mass-</w:t>
      </w:r>
      <w:proofErr w:type="spellStart"/>
      <w:r w:rsidRPr="003F335F">
        <w:rPr>
          <w:kern w:val="2"/>
          <w:sz w:val="20"/>
        </w:rPr>
        <w:t>customisation</w:t>
      </w:r>
      <w:proofErr w:type="spellEnd"/>
      <w:r w:rsidRPr="003F335F">
        <w:rPr>
          <w:kern w:val="2"/>
          <w:sz w:val="20"/>
        </w:rPr>
        <w:t xml:space="preserve"> and </w:t>
      </w:r>
      <w:proofErr w:type="spellStart"/>
      <w:r w:rsidRPr="003F335F">
        <w:rPr>
          <w:kern w:val="2"/>
          <w:sz w:val="20"/>
        </w:rPr>
        <w:t>personalisation</w:t>
      </w:r>
      <w:proofErr w:type="spellEnd"/>
      <w:r w:rsidRPr="003F335F">
        <w:rPr>
          <w:kern w:val="2"/>
          <w:sz w:val="20"/>
        </w:rPr>
        <w:t xml:space="preserve"> are towards more social, sensual and experiential notions of how Fashion is consumed and communicated. The notion of a commodity or product, and of mass appeal is fading in a multi-sensorial and always connected world, where personal identity is key. </w:t>
      </w:r>
    </w:p>
    <w:p w:rsidR="00507142" w:rsidRPr="003F335F" w:rsidRDefault="00507142" w:rsidP="00903B49">
      <w:pPr>
        <w:pStyle w:val="3dbnormaltext"/>
        <w:rPr>
          <w:kern w:val="2"/>
          <w:sz w:val="20"/>
        </w:rPr>
      </w:pPr>
      <w:r w:rsidRPr="003F335F">
        <w:rPr>
          <w:kern w:val="2"/>
          <w:sz w:val="20"/>
        </w:rPr>
        <w:t xml:space="preserve">The Fashion Digital Studio aims to address the notion and development of Fashion both as a product and as experience. The primary focus is on the translation of the real world fashion experience in its entirety into the world of digital, and managing the seamless interaction between the two. Computer vision, fast low-cost processing and high quality real-time </w:t>
      </w:r>
      <w:proofErr w:type="spellStart"/>
      <w:r w:rsidRPr="003F335F">
        <w:rPr>
          <w:kern w:val="2"/>
          <w:sz w:val="20"/>
        </w:rPr>
        <w:t>visualisation</w:t>
      </w:r>
      <w:proofErr w:type="spellEnd"/>
      <w:r w:rsidRPr="003F335F">
        <w:rPr>
          <w:kern w:val="2"/>
          <w:sz w:val="20"/>
        </w:rPr>
        <w:t xml:space="preserve"> of cloth is becoming possible and will drive the development of much higher levels of user experience and intervention in online retail, fashion media and publishing. </w:t>
      </w:r>
    </w:p>
    <w:p w:rsidR="00580848" w:rsidRPr="003F335F" w:rsidRDefault="00507142" w:rsidP="00903B49">
      <w:pPr>
        <w:pStyle w:val="3dbnormaltext"/>
        <w:rPr>
          <w:kern w:val="2"/>
          <w:sz w:val="20"/>
        </w:rPr>
      </w:pPr>
      <w:r w:rsidRPr="003F335F">
        <w:rPr>
          <w:kern w:val="2"/>
          <w:sz w:val="20"/>
        </w:rPr>
        <w:t xml:space="preserve">This paper will present </w:t>
      </w:r>
      <w:r w:rsidR="009C2B13">
        <w:rPr>
          <w:kern w:val="2"/>
          <w:sz w:val="20"/>
        </w:rPr>
        <w:t>the key outcomes of the development of 3D body</w:t>
      </w:r>
      <w:r w:rsidR="00431CF6">
        <w:rPr>
          <w:kern w:val="2"/>
          <w:sz w:val="20"/>
        </w:rPr>
        <w:t xml:space="preserve"> </w:t>
      </w:r>
      <w:r w:rsidR="009C2B13">
        <w:rPr>
          <w:kern w:val="2"/>
          <w:sz w:val="20"/>
        </w:rPr>
        <w:t xml:space="preserve">scanning over the last 10 years. Highlighting the </w:t>
      </w:r>
      <w:r w:rsidR="009C0BCD">
        <w:rPr>
          <w:kern w:val="2"/>
          <w:sz w:val="20"/>
        </w:rPr>
        <w:t>issues</w:t>
      </w:r>
      <w:r w:rsidR="009C2B13">
        <w:rPr>
          <w:kern w:val="2"/>
          <w:sz w:val="20"/>
        </w:rPr>
        <w:t xml:space="preserve"> of </w:t>
      </w:r>
      <w:r w:rsidR="009C0BCD">
        <w:rPr>
          <w:kern w:val="2"/>
          <w:sz w:val="20"/>
        </w:rPr>
        <w:t>adoption needed</w:t>
      </w:r>
      <w:r w:rsidR="009C2B13">
        <w:rPr>
          <w:kern w:val="2"/>
          <w:sz w:val="20"/>
        </w:rPr>
        <w:t xml:space="preserve"> to succe</w:t>
      </w:r>
      <w:r w:rsidR="00540146">
        <w:rPr>
          <w:kern w:val="2"/>
          <w:sz w:val="20"/>
        </w:rPr>
        <w:t>ssfully enable the mass-</w:t>
      </w:r>
      <w:proofErr w:type="spellStart"/>
      <w:r w:rsidR="00540146">
        <w:rPr>
          <w:kern w:val="2"/>
          <w:sz w:val="20"/>
        </w:rPr>
        <w:t>c</w:t>
      </w:r>
      <w:r w:rsidR="00AC69B7">
        <w:rPr>
          <w:kern w:val="2"/>
          <w:sz w:val="20"/>
        </w:rPr>
        <w:t>ustomis</w:t>
      </w:r>
      <w:r w:rsidR="009C2B13">
        <w:rPr>
          <w:kern w:val="2"/>
          <w:sz w:val="20"/>
        </w:rPr>
        <w:t>ation</w:t>
      </w:r>
      <w:proofErr w:type="spellEnd"/>
      <w:r w:rsidR="009C2B13">
        <w:rPr>
          <w:kern w:val="2"/>
          <w:sz w:val="20"/>
        </w:rPr>
        <w:t xml:space="preserve"> model predicted by many</w:t>
      </w:r>
      <w:r w:rsidR="009C0BCD">
        <w:rPr>
          <w:kern w:val="2"/>
          <w:sz w:val="20"/>
        </w:rPr>
        <w:t>, but</w:t>
      </w:r>
      <w:r w:rsidR="009C2B13">
        <w:rPr>
          <w:kern w:val="2"/>
          <w:sz w:val="20"/>
        </w:rPr>
        <w:t xml:space="preserve"> </w:t>
      </w:r>
      <w:r w:rsidR="009C0BCD">
        <w:rPr>
          <w:kern w:val="2"/>
          <w:sz w:val="20"/>
        </w:rPr>
        <w:t xml:space="preserve">which has yet to </w:t>
      </w:r>
      <w:r w:rsidR="00AC69B7">
        <w:rPr>
          <w:kern w:val="2"/>
          <w:sz w:val="20"/>
        </w:rPr>
        <w:t>fulfill its potential</w:t>
      </w:r>
      <w:r w:rsidR="009C0BCD">
        <w:rPr>
          <w:kern w:val="2"/>
          <w:sz w:val="20"/>
        </w:rPr>
        <w:t xml:space="preserve">. </w:t>
      </w:r>
      <w:r w:rsidR="000318DE">
        <w:rPr>
          <w:kern w:val="2"/>
          <w:sz w:val="20"/>
        </w:rPr>
        <w:t>It</w:t>
      </w:r>
      <w:r w:rsidR="009C2B13">
        <w:rPr>
          <w:kern w:val="2"/>
          <w:sz w:val="20"/>
        </w:rPr>
        <w:t xml:space="preserve"> </w:t>
      </w:r>
      <w:r w:rsidRPr="003F335F">
        <w:rPr>
          <w:kern w:val="2"/>
          <w:sz w:val="20"/>
        </w:rPr>
        <w:t>describe</w:t>
      </w:r>
      <w:r w:rsidR="000318DE">
        <w:rPr>
          <w:kern w:val="2"/>
          <w:sz w:val="20"/>
        </w:rPr>
        <w:t>s</w:t>
      </w:r>
      <w:r w:rsidR="009C2B13">
        <w:rPr>
          <w:kern w:val="2"/>
          <w:sz w:val="20"/>
        </w:rPr>
        <w:t xml:space="preserve"> new and emerging approaches</w:t>
      </w:r>
      <w:r w:rsidRPr="003F335F">
        <w:rPr>
          <w:kern w:val="2"/>
          <w:sz w:val="20"/>
        </w:rPr>
        <w:t xml:space="preserve"> </w:t>
      </w:r>
      <w:r w:rsidR="000318DE">
        <w:rPr>
          <w:kern w:val="2"/>
          <w:sz w:val="20"/>
        </w:rPr>
        <w:t xml:space="preserve">in </w:t>
      </w:r>
      <w:proofErr w:type="spellStart"/>
      <w:r w:rsidR="000318DE">
        <w:rPr>
          <w:kern w:val="2"/>
          <w:sz w:val="20"/>
        </w:rPr>
        <w:t>photogrammetry</w:t>
      </w:r>
      <w:proofErr w:type="spellEnd"/>
      <w:r w:rsidR="000318DE">
        <w:rPr>
          <w:kern w:val="2"/>
          <w:sz w:val="20"/>
        </w:rPr>
        <w:t xml:space="preserve"> </w:t>
      </w:r>
      <w:r w:rsidR="009C2B13">
        <w:rPr>
          <w:kern w:val="2"/>
          <w:sz w:val="20"/>
        </w:rPr>
        <w:t xml:space="preserve">which may have significant impact over the next 10 years, </w:t>
      </w:r>
      <w:r w:rsidRPr="003F335F">
        <w:rPr>
          <w:kern w:val="2"/>
          <w:sz w:val="20"/>
        </w:rPr>
        <w:t xml:space="preserve">enabled by </w:t>
      </w:r>
      <w:r w:rsidR="00AC69B7">
        <w:rPr>
          <w:kern w:val="2"/>
          <w:sz w:val="20"/>
        </w:rPr>
        <w:t>low-</w:t>
      </w:r>
      <w:r w:rsidR="00645F87">
        <w:rPr>
          <w:kern w:val="2"/>
          <w:sz w:val="20"/>
        </w:rPr>
        <w:t>cost accessible hardware and software</w:t>
      </w:r>
      <w:r w:rsidRPr="003F335F">
        <w:rPr>
          <w:kern w:val="2"/>
          <w:sz w:val="20"/>
        </w:rPr>
        <w:t xml:space="preserve">, </w:t>
      </w:r>
      <w:r w:rsidR="009C2B13">
        <w:rPr>
          <w:kern w:val="2"/>
          <w:sz w:val="20"/>
        </w:rPr>
        <w:t>with</w:t>
      </w:r>
      <w:r w:rsidRPr="003F335F">
        <w:rPr>
          <w:kern w:val="2"/>
          <w:sz w:val="20"/>
        </w:rPr>
        <w:t xml:space="preserve"> the potential to </w:t>
      </w:r>
      <w:proofErr w:type="spellStart"/>
      <w:r w:rsidR="000043A1">
        <w:rPr>
          <w:kern w:val="2"/>
          <w:sz w:val="20"/>
        </w:rPr>
        <w:t>democratis</w:t>
      </w:r>
      <w:r w:rsidR="000318DE">
        <w:rPr>
          <w:kern w:val="2"/>
          <w:sz w:val="20"/>
        </w:rPr>
        <w:t>e</w:t>
      </w:r>
      <w:proofErr w:type="spellEnd"/>
      <w:r w:rsidR="000318DE">
        <w:rPr>
          <w:kern w:val="2"/>
          <w:sz w:val="20"/>
        </w:rPr>
        <w:t xml:space="preserve"> scanning for home and mobile internet shopping. </w:t>
      </w:r>
      <w:r w:rsidRPr="003F335F">
        <w:rPr>
          <w:kern w:val="2"/>
          <w:sz w:val="20"/>
        </w:rPr>
        <w:t xml:space="preserve">Conclusions and recommendations will be made on how the future of </w:t>
      </w:r>
      <w:proofErr w:type="spellStart"/>
      <w:r w:rsidRPr="003F335F">
        <w:rPr>
          <w:kern w:val="2"/>
          <w:sz w:val="20"/>
        </w:rPr>
        <w:t>inderdisciplinarity</w:t>
      </w:r>
      <w:proofErr w:type="spellEnd"/>
      <w:r w:rsidRPr="003F335F">
        <w:rPr>
          <w:kern w:val="2"/>
          <w:sz w:val="20"/>
        </w:rPr>
        <w:t xml:space="preserve"> may drive innovation and skills in digital fashion.</w:t>
      </w:r>
    </w:p>
    <w:p w:rsidR="00507142" w:rsidRPr="00580848" w:rsidRDefault="00507142" w:rsidP="00903B49">
      <w:pPr>
        <w:pStyle w:val="3dbnormaltext"/>
        <w:rPr>
          <w:rFonts w:eastAsia="MS Mincho"/>
        </w:rPr>
      </w:pPr>
    </w:p>
    <w:p w:rsidR="00507142" w:rsidRPr="00507142" w:rsidRDefault="00921536" w:rsidP="00903B49">
      <w:pPr>
        <w:pStyle w:val="3dbnormaltext"/>
        <w:rPr>
          <w:rFonts w:eastAsia="MS Mincho"/>
          <w:lang w:val="en-GB"/>
        </w:rPr>
      </w:pPr>
      <w:r w:rsidRPr="00C22B17">
        <w:rPr>
          <w:b/>
          <w:bCs/>
        </w:rPr>
        <w:t xml:space="preserve">Keywords: </w:t>
      </w:r>
      <w:r w:rsidR="00507142" w:rsidRPr="003F335F">
        <w:rPr>
          <w:rFonts w:eastAsia="MS Mincho"/>
          <w:sz w:val="20"/>
          <w:lang w:val="en-GB"/>
        </w:rPr>
        <w:t xml:space="preserve">Keywords: Fashion Design, </w:t>
      </w:r>
      <w:proofErr w:type="spellStart"/>
      <w:r w:rsidR="00507142" w:rsidRPr="003F335F">
        <w:rPr>
          <w:rFonts w:eastAsia="MS Mincho"/>
          <w:sz w:val="20"/>
          <w:lang w:val="en-GB"/>
        </w:rPr>
        <w:t>Bodyscanning</w:t>
      </w:r>
      <w:proofErr w:type="spellEnd"/>
      <w:r w:rsidR="00507142" w:rsidRPr="003F335F">
        <w:rPr>
          <w:rFonts w:eastAsia="MS Mincho"/>
          <w:sz w:val="20"/>
          <w:lang w:val="en-GB"/>
        </w:rPr>
        <w:t xml:space="preserve">, </w:t>
      </w:r>
      <w:proofErr w:type="spellStart"/>
      <w:r w:rsidR="00AC69B7">
        <w:rPr>
          <w:rFonts w:eastAsia="MS Mincho"/>
          <w:sz w:val="20"/>
          <w:lang w:val="en-GB"/>
        </w:rPr>
        <w:t>Photogrammetry</w:t>
      </w:r>
      <w:proofErr w:type="spellEnd"/>
      <w:r w:rsidR="00AC69B7">
        <w:rPr>
          <w:rFonts w:eastAsia="MS Mincho"/>
          <w:sz w:val="20"/>
          <w:lang w:val="en-GB"/>
        </w:rPr>
        <w:t>, Mass Customis</w:t>
      </w:r>
      <w:r w:rsidR="009C2B13">
        <w:rPr>
          <w:rFonts w:eastAsia="MS Mincho"/>
          <w:sz w:val="20"/>
          <w:lang w:val="en-GB"/>
        </w:rPr>
        <w:t>ation</w:t>
      </w:r>
    </w:p>
    <w:p w:rsidR="00580848" w:rsidRPr="00580848" w:rsidRDefault="00580848" w:rsidP="00903B49">
      <w:pPr>
        <w:pStyle w:val="3dbnormaltext"/>
        <w:rPr>
          <w:rFonts w:eastAsia="MS Mincho"/>
        </w:rPr>
      </w:pPr>
    </w:p>
    <w:p w:rsidR="00921536" w:rsidRDefault="00654EA1" w:rsidP="006B2C24">
      <w:pPr>
        <w:pStyle w:val="3dbheading1"/>
        <w:spacing w:before="360"/>
      </w:pPr>
      <w:r w:rsidRPr="00580848">
        <w:t xml:space="preserve">1. </w:t>
      </w:r>
      <w:r w:rsidR="00683E0E">
        <w:t>Introduction</w:t>
      </w:r>
    </w:p>
    <w:p w:rsidR="00ED0EAD" w:rsidRPr="003C5F26" w:rsidRDefault="00ED0EAD" w:rsidP="005A42A1">
      <w:pPr>
        <w:pStyle w:val="3dbnormaltext"/>
        <w:rPr>
          <w:rFonts w:eastAsia="MS Mincho"/>
          <w:sz w:val="20"/>
        </w:rPr>
      </w:pPr>
      <w:r w:rsidRPr="003C5F26">
        <w:rPr>
          <w:rFonts w:eastAsia="MS Mincho"/>
          <w:sz w:val="20"/>
        </w:rPr>
        <w:t xml:space="preserve">The Fashion Digital Studio at the London College of Fashion has been </w:t>
      </w:r>
      <w:r w:rsidR="00513F67">
        <w:rPr>
          <w:rFonts w:eastAsia="MS Mincho"/>
          <w:sz w:val="20"/>
        </w:rPr>
        <w:t>established</w:t>
      </w:r>
      <w:r w:rsidRPr="003C5F26">
        <w:rPr>
          <w:rFonts w:eastAsia="MS Mincho"/>
          <w:sz w:val="20"/>
        </w:rPr>
        <w:t xml:space="preserve"> with the intention to bring together both the academic researchers and technical experts with the creative end users and consumers, designers and thinkers to challenge existing models of technology development. In this paper we aim to identify the key outcomes from the development of </w:t>
      </w:r>
      <w:proofErr w:type="spellStart"/>
      <w:r w:rsidRPr="003C5F26">
        <w:rPr>
          <w:rFonts w:eastAsia="MS Mincho"/>
          <w:sz w:val="20"/>
        </w:rPr>
        <w:t>bodyscanning</w:t>
      </w:r>
      <w:proofErr w:type="spellEnd"/>
      <w:r w:rsidRPr="003C5F26">
        <w:rPr>
          <w:rFonts w:eastAsia="MS Mincho"/>
          <w:sz w:val="20"/>
        </w:rPr>
        <w:t xml:space="preserve"> technology and its applications thus far, and to propose how these may be developed over the next 10 years in response to the challenges and opportunities presented.</w:t>
      </w:r>
    </w:p>
    <w:p w:rsidR="00ED0EAD" w:rsidRPr="005A42A1" w:rsidRDefault="00ED0EAD" w:rsidP="006B2C24">
      <w:pPr>
        <w:pStyle w:val="3dbheading1"/>
        <w:spacing w:before="360"/>
      </w:pPr>
      <w:r w:rsidRPr="005A42A1">
        <w:rPr>
          <w:rFonts w:hint="eastAsia"/>
        </w:rPr>
        <w:t xml:space="preserve">2. </w:t>
      </w:r>
      <w:r w:rsidRPr="005A42A1">
        <w:t>Background</w:t>
      </w:r>
    </w:p>
    <w:p w:rsidR="00ED0EAD" w:rsidRPr="00F6433E" w:rsidRDefault="00EF0D6F" w:rsidP="00513F67">
      <w:pPr>
        <w:pStyle w:val="3dbnormaltext"/>
        <w:rPr>
          <w:rFonts w:eastAsia="MS Mincho"/>
          <w:sz w:val="20"/>
        </w:rPr>
      </w:pPr>
      <w:r w:rsidRPr="00F6433E">
        <w:rPr>
          <w:rFonts w:eastAsia="MS Mincho"/>
          <w:sz w:val="20"/>
        </w:rPr>
        <w:t>The existing methodology for the development of collecting human body sizing data using 3D whole body scanning technology has its origins in manual anthropometry techniques,</w:t>
      </w:r>
      <w:r w:rsidR="00B13C44" w:rsidRPr="00F6433E">
        <w:rPr>
          <w:rFonts w:eastAsia="MS Mincho"/>
          <w:sz w:val="20"/>
        </w:rPr>
        <w:t xml:space="preserve"> with the key difference being that the 3D volume and shape of an individual could be accurately captured for the first time</w:t>
      </w:r>
      <w:r w:rsidR="00AC69B7">
        <w:rPr>
          <w:rFonts w:eastAsia="MS Mincho"/>
          <w:sz w:val="20"/>
        </w:rPr>
        <w:t xml:space="preserve"> </w:t>
      </w:r>
      <w:r w:rsidR="00416D27">
        <w:rPr>
          <w:rFonts w:eastAsia="MS Mincho"/>
          <w:sz w:val="20"/>
        </w:rPr>
        <w:t>[1]</w:t>
      </w:r>
      <w:r w:rsidR="00B13C44" w:rsidRPr="00F6433E">
        <w:rPr>
          <w:rFonts w:eastAsia="MS Mincho"/>
          <w:sz w:val="20"/>
        </w:rPr>
        <w:t xml:space="preserve">. </w:t>
      </w:r>
    </w:p>
    <w:p w:rsidR="00EF0D6F" w:rsidRPr="00F6433E" w:rsidRDefault="00EF0D6F" w:rsidP="005A42A1">
      <w:pPr>
        <w:pStyle w:val="3dbnormaltext"/>
        <w:rPr>
          <w:rFonts w:eastAsia="MS Mincho"/>
          <w:sz w:val="20"/>
        </w:rPr>
      </w:pPr>
      <w:r w:rsidRPr="00F6433E">
        <w:rPr>
          <w:rFonts w:eastAsia="MS Mincho"/>
          <w:sz w:val="20"/>
        </w:rPr>
        <w:t>Th</w:t>
      </w:r>
      <w:r w:rsidR="00ED0EAD" w:rsidRPr="00F6433E">
        <w:rPr>
          <w:rFonts w:eastAsia="MS Mincho"/>
          <w:sz w:val="20"/>
        </w:rPr>
        <w:t>e</w:t>
      </w:r>
      <w:r w:rsidRPr="00F6433E">
        <w:rPr>
          <w:rFonts w:eastAsia="MS Mincho"/>
          <w:sz w:val="20"/>
        </w:rPr>
        <w:t xml:space="preserve"> development</w:t>
      </w:r>
      <w:r w:rsidR="00ED0EAD" w:rsidRPr="00F6433E">
        <w:rPr>
          <w:rFonts w:eastAsia="MS Mincho"/>
          <w:sz w:val="20"/>
        </w:rPr>
        <w:t xml:space="preserve"> of this technology</w:t>
      </w:r>
      <w:r w:rsidRPr="00F6433E">
        <w:rPr>
          <w:rFonts w:eastAsia="MS Mincho"/>
          <w:sz w:val="20"/>
        </w:rPr>
        <w:t xml:space="preserve"> has required the collaboration of </w:t>
      </w:r>
      <w:r w:rsidR="00575BD9">
        <w:rPr>
          <w:rFonts w:eastAsia="MS Mincho"/>
          <w:sz w:val="20"/>
        </w:rPr>
        <w:t xml:space="preserve">technical </w:t>
      </w:r>
      <w:r w:rsidRPr="00F6433E">
        <w:rPr>
          <w:rFonts w:eastAsia="MS Mincho"/>
          <w:sz w:val="20"/>
        </w:rPr>
        <w:t>experts from different fields including c</w:t>
      </w:r>
      <w:r w:rsidR="00EE7969">
        <w:rPr>
          <w:rFonts w:eastAsia="MS Mincho"/>
          <w:sz w:val="20"/>
        </w:rPr>
        <w:t>omputer science, anthropometry</w:t>
      </w:r>
      <w:r w:rsidR="009C0BCD">
        <w:rPr>
          <w:rFonts w:eastAsia="MS Mincho"/>
          <w:sz w:val="20"/>
        </w:rPr>
        <w:t xml:space="preserve"> </w:t>
      </w:r>
      <w:r w:rsidR="00EE7969">
        <w:rPr>
          <w:rFonts w:eastAsia="MS Mincho"/>
          <w:sz w:val="20"/>
        </w:rPr>
        <w:t xml:space="preserve">and </w:t>
      </w:r>
      <w:r w:rsidRPr="00F6433E">
        <w:rPr>
          <w:rFonts w:eastAsia="MS Mincho"/>
          <w:sz w:val="20"/>
        </w:rPr>
        <w:t xml:space="preserve">garment technology. The </w:t>
      </w:r>
      <w:proofErr w:type="spellStart"/>
      <w:r w:rsidRPr="00F6433E">
        <w:rPr>
          <w:rFonts w:eastAsia="MS Mincho"/>
          <w:sz w:val="20"/>
        </w:rPr>
        <w:t>bodyscanning</w:t>
      </w:r>
      <w:proofErr w:type="spellEnd"/>
      <w:r w:rsidRPr="00F6433E">
        <w:rPr>
          <w:rFonts w:eastAsia="MS Mincho"/>
          <w:sz w:val="20"/>
        </w:rPr>
        <w:t xml:space="preserve"> systems employed are complex </w:t>
      </w:r>
      <w:r w:rsidR="00ED0EAD" w:rsidRPr="00F6433E">
        <w:rPr>
          <w:rFonts w:eastAsia="MS Mincho"/>
          <w:sz w:val="20"/>
        </w:rPr>
        <w:t>tools</w:t>
      </w:r>
      <w:r w:rsidR="00513F67">
        <w:rPr>
          <w:rFonts w:eastAsia="MS Mincho"/>
          <w:sz w:val="20"/>
        </w:rPr>
        <w:t xml:space="preserve"> </w:t>
      </w:r>
      <w:r w:rsidR="00FA0092">
        <w:rPr>
          <w:rFonts w:eastAsia="MS Mincho"/>
          <w:sz w:val="20"/>
        </w:rPr>
        <w:t>that</w:t>
      </w:r>
      <w:r w:rsidRPr="00F6433E">
        <w:rPr>
          <w:rFonts w:eastAsia="MS Mincho"/>
          <w:sz w:val="20"/>
        </w:rPr>
        <w:t xml:space="preserve"> require technical expertise, and are primarily used by </w:t>
      </w:r>
      <w:r w:rsidR="00EE7969">
        <w:rPr>
          <w:rFonts w:eastAsia="MS Mincho"/>
          <w:sz w:val="20"/>
        </w:rPr>
        <w:t>trained operators</w:t>
      </w:r>
      <w:r w:rsidR="00FA0092">
        <w:rPr>
          <w:rFonts w:eastAsia="MS Mincho"/>
          <w:sz w:val="20"/>
        </w:rPr>
        <w:t>. While they may be portable and</w:t>
      </w:r>
      <w:r w:rsidRPr="00F6433E">
        <w:rPr>
          <w:rFonts w:eastAsia="MS Mincho"/>
          <w:sz w:val="20"/>
        </w:rPr>
        <w:t xml:space="preserve"> suitable for </w:t>
      </w:r>
      <w:r w:rsidR="009C0BCD">
        <w:rPr>
          <w:rFonts w:eastAsia="MS Mincho"/>
          <w:sz w:val="20"/>
        </w:rPr>
        <w:t>use</w:t>
      </w:r>
      <w:r w:rsidRPr="00F6433E">
        <w:rPr>
          <w:rFonts w:eastAsia="MS Mincho"/>
          <w:sz w:val="20"/>
        </w:rPr>
        <w:t xml:space="preserve"> in retail environments, </w:t>
      </w:r>
      <w:r w:rsidR="00ED0EAD" w:rsidRPr="00F6433E">
        <w:rPr>
          <w:rFonts w:eastAsia="MS Mincho"/>
          <w:sz w:val="20"/>
        </w:rPr>
        <w:t xml:space="preserve">installation of </w:t>
      </w:r>
      <w:r w:rsidRPr="00F6433E">
        <w:rPr>
          <w:rFonts w:eastAsia="MS Mincho"/>
          <w:sz w:val="20"/>
        </w:rPr>
        <w:t>such systems has remained largely within the laboratory and B2B sector, with a minority being employed in retail environments. For example</w:t>
      </w:r>
      <w:r w:rsidR="00385491">
        <w:rPr>
          <w:rFonts w:eastAsia="MS Mincho"/>
          <w:sz w:val="20"/>
        </w:rPr>
        <w:t>,</w:t>
      </w:r>
      <w:r w:rsidRPr="00F6433E">
        <w:rPr>
          <w:rFonts w:eastAsia="MS Mincho"/>
          <w:sz w:val="20"/>
        </w:rPr>
        <w:t xml:space="preserve"> of the current 130 international installations by one technology supplier</w:t>
      </w:r>
      <w:r w:rsidR="00B1286C">
        <w:rPr>
          <w:rFonts w:eastAsia="MS Mincho"/>
          <w:sz w:val="20"/>
        </w:rPr>
        <w:t xml:space="preserve"> </w:t>
      </w:r>
      <w:r w:rsidR="00CF0597">
        <w:rPr>
          <w:rFonts w:eastAsia="MS Mincho"/>
          <w:sz w:val="20"/>
        </w:rPr>
        <w:t>(</w:t>
      </w:r>
      <w:r w:rsidR="00ED22DB">
        <w:rPr>
          <w:rFonts w:eastAsia="MS Mincho"/>
          <w:sz w:val="20"/>
        </w:rPr>
        <w:t>TC2</w:t>
      </w:r>
      <w:r w:rsidR="00CF0597">
        <w:rPr>
          <w:rFonts w:eastAsia="MS Mincho"/>
          <w:sz w:val="20"/>
        </w:rPr>
        <w:t>)</w:t>
      </w:r>
      <w:r w:rsidRPr="00F6433E">
        <w:rPr>
          <w:rFonts w:eastAsia="MS Mincho"/>
          <w:sz w:val="20"/>
        </w:rPr>
        <w:t>, 25 are in reta</w:t>
      </w:r>
      <w:r w:rsidR="00FA0092">
        <w:rPr>
          <w:rFonts w:eastAsia="MS Mincho"/>
          <w:sz w:val="20"/>
        </w:rPr>
        <w:t xml:space="preserve">il environments, while 105 in are </w:t>
      </w:r>
      <w:r w:rsidR="00385491">
        <w:rPr>
          <w:rFonts w:eastAsia="MS Mincho"/>
          <w:sz w:val="20"/>
        </w:rPr>
        <w:t>within</w:t>
      </w:r>
      <w:r w:rsidR="00FA0092">
        <w:rPr>
          <w:rFonts w:eastAsia="MS Mincho"/>
          <w:sz w:val="20"/>
        </w:rPr>
        <w:t xml:space="preserve"> university, </w:t>
      </w:r>
      <w:r w:rsidR="00FC4E92">
        <w:rPr>
          <w:rFonts w:eastAsia="MS Mincho"/>
          <w:sz w:val="20"/>
        </w:rPr>
        <w:t>commercial</w:t>
      </w:r>
      <w:r w:rsidR="00FA0092">
        <w:rPr>
          <w:rFonts w:eastAsia="MS Mincho"/>
          <w:sz w:val="20"/>
        </w:rPr>
        <w:t xml:space="preserve">, </w:t>
      </w:r>
      <w:r w:rsidR="00CF0597">
        <w:rPr>
          <w:rFonts w:eastAsia="MS Mincho"/>
          <w:sz w:val="20"/>
        </w:rPr>
        <w:t>military</w:t>
      </w:r>
      <w:r w:rsidR="00FC4E92">
        <w:rPr>
          <w:rFonts w:eastAsia="MS Mincho"/>
          <w:sz w:val="20"/>
        </w:rPr>
        <w:t xml:space="preserve"> or</w:t>
      </w:r>
      <w:r w:rsidRPr="00F6433E">
        <w:rPr>
          <w:rFonts w:eastAsia="MS Mincho"/>
          <w:sz w:val="20"/>
        </w:rPr>
        <w:t xml:space="preserve"> public sector </w:t>
      </w:r>
      <w:r w:rsidR="00CF0597">
        <w:rPr>
          <w:rFonts w:eastAsia="MS Mincho"/>
          <w:sz w:val="20"/>
        </w:rPr>
        <w:t>research</w:t>
      </w:r>
      <w:r w:rsidR="00AC69B7">
        <w:rPr>
          <w:rFonts w:eastAsia="MS Mincho"/>
          <w:sz w:val="20"/>
        </w:rPr>
        <w:t xml:space="preserve"> </w:t>
      </w:r>
      <w:r w:rsidR="00297DFF">
        <w:rPr>
          <w:rFonts w:eastAsia="MS Mincho"/>
          <w:sz w:val="20"/>
        </w:rPr>
        <w:t>[2]</w:t>
      </w:r>
      <w:r w:rsidRPr="00F6433E">
        <w:rPr>
          <w:rFonts w:eastAsia="MS Mincho"/>
          <w:sz w:val="20"/>
        </w:rPr>
        <w:t>.</w:t>
      </w:r>
    </w:p>
    <w:p w:rsidR="00EF0D6F" w:rsidRPr="00F6433E" w:rsidRDefault="00EF0D6F" w:rsidP="005A42A1">
      <w:pPr>
        <w:pStyle w:val="3dbnormaltext"/>
        <w:rPr>
          <w:rFonts w:eastAsia="MS Mincho"/>
          <w:sz w:val="20"/>
        </w:rPr>
      </w:pPr>
    </w:p>
    <w:p w:rsidR="00EF0D6F" w:rsidRDefault="00EF0D6F" w:rsidP="005A42A1">
      <w:pPr>
        <w:pStyle w:val="3dbnormaltext"/>
        <w:rPr>
          <w:rFonts w:eastAsia="MS Mincho"/>
          <w:sz w:val="20"/>
        </w:rPr>
      </w:pPr>
      <w:r w:rsidRPr="00F6433E">
        <w:rPr>
          <w:rFonts w:eastAsia="MS Mincho"/>
          <w:sz w:val="20"/>
        </w:rPr>
        <w:t xml:space="preserve">Creative users of these 3D scanning systems have approached them in a more playful and irreverent way. Fashion photographers such as Warren Du </w:t>
      </w:r>
      <w:proofErr w:type="spellStart"/>
      <w:r w:rsidRPr="00F6433E">
        <w:rPr>
          <w:rFonts w:eastAsia="MS Mincho"/>
          <w:sz w:val="20"/>
        </w:rPr>
        <w:t>Preez</w:t>
      </w:r>
      <w:proofErr w:type="spellEnd"/>
      <w:r w:rsidRPr="00F6433E">
        <w:rPr>
          <w:rFonts w:eastAsia="MS Mincho"/>
          <w:sz w:val="20"/>
        </w:rPr>
        <w:t xml:space="preserve"> and Nick Thornton Jones, Nick Knight, Solve </w:t>
      </w:r>
      <w:proofErr w:type="spellStart"/>
      <w:r w:rsidRPr="00F6433E">
        <w:rPr>
          <w:rFonts w:eastAsia="MS Mincho"/>
          <w:sz w:val="20"/>
        </w:rPr>
        <w:t>Sundsbo</w:t>
      </w:r>
      <w:proofErr w:type="spellEnd"/>
      <w:r w:rsidRPr="00F6433E">
        <w:rPr>
          <w:rFonts w:eastAsia="MS Mincho"/>
          <w:sz w:val="20"/>
        </w:rPr>
        <w:t xml:space="preserve"> and designers such as Boudicca and Hussein </w:t>
      </w:r>
      <w:proofErr w:type="spellStart"/>
      <w:r w:rsidRPr="00F6433E">
        <w:rPr>
          <w:rFonts w:eastAsia="MS Mincho"/>
          <w:sz w:val="20"/>
        </w:rPr>
        <w:t>Chalayan</w:t>
      </w:r>
      <w:proofErr w:type="spellEnd"/>
      <w:r w:rsidRPr="00F6433E">
        <w:rPr>
          <w:rFonts w:eastAsia="MS Mincho"/>
          <w:sz w:val="20"/>
        </w:rPr>
        <w:t xml:space="preserve"> have all experimented with using </w:t>
      </w:r>
      <w:proofErr w:type="spellStart"/>
      <w:r w:rsidRPr="00F6433E">
        <w:rPr>
          <w:rFonts w:eastAsia="MS Mincho"/>
          <w:sz w:val="20"/>
        </w:rPr>
        <w:t>bodyscanning</w:t>
      </w:r>
      <w:proofErr w:type="spellEnd"/>
      <w:r w:rsidRPr="00F6433E">
        <w:rPr>
          <w:rFonts w:eastAsia="MS Mincho"/>
          <w:sz w:val="20"/>
        </w:rPr>
        <w:t xml:space="preserve"> to create images, film and sculptural pieces which push the technology to its limits</w:t>
      </w:r>
      <w:r w:rsidR="008237D8">
        <w:rPr>
          <w:rFonts w:eastAsia="MS Mincho"/>
          <w:sz w:val="20"/>
        </w:rPr>
        <w:t>,</w:t>
      </w:r>
      <w:r w:rsidRPr="00F6433E">
        <w:rPr>
          <w:rFonts w:eastAsia="MS Mincho"/>
          <w:sz w:val="20"/>
        </w:rPr>
        <w:t xml:space="preserve"> </w:t>
      </w:r>
      <w:r w:rsidR="004B502A" w:rsidRPr="00F6433E">
        <w:rPr>
          <w:rFonts w:eastAsia="MS Mincho"/>
          <w:sz w:val="20"/>
        </w:rPr>
        <w:t>i.e.</w:t>
      </w:r>
      <w:r w:rsidRPr="00F6433E">
        <w:rPr>
          <w:rFonts w:eastAsia="MS Mincho"/>
          <w:sz w:val="20"/>
        </w:rPr>
        <w:t xml:space="preserve"> to explore the aesthetic possibilities of representation of the human form and create innovative and challenging approaches to their medium.</w:t>
      </w:r>
    </w:p>
    <w:p w:rsidR="004B238F" w:rsidRDefault="004B238F" w:rsidP="005A42A1">
      <w:pPr>
        <w:pStyle w:val="3dbnormaltext"/>
        <w:rPr>
          <w:rFonts w:eastAsia="MS Mincho"/>
          <w:sz w:val="20"/>
        </w:rPr>
      </w:pPr>
    </w:p>
    <w:p w:rsidR="004B238F" w:rsidRDefault="00BA1003" w:rsidP="004B625E">
      <w:pPr>
        <w:pStyle w:val="3dbnormaltext"/>
        <w:jc w:val="center"/>
        <w:rPr>
          <w:rFonts w:eastAsia="MS Mincho"/>
          <w:sz w:val="20"/>
        </w:rPr>
      </w:pPr>
      <w:r>
        <w:rPr>
          <w:rFonts w:eastAsia="MS Mincho"/>
          <w:noProof/>
          <w:sz w:val="20"/>
          <w:lang w:eastAsia="en-US"/>
        </w:rPr>
        <w:drawing>
          <wp:inline distT="0" distB="0" distL="0" distR="0">
            <wp:extent cx="3115502" cy="2336800"/>
            <wp:effectExtent l="19050" t="0" r="8698" b="0"/>
            <wp:docPr id="4" name="Picture 3" descr="Bou3D_mode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3D_model003.jpg"/>
                    <pic:cNvPicPr/>
                  </pic:nvPicPr>
                  <pic:blipFill>
                    <a:blip r:embed="rId9" cstate="print"/>
                    <a:stretch>
                      <a:fillRect/>
                    </a:stretch>
                  </pic:blipFill>
                  <pic:spPr>
                    <a:xfrm>
                      <a:off x="0" y="0"/>
                      <a:ext cx="3120012" cy="2340183"/>
                    </a:xfrm>
                    <a:prstGeom prst="rect">
                      <a:avLst/>
                    </a:prstGeom>
                  </pic:spPr>
                </pic:pic>
              </a:graphicData>
            </a:graphic>
          </wp:inline>
        </w:drawing>
      </w:r>
      <w:r w:rsidR="00572FAF">
        <w:rPr>
          <w:rFonts w:eastAsia="MS Mincho"/>
          <w:noProof/>
          <w:sz w:val="20"/>
          <w:lang w:eastAsia="en-US"/>
        </w:rPr>
        <w:drawing>
          <wp:inline distT="0" distB="0" distL="0" distR="0">
            <wp:extent cx="1865118" cy="2340000"/>
            <wp:effectExtent l="19050" t="0" r="1782" b="0"/>
            <wp:docPr id="16" name="Picture 15"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cstate="print"/>
                    <a:stretch>
                      <a:fillRect/>
                    </a:stretch>
                  </pic:blipFill>
                  <pic:spPr>
                    <a:xfrm>
                      <a:off x="0" y="0"/>
                      <a:ext cx="1865118" cy="2340000"/>
                    </a:xfrm>
                    <a:prstGeom prst="rect">
                      <a:avLst/>
                    </a:prstGeom>
                  </pic:spPr>
                </pic:pic>
              </a:graphicData>
            </a:graphic>
          </wp:inline>
        </w:drawing>
      </w:r>
    </w:p>
    <w:p w:rsidR="00416D27" w:rsidRPr="00416D27" w:rsidRDefault="00416D27" w:rsidP="00416D27">
      <w:pPr>
        <w:pStyle w:val="3dbcaption"/>
      </w:pPr>
      <w:r w:rsidRPr="00B735A9">
        <w:t>Fig</w:t>
      </w:r>
      <w:r w:rsidRPr="00B735A9">
        <w:rPr>
          <w:rFonts w:hint="eastAsia"/>
        </w:rPr>
        <w:t>.</w:t>
      </w:r>
      <w:r w:rsidRPr="00B735A9">
        <w:t xml:space="preserve"> 1</w:t>
      </w:r>
      <w:r w:rsidRPr="00B735A9">
        <w:rPr>
          <w:rFonts w:hint="eastAsia"/>
        </w:rPr>
        <w:t>.</w:t>
      </w:r>
      <w:r w:rsidR="0005080F">
        <w:t>Artworks using 3D scanning by</w:t>
      </w:r>
      <w:r w:rsidRPr="00B735A9">
        <w:t xml:space="preserve"> </w:t>
      </w:r>
      <w:r w:rsidR="0093619E">
        <w:t>Boudicca</w:t>
      </w:r>
      <w:r>
        <w:t xml:space="preserve">, Warren Du </w:t>
      </w:r>
      <w:proofErr w:type="spellStart"/>
      <w:r>
        <w:t>Preez</w:t>
      </w:r>
      <w:proofErr w:type="spellEnd"/>
      <w:r>
        <w:t xml:space="preserve"> &amp; Nick Thornton Jones</w:t>
      </w:r>
    </w:p>
    <w:p w:rsidR="00EF0D6F" w:rsidRPr="00F6433E" w:rsidRDefault="00EF0D6F" w:rsidP="005A42A1">
      <w:pPr>
        <w:pStyle w:val="3dbnormaltext"/>
        <w:rPr>
          <w:rFonts w:eastAsia="MS Mincho"/>
          <w:sz w:val="20"/>
        </w:rPr>
      </w:pPr>
      <w:r w:rsidRPr="00F6433E">
        <w:rPr>
          <w:rFonts w:eastAsia="MS Mincho"/>
          <w:sz w:val="20"/>
        </w:rPr>
        <w:t xml:space="preserve"> </w:t>
      </w:r>
    </w:p>
    <w:p w:rsidR="00513F67" w:rsidRDefault="00EF0D6F" w:rsidP="005A42A1">
      <w:pPr>
        <w:pStyle w:val="3dbnormaltext"/>
        <w:rPr>
          <w:rFonts w:eastAsia="MS Mincho"/>
          <w:sz w:val="20"/>
        </w:rPr>
      </w:pPr>
      <w:r w:rsidRPr="00F6433E">
        <w:rPr>
          <w:rFonts w:eastAsia="MS Mincho"/>
          <w:sz w:val="20"/>
        </w:rPr>
        <w:t>The music video for Radiohead’s “House of Cards” which used real-time 3D point-cloud capture, and its subsequent media launch in co</w:t>
      </w:r>
      <w:r w:rsidR="00564844">
        <w:rPr>
          <w:rFonts w:eastAsia="MS Mincho"/>
          <w:sz w:val="20"/>
        </w:rPr>
        <w:t xml:space="preserve">llaboration with Google in 2008 </w:t>
      </w:r>
      <w:r w:rsidRPr="00F6433E">
        <w:rPr>
          <w:rFonts w:eastAsia="MS Mincho"/>
          <w:sz w:val="20"/>
        </w:rPr>
        <w:t>may be responsible for disseminating this technology to a wider audience than would previously have been reached by any other means</w:t>
      </w:r>
      <w:r w:rsidR="00AC69B7">
        <w:rPr>
          <w:rFonts w:eastAsia="MS Mincho"/>
          <w:sz w:val="20"/>
        </w:rPr>
        <w:t xml:space="preserve"> </w:t>
      </w:r>
      <w:r w:rsidR="00AF3430">
        <w:rPr>
          <w:rFonts w:eastAsia="MS Mincho"/>
          <w:sz w:val="20"/>
        </w:rPr>
        <w:t>[3]</w:t>
      </w:r>
      <w:r w:rsidRPr="00F6433E">
        <w:rPr>
          <w:rFonts w:eastAsia="MS Mincho"/>
          <w:sz w:val="20"/>
        </w:rPr>
        <w:t>.</w:t>
      </w:r>
    </w:p>
    <w:p w:rsidR="00362E4B" w:rsidRDefault="00362E4B" w:rsidP="005A42A1">
      <w:pPr>
        <w:pStyle w:val="3dbnormaltext"/>
        <w:rPr>
          <w:rFonts w:eastAsia="MS Mincho"/>
          <w:sz w:val="20"/>
        </w:rPr>
      </w:pPr>
    </w:p>
    <w:p w:rsidR="00EF0D6F" w:rsidRPr="00F6433E" w:rsidRDefault="00362E4B" w:rsidP="004B625E">
      <w:pPr>
        <w:pStyle w:val="3dbnormaltext"/>
        <w:jc w:val="center"/>
        <w:rPr>
          <w:rFonts w:eastAsia="MS Mincho"/>
          <w:sz w:val="20"/>
        </w:rPr>
      </w:pPr>
      <w:r>
        <w:rPr>
          <w:rFonts w:eastAsia="MS Mincho"/>
          <w:noProof/>
          <w:sz w:val="20"/>
          <w:lang w:eastAsia="en-US"/>
        </w:rPr>
        <w:drawing>
          <wp:inline distT="0" distB="0" distL="0" distR="0">
            <wp:extent cx="4842510" cy="3632200"/>
            <wp:effectExtent l="1905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42510" cy="3632200"/>
                    </a:xfrm>
                    <a:prstGeom prst="rect">
                      <a:avLst/>
                    </a:prstGeom>
                    <a:noFill/>
                    <a:ln w="9525">
                      <a:noFill/>
                      <a:miter lim="800000"/>
                      <a:headEnd/>
                      <a:tailEnd/>
                    </a:ln>
                  </pic:spPr>
                </pic:pic>
              </a:graphicData>
            </a:graphic>
          </wp:inline>
        </w:drawing>
      </w:r>
    </w:p>
    <w:p w:rsidR="00416D27" w:rsidRPr="00B735A9" w:rsidRDefault="00416D27" w:rsidP="00416D27">
      <w:pPr>
        <w:pStyle w:val="3dbcaption"/>
      </w:pPr>
      <w:r w:rsidRPr="00B735A9">
        <w:t>Fig</w:t>
      </w:r>
      <w:r w:rsidRPr="00B735A9">
        <w:rPr>
          <w:rFonts w:hint="eastAsia"/>
        </w:rPr>
        <w:t>.</w:t>
      </w:r>
      <w:r>
        <w:t xml:space="preserve"> 2</w:t>
      </w:r>
      <w:r w:rsidRPr="00B735A9">
        <w:rPr>
          <w:rFonts w:hint="eastAsia"/>
        </w:rPr>
        <w:t>.</w:t>
      </w:r>
      <w:r w:rsidR="0005080F">
        <w:t>Image from</w:t>
      </w:r>
      <w:r w:rsidRPr="00B735A9">
        <w:t xml:space="preserve"> </w:t>
      </w:r>
      <w:r>
        <w:t>Radiohead “House of Cards”</w:t>
      </w:r>
      <w:r w:rsidR="0005080F">
        <w:t xml:space="preserve"> </w:t>
      </w:r>
      <w:r w:rsidR="008C738B">
        <w:t xml:space="preserve">interactive </w:t>
      </w:r>
      <w:r w:rsidR="0005080F">
        <w:t xml:space="preserve">music </w:t>
      </w:r>
      <w:r w:rsidR="008C738B">
        <w:t>promo</w:t>
      </w:r>
    </w:p>
    <w:p w:rsidR="00EF0D6F" w:rsidRPr="00F6433E" w:rsidRDefault="00EF0D6F" w:rsidP="00416D27">
      <w:pPr>
        <w:pStyle w:val="3dbnormaltext"/>
        <w:jc w:val="center"/>
        <w:rPr>
          <w:rFonts w:eastAsia="MS Mincho"/>
          <w:sz w:val="20"/>
        </w:rPr>
      </w:pPr>
    </w:p>
    <w:p w:rsidR="00513F67" w:rsidRDefault="00513F67" w:rsidP="005A42A1">
      <w:pPr>
        <w:pStyle w:val="3dbnormaltext"/>
        <w:rPr>
          <w:rFonts w:eastAsia="MS Mincho"/>
          <w:sz w:val="20"/>
        </w:rPr>
      </w:pPr>
      <w:r>
        <w:rPr>
          <w:rFonts w:eastAsia="MS Mincho"/>
          <w:sz w:val="20"/>
        </w:rPr>
        <w:t xml:space="preserve">To </w:t>
      </w:r>
      <w:proofErr w:type="spellStart"/>
      <w:r w:rsidR="004B502A">
        <w:rPr>
          <w:rFonts w:eastAsia="MS Mincho"/>
          <w:sz w:val="20"/>
        </w:rPr>
        <w:t>summari</w:t>
      </w:r>
      <w:r w:rsidR="008237D8">
        <w:rPr>
          <w:rFonts w:eastAsia="MS Mincho"/>
          <w:sz w:val="20"/>
        </w:rPr>
        <w:t>se</w:t>
      </w:r>
      <w:proofErr w:type="spellEnd"/>
      <w:r>
        <w:rPr>
          <w:rFonts w:eastAsia="MS Mincho"/>
          <w:sz w:val="20"/>
        </w:rPr>
        <w:t xml:space="preserve">, </w:t>
      </w:r>
      <w:r w:rsidR="00EF0D6F" w:rsidRPr="00F6433E">
        <w:rPr>
          <w:rFonts w:eastAsia="MS Mincho"/>
          <w:sz w:val="20"/>
        </w:rPr>
        <w:t xml:space="preserve">it </w:t>
      </w:r>
      <w:r w:rsidR="008237D8">
        <w:rPr>
          <w:rFonts w:eastAsia="MS Mincho"/>
          <w:sz w:val="20"/>
        </w:rPr>
        <w:t>can be both</w:t>
      </w:r>
      <w:r w:rsidR="00EF0D6F" w:rsidRPr="00F6433E">
        <w:rPr>
          <w:rFonts w:eastAsia="MS Mincho"/>
          <w:sz w:val="20"/>
        </w:rPr>
        <w:t xml:space="preserve"> the creative users </w:t>
      </w:r>
      <w:r w:rsidR="00FA0092">
        <w:rPr>
          <w:rFonts w:eastAsia="MS Mincho"/>
          <w:sz w:val="20"/>
        </w:rPr>
        <w:t xml:space="preserve">and </w:t>
      </w:r>
      <w:r w:rsidR="008237D8">
        <w:rPr>
          <w:rFonts w:eastAsia="MS Mincho"/>
          <w:sz w:val="20"/>
        </w:rPr>
        <w:t xml:space="preserve">the </w:t>
      </w:r>
      <w:r w:rsidR="00FA0092">
        <w:rPr>
          <w:rFonts w:eastAsia="MS Mincho"/>
          <w:sz w:val="20"/>
        </w:rPr>
        <w:t>user-</w:t>
      </w:r>
      <w:r w:rsidR="004B502A">
        <w:rPr>
          <w:rFonts w:eastAsia="MS Mincho"/>
          <w:sz w:val="20"/>
        </w:rPr>
        <w:t>centered</w:t>
      </w:r>
      <w:r w:rsidR="00FA0092">
        <w:rPr>
          <w:rFonts w:eastAsia="MS Mincho"/>
          <w:sz w:val="20"/>
        </w:rPr>
        <w:t xml:space="preserve"> designers </w:t>
      </w:r>
      <w:r w:rsidR="00EF0D6F" w:rsidRPr="00F6433E">
        <w:rPr>
          <w:rFonts w:eastAsia="MS Mincho"/>
          <w:sz w:val="20"/>
        </w:rPr>
        <w:t>who are often the key to unlocking the potential of new technologies and making them more widely acceptable to</w:t>
      </w:r>
      <w:r w:rsidR="00BB7852">
        <w:rPr>
          <w:rFonts w:eastAsia="MS Mincho"/>
          <w:sz w:val="20"/>
        </w:rPr>
        <w:t xml:space="preserve"> the consumer. This can be seen </w:t>
      </w:r>
      <w:r w:rsidR="00EF0D6F" w:rsidRPr="00F6433E">
        <w:rPr>
          <w:rFonts w:eastAsia="MS Mincho"/>
          <w:sz w:val="20"/>
        </w:rPr>
        <w:t xml:space="preserve">in the development of multi-touch interfaces such as </w:t>
      </w:r>
      <w:proofErr w:type="spellStart"/>
      <w:r w:rsidR="00EF0D6F" w:rsidRPr="00F6433E">
        <w:rPr>
          <w:rFonts w:eastAsia="MS Mincho"/>
          <w:sz w:val="20"/>
        </w:rPr>
        <w:t>iPhone/iPad</w:t>
      </w:r>
      <w:proofErr w:type="spellEnd"/>
      <w:r w:rsidR="00EF0D6F" w:rsidRPr="00F6433E">
        <w:rPr>
          <w:rFonts w:eastAsia="MS Mincho"/>
          <w:sz w:val="20"/>
        </w:rPr>
        <w:t xml:space="preserve">, and the rapid growth of content in the form of software applications </w:t>
      </w:r>
      <w:r>
        <w:rPr>
          <w:rFonts w:eastAsia="MS Mincho"/>
          <w:sz w:val="20"/>
        </w:rPr>
        <w:t xml:space="preserve">(“apps”) </w:t>
      </w:r>
      <w:r w:rsidR="00EF0D6F" w:rsidRPr="00F6433E">
        <w:rPr>
          <w:rFonts w:eastAsia="MS Mincho"/>
          <w:sz w:val="20"/>
        </w:rPr>
        <w:t xml:space="preserve">enabled by allowing developers access to free or low-cost software developer kits. The increasing access to high performance, low cost computer </w:t>
      </w:r>
      <w:r>
        <w:rPr>
          <w:rFonts w:eastAsia="MS Mincho"/>
          <w:sz w:val="20"/>
        </w:rPr>
        <w:t>hardware and software, and high</w:t>
      </w:r>
      <w:r w:rsidR="00EF0D6F" w:rsidRPr="00F6433E">
        <w:rPr>
          <w:rFonts w:eastAsia="MS Mincho"/>
          <w:sz w:val="20"/>
        </w:rPr>
        <w:t xml:space="preserve">-speed broadband </w:t>
      </w:r>
      <w:r w:rsidR="004B502A" w:rsidRPr="00F6433E">
        <w:rPr>
          <w:rFonts w:eastAsia="MS Mincho"/>
          <w:sz w:val="20"/>
        </w:rPr>
        <w:t>Internet</w:t>
      </w:r>
      <w:r w:rsidR="00EF0D6F" w:rsidRPr="00F6433E">
        <w:rPr>
          <w:rFonts w:eastAsia="MS Mincho"/>
          <w:sz w:val="20"/>
        </w:rPr>
        <w:t xml:space="preserve"> </w:t>
      </w:r>
      <w:r w:rsidR="00FA0092">
        <w:rPr>
          <w:rFonts w:eastAsia="MS Mincho"/>
          <w:sz w:val="20"/>
        </w:rPr>
        <w:t>access</w:t>
      </w:r>
      <w:r w:rsidR="00EF0D6F" w:rsidRPr="00F6433E">
        <w:rPr>
          <w:rFonts w:eastAsia="MS Mincho"/>
          <w:sz w:val="20"/>
        </w:rPr>
        <w:t xml:space="preserve"> has allowed a large </w:t>
      </w:r>
      <w:r w:rsidR="004B502A" w:rsidRPr="00F6433E">
        <w:rPr>
          <w:rFonts w:eastAsia="MS Mincho"/>
          <w:sz w:val="20"/>
        </w:rPr>
        <w:t>enthusiast</w:t>
      </w:r>
      <w:r w:rsidR="00EF0D6F" w:rsidRPr="00F6433E">
        <w:rPr>
          <w:rFonts w:eastAsia="MS Mincho"/>
          <w:sz w:val="20"/>
        </w:rPr>
        <w:t>/amateur community to develop. They are able to compete with establis</w:t>
      </w:r>
      <w:r w:rsidR="00ED0EAD" w:rsidRPr="00F6433E">
        <w:rPr>
          <w:rFonts w:eastAsia="MS Mincho"/>
          <w:sz w:val="20"/>
        </w:rPr>
        <w:t xml:space="preserve">hed large corporate developers </w:t>
      </w:r>
      <w:r w:rsidR="00EF0D6F" w:rsidRPr="00F6433E">
        <w:rPr>
          <w:rFonts w:eastAsia="MS Mincho"/>
          <w:sz w:val="20"/>
        </w:rPr>
        <w:t xml:space="preserve">and this has been </w:t>
      </w:r>
      <w:r w:rsidR="00BB7852">
        <w:rPr>
          <w:rFonts w:eastAsia="MS Mincho"/>
          <w:sz w:val="20"/>
        </w:rPr>
        <w:t>instrumental</w:t>
      </w:r>
      <w:r w:rsidR="00EF0D6F" w:rsidRPr="00F6433E">
        <w:rPr>
          <w:rFonts w:eastAsia="MS Mincho"/>
          <w:sz w:val="20"/>
        </w:rPr>
        <w:t xml:space="preserve"> to the development of a vibrant computer games and film post-production industry in London and the UK. </w:t>
      </w:r>
    </w:p>
    <w:p w:rsidR="00A35875" w:rsidRDefault="00A35875" w:rsidP="005A42A1">
      <w:pPr>
        <w:pStyle w:val="3dbnormaltext"/>
        <w:rPr>
          <w:rFonts w:eastAsia="MS Mincho"/>
          <w:sz w:val="20"/>
        </w:rPr>
      </w:pPr>
    </w:p>
    <w:p w:rsidR="00ED0EAD" w:rsidRPr="00F6433E" w:rsidRDefault="00ED0EAD" w:rsidP="005A42A1">
      <w:pPr>
        <w:pStyle w:val="3dbnormaltext"/>
        <w:rPr>
          <w:rFonts w:eastAsia="MS Mincho"/>
          <w:sz w:val="20"/>
        </w:rPr>
      </w:pPr>
    </w:p>
    <w:p w:rsidR="00EF0D6F" w:rsidRPr="005A42A1" w:rsidRDefault="00EF0D6F" w:rsidP="005A42A1">
      <w:pPr>
        <w:pStyle w:val="3dbnormaltext"/>
        <w:rPr>
          <w:rFonts w:eastAsia="MS Mincho"/>
        </w:rPr>
      </w:pPr>
    </w:p>
    <w:p w:rsidR="00FC4E92" w:rsidRDefault="00683E0E" w:rsidP="005A42A1">
      <w:pPr>
        <w:pStyle w:val="3dbheading2"/>
      </w:pPr>
      <w:r w:rsidRPr="005A42A1">
        <w:rPr>
          <w:rFonts w:hint="eastAsia"/>
        </w:rPr>
        <w:t>2</w:t>
      </w:r>
      <w:r w:rsidR="00921536" w:rsidRPr="005A42A1">
        <w:t xml:space="preserve">.1 </w:t>
      </w:r>
      <w:r w:rsidR="00A34FAE" w:rsidRPr="005A42A1">
        <w:t xml:space="preserve">Key </w:t>
      </w:r>
      <w:r w:rsidR="00164E04" w:rsidRPr="005A42A1">
        <w:t>outcomes</w:t>
      </w:r>
      <w:r w:rsidR="00A34FAE" w:rsidRPr="005A42A1">
        <w:t xml:space="preserve"> of 3D </w:t>
      </w:r>
      <w:proofErr w:type="spellStart"/>
      <w:r w:rsidR="00A34FAE" w:rsidRPr="005A42A1">
        <w:t>Bodyscanning</w:t>
      </w:r>
      <w:proofErr w:type="spellEnd"/>
      <w:r w:rsidR="00A34FAE" w:rsidRPr="005A42A1">
        <w:t xml:space="preserve"> </w:t>
      </w:r>
      <w:r w:rsidR="00164E04" w:rsidRPr="005A42A1">
        <w:t>for</w:t>
      </w:r>
      <w:r w:rsidR="00E113FD" w:rsidRPr="005A42A1">
        <w:t xml:space="preserve"> the</w:t>
      </w:r>
      <w:r w:rsidR="00A34FAE" w:rsidRPr="005A42A1">
        <w:t xml:space="preserve"> Fashion </w:t>
      </w:r>
      <w:r w:rsidR="003A3514" w:rsidRPr="005A42A1">
        <w:t>Industries</w:t>
      </w:r>
    </w:p>
    <w:p w:rsidR="00FC4E92" w:rsidRDefault="00FC4E92" w:rsidP="005A42A1">
      <w:pPr>
        <w:pStyle w:val="3dbheading2"/>
      </w:pPr>
    </w:p>
    <w:p w:rsidR="00921536" w:rsidRPr="00FC4E92" w:rsidRDefault="00FC4E92" w:rsidP="005A42A1">
      <w:pPr>
        <w:pStyle w:val="3dbheading2"/>
        <w:rPr>
          <w:b w:val="0"/>
        </w:rPr>
      </w:pPr>
      <w:r w:rsidRPr="00FC4E92">
        <w:rPr>
          <w:b w:val="0"/>
        </w:rPr>
        <w:t xml:space="preserve">The development and use of 3D body scanners for whole body capture and sizing surveys have given rise to a number of important </w:t>
      </w:r>
      <w:r w:rsidR="0099094D">
        <w:rPr>
          <w:b w:val="0"/>
        </w:rPr>
        <w:t>advances</w:t>
      </w:r>
      <w:r w:rsidRPr="00FC4E92">
        <w:rPr>
          <w:b w:val="0"/>
        </w:rPr>
        <w:t xml:space="preserve"> in fashion product development, these include:</w:t>
      </w:r>
    </w:p>
    <w:p w:rsidR="003A3514" w:rsidRPr="005A42A1" w:rsidRDefault="003A3514" w:rsidP="005A42A1">
      <w:pPr>
        <w:pStyle w:val="3dbnormaltext"/>
        <w:rPr>
          <w:rFonts w:eastAsia="MS Mincho"/>
        </w:rPr>
      </w:pPr>
    </w:p>
    <w:p w:rsidR="00A34FAE" w:rsidRDefault="00F6433E" w:rsidP="005A42A1">
      <w:pPr>
        <w:pStyle w:val="3dbnormaltext"/>
        <w:rPr>
          <w:rFonts w:eastAsia="MS Mincho"/>
          <w:sz w:val="20"/>
        </w:rPr>
      </w:pPr>
      <w:r w:rsidRPr="00FC4E92">
        <w:rPr>
          <w:rFonts w:eastAsia="MS Mincho"/>
          <w:b/>
          <w:sz w:val="20"/>
        </w:rPr>
        <w:t>3D Shape</w:t>
      </w:r>
      <w:r w:rsidR="00FC4E92" w:rsidRPr="00FC4E92">
        <w:rPr>
          <w:rFonts w:eastAsia="MS Mincho"/>
          <w:sz w:val="20"/>
        </w:rPr>
        <w:t xml:space="preserve"> -</w:t>
      </w:r>
      <w:r w:rsidR="00FC4E92">
        <w:rPr>
          <w:rFonts w:eastAsia="MS Mincho"/>
          <w:b/>
          <w:i/>
          <w:sz w:val="20"/>
        </w:rPr>
        <w:t xml:space="preserve"> </w:t>
      </w:r>
      <w:r w:rsidR="000442CC">
        <w:rPr>
          <w:rFonts w:eastAsia="MS Mincho"/>
          <w:sz w:val="20"/>
        </w:rPr>
        <w:t>The i</w:t>
      </w:r>
      <w:r w:rsidR="00A34FAE" w:rsidRPr="00F6433E">
        <w:rPr>
          <w:rFonts w:eastAsia="MS Mincho"/>
          <w:sz w:val="20"/>
        </w:rPr>
        <w:t xml:space="preserve">mprovement of commercial sizing and fit due to </w:t>
      </w:r>
      <w:r w:rsidR="000442CC">
        <w:rPr>
          <w:rFonts w:eastAsia="MS Mincho"/>
          <w:sz w:val="20"/>
        </w:rPr>
        <w:t xml:space="preserve">a </w:t>
      </w:r>
      <w:r w:rsidR="00A34FAE" w:rsidRPr="00F6433E">
        <w:rPr>
          <w:rFonts w:eastAsia="MS Mincho"/>
          <w:sz w:val="20"/>
        </w:rPr>
        <w:t>better understanding of body shape in relation to size</w:t>
      </w:r>
      <w:r w:rsidR="000442CC">
        <w:rPr>
          <w:rFonts w:eastAsia="MS Mincho"/>
          <w:sz w:val="20"/>
        </w:rPr>
        <w:t xml:space="preserve"> has been a key result of 3D body scanning surveys</w:t>
      </w:r>
      <w:r w:rsidR="00A34FAE" w:rsidRPr="00F6433E">
        <w:rPr>
          <w:rFonts w:eastAsia="MS Mincho"/>
          <w:sz w:val="20"/>
        </w:rPr>
        <w:t xml:space="preserve">, and the development of </w:t>
      </w:r>
      <w:r w:rsidR="000442CC">
        <w:rPr>
          <w:rFonts w:eastAsia="MS Mincho"/>
          <w:sz w:val="20"/>
        </w:rPr>
        <w:t xml:space="preserve">tools to support product development including size charts which can be targeted at specific demographics, fit mannequins and pattern blocks can now be developed as part of a complete </w:t>
      </w:r>
      <w:r w:rsidR="00166101">
        <w:rPr>
          <w:rFonts w:eastAsia="MS Mincho"/>
          <w:sz w:val="20"/>
        </w:rPr>
        <w:t xml:space="preserve">commercial </w:t>
      </w:r>
      <w:r w:rsidR="000442CC">
        <w:rPr>
          <w:rFonts w:eastAsia="MS Mincho"/>
          <w:sz w:val="20"/>
        </w:rPr>
        <w:t>integrated solution for product development</w:t>
      </w:r>
      <w:r w:rsidR="0099094D">
        <w:rPr>
          <w:rFonts w:eastAsia="MS Mincho"/>
          <w:sz w:val="20"/>
        </w:rPr>
        <w:t xml:space="preserve"> </w:t>
      </w:r>
      <w:r w:rsidR="004B238F">
        <w:rPr>
          <w:rFonts w:eastAsia="MS Mincho"/>
          <w:sz w:val="20"/>
        </w:rPr>
        <w:t>(</w:t>
      </w:r>
      <w:r w:rsidR="004B502A">
        <w:rPr>
          <w:rFonts w:eastAsia="MS Mincho"/>
          <w:sz w:val="20"/>
        </w:rPr>
        <w:t>e.g.</w:t>
      </w:r>
      <w:r w:rsidR="00B75A90">
        <w:rPr>
          <w:rFonts w:eastAsia="MS Mincho"/>
          <w:sz w:val="20"/>
        </w:rPr>
        <w:t xml:space="preserve"> </w:t>
      </w:r>
      <w:proofErr w:type="spellStart"/>
      <w:r w:rsidR="004B238F">
        <w:rPr>
          <w:rFonts w:eastAsia="MS Mincho"/>
          <w:sz w:val="20"/>
        </w:rPr>
        <w:t>Sizemic</w:t>
      </w:r>
      <w:proofErr w:type="spellEnd"/>
      <w:r w:rsidR="004B238F">
        <w:rPr>
          <w:rFonts w:eastAsia="MS Mincho"/>
          <w:sz w:val="20"/>
        </w:rPr>
        <w:t xml:space="preserve">, </w:t>
      </w:r>
      <w:proofErr w:type="spellStart"/>
      <w:r w:rsidR="004B238F">
        <w:rPr>
          <w:rFonts w:eastAsia="MS Mincho"/>
          <w:sz w:val="20"/>
        </w:rPr>
        <w:t>Alvanon</w:t>
      </w:r>
      <w:proofErr w:type="spellEnd"/>
      <w:r w:rsidR="004B238F">
        <w:rPr>
          <w:rFonts w:eastAsia="MS Mincho"/>
          <w:sz w:val="20"/>
        </w:rPr>
        <w:t>)</w:t>
      </w:r>
      <w:r w:rsidR="000442CC">
        <w:rPr>
          <w:rFonts w:eastAsia="MS Mincho"/>
          <w:sz w:val="20"/>
        </w:rPr>
        <w:t xml:space="preserve">. In addition an </w:t>
      </w:r>
      <w:r w:rsidR="0099094D">
        <w:rPr>
          <w:rFonts w:eastAsia="MS Mincho"/>
          <w:sz w:val="20"/>
        </w:rPr>
        <w:t>“</w:t>
      </w:r>
      <w:r w:rsidR="00A34FAE" w:rsidRPr="00F6433E">
        <w:rPr>
          <w:rFonts w:eastAsia="MS Mincho"/>
          <w:sz w:val="20"/>
        </w:rPr>
        <w:t>evolutionary</w:t>
      </w:r>
      <w:r w:rsidR="0099094D">
        <w:rPr>
          <w:rFonts w:eastAsia="MS Mincho"/>
          <w:sz w:val="20"/>
        </w:rPr>
        <w:t>”</w:t>
      </w:r>
      <w:r w:rsidR="00A34FAE" w:rsidRPr="00F6433E">
        <w:rPr>
          <w:rFonts w:eastAsia="MS Mincho"/>
          <w:sz w:val="20"/>
        </w:rPr>
        <w:t xml:space="preserve"> approach to </w:t>
      </w:r>
      <w:r w:rsidR="00CA4D09">
        <w:rPr>
          <w:rFonts w:eastAsia="MS Mincho"/>
          <w:sz w:val="20"/>
        </w:rPr>
        <w:t>grading</w:t>
      </w:r>
      <w:r w:rsidR="00AF3430">
        <w:rPr>
          <w:rFonts w:eastAsia="MS Mincho"/>
          <w:sz w:val="20"/>
        </w:rPr>
        <w:t xml:space="preserve"> </w:t>
      </w:r>
      <w:r w:rsidR="00CA4D09">
        <w:rPr>
          <w:rFonts w:eastAsia="MS Mincho"/>
          <w:sz w:val="20"/>
        </w:rPr>
        <w:t>has emerged as the result of a better understanding of the distribution of weight over a range of sizes and ages,</w:t>
      </w:r>
      <w:r w:rsidR="00A34FAE" w:rsidRPr="00F6433E">
        <w:rPr>
          <w:rFonts w:eastAsia="MS Mincho"/>
          <w:sz w:val="20"/>
        </w:rPr>
        <w:t xml:space="preserve"> as opposed to</w:t>
      </w:r>
      <w:r w:rsidR="00CA4D09">
        <w:rPr>
          <w:rFonts w:eastAsia="MS Mincho"/>
          <w:sz w:val="20"/>
        </w:rPr>
        <w:t xml:space="preserve"> traditional linear grading rules based on equally distributed incremental formulae</w:t>
      </w:r>
      <w:r w:rsidR="00AC69B7">
        <w:rPr>
          <w:rFonts w:eastAsia="MS Mincho"/>
          <w:sz w:val="20"/>
        </w:rPr>
        <w:t xml:space="preserve"> </w:t>
      </w:r>
      <w:r w:rsidR="00AF3430">
        <w:rPr>
          <w:rFonts w:eastAsia="MS Mincho"/>
          <w:sz w:val="20"/>
        </w:rPr>
        <w:t>[4]</w:t>
      </w:r>
      <w:r w:rsidR="00A34FAE" w:rsidRPr="00F6433E">
        <w:rPr>
          <w:rFonts w:eastAsia="MS Mincho"/>
          <w:sz w:val="20"/>
        </w:rPr>
        <w:t xml:space="preserve">. As a result several studies have attempted to classify a range of body </w:t>
      </w:r>
      <w:proofErr w:type="spellStart"/>
      <w:r w:rsidR="00517E92">
        <w:rPr>
          <w:rFonts w:eastAsia="MS Mincho"/>
          <w:sz w:val="20"/>
        </w:rPr>
        <w:t>somatotypes</w:t>
      </w:r>
      <w:proofErr w:type="spellEnd"/>
      <w:r w:rsidR="00517E92">
        <w:rPr>
          <w:rFonts w:eastAsia="MS Mincho"/>
          <w:sz w:val="20"/>
        </w:rPr>
        <w:t>, such as the FFIT</w:t>
      </w:r>
      <w:r w:rsidR="004B502A">
        <w:rPr>
          <w:rFonts w:eastAsia="MS Mincho"/>
          <w:sz w:val="20"/>
        </w:rPr>
        <w:t xml:space="preserve"> </w:t>
      </w:r>
      <w:r w:rsidR="00517E92">
        <w:rPr>
          <w:rFonts w:eastAsia="MS Mincho"/>
          <w:sz w:val="20"/>
        </w:rPr>
        <w:t>(Female figure identification technique for apparel)</w:t>
      </w:r>
      <w:r w:rsidR="00A34FAE" w:rsidRPr="00F6433E">
        <w:rPr>
          <w:rFonts w:eastAsia="MS Mincho"/>
          <w:sz w:val="20"/>
        </w:rPr>
        <w:t xml:space="preserve"> </w:t>
      </w:r>
      <w:r w:rsidR="00AD7DA0">
        <w:rPr>
          <w:rFonts w:eastAsia="MS Mincho"/>
          <w:sz w:val="20"/>
        </w:rPr>
        <w:t>as a graphical representation</w:t>
      </w:r>
      <w:r w:rsidR="00A34FAE" w:rsidRPr="00F6433E">
        <w:rPr>
          <w:rFonts w:eastAsia="MS Mincho"/>
          <w:sz w:val="20"/>
        </w:rPr>
        <w:t xml:space="preserve"> to assist consumers in </w:t>
      </w:r>
      <w:r w:rsidR="00332F13">
        <w:rPr>
          <w:rFonts w:eastAsia="MS Mincho"/>
          <w:sz w:val="20"/>
        </w:rPr>
        <w:t xml:space="preserve">identifying their personal body shape, in </w:t>
      </w:r>
      <w:r w:rsidR="00A34FAE" w:rsidRPr="00F6433E">
        <w:rPr>
          <w:rFonts w:eastAsia="MS Mincho"/>
          <w:sz w:val="20"/>
        </w:rPr>
        <w:t>clothi</w:t>
      </w:r>
      <w:r w:rsidR="004B4BA6">
        <w:rPr>
          <w:rFonts w:eastAsia="MS Mincho"/>
          <w:sz w:val="20"/>
        </w:rPr>
        <w:t xml:space="preserve">ng </w:t>
      </w:r>
      <w:proofErr w:type="spellStart"/>
      <w:r w:rsidR="004B4BA6">
        <w:rPr>
          <w:rFonts w:eastAsia="MS Mincho"/>
          <w:sz w:val="20"/>
        </w:rPr>
        <w:t>labelling</w:t>
      </w:r>
      <w:proofErr w:type="spellEnd"/>
      <w:r w:rsidR="004B4BA6">
        <w:rPr>
          <w:rFonts w:eastAsia="MS Mincho"/>
          <w:sz w:val="20"/>
        </w:rPr>
        <w:t xml:space="preserve"> or online purchase</w:t>
      </w:r>
      <w:r w:rsidR="00AC69B7">
        <w:rPr>
          <w:rFonts w:eastAsia="MS Mincho"/>
          <w:sz w:val="20"/>
        </w:rPr>
        <w:t xml:space="preserve"> </w:t>
      </w:r>
      <w:r w:rsidR="00AF3430">
        <w:rPr>
          <w:rFonts w:eastAsia="MS Mincho"/>
          <w:sz w:val="20"/>
        </w:rPr>
        <w:t>[5]</w:t>
      </w:r>
      <w:r w:rsidR="00A34FAE" w:rsidRPr="00F6433E">
        <w:rPr>
          <w:rFonts w:eastAsia="MS Mincho"/>
          <w:sz w:val="20"/>
        </w:rPr>
        <w:t>.</w:t>
      </w:r>
    </w:p>
    <w:p w:rsidR="00D750B5" w:rsidRDefault="00D750B5" w:rsidP="005A42A1">
      <w:pPr>
        <w:pStyle w:val="3dbnormaltext"/>
        <w:rPr>
          <w:rFonts w:eastAsia="MS Mincho"/>
          <w:b/>
          <w:sz w:val="20"/>
        </w:rPr>
      </w:pPr>
    </w:p>
    <w:p w:rsidR="002B3DB4" w:rsidRDefault="000043A1" w:rsidP="004B625E">
      <w:pPr>
        <w:pStyle w:val="3dbnormaltext"/>
        <w:jc w:val="center"/>
        <w:rPr>
          <w:rFonts w:eastAsia="MS Mincho"/>
          <w:b/>
          <w:sz w:val="20"/>
        </w:rPr>
      </w:pPr>
      <w:r>
        <w:rPr>
          <w:rFonts w:eastAsia="MS Mincho"/>
          <w:b/>
          <w:noProof/>
          <w:sz w:val="20"/>
          <w:lang w:eastAsia="en-US"/>
        </w:rPr>
        <w:drawing>
          <wp:inline distT="0" distB="0" distL="0" distR="0">
            <wp:extent cx="5731510" cy="2517775"/>
            <wp:effectExtent l="19050" t="0" r="2540" b="0"/>
            <wp:docPr id="1" name="Picture 0" descr="morph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photypes.jpg"/>
                    <pic:cNvPicPr/>
                  </pic:nvPicPr>
                  <pic:blipFill>
                    <a:blip r:embed="rId12" cstate="print"/>
                    <a:stretch>
                      <a:fillRect/>
                    </a:stretch>
                  </pic:blipFill>
                  <pic:spPr>
                    <a:xfrm>
                      <a:off x="0" y="0"/>
                      <a:ext cx="5731510" cy="2517775"/>
                    </a:xfrm>
                    <a:prstGeom prst="rect">
                      <a:avLst/>
                    </a:prstGeom>
                  </pic:spPr>
                </pic:pic>
              </a:graphicData>
            </a:graphic>
          </wp:inline>
        </w:drawing>
      </w:r>
    </w:p>
    <w:p w:rsidR="00416D27" w:rsidRPr="00B735A9" w:rsidRDefault="00416D27" w:rsidP="00416D27">
      <w:pPr>
        <w:pStyle w:val="3dbcaption"/>
      </w:pPr>
      <w:r w:rsidRPr="00B735A9">
        <w:t>Fig</w:t>
      </w:r>
      <w:r w:rsidRPr="00B735A9">
        <w:rPr>
          <w:rFonts w:hint="eastAsia"/>
        </w:rPr>
        <w:t>.</w:t>
      </w:r>
      <w:r>
        <w:t xml:space="preserve"> 3</w:t>
      </w:r>
      <w:r w:rsidRPr="00B735A9">
        <w:rPr>
          <w:rFonts w:hint="eastAsia"/>
        </w:rPr>
        <w:t>.</w:t>
      </w:r>
      <w:r w:rsidRPr="00B735A9">
        <w:t xml:space="preserve"> </w:t>
      </w:r>
      <w:r>
        <w:t xml:space="preserve">Body </w:t>
      </w:r>
      <w:proofErr w:type="spellStart"/>
      <w:r>
        <w:t>morphotypes</w:t>
      </w:r>
      <w:proofErr w:type="spellEnd"/>
      <w:r>
        <w:t xml:space="preserve"> </w:t>
      </w:r>
      <w:r w:rsidR="00A41FE7">
        <w:t xml:space="preserve">described </w:t>
      </w:r>
      <w:r>
        <w:t>as graphical shapes</w:t>
      </w:r>
    </w:p>
    <w:p w:rsidR="00332F13" w:rsidRDefault="00332F13" w:rsidP="005A42A1">
      <w:pPr>
        <w:pStyle w:val="3dbnormaltext"/>
        <w:rPr>
          <w:sz w:val="20"/>
        </w:rPr>
      </w:pPr>
    </w:p>
    <w:p w:rsidR="003A3514" w:rsidRPr="00F6433E" w:rsidRDefault="003A3514" w:rsidP="005A42A1">
      <w:pPr>
        <w:pStyle w:val="3dbnormaltext"/>
        <w:rPr>
          <w:rFonts w:eastAsia="MS Mincho"/>
          <w:sz w:val="20"/>
        </w:rPr>
      </w:pPr>
    </w:p>
    <w:p w:rsidR="00164E04" w:rsidRDefault="00F6433E" w:rsidP="005A42A1">
      <w:pPr>
        <w:pStyle w:val="3dbnormaltext"/>
        <w:rPr>
          <w:rFonts w:eastAsia="MS Mincho"/>
          <w:sz w:val="20"/>
        </w:rPr>
      </w:pPr>
      <w:r w:rsidRPr="00FC4E92">
        <w:rPr>
          <w:rFonts w:eastAsia="MS Mincho"/>
          <w:b/>
          <w:sz w:val="20"/>
        </w:rPr>
        <w:t>3D Sizing</w:t>
      </w:r>
      <w:r w:rsidR="003A3514" w:rsidRPr="00FC4E92">
        <w:rPr>
          <w:rFonts w:eastAsia="MS Mincho"/>
          <w:b/>
          <w:sz w:val="20"/>
        </w:rPr>
        <w:t xml:space="preserve"> Standards</w:t>
      </w:r>
      <w:r w:rsidR="00FC4E92">
        <w:rPr>
          <w:rFonts w:eastAsia="MS Mincho"/>
          <w:i/>
          <w:sz w:val="20"/>
        </w:rPr>
        <w:t xml:space="preserve"> - </w:t>
      </w:r>
      <w:r w:rsidR="00A34FAE" w:rsidRPr="00F6433E">
        <w:rPr>
          <w:rFonts w:eastAsia="MS Mincho"/>
          <w:sz w:val="20"/>
        </w:rPr>
        <w:t xml:space="preserve">A number of new standards have been developed to </w:t>
      </w:r>
      <w:r w:rsidR="00F26FDC" w:rsidRPr="00F6433E">
        <w:rPr>
          <w:rFonts w:eastAsia="MS Mincho"/>
          <w:sz w:val="20"/>
        </w:rPr>
        <w:t xml:space="preserve">address protocols in </w:t>
      </w:r>
      <w:r w:rsidR="004B238F">
        <w:rPr>
          <w:rFonts w:eastAsia="MS Mincho"/>
          <w:sz w:val="20"/>
        </w:rPr>
        <w:t>diverse</w:t>
      </w:r>
      <w:r w:rsidR="00F26FDC" w:rsidRPr="00F6433E">
        <w:rPr>
          <w:rFonts w:eastAsia="MS Mincho"/>
          <w:sz w:val="20"/>
        </w:rPr>
        <w:t xml:space="preserve"> 3D scanning systems, including head, foot and handheld, where inconsistencies may arise from differing </w:t>
      </w:r>
      <w:r w:rsidR="00A34FAE" w:rsidRPr="00F6433E">
        <w:rPr>
          <w:rFonts w:eastAsia="MS Mincho"/>
          <w:sz w:val="20"/>
        </w:rPr>
        <w:t xml:space="preserve">software </w:t>
      </w:r>
      <w:r w:rsidR="00F26FDC" w:rsidRPr="00F6433E">
        <w:rPr>
          <w:rFonts w:eastAsia="MS Mincho"/>
          <w:sz w:val="20"/>
        </w:rPr>
        <w:t>and</w:t>
      </w:r>
      <w:r w:rsidR="00A34FAE" w:rsidRPr="00F6433E">
        <w:rPr>
          <w:rFonts w:eastAsia="MS Mincho"/>
          <w:sz w:val="20"/>
        </w:rPr>
        <w:t xml:space="preserve"> proprietary extraction algorithms</w:t>
      </w:r>
      <w:r w:rsidR="00AC69B7">
        <w:rPr>
          <w:rFonts w:eastAsia="MS Mincho"/>
          <w:sz w:val="20"/>
        </w:rPr>
        <w:t xml:space="preserve"> </w:t>
      </w:r>
      <w:r w:rsidR="00AF3430">
        <w:rPr>
          <w:rFonts w:eastAsia="MS Mincho"/>
          <w:sz w:val="20"/>
        </w:rPr>
        <w:t>[6]</w:t>
      </w:r>
      <w:r w:rsidR="00517E92">
        <w:rPr>
          <w:rFonts w:eastAsia="MS Mincho"/>
          <w:sz w:val="20"/>
        </w:rPr>
        <w:t>.</w:t>
      </w:r>
      <w:r w:rsidR="004B502A" w:rsidRPr="00F6433E">
        <w:rPr>
          <w:rFonts w:eastAsia="MS Mincho"/>
          <w:sz w:val="20"/>
        </w:rPr>
        <w:t xml:space="preserve"> </w:t>
      </w:r>
      <w:r w:rsidR="00A34FAE" w:rsidRPr="00F6433E">
        <w:rPr>
          <w:rFonts w:eastAsia="MS Mincho"/>
          <w:sz w:val="20"/>
        </w:rPr>
        <w:t xml:space="preserve">The international standard </w:t>
      </w:r>
      <w:r w:rsidR="00F26FDC" w:rsidRPr="00F6433E">
        <w:rPr>
          <w:rFonts w:eastAsia="MS Mincho"/>
          <w:sz w:val="20"/>
        </w:rPr>
        <w:t>ISO 20685 (</w:t>
      </w:r>
      <w:r w:rsidR="007C32AC" w:rsidRPr="00F6433E">
        <w:rPr>
          <w:rFonts w:eastAsia="MS Mincho"/>
          <w:sz w:val="20"/>
        </w:rPr>
        <w:t>2010</w:t>
      </w:r>
      <w:r w:rsidR="00F26FDC" w:rsidRPr="00F6433E">
        <w:rPr>
          <w:rFonts w:eastAsia="MS Mincho"/>
          <w:sz w:val="20"/>
        </w:rPr>
        <w:t>,</w:t>
      </w:r>
      <w:r w:rsidR="00E113FD" w:rsidRPr="00F6433E">
        <w:rPr>
          <w:rFonts w:eastAsia="MS Mincho"/>
          <w:sz w:val="20"/>
        </w:rPr>
        <w:t xml:space="preserve"> </w:t>
      </w:r>
      <w:r w:rsidR="00F26FDC" w:rsidRPr="00F6433E">
        <w:rPr>
          <w:rFonts w:eastAsia="MS Mincho"/>
          <w:sz w:val="20"/>
        </w:rPr>
        <w:t>3-D scanning methodologies for internationally comp</w:t>
      </w:r>
      <w:r w:rsidR="00AC69B7">
        <w:rPr>
          <w:rFonts w:eastAsia="MS Mincho"/>
          <w:sz w:val="20"/>
        </w:rPr>
        <w:t>atible anthropometric databases)</w:t>
      </w:r>
      <w:r w:rsidR="00F26FDC" w:rsidRPr="00F6433E">
        <w:rPr>
          <w:rFonts w:eastAsia="MS Mincho"/>
          <w:sz w:val="20"/>
        </w:rPr>
        <w:t xml:space="preserve"> </w:t>
      </w:r>
      <w:r w:rsidR="00164E04" w:rsidRPr="00F6433E">
        <w:rPr>
          <w:rFonts w:eastAsia="MS Mincho"/>
          <w:sz w:val="20"/>
        </w:rPr>
        <w:t>was developed</w:t>
      </w:r>
      <w:r w:rsidR="00A34FAE" w:rsidRPr="00F6433E">
        <w:rPr>
          <w:rFonts w:eastAsia="MS Mincho"/>
          <w:sz w:val="20"/>
        </w:rPr>
        <w:t xml:space="preserve"> to ensure comparability of body measurements from 3D </w:t>
      </w:r>
      <w:r w:rsidR="004B502A" w:rsidRPr="00F6433E">
        <w:rPr>
          <w:rFonts w:eastAsia="MS Mincho"/>
          <w:sz w:val="20"/>
        </w:rPr>
        <w:t>body scanners</w:t>
      </w:r>
      <w:r w:rsidR="00A34FAE" w:rsidRPr="00F6433E">
        <w:rPr>
          <w:rFonts w:eastAsia="MS Mincho"/>
          <w:sz w:val="20"/>
        </w:rPr>
        <w:t xml:space="preserve"> currently specified by ISO 7250</w:t>
      </w:r>
      <w:r w:rsidR="00E113FD" w:rsidRPr="00F6433E">
        <w:rPr>
          <w:rFonts w:eastAsia="MS Mincho"/>
          <w:sz w:val="20"/>
        </w:rPr>
        <w:t>-1</w:t>
      </w:r>
      <w:r w:rsidR="00F26FDC" w:rsidRPr="00F6433E">
        <w:rPr>
          <w:rFonts w:eastAsia="MS Mincho"/>
          <w:sz w:val="20"/>
        </w:rPr>
        <w:t xml:space="preserve">, 7250-2 (2008, </w:t>
      </w:r>
      <w:r w:rsidR="00A34FAE" w:rsidRPr="00F6433E">
        <w:rPr>
          <w:rFonts w:eastAsia="MS Mincho"/>
          <w:sz w:val="20"/>
        </w:rPr>
        <w:t>basic human body measurements of technological design), and ISO 8559 (1989, garment construction and anthropometric surveys-body dimensions).</w:t>
      </w:r>
      <w:r w:rsidR="00164E04" w:rsidRPr="00F6433E">
        <w:rPr>
          <w:rFonts w:eastAsia="MS Mincho"/>
          <w:sz w:val="20"/>
        </w:rPr>
        <w:t xml:space="preserve"> It describes the protocol</w:t>
      </w:r>
      <w:r w:rsidR="00A34FAE" w:rsidRPr="00F6433E">
        <w:rPr>
          <w:rFonts w:eastAsia="MS Mincho"/>
          <w:sz w:val="20"/>
        </w:rPr>
        <w:t xml:space="preserve"> </w:t>
      </w:r>
      <w:r w:rsidR="00164E04" w:rsidRPr="00F6433E">
        <w:rPr>
          <w:rFonts w:eastAsia="MS Mincho"/>
          <w:sz w:val="20"/>
        </w:rPr>
        <w:t>for</w:t>
      </w:r>
      <w:r w:rsidR="00A34FAE" w:rsidRPr="00F6433E">
        <w:rPr>
          <w:rFonts w:eastAsia="MS Mincho"/>
          <w:sz w:val="20"/>
        </w:rPr>
        <w:t xml:space="preserve"> reducing error in 3D scanning from three aspects, which are</w:t>
      </w:r>
      <w:r w:rsidR="00164E04" w:rsidRPr="00F6433E">
        <w:rPr>
          <w:rFonts w:eastAsia="MS Mincho"/>
          <w:sz w:val="20"/>
        </w:rPr>
        <w:t>:</w:t>
      </w:r>
      <w:r w:rsidR="00A34FAE" w:rsidRPr="00F6433E">
        <w:rPr>
          <w:rFonts w:eastAsia="MS Mincho"/>
          <w:sz w:val="20"/>
        </w:rPr>
        <w:t xml:space="preserve"> </w:t>
      </w:r>
    </w:p>
    <w:p w:rsidR="003628A9" w:rsidRPr="00FC4E92" w:rsidRDefault="003628A9" w:rsidP="005A42A1">
      <w:pPr>
        <w:pStyle w:val="3dbnormaltext"/>
        <w:rPr>
          <w:rFonts w:eastAsia="MS Mincho"/>
          <w:i/>
          <w:sz w:val="20"/>
        </w:rPr>
      </w:pPr>
    </w:p>
    <w:p w:rsidR="00164E04" w:rsidRPr="00F6433E" w:rsidRDefault="004B502A" w:rsidP="00414F12">
      <w:pPr>
        <w:pStyle w:val="3dbnormaltext"/>
        <w:numPr>
          <w:ilvl w:val="0"/>
          <w:numId w:val="3"/>
        </w:numPr>
        <w:rPr>
          <w:rFonts w:eastAsia="MS Mincho"/>
          <w:sz w:val="20"/>
        </w:rPr>
      </w:pPr>
      <w:r w:rsidRPr="00F6433E">
        <w:rPr>
          <w:rFonts w:eastAsia="MS Mincho"/>
          <w:sz w:val="20"/>
        </w:rPr>
        <w:t>Subject</w:t>
      </w:r>
      <w:r w:rsidR="00A34FAE" w:rsidRPr="00F6433E">
        <w:rPr>
          <w:rFonts w:eastAsia="MS Mincho"/>
          <w:sz w:val="20"/>
        </w:rPr>
        <w:t xml:space="preserve"> (anatomical landmarks, scanning g</w:t>
      </w:r>
      <w:r w:rsidR="00164E04" w:rsidRPr="00F6433E">
        <w:rPr>
          <w:rFonts w:eastAsia="MS Mincho"/>
          <w:sz w:val="20"/>
        </w:rPr>
        <w:t>arment,</w:t>
      </w:r>
      <w:r w:rsidRPr="00F6433E">
        <w:rPr>
          <w:rFonts w:eastAsia="MS Mincho"/>
          <w:sz w:val="20"/>
        </w:rPr>
        <w:t xml:space="preserve"> </w:t>
      </w:r>
      <w:r w:rsidR="00164E04" w:rsidRPr="00F6433E">
        <w:rPr>
          <w:rFonts w:eastAsia="MS Mincho"/>
          <w:sz w:val="20"/>
        </w:rPr>
        <w:t>subject position)</w:t>
      </w:r>
    </w:p>
    <w:p w:rsidR="00164E04" w:rsidRPr="00F6433E" w:rsidRDefault="004B502A" w:rsidP="00414F12">
      <w:pPr>
        <w:pStyle w:val="3dbnormaltext"/>
        <w:numPr>
          <w:ilvl w:val="0"/>
          <w:numId w:val="3"/>
        </w:numPr>
        <w:rPr>
          <w:rFonts w:eastAsia="MS Mincho"/>
          <w:sz w:val="20"/>
        </w:rPr>
      </w:pPr>
      <w:r w:rsidRPr="00F6433E">
        <w:rPr>
          <w:rFonts w:eastAsia="MS Mincho"/>
          <w:sz w:val="20"/>
        </w:rPr>
        <w:t>Hardware</w:t>
      </w:r>
      <w:r w:rsidR="00A34FAE" w:rsidRPr="00F6433E">
        <w:rPr>
          <w:rFonts w:eastAsia="MS Mincho"/>
          <w:sz w:val="20"/>
        </w:rPr>
        <w:t xml:space="preserve"> (resolution, hardware test and calibration, scanning volume, scanning duration</w:t>
      </w:r>
      <w:r w:rsidR="00164E04" w:rsidRPr="00F6433E">
        <w:rPr>
          <w:rFonts w:eastAsia="MS Mincho"/>
          <w:sz w:val="20"/>
        </w:rPr>
        <w:t>)</w:t>
      </w:r>
    </w:p>
    <w:p w:rsidR="007C32AC" w:rsidRDefault="004B502A" w:rsidP="00414F12">
      <w:pPr>
        <w:pStyle w:val="3dbnormaltext"/>
        <w:numPr>
          <w:ilvl w:val="0"/>
          <w:numId w:val="3"/>
        </w:numPr>
        <w:rPr>
          <w:rFonts w:eastAsia="MS Mincho"/>
          <w:sz w:val="20"/>
        </w:rPr>
      </w:pPr>
      <w:r w:rsidRPr="00F6433E">
        <w:rPr>
          <w:rFonts w:eastAsia="MS Mincho"/>
          <w:sz w:val="20"/>
        </w:rPr>
        <w:t>Software</w:t>
      </w:r>
      <w:r w:rsidR="00414F12">
        <w:rPr>
          <w:rFonts w:eastAsia="MS Mincho"/>
          <w:sz w:val="20"/>
        </w:rPr>
        <w:t xml:space="preserve"> </w:t>
      </w:r>
      <w:r w:rsidR="00A34FAE" w:rsidRPr="00F6433E">
        <w:rPr>
          <w:rFonts w:eastAsia="MS Mincho"/>
          <w:sz w:val="20"/>
        </w:rPr>
        <w:t>(human figure manipulation,</w:t>
      </w:r>
      <w:r w:rsidR="00414F12">
        <w:rPr>
          <w:rFonts w:eastAsia="MS Mincho"/>
          <w:sz w:val="20"/>
        </w:rPr>
        <w:t xml:space="preserve"> </w:t>
      </w:r>
      <w:r w:rsidR="00A34FAE" w:rsidRPr="00F6433E">
        <w:rPr>
          <w:rFonts w:eastAsia="MS Mincho"/>
          <w:sz w:val="20"/>
        </w:rPr>
        <w:t xml:space="preserve">landmark identification, segmentation, measurement extraction, data storage). </w:t>
      </w:r>
    </w:p>
    <w:p w:rsidR="007B2379" w:rsidRDefault="007B2379" w:rsidP="007B2379">
      <w:pPr>
        <w:pStyle w:val="3dbnormaltext"/>
        <w:rPr>
          <w:rFonts w:eastAsia="MS Mincho"/>
          <w:sz w:val="20"/>
        </w:rPr>
      </w:pPr>
    </w:p>
    <w:p w:rsidR="007B2379" w:rsidRPr="007B2379" w:rsidRDefault="007B2379" w:rsidP="007B2379">
      <w:pPr>
        <w:pStyle w:val="3dbnormaltext"/>
        <w:rPr>
          <w:rFonts w:eastAsia="MS Mincho"/>
          <w:sz w:val="20"/>
        </w:rPr>
      </w:pPr>
      <w:r w:rsidRPr="007B2379">
        <w:rPr>
          <w:rFonts w:eastAsia="MS Mincho"/>
          <w:b/>
          <w:sz w:val="20"/>
        </w:rPr>
        <w:t xml:space="preserve">3D Fit </w:t>
      </w:r>
      <w:r w:rsidRPr="007B2379">
        <w:rPr>
          <w:rFonts w:eastAsia="MS Mincho"/>
          <w:sz w:val="20"/>
        </w:rPr>
        <w:t>–</w:t>
      </w:r>
      <w:r w:rsidRPr="007B2379">
        <w:rPr>
          <w:rFonts w:eastAsia="MS Mincho"/>
          <w:b/>
          <w:sz w:val="20"/>
        </w:rPr>
        <w:t xml:space="preserve"> </w:t>
      </w:r>
      <w:r w:rsidRPr="007B2379">
        <w:rPr>
          <w:rFonts w:eastAsia="MS Mincho"/>
          <w:sz w:val="20"/>
        </w:rPr>
        <w:t xml:space="preserve">As well as scanning the body in order to understand shape and size, a number of comparative studies have used 3D surface scans of clothed figures to highlight problems of fit using qualitative assessment. </w:t>
      </w:r>
      <w:r>
        <w:rPr>
          <w:rFonts w:eastAsia="MS Mincho"/>
          <w:sz w:val="20"/>
        </w:rPr>
        <w:t xml:space="preserve">This has been approached with two methods: one </w:t>
      </w:r>
      <w:proofErr w:type="spellStart"/>
      <w:r>
        <w:rPr>
          <w:rFonts w:eastAsia="MS Mincho"/>
          <w:sz w:val="20"/>
        </w:rPr>
        <w:t>analysing</w:t>
      </w:r>
      <w:proofErr w:type="spellEnd"/>
      <w:r>
        <w:rPr>
          <w:rFonts w:eastAsia="MS Mincho"/>
          <w:sz w:val="20"/>
        </w:rPr>
        <w:t xml:space="preserve"> body/clothing space using horizontal slicing of the figure, and the other using surface</w:t>
      </w:r>
      <w:r w:rsidR="00DD2694">
        <w:rPr>
          <w:rFonts w:eastAsia="MS Mincho"/>
          <w:sz w:val="20"/>
        </w:rPr>
        <w:t>d</w:t>
      </w:r>
      <w:r>
        <w:rPr>
          <w:rFonts w:eastAsia="MS Mincho"/>
          <w:sz w:val="20"/>
        </w:rPr>
        <w:t xml:space="preserve"> scans to highlight wrinkles or folds on the clothed figure</w:t>
      </w:r>
      <w:r w:rsidR="00AC69B7">
        <w:rPr>
          <w:rFonts w:eastAsia="MS Mincho"/>
          <w:sz w:val="20"/>
        </w:rPr>
        <w:t xml:space="preserve"> </w:t>
      </w:r>
      <w:r w:rsidR="00AF3430">
        <w:rPr>
          <w:rFonts w:eastAsia="MS Mincho"/>
          <w:sz w:val="20"/>
        </w:rPr>
        <w:t>[7,8]</w:t>
      </w:r>
      <w:r>
        <w:rPr>
          <w:rFonts w:eastAsia="MS Mincho"/>
          <w:sz w:val="20"/>
        </w:rPr>
        <w:t>.</w:t>
      </w:r>
    </w:p>
    <w:p w:rsidR="00164E04" w:rsidRPr="005A42A1" w:rsidRDefault="00164E04" w:rsidP="005A42A1">
      <w:pPr>
        <w:pStyle w:val="3dbnormaltext"/>
        <w:rPr>
          <w:rFonts w:eastAsia="MS Mincho"/>
        </w:rPr>
      </w:pPr>
    </w:p>
    <w:p w:rsidR="0099094D" w:rsidRDefault="00F6433E" w:rsidP="005A42A1">
      <w:pPr>
        <w:pStyle w:val="3dbnormaltext"/>
        <w:rPr>
          <w:rFonts w:eastAsia="MS Mincho"/>
          <w:sz w:val="20"/>
        </w:rPr>
      </w:pPr>
      <w:r w:rsidRPr="00FC4E92">
        <w:rPr>
          <w:rFonts w:eastAsia="MS Mincho"/>
          <w:b/>
          <w:sz w:val="20"/>
        </w:rPr>
        <w:t>3D</w:t>
      </w:r>
      <w:r w:rsidR="00A34FAE" w:rsidRPr="00FC4E92">
        <w:rPr>
          <w:rFonts w:eastAsia="MS Mincho"/>
          <w:b/>
          <w:sz w:val="20"/>
        </w:rPr>
        <w:t xml:space="preserve"> clothing pattern design</w:t>
      </w:r>
      <w:r w:rsidR="00FC4E92">
        <w:rPr>
          <w:rFonts w:eastAsia="MS Mincho"/>
          <w:i/>
          <w:sz w:val="20"/>
        </w:rPr>
        <w:t xml:space="preserve"> - </w:t>
      </w:r>
      <w:r w:rsidR="004E0479">
        <w:rPr>
          <w:rFonts w:eastAsia="MS Mincho"/>
          <w:sz w:val="20"/>
        </w:rPr>
        <w:t>New</w:t>
      </w:r>
      <w:r w:rsidR="00A34FAE" w:rsidRPr="00F6433E">
        <w:rPr>
          <w:rFonts w:eastAsia="MS Mincho"/>
          <w:sz w:val="20"/>
        </w:rPr>
        <w:t xml:space="preserve"> approaches have </w:t>
      </w:r>
      <w:r w:rsidR="00FC4E92">
        <w:rPr>
          <w:rFonts w:eastAsia="MS Mincho"/>
          <w:sz w:val="20"/>
        </w:rPr>
        <w:t>been developed</w:t>
      </w:r>
      <w:r w:rsidR="00A34FAE" w:rsidRPr="00F6433E">
        <w:rPr>
          <w:rFonts w:eastAsia="MS Mincho"/>
          <w:sz w:val="20"/>
        </w:rPr>
        <w:t xml:space="preserve"> in </w:t>
      </w:r>
      <w:proofErr w:type="spellStart"/>
      <w:r w:rsidR="00A34FAE" w:rsidRPr="00F6433E">
        <w:rPr>
          <w:rFonts w:eastAsia="MS Mincho"/>
          <w:sz w:val="20"/>
        </w:rPr>
        <w:t>utilising</w:t>
      </w:r>
      <w:proofErr w:type="spellEnd"/>
      <w:r w:rsidR="00A34FAE" w:rsidRPr="00F6433E">
        <w:rPr>
          <w:rFonts w:eastAsia="MS Mincho"/>
          <w:sz w:val="20"/>
        </w:rPr>
        <w:t xml:space="preserve"> the sizing data for automating </w:t>
      </w:r>
      <w:proofErr w:type="spellStart"/>
      <w:r w:rsidR="00A34FAE" w:rsidRPr="00F6433E">
        <w:rPr>
          <w:rFonts w:eastAsia="MS Mincho"/>
          <w:sz w:val="20"/>
        </w:rPr>
        <w:t>individualised</w:t>
      </w:r>
      <w:proofErr w:type="spellEnd"/>
      <w:r w:rsidR="00A34FAE" w:rsidRPr="00F6433E">
        <w:rPr>
          <w:rFonts w:eastAsia="MS Mincho"/>
          <w:sz w:val="20"/>
        </w:rPr>
        <w:t xml:space="preserve"> cl</w:t>
      </w:r>
      <w:r w:rsidR="006F7058">
        <w:rPr>
          <w:rFonts w:eastAsia="MS Mincho"/>
          <w:sz w:val="20"/>
        </w:rPr>
        <w:t xml:space="preserve">othing pattern design. One is a 2D </w:t>
      </w:r>
      <w:r w:rsidR="00A34FAE" w:rsidRPr="00F6433E">
        <w:rPr>
          <w:rFonts w:eastAsia="MS Mincho"/>
          <w:sz w:val="20"/>
        </w:rPr>
        <w:t xml:space="preserve">made-to-measure approach, </w:t>
      </w:r>
      <w:r w:rsidR="004E0479">
        <w:rPr>
          <w:rFonts w:eastAsia="MS Mincho"/>
          <w:sz w:val="20"/>
        </w:rPr>
        <w:t xml:space="preserve">using </w:t>
      </w:r>
      <w:r w:rsidR="00A34FAE" w:rsidRPr="00F6433E">
        <w:rPr>
          <w:rFonts w:eastAsia="MS Mincho"/>
          <w:sz w:val="20"/>
        </w:rPr>
        <w:t>best fit and alteration, where the closest pattern from an existing database is selected from the measurements extracted, and then alterations are made to that pattern to tailor it to the individual.</w:t>
      </w:r>
      <w:r w:rsidR="006F7058">
        <w:rPr>
          <w:rFonts w:eastAsia="MS Mincho"/>
          <w:sz w:val="20"/>
        </w:rPr>
        <w:t xml:space="preserve"> The other is a 3D</w:t>
      </w:r>
      <w:r w:rsidR="00A34FAE" w:rsidRPr="00F6433E">
        <w:rPr>
          <w:rFonts w:eastAsia="MS Mincho"/>
          <w:sz w:val="20"/>
        </w:rPr>
        <w:t xml:space="preserve"> bespoke approach where a parametric mannequin is developed from the individual </w:t>
      </w:r>
      <w:proofErr w:type="spellStart"/>
      <w:r w:rsidR="00A34FAE" w:rsidRPr="00F6433E">
        <w:rPr>
          <w:rFonts w:eastAsia="MS Mincho"/>
          <w:sz w:val="20"/>
        </w:rPr>
        <w:t>bodyscan</w:t>
      </w:r>
      <w:proofErr w:type="spellEnd"/>
      <w:r w:rsidR="00A34FAE" w:rsidRPr="00F6433E">
        <w:rPr>
          <w:rFonts w:eastAsia="MS Mincho"/>
          <w:sz w:val="20"/>
        </w:rPr>
        <w:t xml:space="preserve"> and patterns developed using tailoring formulae relating to the mannequin</w:t>
      </w:r>
      <w:r w:rsidR="00953EA5">
        <w:rPr>
          <w:rFonts w:eastAsia="MS Mincho"/>
          <w:sz w:val="20"/>
        </w:rPr>
        <w:t>, or by drawing directly onto the surface to define style lines</w:t>
      </w:r>
      <w:r w:rsidR="00A34FAE" w:rsidRPr="00F6433E">
        <w:rPr>
          <w:rFonts w:eastAsia="MS Mincho"/>
          <w:sz w:val="20"/>
        </w:rPr>
        <w:t>.</w:t>
      </w:r>
      <w:r w:rsidR="00F55C78">
        <w:rPr>
          <w:rFonts w:eastAsia="MS Mincho"/>
          <w:sz w:val="20"/>
        </w:rPr>
        <w:t xml:space="preserve"> The accuracy of these systems is dependant on the flattening algorithms used to unwrap the patterns from 3D-2D </w:t>
      </w:r>
      <w:r w:rsidR="00623B4A">
        <w:rPr>
          <w:rFonts w:eastAsia="MS Mincho"/>
          <w:sz w:val="20"/>
        </w:rPr>
        <w:t xml:space="preserve">using darts </w:t>
      </w:r>
      <w:r w:rsidR="00F55C78">
        <w:rPr>
          <w:rFonts w:eastAsia="MS Mincho"/>
          <w:sz w:val="20"/>
        </w:rPr>
        <w:t>as de</w:t>
      </w:r>
      <w:r w:rsidR="002F664B">
        <w:rPr>
          <w:rFonts w:eastAsia="MS Mincho"/>
          <w:sz w:val="20"/>
        </w:rPr>
        <w:t>monstrated</w:t>
      </w:r>
      <w:r w:rsidR="00F55C78">
        <w:rPr>
          <w:rFonts w:eastAsia="MS Mincho"/>
          <w:sz w:val="20"/>
        </w:rPr>
        <w:t xml:space="preserve"> by </w:t>
      </w:r>
      <w:r w:rsidR="00A8051C">
        <w:rPr>
          <w:rFonts w:eastAsia="MS Mincho"/>
          <w:sz w:val="20"/>
        </w:rPr>
        <w:t>McCartney</w:t>
      </w:r>
      <w:r w:rsidR="00F55C78">
        <w:rPr>
          <w:rFonts w:eastAsia="MS Mincho"/>
          <w:sz w:val="20"/>
        </w:rPr>
        <w:t xml:space="preserve"> </w:t>
      </w:r>
      <w:r w:rsidR="00F55C78" w:rsidRPr="00623B4A">
        <w:rPr>
          <w:rFonts w:eastAsia="MS Mincho"/>
          <w:i/>
          <w:sz w:val="20"/>
        </w:rPr>
        <w:t>et al</w:t>
      </w:r>
      <w:r w:rsidR="00AC69B7">
        <w:rPr>
          <w:rFonts w:eastAsia="MS Mincho"/>
          <w:i/>
          <w:sz w:val="20"/>
        </w:rPr>
        <w:t xml:space="preserve"> </w:t>
      </w:r>
      <w:r w:rsidR="00AF3430" w:rsidRPr="00AF3430">
        <w:rPr>
          <w:rFonts w:eastAsia="MS Mincho"/>
          <w:sz w:val="20"/>
        </w:rPr>
        <w:t>[9]</w:t>
      </w:r>
      <w:r w:rsidR="00A8051C" w:rsidRPr="00AF3430">
        <w:rPr>
          <w:rFonts w:eastAsia="MS Mincho"/>
          <w:sz w:val="20"/>
        </w:rPr>
        <w:t>.</w:t>
      </w:r>
      <w:r w:rsidR="00A34FAE" w:rsidRPr="00F6433E">
        <w:rPr>
          <w:rFonts w:eastAsia="MS Mincho"/>
          <w:sz w:val="20"/>
        </w:rPr>
        <w:t xml:space="preserve"> Physical mannequins may also be produced using this data to ensure physical prototyping and virtual prototyping are consistent. </w:t>
      </w:r>
    </w:p>
    <w:p w:rsidR="004B625E" w:rsidRPr="005A42A1" w:rsidRDefault="004B625E" w:rsidP="005A42A1">
      <w:pPr>
        <w:pStyle w:val="3dbnormaltext"/>
        <w:rPr>
          <w:rFonts w:eastAsia="MS Mincho"/>
        </w:rPr>
      </w:pPr>
    </w:p>
    <w:p w:rsidR="00F15350" w:rsidRDefault="00F6433E" w:rsidP="00513F67">
      <w:pPr>
        <w:pStyle w:val="3dbnormaltext"/>
        <w:rPr>
          <w:rFonts w:eastAsia="MS Mincho"/>
          <w:sz w:val="20"/>
        </w:rPr>
      </w:pPr>
      <w:r w:rsidRPr="00FC4E92">
        <w:rPr>
          <w:rFonts w:eastAsia="MS Mincho"/>
          <w:b/>
          <w:sz w:val="20"/>
        </w:rPr>
        <w:t xml:space="preserve">3D </w:t>
      </w:r>
      <w:proofErr w:type="spellStart"/>
      <w:r w:rsidRPr="00FC4E92">
        <w:rPr>
          <w:rFonts w:eastAsia="MS Mincho"/>
          <w:b/>
          <w:sz w:val="20"/>
        </w:rPr>
        <w:t>Visualisation</w:t>
      </w:r>
      <w:proofErr w:type="spellEnd"/>
      <w:r w:rsidR="00FC4E92">
        <w:rPr>
          <w:rFonts w:eastAsia="MS Mincho"/>
          <w:i/>
          <w:sz w:val="20"/>
        </w:rPr>
        <w:t xml:space="preserve"> - </w:t>
      </w:r>
      <w:r w:rsidR="00A34FAE" w:rsidRPr="00F6433E">
        <w:rPr>
          <w:rFonts w:eastAsia="MS Mincho"/>
          <w:sz w:val="20"/>
        </w:rPr>
        <w:t xml:space="preserve">Both approaches described above may then be </w:t>
      </w:r>
      <w:proofErr w:type="spellStart"/>
      <w:r w:rsidR="00A34FAE" w:rsidRPr="00F6433E">
        <w:rPr>
          <w:rFonts w:eastAsia="MS Mincho"/>
          <w:sz w:val="20"/>
        </w:rPr>
        <w:t>visualised</w:t>
      </w:r>
      <w:proofErr w:type="spellEnd"/>
      <w:r w:rsidR="00A34FAE" w:rsidRPr="00F6433E">
        <w:rPr>
          <w:rFonts w:eastAsia="MS Mincho"/>
          <w:sz w:val="20"/>
        </w:rPr>
        <w:t xml:space="preserve"> on a </w:t>
      </w:r>
      <w:r w:rsidR="0099094D">
        <w:rPr>
          <w:rFonts w:eastAsia="MS Mincho"/>
          <w:sz w:val="20"/>
        </w:rPr>
        <w:t xml:space="preserve">surfaced </w:t>
      </w:r>
      <w:r w:rsidR="00A34FAE" w:rsidRPr="00F6433E">
        <w:rPr>
          <w:rFonts w:eastAsia="MS Mincho"/>
          <w:sz w:val="20"/>
        </w:rPr>
        <w:t xml:space="preserve">scan or virtual mannequin (avatar) as a virtual prototype for customer approval, alteration and design decisions can be decided before a physical prototype or final product is </w:t>
      </w:r>
      <w:r w:rsidR="00513F67">
        <w:rPr>
          <w:rFonts w:eastAsia="MS Mincho"/>
          <w:sz w:val="20"/>
        </w:rPr>
        <w:t>manufactured</w:t>
      </w:r>
      <w:r w:rsidR="00A34FAE" w:rsidRPr="00F6433E">
        <w:rPr>
          <w:rFonts w:eastAsia="MS Mincho"/>
          <w:sz w:val="20"/>
        </w:rPr>
        <w:t xml:space="preserve">. </w:t>
      </w:r>
      <w:r w:rsidR="00513F67" w:rsidRPr="00F6433E">
        <w:rPr>
          <w:rFonts w:eastAsia="MS Mincho"/>
          <w:sz w:val="20"/>
        </w:rPr>
        <w:t xml:space="preserve">These avatars are generated using animation techniques and are suitable for e-commerce applications. Often the avatars will be parametric, where the </w:t>
      </w:r>
      <w:proofErr w:type="spellStart"/>
      <w:r w:rsidR="00513F67" w:rsidRPr="00F6433E">
        <w:rPr>
          <w:rFonts w:eastAsia="MS Mincho"/>
          <w:sz w:val="20"/>
        </w:rPr>
        <w:t>bodyscan</w:t>
      </w:r>
      <w:proofErr w:type="spellEnd"/>
      <w:r w:rsidR="00513F67" w:rsidRPr="00F6433E">
        <w:rPr>
          <w:rFonts w:eastAsia="MS Mincho"/>
          <w:sz w:val="20"/>
        </w:rPr>
        <w:t xml:space="preserve"> is made symmetrical and surfaced, and these may be created from individual scans, or from an average of a population of scans for commercial sizing applications. 3D </w:t>
      </w:r>
      <w:proofErr w:type="spellStart"/>
      <w:r w:rsidR="00513F67" w:rsidRPr="00F6433E">
        <w:rPr>
          <w:rFonts w:eastAsia="MS Mincho"/>
          <w:sz w:val="20"/>
        </w:rPr>
        <w:t>Visualisation</w:t>
      </w:r>
      <w:proofErr w:type="spellEnd"/>
      <w:r w:rsidR="00513F67" w:rsidRPr="00F6433E">
        <w:rPr>
          <w:rFonts w:eastAsia="MS Mincho"/>
          <w:sz w:val="20"/>
        </w:rPr>
        <w:t xml:space="preserve"> systems </w:t>
      </w:r>
      <w:r w:rsidR="00D55F29">
        <w:rPr>
          <w:rFonts w:eastAsia="MS Mincho"/>
          <w:sz w:val="20"/>
        </w:rPr>
        <w:t>(</w:t>
      </w:r>
      <w:proofErr w:type="spellStart"/>
      <w:r w:rsidR="000F6A2F">
        <w:rPr>
          <w:rFonts w:eastAsia="MS Mincho"/>
          <w:sz w:val="20"/>
        </w:rPr>
        <w:t>eg</w:t>
      </w:r>
      <w:proofErr w:type="spellEnd"/>
      <w:r w:rsidR="000F6A2F">
        <w:rPr>
          <w:rFonts w:eastAsia="MS Mincho"/>
          <w:sz w:val="20"/>
        </w:rPr>
        <w:t xml:space="preserve">. </w:t>
      </w:r>
      <w:proofErr w:type="spellStart"/>
      <w:r w:rsidR="000F6A2F">
        <w:rPr>
          <w:rFonts w:eastAsia="MS Mincho"/>
          <w:sz w:val="20"/>
        </w:rPr>
        <w:t>Optitex</w:t>
      </w:r>
      <w:proofErr w:type="spellEnd"/>
      <w:r w:rsidR="00F55C78">
        <w:rPr>
          <w:rFonts w:eastAsia="MS Mincho"/>
          <w:sz w:val="20"/>
        </w:rPr>
        <w:t xml:space="preserve">, </w:t>
      </w:r>
      <w:proofErr w:type="spellStart"/>
      <w:r w:rsidR="00F55C78">
        <w:rPr>
          <w:rFonts w:eastAsia="MS Mincho"/>
          <w:sz w:val="20"/>
        </w:rPr>
        <w:t>Browzwear</w:t>
      </w:r>
      <w:proofErr w:type="spellEnd"/>
      <w:r w:rsidR="00D55F29">
        <w:rPr>
          <w:rFonts w:eastAsia="MS Mincho"/>
          <w:sz w:val="20"/>
        </w:rPr>
        <w:t>)</w:t>
      </w:r>
      <w:r w:rsidR="00F55C78">
        <w:rPr>
          <w:rFonts w:eastAsia="MS Mincho"/>
          <w:sz w:val="20"/>
        </w:rPr>
        <w:t xml:space="preserve"> </w:t>
      </w:r>
      <w:r w:rsidR="00513F67" w:rsidRPr="00F6433E">
        <w:rPr>
          <w:rFonts w:eastAsia="MS Mincho"/>
          <w:sz w:val="20"/>
        </w:rPr>
        <w:t xml:space="preserve">use a predefined avatar selected from a </w:t>
      </w:r>
      <w:r w:rsidR="000F6A2F" w:rsidRPr="00F6433E">
        <w:rPr>
          <w:rFonts w:eastAsia="MS Mincho"/>
          <w:sz w:val="20"/>
        </w:rPr>
        <w:t>database</w:t>
      </w:r>
      <w:r w:rsidR="000F6A2F" w:rsidRPr="00623B4A">
        <w:rPr>
          <w:rFonts w:eastAsia="MS Mincho"/>
          <w:kern w:val="2"/>
          <w:sz w:val="20"/>
        </w:rPr>
        <w:t>, which</w:t>
      </w:r>
      <w:r w:rsidR="00623B4A" w:rsidRPr="00623B4A">
        <w:rPr>
          <w:rFonts w:eastAsia="MS Mincho"/>
          <w:sz w:val="20"/>
        </w:rPr>
        <w:t xml:space="preserve"> may be adjustable to represent different body sizes and types</w:t>
      </w:r>
      <w:r w:rsidR="00623B4A">
        <w:rPr>
          <w:rFonts w:eastAsia="MS Mincho"/>
          <w:sz w:val="20"/>
        </w:rPr>
        <w:t xml:space="preserve">, or </w:t>
      </w:r>
      <w:r w:rsidR="0099094D">
        <w:rPr>
          <w:rFonts w:eastAsia="MS Mincho"/>
          <w:sz w:val="20"/>
        </w:rPr>
        <w:t xml:space="preserve">are </w:t>
      </w:r>
      <w:r w:rsidR="00623B4A">
        <w:rPr>
          <w:rFonts w:eastAsia="MS Mincho"/>
          <w:sz w:val="20"/>
        </w:rPr>
        <w:t xml:space="preserve">generated from an individual </w:t>
      </w:r>
      <w:r w:rsidR="000F6A2F">
        <w:rPr>
          <w:rFonts w:eastAsia="MS Mincho"/>
          <w:sz w:val="20"/>
        </w:rPr>
        <w:t>scan (</w:t>
      </w:r>
      <w:r w:rsidR="0099094D">
        <w:rPr>
          <w:rFonts w:eastAsia="MS Mincho"/>
          <w:sz w:val="20"/>
        </w:rPr>
        <w:t>TC2)</w:t>
      </w:r>
      <w:r w:rsidR="00513F67" w:rsidRPr="00F6433E">
        <w:rPr>
          <w:rFonts w:eastAsia="MS Mincho"/>
          <w:sz w:val="20"/>
        </w:rPr>
        <w:t xml:space="preserve">. </w:t>
      </w:r>
      <w:r w:rsidR="00A8051C">
        <w:rPr>
          <w:rFonts w:eastAsia="MS Mincho"/>
          <w:sz w:val="20"/>
        </w:rPr>
        <w:t>T</w:t>
      </w:r>
      <w:r w:rsidR="006F7058">
        <w:rPr>
          <w:rFonts w:eastAsia="MS Mincho"/>
          <w:sz w:val="20"/>
        </w:rPr>
        <w:t xml:space="preserve">he </w:t>
      </w:r>
      <w:r w:rsidR="00A8051C">
        <w:rPr>
          <w:rFonts w:eastAsia="MS Mincho"/>
          <w:sz w:val="20"/>
        </w:rPr>
        <w:t xml:space="preserve">2D patterns are then wrapped around the avatars using physics-based </w:t>
      </w:r>
      <w:r w:rsidR="006F7058">
        <w:rPr>
          <w:rFonts w:eastAsia="MS Mincho"/>
          <w:sz w:val="20"/>
        </w:rPr>
        <w:t xml:space="preserve">cloth </w:t>
      </w:r>
      <w:proofErr w:type="spellStart"/>
      <w:r w:rsidR="006F7058">
        <w:rPr>
          <w:rFonts w:eastAsia="MS Mincho"/>
          <w:sz w:val="20"/>
        </w:rPr>
        <w:t>model</w:t>
      </w:r>
      <w:r w:rsidR="00FC4E92">
        <w:rPr>
          <w:rFonts w:eastAsia="MS Mincho"/>
          <w:sz w:val="20"/>
        </w:rPr>
        <w:t>l</w:t>
      </w:r>
      <w:r w:rsidR="006F7058">
        <w:rPr>
          <w:rFonts w:eastAsia="MS Mincho"/>
          <w:sz w:val="20"/>
        </w:rPr>
        <w:t>ing</w:t>
      </w:r>
      <w:proofErr w:type="spellEnd"/>
      <w:r w:rsidR="00BF3759">
        <w:rPr>
          <w:rFonts w:eastAsia="MS Mincho"/>
          <w:sz w:val="20"/>
        </w:rPr>
        <w:t xml:space="preserve"> systems to visualize the drape of cloth.</w:t>
      </w:r>
      <w:r w:rsidR="006F7058">
        <w:rPr>
          <w:rFonts w:eastAsia="MS Mincho"/>
          <w:sz w:val="20"/>
        </w:rPr>
        <w:t xml:space="preserve"> </w:t>
      </w:r>
      <w:r w:rsidR="00623B4A">
        <w:rPr>
          <w:rFonts w:eastAsia="MS Mincho"/>
          <w:sz w:val="20"/>
        </w:rPr>
        <w:t xml:space="preserve">Much work has been done on developing </w:t>
      </w:r>
      <w:r w:rsidR="00A632A8">
        <w:rPr>
          <w:rFonts w:eastAsia="MS Mincho"/>
          <w:sz w:val="20"/>
        </w:rPr>
        <w:t>accurate</w:t>
      </w:r>
      <w:r w:rsidR="00AA2346">
        <w:rPr>
          <w:rFonts w:eastAsia="MS Mincho"/>
          <w:sz w:val="20"/>
        </w:rPr>
        <w:t xml:space="preserve"> mathematical</w:t>
      </w:r>
      <w:r w:rsidR="0099094D">
        <w:rPr>
          <w:rFonts w:eastAsia="MS Mincho"/>
          <w:sz w:val="20"/>
        </w:rPr>
        <w:t xml:space="preserve"> </w:t>
      </w:r>
      <w:r w:rsidR="00A632A8">
        <w:rPr>
          <w:rFonts w:eastAsia="MS Mincho"/>
          <w:sz w:val="20"/>
        </w:rPr>
        <w:t xml:space="preserve">models from early work by Pierce in the 1930s </w:t>
      </w:r>
      <w:r w:rsidR="00AA2346">
        <w:rPr>
          <w:rFonts w:eastAsia="MS Mincho"/>
          <w:sz w:val="20"/>
        </w:rPr>
        <w:t>to</w:t>
      </w:r>
      <w:r w:rsidR="00A632A8">
        <w:rPr>
          <w:rFonts w:eastAsia="MS Mincho"/>
          <w:sz w:val="20"/>
        </w:rPr>
        <w:t xml:space="preserve"> </w:t>
      </w:r>
      <w:r w:rsidR="0099094D">
        <w:rPr>
          <w:rFonts w:eastAsia="MS Mincho"/>
          <w:sz w:val="20"/>
        </w:rPr>
        <w:t xml:space="preserve">more recent </w:t>
      </w:r>
      <w:r w:rsidR="00A632A8">
        <w:rPr>
          <w:rFonts w:eastAsia="MS Mincho"/>
          <w:sz w:val="20"/>
        </w:rPr>
        <w:t>developments by Kawabata,</w:t>
      </w:r>
      <w:r w:rsidR="001F6CA8">
        <w:rPr>
          <w:rFonts w:eastAsia="MS Mincho"/>
          <w:sz w:val="20"/>
        </w:rPr>
        <w:t xml:space="preserve"> </w:t>
      </w:r>
      <w:proofErr w:type="spellStart"/>
      <w:r w:rsidR="00A632A8">
        <w:rPr>
          <w:rFonts w:eastAsia="MS Mincho"/>
          <w:sz w:val="20"/>
        </w:rPr>
        <w:t>Provot</w:t>
      </w:r>
      <w:proofErr w:type="spellEnd"/>
      <w:r w:rsidR="00A632A8">
        <w:rPr>
          <w:rFonts w:eastAsia="MS Mincho"/>
          <w:sz w:val="20"/>
        </w:rPr>
        <w:t>,</w:t>
      </w:r>
      <w:r w:rsidR="00AA2346">
        <w:rPr>
          <w:rFonts w:eastAsia="MS Mincho"/>
          <w:sz w:val="20"/>
        </w:rPr>
        <w:t xml:space="preserve"> </w:t>
      </w:r>
      <w:proofErr w:type="spellStart"/>
      <w:r w:rsidR="00A632A8">
        <w:rPr>
          <w:rFonts w:eastAsia="MS Mincho"/>
          <w:sz w:val="20"/>
        </w:rPr>
        <w:t>Thalmanns</w:t>
      </w:r>
      <w:proofErr w:type="spellEnd"/>
      <w:r w:rsidR="00A632A8">
        <w:rPr>
          <w:rFonts w:eastAsia="MS Mincho"/>
          <w:sz w:val="20"/>
        </w:rPr>
        <w:t xml:space="preserve"> </w:t>
      </w:r>
      <w:r w:rsidR="0099094D" w:rsidRPr="0099094D">
        <w:rPr>
          <w:rFonts w:eastAsia="MS Mincho"/>
          <w:i/>
          <w:sz w:val="20"/>
        </w:rPr>
        <w:t>et al</w:t>
      </w:r>
      <w:r w:rsidR="00AA2346">
        <w:rPr>
          <w:rFonts w:eastAsia="MS Mincho"/>
          <w:sz w:val="20"/>
        </w:rPr>
        <w:t xml:space="preserve"> </w:t>
      </w:r>
      <w:r w:rsidR="0099094D">
        <w:rPr>
          <w:rFonts w:eastAsia="MS Mincho"/>
          <w:sz w:val="20"/>
        </w:rPr>
        <w:t xml:space="preserve">used </w:t>
      </w:r>
      <w:r w:rsidR="00AA2346">
        <w:rPr>
          <w:rFonts w:eastAsia="MS Mincho"/>
          <w:sz w:val="20"/>
        </w:rPr>
        <w:t>fo</w:t>
      </w:r>
      <w:r w:rsidR="00AC69B7">
        <w:rPr>
          <w:rFonts w:eastAsia="MS Mincho"/>
          <w:sz w:val="20"/>
        </w:rPr>
        <w:t xml:space="preserve">r computer graphics application </w:t>
      </w:r>
      <w:r w:rsidR="00AF3430">
        <w:rPr>
          <w:rFonts w:eastAsia="MS Mincho"/>
          <w:sz w:val="20"/>
        </w:rPr>
        <w:t>[10,11,12,13]</w:t>
      </w:r>
      <w:r w:rsidR="00C92030">
        <w:rPr>
          <w:rFonts w:eastAsia="MS Mincho"/>
          <w:sz w:val="20"/>
        </w:rPr>
        <w:t>.</w:t>
      </w:r>
      <w:r w:rsidR="00A41FE7">
        <w:rPr>
          <w:rFonts w:eastAsia="MS Mincho"/>
          <w:sz w:val="20"/>
        </w:rPr>
        <w:t xml:space="preserve"> </w:t>
      </w:r>
      <w:r w:rsidR="00A8051C">
        <w:rPr>
          <w:rFonts w:eastAsia="MS Mincho"/>
          <w:sz w:val="20"/>
        </w:rPr>
        <w:t xml:space="preserve">The recent </w:t>
      </w:r>
      <w:r w:rsidR="000F6A2F">
        <w:rPr>
          <w:rFonts w:eastAsia="MS Mincho"/>
          <w:sz w:val="20"/>
        </w:rPr>
        <w:t>development</w:t>
      </w:r>
      <w:r w:rsidR="00A8051C">
        <w:rPr>
          <w:rFonts w:eastAsia="MS Mincho"/>
          <w:sz w:val="20"/>
        </w:rPr>
        <w:t xml:space="preserve"> of hardware accelerated graphics processing means that </w:t>
      </w:r>
      <w:r w:rsidR="001F6CA8">
        <w:rPr>
          <w:rFonts w:eastAsia="MS Mincho"/>
          <w:sz w:val="20"/>
        </w:rPr>
        <w:t xml:space="preserve">the ability </w:t>
      </w:r>
      <w:r w:rsidR="00A8051C">
        <w:rPr>
          <w:rFonts w:eastAsia="MS Mincho"/>
          <w:sz w:val="20"/>
        </w:rPr>
        <w:t xml:space="preserve">to model at yarn level, as </w:t>
      </w:r>
      <w:r w:rsidR="00D33615">
        <w:rPr>
          <w:rFonts w:eastAsia="MS Mincho"/>
          <w:sz w:val="20"/>
        </w:rPr>
        <w:t>demonstrated</w:t>
      </w:r>
      <w:r w:rsidR="00A8051C">
        <w:rPr>
          <w:rFonts w:eastAsia="MS Mincho"/>
          <w:sz w:val="20"/>
        </w:rPr>
        <w:t xml:space="preserve"> by </w:t>
      </w:r>
      <w:proofErr w:type="spellStart"/>
      <w:r w:rsidR="00F03F66">
        <w:rPr>
          <w:rFonts w:eastAsia="MS Mincho"/>
          <w:sz w:val="20"/>
        </w:rPr>
        <w:t>Kaldor</w:t>
      </w:r>
      <w:proofErr w:type="spellEnd"/>
      <w:r w:rsidR="00F03F66">
        <w:rPr>
          <w:rFonts w:eastAsia="MS Mincho"/>
          <w:sz w:val="20"/>
        </w:rPr>
        <w:t xml:space="preserve"> </w:t>
      </w:r>
      <w:r w:rsidR="00F03F66" w:rsidRPr="00F03F66">
        <w:rPr>
          <w:rFonts w:eastAsia="MS Mincho"/>
          <w:i/>
          <w:sz w:val="20"/>
        </w:rPr>
        <w:t>et al</w:t>
      </w:r>
      <w:r w:rsidR="0005080F">
        <w:rPr>
          <w:rFonts w:eastAsia="MS Mincho"/>
          <w:i/>
          <w:sz w:val="20"/>
        </w:rPr>
        <w:t xml:space="preserve"> </w:t>
      </w:r>
      <w:r w:rsidR="0005080F" w:rsidRPr="0005080F">
        <w:rPr>
          <w:rFonts w:eastAsia="MS Mincho"/>
          <w:sz w:val="20"/>
        </w:rPr>
        <w:t>(</w:t>
      </w:r>
      <w:r w:rsidR="0005080F">
        <w:rPr>
          <w:rFonts w:eastAsia="MS Mincho"/>
          <w:sz w:val="20"/>
        </w:rPr>
        <w:t xml:space="preserve">see </w:t>
      </w:r>
      <w:r w:rsidR="0005080F" w:rsidRPr="0005080F">
        <w:rPr>
          <w:rFonts w:eastAsia="MS Mincho"/>
          <w:sz w:val="20"/>
        </w:rPr>
        <w:t>fig.4)</w:t>
      </w:r>
      <w:r w:rsidR="00A8051C" w:rsidRPr="0005080F">
        <w:rPr>
          <w:rFonts w:eastAsia="MS Mincho"/>
          <w:sz w:val="20"/>
        </w:rPr>
        <w:t>,</w:t>
      </w:r>
      <w:r w:rsidR="00C12C41">
        <w:rPr>
          <w:rFonts w:eastAsia="MS Mincho"/>
          <w:sz w:val="20"/>
        </w:rPr>
        <w:t xml:space="preserve"> </w:t>
      </w:r>
      <w:r w:rsidR="001F6CA8">
        <w:rPr>
          <w:rFonts w:eastAsia="MS Mincho"/>
          <w:sz w:val="20"/>
        </w:rPr>
        <w:t>will soon be available in real-time</w:t>
      </w:r>
      <w:r w:rsidR="00A8051C">
        <w:rPr>
          <w:rFonts w:eastAsia="MS Mincho"/>
          <w:sz w:val="20"/>
        </w:rPr>
        <w:t xml:space="preserve"> and this will mark a significant advance in the online experience of clothing</w:t>
      </w:r>
      <w:r w:rsidR="00AC69B7">
        <w:rPr>
          <w:rFonts w:eastAsia="MS Mincho"/>
          <w:sz w:val="20"/>
        </w:rPr>
        <w:t xml:space="preserve"> </w:t>
      </w:r>
      <w:r w:rsidR="00AF3430">
        <w:rPr>
          <w:rFonts w:eastAsia="MS Mincho"/>
          <w:sz w:val="20"/>
        </w:rPr>
        <w:t>[14]</w:t>
      </w:r>
      <w:r w:rsidR="00A8051C">
        <w:rPr>
          <w:rFonts w:eastAsia="MS Mincho"/>
          <w:sz w:val="20"/>
        </w:rPr>
        <w:t xml:space="preserve">. Currently there is a </w:t>
      </w:r>
      <w:r w:rsidR="00C12C41">
        <w:rPr>
          <w:rFonts w:eastAsia="MS Mincho"/>
          <w:sz w:val="20"/>
        </w:rPr>
        <w:t>trade</w:t>
      </w:r>
      <w:r w:rsidR="00A8051C">
        <w:rPr>
          <w:rFonts w:eastAsia="MS Mincho"/>
          <w:sz w:val="20"/>
        </w:rPr>
        <w:t>-off between realism (accurate physical modeling) and believability (</w:t>
      </w:r>
      <w:r w:rsidR="001F6CA8">
        <w:rPr>
          <w:rFonts w:eastAsia="MS Mincho"/>
          <w:sz w:val="20"/>
        </w:rPr>
        <w:t xml:space="preserve">looking good) </w:t>
      </w:r>
      <w:r w:rsidR="000F6A2F">
        <w:rPr>
          <w:rFonts w:eastAsia="MS Mincho"/>
          <w:sz w:val="20"/>
        </w:rPr>
        <w:t>that</w:t>
      </w:r>
      <w:r w:rsidR="001F6CA8">
        <w:rPr>
          <w:rFonts w:eastAsia="MS Mincho"/>
          <w:sz w:val="20"/>
        </w:rPr>
        <w:t xml:space="preserve"> divides the development of these systems for fashion and the film/games industries.</w:t>
      </w:r>
      <w:r w:rsidR="006B2F49">
        <w:rPr>
          <w:rFonts w:eastAsia="MS Mincho"/>
          <w:sz w:val="20"/>
        </w:rPr>
        <w:t xml:space="preserve"> </w:t>
      </w:r>
      <w:r w:rsidR="00A34FAE" w:rsidRPr="00F6433E">
        <w:rPr>
          <w:rFonts w:eastAsia="MS Mincho"/>
          <w:sz w:val="20"/>
        </w:rPr>
        <w:t>The development of virtual prototyping has also been linked to design costing and electronic resource planning systems to enable designers to make efficiencies in the design phase of new product development, reduce waste and number of physical prototypes which must be made.</w:t>
      </w:r>
      <w:r w:rsidR="00513F67" w:rsidRPr="00513F67">
        <w:rPr>
          <w:rFonts w:eastAsia="MS Mincho"/>
          <w:sz w:val="20"/>
        </w:rPr>
        <w:t xml:space="preserve"> </w:t>
      </w:r>
    </w:p>
    <w:p w:rsidR="00513F67" w:rsidRPr="00F6433E" w:rsidRDefault="00513F67" w:rsidP="00513F67">
      <w:pPr>
        <w:pStyle w:val="3dbnormaltext"/>
        <w:rPr>
          <w:rFonts w:eastAsia="MS Mincho"/>
          <w:sz w:val="20"/>
        </w:rPr>
      </w:pPr>
    </w:p>
    <w:p w:rsidR="00BB0B55" w:rsidRDefault="00BB0B55" w:rsidP="00513F67">
      <w:pPr>
        <w:pStyle w:val="3dbnormaltext"/>
        <w:rPr>
          <w:rFonts w:eastAsia="MS Mincho"/>
          <w:sz w:val="20"/>
        </w:rPr>
      </w:pPr>
    </w:p>
    <w:p w:rsidR="00513F67" w:rsidRPr="00F6433E" w:rsidRDefault="00F15350" w:rsidP="004B625E">
      <w:pPr>
        <w:pStyle w:val="3dbnormaltext"/>
        <w:jc w:val="center"/>
        <w:rPr>
          <w:rFonts w:eastAsia="MS Mincho"/>
          <w:sz w:val="20"/>
        </w:rPr>
      </w:pPr>
      <w:r>
        <w:rPr>
          <w:rFonts w:eastAsia="MS Mincho"/>
          <w:noProof/>
          <w:sz w:val="20"/>
          <w:lang w:eastAsia="en-US"/>
        </w:rPr>
        <w:drawing>
          <wp:inline distT="0" distB="0" distL="0" distR="0">
            <wp:extent cx="4250267" cy="2732922"/>
            <wp:effectExtent l="25400" t="0" r="0" b="0"/>
            <wp:docPr id="7" name="Picture 3" descr="::Desktop:knit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knitted.jpg"/>
                    <pic:cNvPicPr>
                      <a:picLocks noChangeAspect="1" noChangeArrowheads="1"/>
                    </pic:cNvPicPr>
                  </pic:nvPicPr>
                  <pic:blipFill>
                    <a:blip r:embed="rId13"/>
                    <a:srcRect/>
                    <a:stretch>
                      <a:fillRect/>
                    </a:stretch>
                  </pic:blipFill>
                  <pic:spPr bwMode="auto">
                    <a:xfrm>
                      <a:off x="0" y="0"/>
                      <a:ext cx="4250171" cy="2732860"/>
                    </a:xfrm>
                    <a:prstGeom prst="rect">
                      <a:avLst/>
                    </a:prstGeom>
                    <a:noFill/>
                    <a:ln w="9525">
                      <a:noFill/>
                      <a:miter lim="800000"/>
                      <a:headEnd/>
                      <a:tailEnd/>
                    </a:ln>
                  </pic:spPr>
                </pic:pic>
              </a:graphicData>
            </a:graphic>
          </wp:inline>
        </w:drawing>
      </w:r>
    </w:p>
    <w:p w:rsidR="00F15350" w:rsidRPr="00F15350" w:rsidRDefault="00416D27" w:rsidP="00F15350">
      <w:pPr>
        <w:pStyle w:val="3dbcaption"/>
      </w:pPr>
      <w:r w:rsidRPr="00B735A9">
        <w:t>Fig</w:t>
      </w:r>
      <w:r w:rsidRPr="00B735A9">
        <w:rPr>
          <w:rFonts w:hint="eastAsia"/>
        </w:rPr>
        <w:t>.</w:t>
      </w:r>
      <w:r>
        <w:t xml:space="preserve"> 4</w:t>
      </w:r>
      <w:r w:rsidRPr="00B735A9">
        <w:rPr>
          <w:rFonts w:hint="eastAsia"/>
        </w:rPr>
        <w:t>.</w:t>
      </w:r>
      <w:r w:rsidRPr="00B735A9">
        <w:t xml:space="preserve"> </w:t>
      </w:r>
      <w:r>
        <w:t>CAD Simulation of Knitted Cloth</w:t>
      </w:r>
      <w:r w:rsidR="00E90229">
        <w:t xml:space="preserve"> [14]</w:t>
      </w:r>
      <w:r>
        <w:t xml:space="preserve"> </w:t>
      </w:r>
    </w:p>
    <w:p w:rsidR="003F335F" w:rsidRDefault="00684CD5" w:rsidP="00903B49">
      <w:pPr>
        <w:pStyle w:val="3dbheading2"/>
      </w:pPr>
      <w:r w:rsidRPr="00684CD5">
        <w:rPr>
          <w:rFonts w:hint="eastAsia"/>
        </w:rPr>
        <w:t>2</w:t>
      </w:r>
      <w:r w:rsidR="00921536" w:rsidRPr="00684CD5">
        <w:t xml:space="preserve">.2 </w:t>
      </w:r>
      <w:r w:rsidR="00D13272">
        <w:t xml:space="preserve">Mass </w:t>
      </w:r>
      <w:proofErr w:type="spellStart"/>
      <w:r w:rsidR="00D13272">
        <w:t>Customisation</w:t>
      </w:r>
      <w:proofErr w:type="spellEnd"/>
      <w:r w:rsidR="00F6433E">
        <w:t xml:space="preserve">: </w:t>
      </w:r>
      <w:r w:rsidR="006D0CA0">
        <w:t>integration issues</w:t>
      </w:r>
    </w:p>
    <w:p w:rsidR="006C3E50" w:rsidRDefault="003269AC" w:rsidP="00D13272">
      <w:pPr>
        <w:pStyle w:val="3dbheading2"/>
        <w:rPr>
          <w:b w:val="0"/>
        </w:rPr>
      </w:pPr>
      <w:r>
        <w:rPr>
          <w:b w:val="0"/>
        </w:rPr>
        <w:t>As d</w:t>
      </w:r>
      <w:r w:rsidR="00C12C41">
        <w:rPr>
          <w:b w:val="0"/>
        </w:rPr>
        <w:t>escribed</w:t>
      </w:r>
      <w:r>
        <w:rPr>
          <w:b w:val="0"/>
        </w:rPr>
        <w:t xml:space="preserve"> above, </w:t>
      </w:r>
      <w:proofErr w:type="spellStart"/>
      <w:r w:rsidR="003F335F" w:rsidRPr="003F335F">
        <w:rPr>
          <w:b w:val="0"/>
        </w:rPr>
        <w:t>bodyscanning</w:t>
      </w:r>
      <w:proofErr w:type="spellEnd"/>
      <w:r w:rsidR="003F335F" w:rsidRPr="003F335F">
        <w:rPr>
          <w:b w:val="0"/>
        </w:rPr>
        <w:t xml:space="preserve"> has had a significant impact on the development of digital tools for commercial </w:t>
      </w:r>
      <w:r w:rsidR="003F335F">
        <w:rPr>
          <w:b w:val="0"/>
        </w:rPr>
        <w:t>clothing</w:t>
      </w:r>
      <w:r w:rsidR="00C12C41">
        <w:rPr>
          <w:b w:val="0"/>
        </w:rPr>
        <w:t xml:space="preserve"> production,</w:t>
      </w:r>
      <w:r w:rsidR="003F335F">
        <w:rPr>
          <w:b w:val="0"/>
        </w:rPr>
        <w:t xml:space="preserve"> in relation to</w:t>
      </w:r>
      <w:r w:rsidR="00C12C41">
        <w:rPr>
          <w:b w:val="0"/>
        </w:rPr>
        <w:t xml:space="preserve"> incrementally</w:t>
      </w:r>
      <w:r w:rsidR="003F335F">
        <w:rPr>
          <w:b w:val="0"/>
        </w:rPr>
        <w:t xml:space="preserve"> </w:t>
      </w:r>
      <w:r>
        <w:rPr>
          <w:b w:val="0"/>
        </w:rPr>
        <w:t>improved efficiencies in</w:t>
      </w:r>
      <w:r w:rsidR="003F335F">
        <w:rPr>
          <w:b w:val="0"/>
        </w:rPr>
        <w:t xml:space="preserve"> the product development process</w:t>
      </w:r>
      <w:r w:rsidR="00C12C41">
        <w:rPr>
          <w:b w:val="0"/>
        </w:rPr>
        <w:t xml:space="preserve"> applied to current mass-</w:t>
      </w:r>
      <w:r>
        <w:rPr>
          <w:b w:val="0"/>
        </w:rPr>
        <w:t>manufacturing methods. The integration of the needs and desi</w:t>
      </w:r>
      <w:r w:rsidR="00C12C41">
        <w:rPr>
          <w:b w:val="0"/>
        </w:rPr>
        <w:t xml:space="preserve">res of the individual consumer, as </w:t>
      </w:r>
      <w:proofErr w:type="spellStart"/>
      <w:r w:rsidR="00C12C41">
        <w:rPr>
          <w:b w:val="0"/>
        </w:rPr>
        <w:t>epitomis</w:t>
      </w:r>
      <w:r>
        <w:rPr>
          <w:b w:val="0"/>
        </w:rPr>
        <w:t>ed</w:t>
      </w:r>
      <w:proofErr w:type="spellEnd"/>
      <w:r>
        <w:rPr>
          <w:b w:val="0"/>
        </w:rPr>
        <w:t xml:space="preserve"> </w:t>
      </w:r>
      <w:r w:rsidR="00C12C41">
        <w:rPr>
          <w:b w:val="0"/>
        </w:rPr>
        <w:t>by</w:t>
      </w:r>
      <w:r>
        <w:rPr>
          <w:b w:val="0"/>
        </w:rPr>
        <w:t xml:space="preserve"> the model of mass-</w:t>
      </w:r>
      <w:proofErr w:type="spellStart"/>
      <w:r>
        <w:rPr>
          <w:b w:val="0"/>
        </w:rPr>
        <w:t>customisation</w:t>
      </w:r>
      <w:proofErr w:type="spellEnd"/>
      <w:r>
        <w:rPr>
          <w:b w:val="0"/>
        </w:rPr>
        <w:t xml:space="preserve"> proposed </w:t>
      </w:r>
      <w:r w:rsidR="00C12C41">
        <w:rPr>
          <w:b w:val="0"/>
        </w:rPr>
        <w:t xml:space="preserve">by Pine and others </w:t>
      </w:r>
      <w:r>
        <w:rPr>
          <w:b w:val="0"/>
        </w:rPr>
        <w:t xml:space="preserve">as the next </w:t>
      </w:r>
      <w:r w:rsidR="00414F12">
        <w:rPr>
          <w:b w:val="0"/>
        </w:rPr>
        <w:t>consumer</w:t>
      </w:r>
      <w:r>
        <w:rPr>
          <w:b w:val="0"/>
        </w:rPr>
        <w:t xml:space="preserve"> revolution </w:t>
      </w:r>
      <w:r w:rsidR="00C12C41">
        <w:rPr>
          <w:b w:val="0"/>
        </w:rPr>
        <w:t xml:space="preserve">has so far </w:t>
      </w:r>
      <w:r w:rsidR="00C12C41" w:rsidRPr="00C12C41">
        <w:rPr>
          <w:b w:val="0"/>
        </w:rPr>
        <w:t xml:space="preserve">failed to have the significant impact </w:t>
      </w:r>
      <w:r w:rsidR="00C12C41">
        <w:rPr>
          <w:b w:val="0"/>
        </w:rPr>
        <w:t>expected</w:t>
      </w:r>
      <w:r w:rsidR="00C12C41" w:rsidRPr="00C12C41">
        <w:rPr>
          <w:b w:val="0"/>
        </w:rPr>
        <w:t xml:space="preserve"> by many 10 years ago when the first </w:t>
      </w:r>
      <w:r w:rsidR="00C12C41">
        <w:rPr>
          <w:b w:val="0"/>
        </w:rPr>
        <w:t xml:space="preserve">3D </w:t>
      </w:r>
      <w:r w:rsidR="00C12C41" w:rsidRPr="00C12C41">
        <w:rPr>
          <w:b w:val="0"/>
        </w:rPr>
        <w:t>sizing surveys were undertaken</w:t>
      </w:r>
      <w:r w:rsidR="00AC69B7">
        <w:rPr>
          <w:b w:val="0"/>
        </w:rPr>
        <w:t xml:space="preserve"> </w:t>
      </w:r>
      <w:r w:rsidR="00AF3430">
        <w:rPr>
          <w:b w:val="0"/>
        </w:rPr>
        <w:t>[15,16]</w:t>
      </w:r>
      <w:r w:rsidR="00C12C41">
        <w:rPr>
          <w:b w:val="0"/>
        </w:rPr>
        <w:t>. This approach</w:t>
      </w:r>
      <w:r w:rsidR="00CE6F45">
        <w:rPr>
          <w:b w:val="0"/>
        </w:rPr>
        <w:t xml:space="preserve"> proposes that consumers become co-designers</w:t>
      </w:r>
      <w:r w:rsidR="00C12C41" w:rsidRPr="00C12C41">
        <w:t xml:space="preserve"> </w:t>
      </w:r>
      <w:r>
        <w:rPr>
          <w:b w:val="0"/>
        </w:rPr>
        <w:t xml:space="preserve">enabled by </w:t>
      </w:r>
      <w:r w:rsidR="001E727E">
        <w:rPr>
          <w:b w:val="0"/>
        </w:rPr>
        <w:t xml:space="preserve">online platforms such as product </w:t>
      </w:r>
      <w:proofErr w:type="spellStart"/>
      <w:r w:rsidR="001E727E">
        <w:rPr>
          <w:b w:val="0"/>
        </w:rPr>
        <w:t>configurators</w:t>
      </w:r>
      <w:proofErr w:type="spellEnd"/>
      <w:r>
        <w:rPr>
          <w:b w:val="0"/>
        </w:rPr>
        <w:t>,</w:t>
      </w:r>
      <w:r w:rsidR="004E0479">
        <w:rPr>
          <w:b w:val="0"/>
        </w:rPr>
        <w:t xml:space="preserve"> to enable </w:t>
      </w:r>
      <w:r w:rsidR="00CE6F45">
        <w:rPr>
          <w:b w:val="0"/>
        </w:rPr>
        <w:t>them</w:t>
      </w:r>
      <w:r w:rsidR="004E0479">
        <w:rPr>
          <w:b w:val="0"/>
        </w:rPr>
        <w:t xml:space="preserve"> to </w:t>
      </w:r>
      <w:r w:rsidR="00CE6F45">
        <w:rPr>
          <w:b w:val="0"/>
        </w:rPr>
        <w:t xml:space="preserve">better </w:t>
      </w:r>
      <w:r w:rsidR="004E0479">
        <w:rPr>
          <w:b w:val="0"/>
        </w:rPr>
        <w:t xml:space="preserve">specify products </w:t>
      </w:r>
      <w:r w:rsidR="00AC69B7">
        <w:rPr>
          <w:b w:val="0"/>
        </w:rPr>
        <w:t>that</w:t>
      </w:r>
      <w:r w:rsidR="004E0479">
        <w:rPr>
          <w:b w:val="0"/>
        </w:rPr>
        <w:t xml:space="preserve"> are </w:t>
      </w:r>
      <w:proofErr w:type="spellStart"/>
      <w:r w:rsidR="004E0479">
        <w:rPr>
          <w:b w:val="0"/>
        </w:rPr>
        <w:t>persona</w:t>
      </w:r>
      <w:r w:rsidR="00AC69B7">
        <w:rPr>
          <w:b w:val="0"/>
        </w:rPr>
        <w:t>lis</w:t>
      </w:r>
      <w:r w:rsidR="004E0479">
        <w:rPr>
          <w:b w:val="0"/>
        </w:rPr>
        <w:t>ed</w:t>
      </w:r>
      <w:proofErr w:type="spellEnd"/>
      <w:r w:rsidR="004E0479">
        <w:rPr>
          <w:b w:val="0"/>
        </w:rPr>
        <w:t xml:space="preserve"> to their</w:t>
      </w:r>
      <w:r w:rsidR="00CE6F45">
        <w:rPr>
          <w:b w:val="0"/>
        </w:rPr>
        <w:t xml:space="preserve"> own style and fit requirements</w:t>
      </w:r>
      <w:r w:rsidR="004B625E">
        <w:rPr>
          <w:b w:val="0"/>
        </w:rPr>
        <w:t xml:space="preserve"> prior to manufacture</w:t>
      </w:r>
      <w:r w:rsidR="001E727E">
        <w:rPr>
          <w:b w:val="0"/>
        </w:rPr>
        <w:t xml:space="preserve">. </w:t>
      </w:r>
      <w:r w:rsidR="000D6E13">
        <w:rPr>
          <w:b w:val="0"/>
        </w:rPr>
        <w:t>For example</w:t>
      </w:r>
      <w:r w:rsidR="008742AD">
        <w:rPr>
          <w:b w:val="0"/>
        </w:rPr>
        <w:t xml:space="preserve"> </w:t>
      </w:r>
      <w:proofErr w:type="spellStart"/>
      <w:r w:rsidR="00D13272">
        <w:rPr>
          <w:b w:val="0"/>
        </w:rPr>
        <w:t>Piller</w:t>
      </w:r>
      <w:proofErr w:type="spellEnd"/>
      <w:r w:rsidR="00D13272">
        <w:rPr>
          <w:b w:val="0"/>
        </w:rPr>
        <w:t xml:space="preserve"> </w:t>
      </w:r>
      <w:r w:rsidR="006C3E50">
        <w:rPr>
          <w:b w:val="0"/>
        </w:rPr>
        <w:t xml:space="preserve">currently </w:t>
      </w:r>
      <w:r w:rsidR="00D13272">
        <w:rPr>
          <w:b w:val="0"/>
        </w:rPr>
        <w:t>lists apparel in the top 3</w:t>
      </w:r>
      <w:r w:rsidR="006C3E50">
        <w:rPr>
          <w:b w:val="0"/>
        </w:rPr>
        <w:t xml:space="preserve"> of</w:t>
      </w:r>
      <w:r w:rsidR="00D13272">
        <w:rPr>
          <w:b w:val="0"/>
        </w:rPr>
        <w:t xml:space="preserve"> online </w:t>
      </w:r>
      <w:proofErr w:type="spellStart"/>
      <w:r w:rsidR="00D13272">
        <w:rPr>
          <w:b w:val="0"/>
        </w:rPr>
        <w:t>configurator</w:t>
      </w:r>
      <w:proofErr w:type="spellEnd"/>
      <w:r w:rsidR="00D13272">
        <w:rPr>
          <w:b w:val="0"/>
        </w:rPr>
        <w:t xml:space="preserve"> databases, with 176 apparel product </w:t>
      </w:r>
      <w:proofErr w:type="spellStart"/>
      <w:r w:rsidR="00D13272">
        <w:rPr>
          <w:b w:val="0"/>
        </w:rPr>
        <w:t>configurators</w:t>
      </w:r>
      <w:proofErr w:type="spellEnd"/>
      <w:r w:rsidR="00D13272">
        <w:rPr>
          <w:b w:val="0"/>
        </w:rPr>
        <w:t xml:space="preserve"> </w:t>
      </w:r>
      <w:r w:rsidR="000D6E13">
        <w:rPr>
          <w:b w:val="0"/>
        </w:rPr>
        <w:t xml:space="preserve">listed </w:t>
      </w:r>
      <w:r w:rsidR="00D13272">
        <w:rPr>
          <w:b w:val="0"/>
        </w:rPr>
        <w:t xml:space="preserve">on </w:t>
      </w:r>
      <w:r w:rsidR="008D7BEC">
        <w:rPr>
          <w:b w:val="0"/>
        </w:rPr>
        <w:t>this</w:t>
      </w:r>
      <w:r w:rsidR="00D13272">
        <w:rPr>
          <w:b w:val="0"/>
        </w:rPr>
        <w:t xml:space="preserve"> International </w:t>
      </w:r>
      <w:proofErr w:type="spellStart"/>
      <w:r w:rsidR="00D13272">
        <w:rPr>
          <w:b w:val="0"/>
        </w:rPr>
        <w:t>Config</w:t>
      </w:r>
      <w:r w:rsidR="008D7BEC">
        <w:rPr>
          <w:b w:val="0"/>
        </w:rPr>
        <w:t>u</w:t>
      </w:r>
      <w:r w:rsidR="00D13272">
        <w:rPr>
          <w:b w:val="0"/>
        </w:rPr>
        <w:t>rator</w:t>
      </w:r>
      <w:proofErr w:type="spellEnd"/>
      <w:r w:rsidR="00D13272">
        <w:rPr>
          <w:b w:val="0"/>
        </w:rPr>
        <w:t xml:space="preserve"> Database,</w:t>
      </w:r>
      <w:r w:rsidR="000D6E13">
        <w:rPr>
          <w:b w:val="0"/>
        </w:rPr>
        <w:t xml:space="preserve"> consist</w:t>
      </w:r>
      <w:r w:rsidR="00CE6F45">
        <w:rPr>
          <w:b w:val="0"/>
        </w:rPr>
        <w:t>ing</w:t>
      </w:r>
      <w:r w:rsidR="000D6E13">
        <w:rPr>
          <w:b w:val="0"/>
        </w:rPr>
        <w:t xml:space="preserve"> of </w:t>
      </w:r>
      <w:r w:rsidR="00F86D50">
        <w:rPr>
          <w:b w:val="0"/>
        </w:rPr>
        <w:t>the following product types</w:t>
      </w:r>
      <w:r w:rsidR="00AC69B7">
        <w:rPr>
          <w:b w:val="0"/>
        </w:rPr>
        <w:t xml:space="preserve"> </w:t>
      </w:r>
      <w:r w:rsidR="00AF3430">
        <w:rPr>
          <w:b w:val="0"/>
        </w:rPr>
        <w:t>[17]</w:t>
      </w:r>
      <w:r w:rsidR="00F86D50">
        <w:rPr>
          <w:b w:val="0"/>
        </w:rPr>
        <w:t>:</w:t>
      </w:r>
    </w:p>
    <w:p w:rsidR="006C3E50" w:rsidRDefault="006C3E50" w:rsidP="00D13272">
      <w:pPr>
        <w:pStyle w:val="3dbheading2"/>
        <w:rPr>
          <w:b w:val="0"/>
        </w:rPr>
      </w:pPr>
    </w:p>
    <w:p w:rsidR="00F86D50" w:rsidRDefault="000D6E13" w:rsidP="00F86D50">
      <w:pPr>
        <w:pStyle w:val="3dbheading2"/>
        <w:numPr>
          <w:ilvl w:val="0"/>
          <w:numId w:val="2"/>
        </w:numPr>
        <w:rPr>
          <w:b w:val="0"/>
        </w:rPr>
      </w:pPr>
      <w:r>
        <w:rPr>
          <w:b w:val="0"/>
        </w:rPr>
        <w:t xml:space="preserve">105 T-Shirt/sweatshirt </w:t>
      </w:r>
    </w:p>
    <w:p w:rsidR="00F86D50" w:rsidRDefault="00F86D50" w:rsidP="00F86D50">
      <w:pPr>
        <w:pStyle w:val="3dbheading2"/>
        <w:numPr>
          <w:ilvl w:val="0"/>
          <w:numId w:val="2"/>
        </w:numPr>
        <w:rPr>
          <w:b w:val="0"/>
        </w:rPr>
      </w:pPr>
      <w:r>
        <w:rPr>
          <w:b w:val="0"/>
        </w:rPr>
        <w:t>42 Shirts</w:t>
      </w:r>
    </w:p>
    <w:p w:rsidR="00F86D50" w:rsidRDefault="00F86D50" w:rsidP="00F86D50">
      <w:pPr>
        <w:pStyle w:val="3dbheading2"/>
        <w:numPr>
          <w:ilvl w:val="0"/>
          <w:numId w:val="2"/>
        </w:numPr>
        <w:rPr>
          <w:b w:val="0"/>
        </w:rPr>
      </w:pPr>
      <w:r>
        <w:rPr>
          <w:b w:val="0"/>
        </w:rPr>
        <w:t>5 Jeans</w:t>
      </w:r>
    </w:p>
    <w:p w:rsidR="00F86D50" w:rsidRDefault="00F86D50" w:rsidP="00F86D50">
      <w:pPr>
        <w:pStyle w:val="3dbheading2"/>
        <w:numPr>
          <w:ilvl w:val="0"/>
          <w:numId w:val="2"/>
        </w:numPr>
        <w:rPr>
          <w:b w:val="0"/>
        </w:rPr>
      </w:pPr>
      <w:r>
        <w:rPr>
          <w:b w:val="0"/>
        </w:rPr>
        <w:t>5 Underwear</w:t>
      </w:r>
    </w:p>
    <w:p w:rsidR="00F86D50" w:rsidRDefault="00F86D50" w:rsidP="00F86D50">
      <w:pPr>
        <w:pStyle w:val="3dbheading2"/>
        <w:numPr>
          <w:ilvl w:val="0"/>
          <w:numId w:val="2"/>
        </w:numPr>
        <w:rPr>
          <w:b w:val="0"/>
        </w:rPr>
      </w:pPr>
      <w:r>
        <w:rPr>
          <w:b w:val="0"/>
        </w:rPr>
        <w:t>7 S</w:t>
      </w:r>
      <w:r w:rsidR="000D6E13" w:rsidRPr="00F86D50">
        <w:rPr>
          <w:b w:val="0"/>
        </w:rPr>
        <w:t>ports clothing and accessories</w:t>
      </w:r>
    </w:p>
    <w:p w:rsidR="00414F12" w:rsidRDefault="000D6E13" w:rsidP="00F86D50">
      <w:pPr>
        <w:pStyle w:val="3dbheading2"/>
        <w:numPr>
          <w:ilvl w:val="0"/>
          <w:numId w:val="2"/>
        </w:numPr>
        <w:rPr>
          <w:b w:val="0"/>
        </w:rPr>
      </w:pPr>
      <w:r w:rsidRPr="00F86D50">
        <w:rPr>
          <w:b w:val="0"/>
        </w:rPr>
        <w:t xml:space="preserve">12 </w:t>
      </w:r>
      <w:r w:rsidR="00F86D50">
        <w:rPr>
          <w:b w:val="0"/>
        </w:rPr>
        <w:t>C</w:t>
      </w:r>
      <w:r w:rsidRPr="00F86D50">
        <w:rPr>
          <w:b w:val="0"/>
        </w:rPr>
        <w:t xml:space="preserve">lothing including business suits, </w:t>
      </w:r>
      <w:r w:rsidR="000F6A2F" w:rsidRPr="00F86D50">
        <w:rPr>
          <w:b w:val="0"/>
        </w:rPr>
        <w:t>corporate wear</w:t>
      </w:r>
      <w:r w:rsidRPr="00F86D50">
        <w:rPr>
          <w:b w:val="0"/>
        </w:rPr>
        <w:t xml:space="preserve">, skirts and pullovers. </w:t>
      </w:r>
    </w:p>
    <w:p w:rsidR="00E90229" w:rsidRDefault="00E90229" w:rsidP="00414F12">
      <w:pPr>
        <w:pStyle w:val="3dbheading2"/>
        <w:ind w:left="720"/>
        <w:rPr>
          <w:b w:val="0"/>
        </w:rPr>
      </w:pPr>
    </w:p>
    <w:p w:rsidR="00FC5105" w:rsidRDefault="00FC5105" w:rsidP="00414F12">
      <w:pPr>
        <w:pStyle w:val="3dbheading2"/>
        <w:ind w:left="720"/>
        <w:rPr>
          <w:b w:val="0"/>
        </w:rPr>
      </w:pPr>
    </w:p>
    <w:p w:rsidR="00B45560" w:rsidRDefault="00AF3FB6" w:rsidP="001B67B2">
      <w:pPr>
        <w:pStyle w:val="3dbheading2"/>
        <w:jc w:val="center"/>
        <w:rPr>
          <w:b w:val="0"/>
        </w:rPr>
      </w:pPr>
      <w:r>
        <w:rPr>
          <w:b w:val="0"/>
          <w:noProof/>
          <w:lang w:eastAsia="en-US"/>
        </w:rPr>
        <w:drawing>
          <wp:inline distT="0" distB="0" distL="0" distR="0">
            <wp:extent cx="4203700" cy="2762724"/>
            <wp:effectExtent l="25400" t="0" r="0" b="0"/>
            <wp:docPr id="10" name="Picture 8" descr="Screen shot 2010-09-07 at 16.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9-07 at 16.20.29.png"/>
                    <pic:cNvPicPr/>
                  </pic:nvPicPr>
                  <pic:blipFill>
                    <a:blip r:embed="rId14" cstate="print"/>
                    <a:stretch>
                      <a:fillRect/>
                    </a:stretch>
                  </pic:blipFill>
                  <pic:spPr>
                    <a:xfrm>
                      <a:off x="0" y="0"/>
                      <a:ext cx="4203700" cy="2762724"/>
                    </a:xfrm>
                    <a:prstGeom prst="rect">
                      <a:avLst/>
                    </a:prstGeom>
                  </pic:spPr>
                </pic:pic>
              </a:graphicData>
            </a:graphic>
          </wp:inline>
        </w:drawing>
      </w:r>
    </w:p>
    <w:p w:rsidR="00416D27" w:rsidRPr="00B735A9" w:rsidRDefault="00416D27" w:rsidP="00416D27">
      <w:pPr>
        <w:pStyle w:val="3dbcaption"/>
      </w:pPr>
      <w:r w:rsidRPr="00B735A9">
        <w:t>Fig</w:t>
      </w:r>
      <w:r w:rsidRPr="00B735A9">
        <w:rPr>
          <w:rFonts w:hint="eastAsia"/>
        </w:rPr>
        <w:t>.</w:t>
      </w:r>
      <w:r>
        <w:t xml:space="preserve"> 5</w:t>
      </w:r>
      <w:r w:rsidRPr="00B735A9">
        <w:rPr>
          <w:rFonts w:hint="eastAsia"/>
        </w:rPr>
        <w:t>.</w:t>
      </w:r>
      <w:r w:rsidRPr="00B735A9">
        <w:t xml:space="preserve"> </w:t>
      </w:r>
      <w:r w:rsidR="00D3553C">
        <w:t xml:space="preserve">Online Jeans </w:t>
      </w:r>
      <w:proofErr w:type="spellStart"/>
      <w:r w:rsidR="00D3553C">
        <w:t>Configurator</w:t>
      </w:r>
      <w:proofErr w:type="spellEnd"/>
      <w:r w:rsidR="00D3553C">
        <w:t xml:space="preserve"> </w:t>
      </w:r>
    </w:p>
    <w:p w:rsidR="00414F12" w:rsidRDefault="00416D27" w:rsidP="00416D27">
      <w:pPr>
        <w:pStyle w:val="3dbheading2"/>
        <w:jc w:val="center"/>
        <w:rPr>
          <w:b w:val="0"/>
        </w:rPr>
      </w:pPr>
      <w:r>
        <w:rPr>
          <w:b w:val="0"/>
        </w:rPr>
        <w:t xml:space="preserve"> </w:t>
      </w:r>
    </w:p>
    <w:p w:rsidR="00FC5105" w:rsidRDefault="00FC5105" w:rsidP="00414F12">
      <w:pPr>
        <w:pStyle w:val="3dbheading2"/>
        <w:ind w:left="720"/>
        <w:rPr>
          <w:b w:val="0"/>
        </w:rPr>
      </w:pPr>
    </w:p>
    <w:p w:rsidR="00F86D50" w:rsidRDefault="00854125" w:rsidP="00FC5105">
      <w:pPr>
        <w:pStyle w:val="3dbheading2"/>
        <w:rPr>
          <w:b w:val="0"/>
        </w:rPr>
      </w:pPr>
      <w:r>
        <w:rPr>
          <w:b w:val="0"/>
        </w:rPr>
        <w:t xml:space="preserve">As we can see </w:t>
      </w:r>
      <w:r w:rsidR="00B9601D">
        <w:rPr>
          <w:b w:val="0"/>
        </w:rPr>
        <w:t xml:space="preserve">a minority of these are concerned with </w:t>
      </w:r>
      <w:r w:rsidR="000318DE">
        <w:rPr>
          <w:b w:val="0"/>
        </w:rPr>
        <w:t xml:space="preserve">fit </w:t>
      </w:r>
      <w:proofErr w:type="spellStart"/>
      <w:r w:rsidR="000318DE">
        <w:rPr>
          <w:b w:val="0"/>
        </w:rPr>
        <w:t>customis</w:t>
      </w:r>
      <w:r w:rsidR="00CD3ED8">
        <w:rPr>
          <w:b w:val="0"/>
        </w:rPr>
        <w:t>ation</w:t>
      </w:r>
      <w:proofErr w:type="spellEnd"/>
      <w:r w:rsidR="00CD3ED8">
        <w:rPr>
          <w:b w:val="0"/>
        </w:rPr>
        <w:t xml:space="preserve">, and </w:t>
      </w:r>
      <w:r w:rsidR="00354EFD">
        <w:rPr>
          <w:b w:val="0"/>
        </w:rPr>
        <w:t xml:space="preserve">these </w:t>
      </w:r>
      <w:r w:rsidR="00CD3ED8">
        <w:rPr>
          <w:b w:val="0"/>
        </w:rPr>
        <w:t xml:space="preserve">are reliant on customers to supply their own metrics </w:t>
      </w:r>
      <w:r w:rsidR="00414F12">
        <w:rPr>
          <w:b w:val="0"/>
        </w:rPr>
        <w:t xml:space="preserve">or choose from </w:t>
      </w:r>
      <w:r w:rsidR="004E0479">
        <w:rPr>
          <w:b w:val="0"/>
        </w:rPr>
        <w:t xml:space="preserve">predetermined </w:t>
      </w:r>
      <w:proofErr w:type="spellStart"/>
      <w:r w:rsidR="00414F12">
        <w:rPr>
          <w:b w:val="0"/>
        </w:rPr>
        <w:t>morphotypes</w:t>
      </w:r>
      <w:proofErr w:type="spellEnd"/>
      <w:r w:rsidR="00F11AF6">
        <w:rPr>
          <w:b w:val="0"/>
        </w:rPr>
        <w:t xml:space="preserve">. The </w:t>
      </w:r>
      <w:proofErr w:type="gramStart"/>
      <w:r w:rsidR="00F11AF6">
        <w:rPr>
          <w:b w:val="0"/>
        </w:rPr>
        <w:t>majority allow</w:t>
      </w:r>
      <w:proofErr w:type="gramEnd"/>
      <w:r w:rsidR="00CD3ED8">
        <w:rPr>
          <w:b w:val="0"/>
        </w:rPr>
        <w:t xml:space="preserve"> customers to simply choose </w:t>
      </w:r>
      <w:proofErr w:type="spellStart"/>
      <w:r w:rsidR="00CD3ED8">
        <w:rPr>
          <w:b w:val="0"/>
        </w:rPr>
        <w:t>colour</w:t>
      </w:r>
      <w:proofErr w:type="spellEnd"/>
      <w:r w:rsidR="00CD3ED8">
        <w:rPr>
          <w:b w:val="0"/>
        </w:rPr>
        <w:t xml:space="preserve"> or print options for mass-produced ready made garments such as T-Shirts.</w:t>
      </w:r>
    </w:p>
    <w:p w:rsidR="00F86D50" w:rsidRDefault="00F86D50" w:rsidP="00F86D50">
      <w:pPr>
        <w:pStyle w:val="3dbheading2"/>
        <w:ind w:left="720"/>
        <w:rPr>
          <w:b w:val="0"/>
        </w:rPr>
      </w:pPr>
    </w:p>
    <w:p w:rsidR="00AF5CEF" w:rsidRDefault="000D6E13" w:rsidP="00F86D50">
      <w:pPr>
        <w:pStyle w:val="3dbheading2"/>
        <w:rPr>
          <w:b w:val="0"/>
        </w:rPr>
      </w:pPr>
      <w:r w:rsidRPr="00F86D50">
        <w:rPr>
          <w:b w:val="0"/>
        </w:rPr>
        <w:t xml:space="preserve">Considering that </w:t>
      </w:r>
      <w:r w:rsidR="002C2C07" w:rsidRPr="00F86D50">
        <w:rPr>
          <w:b w:val="0"/>
        </w:rPr>
        <w:t>US national statistics for e-commerce</w:t>
      </w:r>
      <w:r w:rsidR="00CF0597" w:rsidRPr="00F86D50">
        <w:rPr>
          <w:b w:val="0"/>
        </w:rPr>
        <w:t xml:space="preserve"> show</w:t>
      </w:r>
      <w:r w:rsidR="001F1B06" w:rsidRPr="00F86D50">
        <w:rPr>
          <w:b w:val="0"/>
        </w:rPr>
        <w:t xml:space="preserve"> apparel sales of $1</w:t>
      </w:r>
      <w:r w:rsidR="00C04607" w:rsidRPr="00F86D50">
        <w:rPr>
          <w:b w:val="0"/>
        </w:rPr>
        <w:t>7bn for 2008,</w:t>
      </w:r>
      <w:r w:rsidR="001F1B06" w:rsidRPr="00F86D50">
        <w:rPr>
          <w:b w:val="0"/>
        </w:rPr>
        <w:t xml:space="preserve"> an 8.4% rise on the previous year,</w:t>
      </w:r>
      <w:r w:rsidR="00C04607" w:rsidRPr="00F86D50">
        <w:rPr>
          <w:b w:val="0"/>
        </w:rPr>
        <w:t xml:space="preserve"> with </w:t>
      </w:r>
      <w:r w:rsidR="00354EFD">
        <w:rPr>
          <w:b w:val="0"/>
        </w:rPr>
        <w:t>70</w:t>
      </w:r>
      <w:r w:rsidR="001F1B06" w:rsidRPr="00F86D50">
        <w:rPr>
          <w:b w:val="0"/>
        </w:rPr>
        <w:t>%</w:t>
      </w:r>
      <w:r w:rsidR="00C04607" w:rsidRPr="00F86D50">
        <w:rPr>
          <w:b w:val="0"/>
        </w:rPr>
        <w:t xml:space="preserve"> of all </w:t>
      </w:r>
      <w:r w:rsidR="00354EFD">
        <w:rPr>
          <w:b w:val="0"/>
        </w:rPr>
        <w:t>online</w:t>
      </w:r>
      <w:r w:rsidR="00C04607" w:rsidRPr="00F86D50">
        <w:rPr>
          <w:b w:val="0"/>
        </w:rPr>
        <w:t xml:space="preserve"> sales </w:t>
      </w:r>
      <w:r w:rsidR="006C3E50" w:rsidRPr="00F86D50">
        <w:rPr>
          <w:b w:val="0"/>
        </w:rPr>
        <w:t xml:space="preserve">being </w:t>
      </w:r>
      <w:r w:rsidR="00354EFD">
        <w:rPr>
          <w:b w:val="0"/>
        </w:rPr>
        <w:t>apparel</w:t>
      </w:r>
      <w:r w:rsidR="00AF3430">
        <w:rPr>
          <w:b w:val="0"/>
        </w:rPr>
        <w:t xml:space="preserve"> [18]</w:t>
      </w:r>
      <w:r w:rsidR="006C3E50" w:rsidRPr="00F86D50">
        <w:rPr>
          <w:b w:val="0"/>
        </w:rPr>
        <w:t xml:space="preserve">. This represents </w:t>
      </w:r>
      <w:r w:rsidR="001F1B06" w:rsidRPr="00F86D50">
        <w:rPr>
          <w:b w:val="0"/>
        </w:rPr>
        <w:t xml:space="preserve">a huge marketplace </w:t>
      </w:r>
      <w:r w:rsidR="00414F12">
        <w:rPr>
          <w:b w:val="0"/>
        </w:rPr>
        <w:t>that</w:t>
      </w:r>
      <w:r w:rsidR="001F1B06" w:rsidRPr="00F86D50">
        <w:rPr>
          <w:b w:val="0"/>
        </w:rPr>
        <w:t xml:space="preserve"> has not </w:t>
      </w:r>
      <w:r w:rsidR="00CD3ED8">
        <w:rPr>
          <w:b w:val="0"/>
        </w:rPr>
        <w:t xml:space="preserve">yet </w:t>
      </w:r>
      <w:r w:rsidR="001F1B06" w:rsidRPr="00F86D50">
        <w:rPr>
          <w:b w:val="0"/>
        </w:rPr>
        <w:t>been given a</w:t>
      </w:r>
      <w:r w:rsidR="001E727E" w:rsidRPr="00F86D50">
        <w:rPr>
          <w:b w:val="0"/>
        </w:rPr>
        <w:t>ny</w:t>
      </w:r>
      <w:r w:rsidR="001F1B06" w:rsidRPr="00F86D50">
        <w:rPr>
          <w:b w:val="0"/>
        </w:rPr>
        <w:t xml:space="preserve"> significant offer in terms of </w:t>
      </w:r>
      <w:r w:rsidR="0005080F">
        <w:rPr>
          <w:b w:val="0"/>
        </w:rPr>
        <w:t xml:space="preserve">online </w:t>
      </w:r>
      <w:r w:rsidR="001F1B06" w:rsidRPr="00F86D50">
        <w:rPr>
          <w:b w:val="0"/>
        </w:rPr>
        <w:t>fit, style and product advice</w:t>
      </w:r>
      <w:r w:rsidR="00CD3ED8">
        <w:rPr>
          <w:b w:val="0"/>
        </w:rPr>
        <w:t xml:space="preserve"> based on customer body shape</w:t>
      </w:r>
      <w:r w:rsidR="001F1B06" w:rsidRPr="00F86D50">
        <w:rPr>
          <w:b w:val="0"/>
        </w:rPr>
        <w:t xml:space="preserve">. So how can the future of clothing retail be enabled by the technology developments which have </w:t>
      </w:r>
      <w:r w:rsidR="001E727E" w:rsidRPr="00F86D50">
        <w:rPr>
          <w:b w:val="0"/>
        </w:rPr>
        <w:t xml:space="preserve">happened in other fields, primarily in computer vision and user and experience design, and how can </w:t>
      </w:r>
      <w:proofErr w:type="spellStart"/>
      <w:r w:rsidR="001E727E" w:rsidRPr="00F86D50">
        <w:rPr>
          <w:b w:val="0"/>
        </w:rPr>
        <w:t>bodyscanning</w:t>
      </w:r>
      <w:proofErr w:type="spellEnd"/>
      <w:r w:rsidR="001E727E" w:rsidRPr="00F86D50">
        <w:rPr>
          <w:b w:val="0"/>
        </w:rPr>
        <w:t xml:space="preserve"> enabled size and fit information be delivered to such systems to enable consumers to find better fitting products?</w:t>
      </w:r>
      <w:r w:rsidR="00F86D50">
        <w:rPr>
          <w:b w:val="0"/>
        </w:rPr>
        <w:t xml:space="preserve"> </w:t>
      </w:r>
    </w:p>
    <w:p w:rsidR="00414F12" w:rsidRDefault="00414F12" w:rsidP="00F86D50">
      <w:pPr>
        <w:pStyle w:val="3dbheading2"/>
        <w:rPr>
          <w:b w:val="0"/>
        </w:rPr>
      </w:pPr>
    </w:p>
    <w:p w:rsidR="00414F12" w:rsidRDefault="00414F12" w:rsidP="00414F12">
      <w:pPr>
        <w:pStyle w:val="3dbheading2"/>
      </w:pPr>
      <w:r w:rsidRPr="00684CD5">
        <w:rPr>
          <w:rFonts w:hint="eastAsia"/>
        </w:rPr>
        <w:t>2</w:t>
      </w:r>
      <w:r>
        <w:t>.3</w:t>
      </w:r>
      <w:r w:rsidRPr="00684CD5">
        <w:t xml:space="preserve"> </w:t>
      </w:r>
      <w:r>
        <w:t xml:space="preserve">Application of Computer Vision to </w:t>
      </w:r>
      <w:proofErr w:type="spellStart"/>
      <w:r>
        <w:t>bodyscanning</w:t>
      </w:r>
      <w:proofErr w:type="spellEnd"/>
    </w:p>
    <w:p w:rsidR="00AF5CEF" w:rsidRDefault="005A3666" w:rsidP="00AF5CEF">
      <w:pPr>
        <w:pStyle w:val="3dbheading2"/>
        <w:rPr>
          <w:b w:val="0"/>
          <w:sz w:val="20"/>
        </w:rPr>
      </w:pPr>
      <w:r>
        <w:rPr>
          <w:b w:val="0"/>
          <w:sz w:val="20"/>
        </w:rPr>
        <w:t xml:space="preserve">Most </w:t>
      </w:r>
      <w:proofErr w:type="spellStart"/>
      <w:r>
        <w:rPr>
          <w:b w:val="0"/>
          <w:sz w:val="20"/>
        </w:rPr>
        <w:t>bodyscanning</w:t>
      </w:r>
      <w:proofErr w:type="spellEnd"/>
      <w:r>
        <w:rPr>
          <w:b w:val="0"/>
          <w:sz w:val="20"/>
        </w:rPr>
        <w:t xml:space="preserve"> technologies are based upo</w:t>
      </w:r>
      <w:r w:rsidR="00167DDF">
        <w:rPr>
          <w:b w:val="0"/>
          <w:sz w:val="20"/>
        </w:rPr>
        <w:t xml:space="preserve">n </w:t>
      </w:r>
      <w:proofErr w:type="spellStart"/>
      <w:r w:rsidR="00167DDF">
        <w:rPr>
          <w:b w:val="0"/>
          <w:sz w:val="20"/>
        </w:rPr>
        <w:t>specialised</w:t>
      </w:r>
      <w:proofErr w:type="spellEnd"/>
      <w:r w:rsidR="00167DDF">
        <w:rPr>
          <w:b w:val="0"/>
          <w:sz w:val="20"/>
        </w:rPr>
        <w:t xml:space="preserve"> sensors and </w:t>
      </w:r>
      <w:r w:rsidR="009E7D5E">
        <w:rPr>
          <w:b w:val="0"/>
          <w:sz w:val="20"/>
        </w:rPr>
        <w:t xml:space="preserve">expensive </w:t>
      </w:r>
      <w:r w:rsidR="00167DDF">
        <w:rPr>
          <w:b w:val="0"/>
          <w:sz w:val="20"/>
        </w:rPr>
        <w:t xml:space="preserve">rigs. The </w:t>
      </w:r>
      <w:proofErr w:type="spellStart"/>
      <w:r w:rsidR="003069C8">
        <w:rPr>
          <w:b w:val="0"/>
          <w:sz w:val="20"/>
        </w:rPr>
        <w:t>democratisation</w:t>
      </w:r>
      <w:proofErr w:type="spellEnd"/>
      <w:r w:rsidR="00167DDF">
        <w:rPr>
          <w:b w:val="0"/>
          <w:sz w:val="20"/>
        </w:rPr>
        <w:t xml:space="preserve"> of </w:t>
      </w:r>
      <w:r w:rsidR="003069C8">
        <w:rPr>
          <w:b w:val="0"/>
          <w:sz w:val="20"/>
        </w:rPr>
        <w:t xml:space="preserve">3D </w:t>
      </w:r>
      <w:r w:rsidR="009E7D5E">
        <w:rPr>
          <w:b w:val="0"/>
          <w:sz w:val="20"/>
        </w:rPr>
        <w:t xml:space="preserve">scanners </w:t>
      </w:r>
      <w:r w:rsidR="003069C8">
        <w:rPr>
          <w:b w:val="0"/>
          <w:sz w:val="20"/>
        </w:rPr>
        <w:t xml:space="preserve">for fashion </w:t>
      </w:r>
      <w:r w:rsidR="00167DDF">
        <w:rPr>
          <w:b w:val="0"/>
          <w:sz w:val="20"/>
        </w:rPr>
        <w:t>will</w:t>
      </w:r>
      <w:r>
        <w:rPr>
          <w:b w:val="0"/>
          <w:sz w:val="20"/>
        </w:rPr>
        <w:t xml:space="preserve"> </w:t>
      </w:r>
      <w:r w:rsidR="00167DDF">
        <w:rPr>
          <w:b w:val="0"/>
          <w:sz w:val="20"/>
        </w:rPr>
        <w:t>depend on t</w:t>
      </w:r>
      <w:r w:rsidR="0005080F">
        <w:rPr>
          <w:b w:val="0"/>
          <w:sz w:val="20"/>
        </w:rPr>
        <w:t>he entry-</w:t>
      </w:r>
      <w:r w:rsidR="009E7D5E">
        <w:rPr>
          <w:b w:val="0"/>
          <w:sz w:val="20"/>
        </w:rPr>
        <w:t>level costs as well as their technical complexity being</w:t>
      </w:r>
      <w:r w:rsidR="00167DDF">
        <w:rPr>
          <w:b w:val="0"/>
          <w:sz w:val="20"/>
        </w:rPr>
        <w:t xml:space="preserve"> reduced</w:t>
      </w:r>
      <w:r w:rsidR="009E7D5E">
        <w:rPr>
          <w:b w:val="0"/>
          <w:sz w:val="20"/>
        </w:rPr>
        <w:t>.</w:t>
      </w:r>
      <w:r w:rsidR="00167DDF">
        <w:rPr>
          <w:b w:val="0"/>
          <w:sz w:val="20"/>
        </w:rPr>
        <w:t xml:space="preserve"> </w:t>
      </w:r>
      <w:r w:rsidR="003069C8">
        <w:rPr>
          <w:b w:val="0"/>
          <w:sz w:val="20"/>
        </w:rPr>
        <w:t>However t</w:t>
      </w:r>
      <w:r w:rsidR="00AF5CEF" w:rsidRPr="00AF5CEF">
        <w:rPr>
          <w:b w:val="0"/>
          <w:sz w:val="20"/>
        </w:rPr>
        <w:t xml:space="preserve">here is one </w:t>
      </w:r>
      <w:proofErr w:type="spellStart"/>
      <w:r w:rsidR="00AF5CEF" w:rsidRPr="00AF5CEF">
        <w:rPr>
          <w:b w:val="0"/>
          <w:sz w:val="20"/>
        </w:rPr>
        <w:t>specialised</w:t>
      </w:r>
      <w:proofErr w:type="spellEnd"/>
      <w:r w:rsidR="00AF5CEF" w:rsidRPr="00AF5CEF">
        <w:rPr>
          <w:b w:val="0"/>
          <w:sz w:val="20"/>
        </w:rPr>
        <w:t xml:space="preserve"> sensor </w:t>
      </w:r>
      <w:r w:rsidR="0005080F">
        <w:rPr>
          <w:b w:val="0"/>
          <w:sz w:val="20"/>
        </w:rPr>
        <w:t>that</w:t>
      </w:r>
      <w:r w:rsidR="00AF5CEF">
        <w:rPr>
          <w:b w:val="0"/>
          <w:sz w:val="20"/>
        </w:rPr>
        <w:t xml:space="preserve"> </w:t>
      </w:r>
      <w:r w:rsidR="00167DDF">
        <w:rPr>
          <w:b w:val="0"/>
          <w:sz w:val="20"/>
        </w:rPr>
        <w:t>has</w:t>
      </w:r>
      <w:r w:rsidR="009E7D5E">
        <w:rPr>
          <w:b w:val="0"/>
          <w:sz w:val="20"/>
        </w:rPr>
        <w:t xml:space="preserve"> become ubiquitous in our lives:</w:t>
      </w:r>
      <w:r w:rsidR="00167DDF">
        <w:rPr>
          <w:b w:val="0"/>
          <w:sz w:val="20"/>
        </w:rPr>
        <w:t xml:space="preserve"> the </w:t>
      </w:r>
      <w:r w:rsidR="00AF5CEF" w:rsidRPr="00AF5CEF">
        <w:rPr>
          <w:b w:val="0"/>
          <w:sz w:val="20"/>
        </w:rPr>
        <w:t xml:space="preserve">digital camera. </w:t>
      </w:r>
      <w:r w:rsidR="009E7D5E">
        <w:rPr>
          <w:b w:val="0"/>
          <w:sz w:val="20"/>
        </w:rPr>
        <w:t xml:space="preserve">Most modern </w:t>
      </w:r>
      <w:r w:rsidR="00AF5CEF" w:rsidRPr="00AF5CEF">
        <w:rPr>
          <w:b w:val="0"/>
          <w:sz w:val="20"/>
        </w:rPr>
        <w:t xml:space="preserve">mobile phones </w:t>
      </w:r>
      <w:r w:rsidR="009E7D5E">
        <w:rPr>
          <w:b w:val="0"/>
          <w:sz w:val="20"/>
        </w:rPr>
        <w:t xml:space="preserve">contain </w:t>
      </w:r>
      <w:r w:rsidR="00AF2E98">
        <w:rPr>
          <w:b w:val="0"/>
          <w:sz w:val="20"/>
        </w:rPr>
        <w:t xml:space="preserve">at least </w:t>
      </w:r>
      <w:r w:rsidR="009E7D5E">
        <w:rPr>
          <w:b w:val="0"/>
          <w:sz w:val="20"/>
        </w:rPr>
        <w:t>one</w:t>
      </w:r>
      <w:r w:rsidR="00AF5CEF" w:rsidRPr="00AF5CEF">
        <w:rPr>
          <w:b w:val="0"/>
          <w:sz w:val="20"/>
        </w:rPr>
        <w:t>, and webcams have become</w:t>
      </w:r>
      <w:r w:rsidR="00AF5CEF">
        <w:rPr>
          <w:b w:val="0"/>
          <w:sz w:val="20"/>
        </w:rPr>
        <w:t xml:space="preserve"> </w:t>
      </w:r>
      <w:r w:rsidR="00AF5CEF" w:rsidRPr="00AF5CEF">
        <w:rPr>
          <w:b w:val="0"/>
          <w:sz w:val="20"/>
        </w:rPr>
        <w:t>standard peripheries on our computers and laptops</w:t>
      </w:r>
      <w:r w:rsidR="00AF3430">
        <w:rPr>
          <w:b w:val="0"/>
          <w:sz w:val="20"/>
        </w:rPr>
        <w:t xml:space="preserve"> [19]</w:t>
      </w:r>
      <w:r w:rsidR="00AF5CEF" w:rsidRPr="00AF5CEF">
        <w:rPr>
          <w:b w:val="0"/>
          <w:sz w:val="20"/>
        </w:rPr>
        <w:t xml:space="preserve">. They </w:t>
      </w:r>
      <w:r w:rsidR="009E7D5E">
        <w:rPr>
          <w:b w:val="0"/>
          <w:sz w:val="20"/>
        </w:rPr>
        <w:t>can</w:t>
      </w:r>
      <w:r w:rsidR="00AF5CEF" w:rsidRPr="00AF5CEF">
        <w:rPr>
          <w:b w:val="0"/>
          <w:sz w:val="20"/>
        </w:rPr>
        <w:t xml:space="preserve"> produce images with 0.25-1 million (</w:t>
      </w:r>
      <w:proofErr w:type="spellStart"/>
      <w:r w:rsidR="00AF5CEF" w:rsidRPr="00AF5CEF">
        <w:rPr>
          <w:b w:val="0"/>
          <w:sz w:val="20"/>
        </w:rPr>
        <w:t>coloured</w:t>
      </w:r>
      <w:proofErr w:type="spellEnd"/>
      <w:r w:rsidR="00AF5CEF" w:rsidRPr="00AF5CEF">
        <w:rPr>
          <w:b w:val="0"/>
          <w:sz w:val="20"/>
        </w:rPr>
        <w:t xml:space="preserve">) points, </w:t>
      </w:r>
      <w:r w:rsidR="009E7D5E">
        <w:rPr>
          <w:b w:val="0"/>
          <w:sz w:val="20"/>
        </w:rPr>
        <w:t>at rates around</w:t>
      </w:r>
      <w:r w:rsidR="00AF5CEF" w:rsidRPr="00AF5CEF">
        <w:rPr>
          <w:b w:val="0"/>
          <w:sz w:val="20"/>
        </w:rPr>
        <w:t xml:space="preserve"> 30 </w:t>
      </w:r>
      <w:r w:rsidR="009E7D5E">
        <w:rPr>
          <w:b w:val="0"/>
          <w:sz w:val="20"/>
        </w:rPr>
        <w:t>frames</w:t>
      </w:r>
      <w:r w:rsidR="00AF5CEF" w:rsidRPr="00AF5CEF">
        <w:rPr>
          <w:b w:val="0"/>
          <w:sz w:val="20"/>
        </w:rPr>
        <w:t xml:space="preserve"> a second. </w:t>
      </w:r>
      <w:r w:rsidR="00AF5CEF">
        <w:rPr>
          <w:b w:val="0"/>
          <w:sz w:val="20"/>
        </w:rPr>
        <w:t>While these images</w:t>
      </w:r>
      <w:r w:rsidR="009E7D5E">
        <w:rPr>
          <w:b w:val="0"/>
          <w:sz w:val="20"/>
        </w:rPr>
        <w:t xml:space="preserve"> are two dimensional</w:t>
      </w:r>
      <w:r w:rsidR="00AF5CEF">
        <w:rPr>
          <w:b w:val="0"/>
          <w:sz w:val="20"/>
        </w:rPr>
        <w:t xml:space="preserve">, there </w:t>
      </w:r>
      <w:r w:rsidR="00AF5CEF" w:rsidRPr="00AF5CEF">
        <w:rPr>
          <w:b w:val="0"/>
          <w:sz w:val="20"/>
        </w:rPr>
        <w:t xml:space="preserve">are several </w:t>
      </w:r>
      <w:r w:rsidR="00AF2E98">
        <w:rPr>
          <w:b w:val="0"/>
          <w:sz w:val="20"/>
        </w:rPr>
        <w:t>software</w:t>
      </w:r>
      <w:r w:rsidR="009E7D5E" w:rsidRPr="00AF5CEF">
        <w:rPr>
          <w:b w:val="0"/>
          <w:sz w:val="20"/>
        </w:rPr>
        <w:t xml:space="preserve"> </w:t>
      </w:r>
      <w:r w:rsidR="00AF5CEF" w:rsidRPr="00AF5CEF">
        <w:rPr>
          <w:b w:val="0"/>
          <w:sz w:val="20"/>
        </w:rPr>
        <w:t>methods</w:t>
      </w:r>
      <w:r w:rsidR="008E5B18">
        <w:rPr>
          <w:b w:val="0"/>
          <w:sz w:val="20"/>
        </w:rPr>
        <w:t xml:space="preserve"> </w:t>
      </w:r>
      <w:r w:rsidR="00AF5CEF" w:rsidRPr="00AF5CEF">
        <w:rPr>
          <w:b w:val="0"/>
          <w:sz w:val="20"/>
        </w:rPr>
        <w:t xml:space="preserve">to calculate the relative 3D information </w:t>
      </w:r>
      <w:r w:rsidR="009E7D5E">
        <w:rPr>
          <w:b w:val="0"/>
          <w:sz w:val="20"/>
        </w:rPr>
        <w:t xml:space="preserve">that is </w:t>
      </w:r>
      <w:r w:rsidR="00AF5CEF" w:rsidRPr="00AF5CEF">
        <w:rPr>
          <w:b w:val="0"/>
          <w:sz w:val="20"/>
        </w:rPr>
        <w:t>contained</w:t>
      </w:r>
      <w:r w:rsidR="00AF5CEF">
        <w:rPr>
          <w:b w:val="0"/>
          <w:sz w:val="20"/>
        </w:rPr>
        <w:t xml:space="preserve"> </w:t>
      </w:r>
      <w:r w:rsidR="008E5B18">
        <w:rPr>
          <w:b w:val="0"/>
          <w:sz w:val="20"/>
        </w:rPr>
        <w:t xml:space="preserve">within </w:t>
      </w:r>
      <w:r w:rsidR="009E7D5E">
        <w:rPr>
          <w:b w:val="0"/>
          <w:sz w:val="20"/>
        </w:rPr>
        <w:t>the</w:t>
      </w:r>
      <w:r w:rsidR="008E5B18">
        <w:rPr>
          <w:b w:val="0"/>
          <w:sz w:val="20"/>
        </w:rPr>
        <w:t xml:space="preserve"> 2D image</w:t>
      </w:r>
      <w:r w:rsidR="00CF7E7A">
        <w:rPr>
          <w:b w:val="0"/>
          <w:sz w:val="20"/>
        </w:rPr>
        <w:t xml:space="preserve">, i.e. </w:t>
      </w:r>
      <w:r w:rsidR="00D84EB5" w:rsidRPr="00D84EB5">
        <w:rPr>
          <w:b w:val="0"/>
          <w:i/>
          <w:sz w:val="20"/>
        </w:rPr>
        <w:t>stereoscopy</w:t>
      </w:r>
      <w:r w:rsidR="00AF5CEF" w:rsidRPr="00AF5CEF">
        <w:rPr>
          <w:b w:val="0"/>
          <w:sz w:val="20"/>
        </w:rPr>
        <w:t xml:space="preserve"> is widely</w:t>
      </w:r>
      <w:r w:rsidR="00CF7E7A" w:rsidRPr="00AF5CEF">
        <w:rPr>
          <w:b w:val="0"/>
          <w:sz w:val="20"/>
        </w:rPr>
        <w:t xml:space="preserve"> </w:t>
      </w:r>
      <w:r w:rsidR="00AF5CEF" w:rsidRPr="00AF5CEF">
        <w:rPr>
          <w:b w:val="0"/>
          <w:sz w:val="20"/>
        </w:rPr>
        <w:t>used in reconstructing 3D scenes by using</w:t>
      </w:r>
      <w:r w:rsidR="008E5B18">
        <w:rPr>
          <w:b w:val="0"/>
          <w:sz w:val="20"/>
        </w:rPr>
        <w:t xml:space="preserve"> </w:t>
      </w:r>
      <w:r w:rsidR="00AF5CEF" w:rsidRPr="00AF5CEF">
        <w:rPr>
          <w:b w:val="0"/>
          <w:sz w:val="20"/>
        </w:rPr>
        <w:t>2 cameras (this simulates how our eyes see the world) and is used in 3D television</w:t>
      </w:r>
      <w:r w:rsidR="008E5B18">
        <w:rPr>
          <w:b w:val="0"/>
          <w:sz w:val="20"/>
        </w:rPr>
        <w:t xml:space="preserve"> </w:t>
      </w:r>
      <w:r w:rsidR="00AF5CEF" w:rsidRPr="00AF5CEF">
        <w:rPr>
          <w:b w:val="0"/>
          <w:sz w:val="20"/>
        </w:rPr>
        <w:t>broadcasts.</w:t>
      </w:r>
    </w:p>
    <w:p w:rsidR="001B67B2" w:rsidRPr="00AF5CEF" w:rsidRDefault="001B67B2" w:rsidP="00AF5CEF">
      <w:pPr>
        <w:pStyle w:val="3dbheading2"/>
        <w:rPr>
          <w:b w:val="0"/>
          <w:sz w:val="20"/>
        </w:rPr>
      </w:pPr>
    </w:p>
    <w:p w:rsidR="00AF5CEF" w:rsidRPr="00AF5CEF" w:rsidRDefault="00D84EB5" w:rsidP="00AF5CEF">
      <w:pPr>
        <w:pStyle w:val="3dbheading2"/>
        <w:rPr>
          <w:b w:val="0"/>
          <w:sz w:val="20"/>
        </w:rPr>
      </w:pPr>
      <w:proofErr w:type="spellStart"/>
      <w:r w:rsidRPr="0005080F">
        <w:rPr>
          <w:sz w:val="20"/>
        </w:rPr>
        <w:t>Photogrammetry</w:t>
      </w:r>
      <w:proofErr w:type="spellEnd"/>
      <w:r w:rsidR="00CF7E7A">
        <w:rPr>
          <w:b w:val="0"/>
          <w:i/>
          <w:sz w:val="20"/>
        </w:rPr>
        <w:t xml:space="preserve">, </w:t>
      </w:r>
      <w:r w:rsidR="00CF7E7A">
        <w:rPr>
          <w:b w:val="0"/>
          <w:sz w:val="20"/>
        </w:rPr>
        <w:t>where geometric properties are evaluated from photographic images,</w:t>
      </w:r>
      <w:r w:rsidR="00AF5CEF" w:rsidRPr="00AF5CEF">
        <w:rPr>
          <w:b w:val="0"/>
          <w:sz w:val="20"/>
        </w:rPr>
        <w:t xml:space="preserve"> is a sub-</w:t>
      </w:r>
      <w:proofErr w:type="spellStart"/>
      <w:r w:rsidR="00AF5CEF" w:rsidRPr="00AF5CEF">
        <w:rPr>
          <w:b w:val="0"/>
          <w:sz w:val="20"/>
        </w:rPr>
        <w:t>ﬁeld</w:t>
      </w:r>
      <w:proofErr w:type="spellEnd"/>
      <w:r w:rsidR="00AF5CEF" w:rsidRPr="00AF5CEF">
        <w:rPr>
          <w:b w:val="0"/>
          <w:sz w:val="20"/>
        </w:rPr>
        <w:t xml:space="preserve"> of Computer Vision science</w:t>
      </w:r>
      <w:r w:rsidR="00CF7E7A">
        <w:rPr>
          <w:b w:val="0"/>
          <w:sz w:val="20"/>
        </w:rPr>
        <w:t xml:space="preserve"> (where</w:t>
      </w:r>
      <w:r w:rsidR="00AF5CEF" w:rsidRPr="00AF5CEF">
        <w:rPr>
          <w:b w:val="0"/>
          <w:sz w:val="20"/>
        </w:rPr>
        <w:t xml:space="preserve"> computers </w:t>
      </w:r>
      <w:r w:rsidR="00CF7E7A">
        <w:rPr>
          <w:b w:val="0"/>
          <w:sz w:val="20"/>
        </w:rPr>
        <w:t xml:space="preserve">are programmed </w:t>
      </w:r>
      <w:r w:rsidR="00AF5CEF" w:rsidRPr="00AF5CEF">
        <w:rPr>
          <w:b w:val="0"/>
          <w:sz w:val="20"/>
        </w:rPr>
        <w:t>to</w:t>
      </w:r>
      <w:r w:rsidR="008E5B18">
        <w:rPr>
          <w:b w:val="0"/>
          <w:sz w:val="20"/>
        </w:rPr>
        <w:t xml:space="preserve"> </w:t>
      </w:r>
      <w:proofErr w:type="spellStart"/>
      <w:r w:rsidR="00AF5CEF" w:rsidRPr="00AF5CEF">
        <w:rPr>
          <w:b w:val="0"/>
          <w:sz w:val="20"/>
        </w:rPr>
        <w:t>recognise</w:t>
      </w:r>
      <w:proofErr w:type="spellEnd"/>
      <w:r w:rsidR="00AF5CEF" w:rsidRPr="00AF5CEF">
        <w:rPr>
          <w:b w:val="0"/>
          <w:sz w:val="20"/>
        </w:rPr>
        <w:t xml:space="preserve"> objects and patterns algorithmically</w:t>
      </w:r>
      <w:r w:rsidR="00CF7E7A">
        <w:rPr>
          <w:b w:val="0"/>
          <w:sz w:val="20"/>
        </w:rPr>
        <w:t>)</w:t>
      </w:r>
      <w:r w:rsidR="00AF5CEF" w:rsidRPr="00AF5CEF">
        <w:rPr>
          <w:b w:val="0"/>
          <w:sz w:val="20"/>
        </w:rPr>
        <w:t xml:space="preserve">. Computer vision has begun to touch each of our lives, from face recognition on digital cameras, to </w:t>
      </w:r>
      <w:r w:rsidR="009E7D5E">
        <w:rPr>
          <w:b w:val="0"/>
          <w:sz w:val="20"/>
        </w:rPr>
        <w:t>Augmented R</w:t>
      </w:r>
      <w:r w:rsidR="00AF5CEF" w:rsidRPr="00AF5CEF">
        <w:rPr>
          <w:b w:val="0"/>
          <w:sz w:val="20"/>
        </w:rPr>
        <w:t xml:space="preserve">eality applications on mobile phones. Much of the development in computer vision is carried out by independent creative coders who are </w:t>
      </w:r>
      <w:proofErr w:type="spellStart"/>
      <w:r w:rsidR="00AF5CEF" w:rsidRPr="00AF5CEF">
        <w:rPr>
          <w:b w:val="0"/>
          <w:sz w:val="20"/>
        </w:rPr>
        <w:t>utilising</w:t>
      </w:r>
      <w:proofErr w:type="spellEnd"/>
      <w:r w:rsidR="00AF5CEF" w:rsidRPr="00AF5CEF">
        <w:rPr>
          <w:b w:val="0"/>
          <w:sz w:val="20"/>
        </w:rPr>
        <w:t xml:space="preserve"> open source tools such as </w:t>
      </w:r>
      <w:proofErr w:type="spellStart"/>
      <w:r w:rsidR="00AF5CEF" w:rsidRPr="00AF5CEF">
        <w:rPr>
          <w:b w:val="0"/>
          <w:sz w:val="20"/>
        </w:rPr>
        <w:t>OpenCV</w:t>
      </w:r>
      <w:proofErr w:type="spellEnd"/>
      <w:r w:rsidR="00AF5CEF" w:rsidRPr="00AF5CEF">
        <w:rPr>
          <w:b w:val="0"/>
          <w:sz w:val="20"/>
        </w:rPr>
        <w:t xml:space="preserve">, a toolkit </w:t>
      </w:r>
      <w:r w:rsidR="00CF7E7A">
        <w:rPr>
          <w:b w:val="0"/>
          <w:sz w:val="20"/>
        </w:rPr>
        <w:t>which offers</w:t>
      </w:r>
      <w:r w:rsidR="00AF5CEF" w:rsidRPr="00AF5CEF">
        <w:rPr>
          <w:b w:val="0"/>
          <w:sz w:val="20"/>
        </w:rPr>
        <w:t xml:space="preserve"> the general public the ability to create their own computer vision</w:t>
      </w:r>
      <w:r w:rsidR="008E5B18">
        <w:rPr>
          <w:b w:val="0"/>
          <w:sz w:val="20"/>
        </w:rPr>
        <w:t xml:space="preserve"> </w:t>
      </w:r>
      <w:r w:rsidR="00AF5CEF" w:rsidRPr="00AF5CEF">
        <w:rPr>
          <w:b w:val="0"/>
          <w:sz w:val="20"/>
        </w:rPr>
        <w:t>applications</w:t>
      </w:r>
      <w:r w:rsidR="00AF3430">
        <w:rPr>
          <w:b w:val="0"/>
          <w:sz w:val="20"/>
        </w:rPr>
        <w:t xml:space="preserve"> [20]</w:t>
      </w:r>
      <w:r w:rsidR="005B0F20">
        <w:rPr>
          <w:b w:val="0"/>
          <w:sz w:val="20"/>
        </w:rPr>
        <w:t>.</w:t>
      </w:r>
      <w:r w:rsidR="00AF5CEF" w:rsidRPr="00AF5CEF">
        <w:rPr>
          <w:b w:val="0"/>
          <w:sz w:val="20"/>
        </w:rPr>
        <w:t xml:space="preserve"> The techniques aren</w:t>
      </w:r>
      <w:r w:rsidR="008E5B18">
        <w:rPr>
          <w:b w:val="0"/>
          <w:sz w:val="20"/>
        </w:rPr>
        <w:t>’</w:t>
      </w:r>
      <w:r w:rsidR="00AF5CEF" w:rsidRPr="00AF5CEF">
        <w:rPr>
          <w:b w:val="0"/>
          <w:sz w:val="20"/>
        </w:rPr>
        <w:t>t new, but the ability of computers to process the</w:t>
      </w:r>
      <w:r w:rsidR="008E5B18">
        <w:rPr>
          <w:b w:val="0"/>
          <w:sz w:val="20"/>
        </w:rPr>
        <w:t xml:space="preserve"> </w:t>
      </w:r>
      <w:r w:rsidR="00AF5CEF" w:rsidRPr="00AF5CEF">
        <w:rPr>
          <w:b w:val="0"/>
          <w:sz w:val="20"/>
        </w:rPr>
        <w:t xml:space="preserve">images, and the </w:t>
      </w:r>
      <w:r w:rsidR="00E90229">
        <w:rPr>
          <w:b w:val="0"/>
          <w:sz w:val="20"/>
        </w:rPr>
        <w:t xml:space="preserve">quality of </w:t>
      </w:r>
      <w:r w:rsidR="00AF5CEF" w:rsidRPr="00AF5CEF">
        <w:rPr>
          <w:b w:val="0"/>
          <w:sz w:val="20"/>
        </w:rPr>
        <w:t>camera</w:t>
      </w:r>
      <w:r w:rsidR="00E90229">
        <w:rPr>
          <w:b w:val="0"/>
          <w:sz w:val="20"/>
        </w:rPr>
        <w:t>s</w:t>
      </w:r>
      <w:r w:rsidR="00AF5CEF" w:rsidRPr="00AF5CEF">
        <w:rPr>
          <w:b w:val="0"/>
          <w:sz w:val="20"/>
        </w:rPr>
        <w:t xml:space="preserve"> that are used to capture these images have just only recently caught up to allow the systems to become useful </w:t>
      </w:r>
      <w:r w:rsidR="00F55A09">
        <w:rPr>
          <w:b w:val="0"/>
          <w:sz w:val="20"/>
        </w:rPr>
        <w:t>to the general public</w:t>
      </w:r>
      <w:r w:rsidR="00AF5CEF" w:rsidRPr="00AF5CEF">
        <w:rPr>
          <w:b w:val="0"/>
          <w:sz w:val="20"/>
        </w:rPr>
        <w:t>.</w:t>
      </w:r>
      <w:r w:rsidR="008E5B18">
        <w:rPr>
          <w:b w:val="0"/>
          <w:sz w:val="20"/>
        </w:rPr>
        <w:t xml:space="preserve"> </w:t>
      </w:r>
      <w:r w:rsidR="00AF5CEF" w:rsidRPr="00AF5CEF">
        <w:rPr>
          <w:b w:val="0"/>
          <w:sz w:val="20"/>
        </w:rPr>
        <w:t>Computer vision will have a most profound impact on</w:t>
      </w:r>
      <w:r w:rsidR="008E5B18">
        <w:rPr>
          <w:b w:val="0"/>
          <w:sz w:val="20"/>
        </w:rPr>
        <w:t xml:space="preserve"> our lives in the near future, </w:t>
      </w:r>
      <w:r w:rsidR="00CF7E7A">
        <w:rPr>
          <w:b w:val="0"/>
          <w:sz w:val="20"/>
        </w:rPr>
        <w:t>and is</w:t>
      </w:r>
      <w:r w:rsidR="00AF5CEF" w:rsidRPr="00AF5CEF">
        <w:rPr>
          <w:b w:val="0"/>
          <w:sz w:val="20"/>
        </w:rPr>
        <w:t xml:space="preserve"> an example of true </w:t>
      </w:r>
      <w:r w:rsidR="00CF7E7A">
        <w:rPr>
          <w:b w:val="0"/>
          <w:sz w:val="20"/>
        </w:rPr>
        <w:t>machine</w:t>
      </w:r>
      <w:r w:rsidR="00AF5CEF" w:rsidRPr="00AF5CEF">
        <w:rPr>
          <w:b w:val="0"/>
          <w:sz w:val="20"/>
        </w:rPr>
        <w:t xml:space="preserve"> </w:t>
      </w:r>
      <w:r w:rsidR="008E5B18">
        <w:rPr>
          <w:b w:val="0"/>
          <w:sz w:val="20"/>
        </w:rPr>
        <w:t>intelligence</w:t>
      </w:r>
      <w:r w:rsidR="00AF5CEF" w:rsidRPr="00AF5CEF">
        <w:rPr>
          <w:b w:val="0"/>
          <w:sz w:val="20"/>
        </w:rPr>
        <w:t>. In the</w:t>
      </w:r>
      <w:r w:rsidR="008E5B18">
        <w:rPr>
          <w:b w:val="0"/>
          <w:sz w:val="20"/>
        </w:rPr>
        <w:t xml:space="preserve"> </w:t>
      </w:r>
      <w:r w:rsidR="00AF5CEF" w:rsidRPr="00AF5CEF">
        <w:rPr>
          <w:b w:val="0"/>
          <w:sz w:val="20"/>
        </w:rPr>
        <w:t xml:space="preserve">future, we will learn to </w:t>
      </w:r>
      <w:r w:rsidR="000F6A2F" w:rsidRPr="00AF5CEF">
        <w:rPr>
          <w:b w:val="0"/>
          <w:sz w:val="20"/>
        </w:rPr>
        <w:t>offload</w:t>
      </w:r>
      <w:r w:rsidR="00AF5CEF" w:rsidRPr="00AF5CEF">
        <w:rPr>
          <w:b w:val="0"/>
          <w:sz w:val="20"/>
        </w:rPr>
        <w:t xml:space="preserve"> many of our daily tasks to machines which sense the world</w:t>
      </w:r>
      <w:r w:rsidR="008E5B18">
        <w:rPr>
          <w:b w:val="0"/>
          <w:sz w:val="20"/>
        </w:rPr>
        <w:t xml:space="preserve"> </w:t>
      </w:r>
      <w:r w:rsidR="00AF5CEF" w:rsidRPr="00AF5CEF">
        <w:rPr>
          <w:b w:val="0"/>
          <w:sz w:val="20"/>
        </w:rPr>
        <w:t>using computer vision techniques and we</w:t>
      </w:r>
      <w:r w:rsidR="008E5B18">
        <w:rPr>
          <w:b w:val="0"/>
          <w:sz w:val="20"/>
        </w:rPr>
        <w:t xml:space="preserve"> will</w:t>
      </w:r>
      <w:r w:rsidR="00AF5CEF" w:rsidRPr="00AF5CEF">
        <w:rPr>
          <w:b w:val="0"/>
          <w:sz w:val="20"/>
        </w:rPr>
        <w:t xml:space="preserve"> become ever more comfortable with the numbers of cameras in our world and</w:t>
      </w:r>
      <w:r w:rsidR="00F55A09">
        <w:rPr>
          <w:b w:val="0"/>
          <w:sz w:val="20"/>
        </w:rPr>
        <w:t xml:space="preserve"> with</w:t>
      </w:r>
      <w:r w:rsidR="00AF5CEF" w:rsidRPr="00AF5CEF">
        <w:rPr>
          <w:b w:val="0"/>
          <w:sz w:val="20"/>
        </w:rPr>
        <w:t xml:space="preserve"> how they interpret our environment for us.</w:t>
      </w:r>
      <w:r w:rsidR="008E5B18">
        <w:rPr>
          <w:b w:val="0"/>
          <w:sz w:val="20"/>
        </w:rPr>
        <w:t xml:space="preserve"> </w:t>
      </w:r>
      <w:r w:rsidR="00AF5CEF" w:rsidRPr="00AF5CEF">
        <w:rPr>
          <w:b w:val="0"/>
          <w:sz w:val="20"/>
        </w:rPr>
        <w:t xml:space="preserve">Recognition engines are </w:t>
      </w:r>
      <w:r w:rsidR="008E5B18">
        <w:rPr>
          <w:b w:val="0"/>
          <w:sz w:val="20"/>
        </w:rPr>
        <w:t xml:space="preserve">constantly </w:t>
      </w:r>
      <w:r w:rsidR="00AF5CEF" w:rsidRPr="00AF5CEF">
        <w:rPr>
          <w:b w:val="0"/>
          <w:sz w:val="20"/>
        </w:rPr>
        <w:t xml:space="preserve">improving </w:t>
      </w:r>
      <w:r w:rsidR="008E5B18">
        <w:rPr>
          <w:b w:val="0"/>
          <w:sz w:val="20"/>
        </w:rPr>
        <w:t>and the o</w:t>
      </w:r>
      <w:r w:rsidR="00AF5CEF" w:rsidRPr="00AF5CEF">
        <w:rPr>
          <w:b w:val="0"/>
          <w:sz w:val="20"/>
        </w:rPr>
        <w:t xml:space="preserve">pen source community is accelerating the development of this </w:t>
      </w:r>
      <w:r w:rsidR="00CF7E7A">
        <w:rPr>
          <w:b w:val="0"/>
          <w:sz w:val="20"/>
        </w:rPr>
        <w:t>field</w:t>
      </w:r>
      <w:r w:rsidR="00AF5CEF" w:rsidRPr="00AF5CEF">
        <w:rPr>
          <w:b w:val="0"/>
          <w:sz w:val="20"/>
        </w:rPr>
        <w:t xml:space="preserve"> by ensuring that the technology </w:t>
      </w:r>
      <w:r w:rsidR="008E5B18">
        <w:rPr>
          <w:b w:val="0"/>
          <w:sz w:val="20"/>
        </w:rPr>
        <w:t>does not remain isolated</w:t>
      </w:r>
      <w:r w:rsidR="00AF5CEF" w:rsidRPr="00AF5CEF">
        <w:rPr>
          <w:b w:val="0"/>
          <w:sz w:val="20"/>
        </w:rPr>
        <w:t xml:space="preserve"> within a silo of knowledge. </w:t>
      </w:r>
    </w:p>
    <w:p w:rsidR="00AF5CEF" w:rsidRPr="00AF5CEF" w:rsidRDefault="008E5B18" w:rsidP="00AF5CEF">
      <w:pPr>
        <w:pStyle w:val="3dbheading2"/>
        <w:rPr>
          <w:b w:val="0"/>
          <w:sz w:val="20"/>
        </w:rPr>
      </w:pPr>
      <w:r>
        <w:rPr>
          <w:b w:val="0"/>
          <w:sz w:val="20"/>
        </w:rPr>
        <w:t>Computer vision-</w:t>
      </w:r>
      <w:r w:rsidR="00AF5CEF" w:rsidRPr="00AF5CEF">
        <w:rPr>
          <w:b w:val="0"/>
          <w:sz w:val="20"/>
        </w:rPr>
        <w:t xml:space="preserve">based scanners are </w:t>
      </w:r>
      <w:r w:rsidR="005D73D9">
        <w:rPr>
          <w:b w:val="0"/>
          <w:sz w:val="20"/>
        </w:rPr>
        <w:t>particularly</w:t>
      </w:r>
      <w:r w:rsidR="00AF5CEF" w:rsidRPr="00AF5CEF">
        <w:rPr>
          <w:b w:val="0"/>
          <w:sz w:val="20"/>
        </w:rPr>
        <w:t xml:space="preserve"> inviting </w:t>
      </w:r>
      <w:r>
        <w:rPr>
          <w:b w:val="0"/>
          <w:sz w:val="20"/>
        </w:rPr>
        <w:t xml:space="preserve">because </w:t>
      </w:r>
      <w:r w:rsidR="00AF5CEF" w:rsidRPr="00AF5CEF">
        <w:rPr>
          <w:b w:val="0"/>
          <w:sz w:val="20"/>
        </w:rPr>
        <w:t xml:space="preserve">they only require a single piece of </w:t>
      </w:r>
      <w:r>
        <w:rPr>
          <w:b w:val="0"/>
          <w:sz w:val="20"/>
        </w:rPr>
        <w:t xml:space="preserve">equipment with which we are all familiar - a digital camera. While a </w:t>
      </w:r>
      <w:r w:rsidR="00AF5CEF" w:rsidRPr="00AF5CEF">
        <w:rPr>
          <w:b w:val="0"/>
          <w:sz w:val="20"/>
        </w:rPr>
        <w:t>rig of cameras surrounding the subject to</w:t>
      </w:r>
      <w:r>
        <w:rPr>
          <w:b w:val="0"/>
          <w:sz w:val="20"/>
        </w:rPr>
        <w:t xml:space="preserve"> </w:t>
      </w:r>
      <w:r w:rsidR="00AF5CEF" w:rsidRPr="00AF5CEF">
        <w:rPr>
          <w:b w:val="0"/>
          <w:sz w:val="20"/>
        </w:rPr>
        <w:t>be sc</w:t>
      </w:r>
      <w:r>
        <w:rPr>
          <w:b w:val="0"/>
          <w:sz w:val="20"/>
        </w:rPr>
        <w:t xml:space="preserve">anned is preferable, </w:t>
      </w:r>
      <w:r w:rsidR="00AF5CEF" w:rsidRPr="00AF5CEF">
        <w:rPr>
          <w:b w:val="0"/>
          <w:sz w:val="20"/>
        </w:rPr>
        <w:t xml:space="preserve">there is potential for a single camera </w:t>
      </w:r>
      <w:r>
        <w:rPr>
          <w:b w:val="0"/>
          <w:sz w:val="20"/>
        </w:rPr>
        <w:t>to capture sufficient information because c</w:t>
      </w:r>
      <w:r w:rsidR="00AF5CEF" w:rsidRPr="00AF5CEF">
        <w:rPr>
          <w:b w:val="0"/>
          <w:sz w:val="20"/>
        </w:rPr>
        <w:t>omputer vision techniques are much more dependent on the software and algorithm than</w:t>
      </w:r>
      <w:r>
        <w:rPr>
          <w:b w:val="0"/>
          <w:sz w:val="20"/>
        </w:rPr>
        <w:t xml:space="preserve"> </w:t>
      </w:r>
      <w:r w:rsidR="00AF5CEF" w:rsidRPr="00AF5CEF">
        <w:rPr>
          <w:b w:val="0"/>
          <w:sz w:val="20"/>
        </w:rPr>
        <w:t xml:space="preserve">they are on hardware. </w:t>
      </w:r>
    </w:p>
    <w:p w:rsidR="005D73D9" w:rsidRDefault="00AF5CEF" w:rsidP="00AF5CEF">
      <w:pPr>
        <w:pStyle w:val="3dbheading2"/>
        <w:rPr>
          <w:b w:val="0"/>
          <w:sz w:val="20"/>
        </w:rPr>
      </w:pPr>
      <w:r w:rsidRPr="00AF5CEF">
        <w:rPr>
          <w:b w:val="0"/>
          <w:sz w:val="20"/>
        </w:rPr>
        <w:t xml:space="preserve">The big challenges to overcome </w:t>
      </w:r>
      <w:r w:rsidR="005D73D9">
        <w:rPr>
          <w:b w:val="0"/>
          <w:sz w:val="20"/>
        </w:rPr>
        <w:t xml:space="preserve">before suitable </w:t>
      </w:r>
      <w:proofErr w:type="spellStart"/>
      <w:r w:rsidR="005D73D9">
        <w:rPr>
          <w:b w:val="0"/>
          <w:sz w:val="20"/>
        </w:rPr>
        <w:t>photogrammetry</w:t>
      </w:r>
      <w:proofErr w:type="spellEnd"/>
      <w:r w:rsidR="005D73D9">
        <w:rPr>
          <w:b w:val="0"/>
          <w:sz w:val="20"/>
        </w:rPr>
        <w:t xml:space="preserve"> based scanners are available</w:t>
      </w:r>
      <w:r w:rsidRPr="00AF5CEF">
        <w:rPr>
          <w:b w:val="0"/>
          <w:sz w:val="20"/>
        </w:rPr>
        <w:t xml:space="preserve"> </w:t>
      </w:r>
      <w:r w:rsidR="00414F12">
        <w:rPr>
          <w:b w:val="0"/>
          <w:sz w:val="20"/>
        </w:rPr>
        <w:t>include:</w:t>
      </w:r>
      <w:r w:rsidRPr="00AF5CEF">
        <w:rPr>
          <w:b w:val="0"/>
          <w:sz w:val="20"/>
        </w:rPr>
        <w:t xml:space="preserve"> automatic segmentation of the subject from the</w:t>
      </w:r>
      <w:r w:rsidR="00414F12">
        <w:rPr>
          <w:b w:val="0"/>
          <w:sz w:val="20"/>
        </w:rPr>
        <w:t xml:space="preserve"> </w:t>
      </w:r>
      <w:r w:rsidRPr="00AF5CEF">
        <w:rPr>
          <w:b w:val="0"/>
          <w:sz w:val="20"/>
        </w:rPr>
        <w:t>background, auto</w:t>
      </w:r>
      <w:r w:rsidR="00414F12">
        <w:rPr>
          <w:b w:val="0"/>
          <w:sz w:val="20"/>
        </w:rPr>
        <w:t>matic</w:t>
      </w:r>
      <w:r w:rsidRPr="00AF5CEF">
        <w:rPr>
          <w:b w:val="0"/>
          <w:sz w:val="20"/>
        </w:rPr>
        <w:t xml:space="preserve"> calibration of the scene and camera lens (focal length, lens distortion</w:t>
      </w:r>
      <w:r w:rsidR="000F6A2F" w:rsidRPr="00AF5CEF">
        <w:rPr>
          <w:b w:val="0"/>
          <w:sz w:val="20"/>
        </w:rPr>
        <w:t>, etc</w:t>
      </w:r>
      <w:r w:rsidR="0005080F">
        <w:rPr>
          <w:b w:val="0"/>
          <w:sz w:val="20"/>
        </w:rPr>
        <w:t>.</w:t>
      </w:r>
      <w:r w:rsidRPr="00AF5CEF">
        <w:rPr>
          <w:b w:val="0"/>
          <w:sz w:val="20"/>
        </w:rPr>
        <w:t xml:space="preserve">), </w:t>
      </w:r>
      <w:r w:rsidR="00414F12">
        <w:rPr>
          <w:b w:val="0"/>
          <w:sz w:val="20"/>
        </w:rPr>
        <w:t xml:space="preserve">and </w:t>
      </w:r>
      <w:r w:rsidRPr="00AF5CEF">
        <w:rPr>
          <w:b w:val="0"/>
          <w:sz w:val="20"/>
        </w:rPr>
        <w:t>consistent tracking of features on the scan subject as the camera moves around (or as the subject rotates).</w:t>
      </w:r>
      <w:r w:rsidR="00414F12">
        <w:rPr>
          <w:b w:val="0"/>
          <w:sz w:val="20"/>
        </w:rPr>
        <w:t xml:space="preserve"> </w:t>
      </w:r>
    </w:p>
    <w:p w:rsidR="005D73D9" w:rsidRDefault="005D73D9" w:rsidP="00AF5CEF">
      <w:pPr>
        <w:pStyle w:val="3dbheading2"/>
        <w:rPr>
          <w:b w:val="0"/>
          <w:sz w:val="20"/>
        </w:rPr>
      </w:pPr>
    </w:p>
    <w:p w:rsidR="00AF5CEF" w:rsidRPr="00AF5CEF" w:rsidRDefault="0005080F" w:rsidP="00AF5CEF">
      <w:pPr>
        <w:pStyle w:val="3dbheading2"/>
        <w:rPr>
          <w:b w:val="0"/>
          <w:sz w:val="20"/>
        </w:rPr>
      </w:pPr>
      <w:r w:rsidRPr="00AC69B7">
        <w:rPr>
          <w:sz w:val="20"/>
        </w:rPr>
        <w:t>Time of Flight cameras</w:t>
      </w:r>
      <w:r>
        <w:rPr>
          <w:b w:val="0"/>
          <w:sz w:val="20"/>
        </w:rPr>
        <w:t>, or “depth-cams”</w:t>
      </w:r>
      <w:r w:rsidRPr="00AF5CEF">
        <w:rPr>
          <w:b w:val="0"/>
          <w:sz w:val="20"/>
        </w:rPr>
        <w:t xml:space="preserve"> is</w:t>
      </w:r>
      <w:r w:rsidR="004D4053">
        <w:rPr>
          <w:b w:val="0"/>
          <w:sz w:val="20"/>
        </w:rPr>
        <w:t xml:space="preserve"> also</w:t>
      </w:r>
      <w:r w:rsidR="00AF5CEF" w:rsidRPr="00AF5CEF">
        <w:rPr>
          <w:b w:val="0"/>
          <w:sz w:val="20"/>
        </w:rPr>
        <w:t xml:space="preserve"> an extremely promising technology with</w:t>
      </w:r>
      <w:r w:rsidR="00414F12">
        <w:rPr>
          <w:b w:val="0"/>
          <w:sz w:val="20"/>
        </w:rPr>
        <w:t xml:space="preserve"> </w:t>
      </w:r>
      <w:r w:rsidR="00AF5CEF" w:rsidRPr="00AF5CEF">
        <w:rPr>
          <w:b w:val="0"/>
          <w:sz w:val="20"/>
        </w:rPr>
        <w:t>regard to body scanning</w:t>
      </w:r>
      <w:r w:rsidR="00AF3430">
        <w:rPr>
          <w:b w:val="0"/>
          <w:sz w:val="20"/>
        </w:rPr>
        <w:t xml:space="preserve"> [21].</w:t>
      </w:r>
      <w:r w:rsidR="00AF5CEF" w:rsidRPr="00AF5CEF">
        <w:rPr>
          <w:b w:val="0"/>
          <w:sz w:val="20"/>
        </w:rPr>
        <w:t xml:space="preserve"> They work using a single lens and are made from very similar</w:t>
      </w:r>
      <w:r w:rsidR="00F55A09">
        <w:rPr>
          <w:b w:val="0"/>
          <w:sz w:val="20"/>
        </w:rPr>
        <w:t xml:space="preserve"> technology as a regular webcam:</w:t>
      </w:r>
      <w:r w:rsidR="00AF5CEF" w:rsidRPr="00AF5CEF">
        <w:rPr>
          <w:b w:val="0"/>
          <w:sz w:val="20"/>
        </w:rPr>
        <w:t xml:space="preserve"> a CCD sensor</w:t>
      </w:r>
      <w:r w:rsidR="00AF3430">
        <w:rPr>
          <w:b w:val="0"/>
          <w:sz w:val="20"/>
        </w:rPr>
        <w:t xml:space="preserve"> [22]</w:t>
      </w:r>
      <w:r w:rsidR="00AF5CEF" w:rsidRPr="00AF5CEF">
        <w:rPr>
          <w:b w:val="0"/>
          <w:sz w:val="20"/>
        </w:rPr>
        <w:t xml:space="preserve">. </w:t>
      </w:r>
      <w:r w:rsidR="00730B6D" w:rsidRPr="00730B6D">
        <w:rPr>
          <w:rFonts w:ascii="Helvetica" w:eastAsia="MS Mincho" w:hAnsi="Helvetica" w:cs="Helvetica"/>
          <w:b w:val="0"/>
          <w:iCs/>
          <w:lang w:eastAsia="en-GB"/>
        </w:rPr>
        <w:t>They can</w:t>
      </w:r>
      <w:r w:rsidR="00730B6D" w:rsidRPr="00730B6D">
        <w:rPr>
          <w:rFonts w:ascii="Helvetica" w:eastAsia="MS Mincho" w:hAnsi="Helvetica" w:cs="Helvetica"/>
          <w:b w:val="0"/>
          <w:lang w:eastAsia="en-GB"/>
        </w:rPr>
        <w:t xml:space="preserve"> capture the entire scene at once and can operate at up to 100 frames a second. By illuminating the scene with a modulating light of many MHz, these fast devices calculate a depth map by measuring the time for light to reflect off the subject and back into each pixel on the sensor. </w:t>
      </w:r>
      <w:r w:rsidR="00745315">
        <w:rPr>
          <w:rFonts w:ascii="Helvetica" w:eastAsia="MS Mincho" w:hAnsi="Helvetica" w:cs="Helvetica"/>
          <w:b w:val="0"/>
          <w:lang w:eastAsia="en-GB"/>
        </w:rPr>
        <w:t>They</w:t>
      </w:r>
      <w:r w:rsidR="00730B6D" w:rsidRPr="00730B6D">
        <w:rPr>
          <w:rFonts w:ascii="Helvetica" w:eastAsia="MS Mincho" w:hAnsi="Helvetica" w:cs="Helvetica"/>
          <w:b w:val="0"/>
          <w:lang w:eastAsia="en-GB"/>
        </w:rPr>
        <w:t xml:space="preserve"> are less susceptible to ambient illumination problems but reflective surfaces will still cause inaccurate readings.</w:t>
      </w:r>
      <w:r w:rsidR="00AF5CEF" w:rsidRPr="00AF5CEF">
        <w:rPr>
          <w:b w:val="0"/>
          <w:sz w:val="20"/>
        </w:rPr>
        <w:t xml:space="preserve"> </w:t>
      </w:r>
      <w:r w:rsidR="004D4053">
        <w:rPr>
          <w:b w:val="0"/>
          <w:sz w:val="20"/>
        </w:rPr>
        <w:t>It is possible</w:t>
      </w:r>
      <w:r w:rsidR="00AF5CEF" w:rsidRPr="00AF5CEF">
        <w:rPr>
          <w:b w:val="0"/>
          <w:sz w:val="20"/>
        </w:rPr>
        <w:t xml:space="preserve"> that they will</w:t>
      </w:r>
      <w:r w:rsidR="00414F12">
        <w:rPr>
          <w:b w:val="0"/>
          <w:sz w:val="20"/>
        </w:rPr>
        <w:t xml:space="preserve"> </w:t>
      </w:r>
      <w:r w:rsidR="00AF5CEF" w:rsidRPr="00AF5CEF">
        <w:rPr>
          <w:b w:val="0"/>
          <w:sz w:val="20"/>
        </w:rPr>
        <w:t xml:space="preserve">eventually </w:t>
      </w:r>
      <w:r w:rsidRPr="00AF5CEF">
        <w:rPr>
          <w:b w:val="0"/>
          <w:sz w:val="20"/>
        </w:rPr>
        <w:t>super</w:t>
      </w:r>
      <w:r>
        <w:rPr>
          <w:b w:val="0"/>
          <w:sz w:val="20"/>
        </w:rPr>
        <w:t>s</w:t>
      </w:r>
      <w:r w:rsidRPr="00AF5CEF">
        <w:rPr>
          <w:b w:val="0"/>
          <w:sz w:val="20"/>
        </w:rPr>
        <w:t>ede</w:t>
      </w:r>
      <w:r w:rsidR="00AF5CEF" w:rsidRPr="00AF5CEF">
        <w:rPr>
          <w:b w:val="0"/>
          <w:sz w:val="20"/>
        </w:rPr>
        <w:t xml:space="preserve"> regular cameras and will possibly provide depth information as standard. With these c</w:t>
      </w:r>
      <w:r w:rsidR="00414F12">
        <w:rPr>
          <w:b w:val="0"/>
          <w:sz w:val="20"/>
        </w:rPr>
        <w:t>ameras, depth information doesn’</w:t>
      </w:r>
      <w:r w:rsidR="00AF5CEF" w:rsidRPr="00AF5CEF">
        <w:rPr>
          <w:b w:val="0"/>
          <w:sz w:val="20"/>
        </w:rPr>
        <w:t>t need to be calculated through</w:t>
      </w:r>
      <w:r w:rsidR="00414F12">
        <w:rPr>
          <w:b w:val="0"/>
          <w:sz w:val="20"/>
        </w:rPr>
        <w:t xml:space="preserve"> </w:t>
      </w:r>
      <w:r w:rsidR="000F6A2F" w:rsidRPr="00AF5CEF">
        <w:rPr>
          <w:b w:val="0"/>
          <w:sz w:val="20"/>
        </w:rPr>
        <w:t>photogrammetric</w:t>
      </w:r>
      <w:r w:rsidR="00AF5CEF" w:rsidRPr="00AF5CEF">
        <w:rPr>
          <w:b w:val="0"/>
          <w:sz w:val="20"/>
        </w:rPr>
        <w:t xml:space="preserve"> means,</w:t>
      </w:r>
      <w:r w:rsidR="004D4053">
        <w:rPr>
          <w:b w:val="0"/>
          <w:sz w:val="20"/>
        </w:rPr>
        <w:t xml:space="preserve"> as</w:t>
      </w:r>
      <w:r w:rsidR="00AF5CEF" w:rsidRPr="00AF5CEF">
        <w:rPr>
          <w:b w:val="0"/>
          <w:sz w:val="20"/>
        </w:rPr>
        <w:t xml:space="preserve"> it is read directly from the camera feed. </w:t>
      </w:r>
    </w:p>
    <w:p w:rsidR="00AF5CEF" w:rsidRDefault="00AF5CEF" w:rsidP="00F86D50">
      <w:pPr>
        <w:pStyle w:val="3dbheading2"/>
        <w:rPr>
          <w:b w:val="0"/>
        </w:rPr>
      </w:pPr>
    </w:p>
    <w:p w:rsidR="00A975FA" w:rsidRPr="005A3666" w:rsidRDefault="00D84EB5" w:rsidP="00A975FA">
      <w:pPr>
        <w:pStyle w:val="3dbheading2"/>
      </w:pPr>
      <w:r w:rsidRPr="00D84EB5">
        <w:t>2.4 User Experience Design</w:t>
      </w:r>
    </w:p>
    <w:p w:rsidR="00A975FA" w:rsidRPr="00A975FA" w:rsidRDefault="001B67B2" w:rsidP="00A975FA">
      <w:pPr>
        <w:pStyle w:val="3dbheading2"/>
        <w:rPr>
          <w:b w:val="0"/>
        </w:rPr>
      </w:pPr>
      <w:r>
        <w:rPr>
          <w:b w:val="0"/>
        </w:rPr>
        <w:t>There is</w:t>
      </w:r>
      <w:r w:rsidR="00A975FA" w:rsidRPr="00A975FA">
        <w:rPr>
          <w:b w:val="0"/>
        </w:rPr>
        <w:t xml:space="preserve"> more to buying clothes than knowing what size you are</w:t>
      </w:r>
      <w:r>
        <w:rPr>
          <w:b w:val="0"/>
        </w:rPr>
        <w:t>, b</w:t>
      </w:r>
      <w:r w:rsidR="00A975FA" w:rsidRPr="00A975FA">
        <w:rPr>
          <w:b w:val="0"/>
        </w:rPr>
        <w:t xml:space="preserve">ody scanners provide valuable sizing </w:t>
      </w:r>
      <w:r w:rsidR="000F6A2F" w:rsidRPr="00A975FA">
        <w:rPr>
          <w:b w:val="0"/>
        </w:rPr>
        <w:t>information that</w:t>
      </w:r>
      <w:r w:rsidR="00A975FA" w:rsidRPr="00A975FA">
        <w:rPr>
          <w:b w:val="0"/>
        </w:rPr>
        <w:t xml:space="preserve"> can be used to create highly accurate made-to-measure garments. Such accuracy is particularly desirable when producing functional apparel such as </w:t>
      </w:r>
      <w:proofErr w:type="spellStart"/>
      <w:r w:rsidR="00A975FA" w:rsidRPr="00A975FA">
        <w:rPr>
          <w:b w:val="0"/>
        </w:rPr>
        <w:t>workwear</w:t>
      </w:r>
      <w:proofErr w:type="spellEnd"/>
      <w:r w:rsidR="00A975FA" w:rsidRPr="00A975FA">
        <w:rPr>
          <w:b w:val="0"/>
        </w:rPr>
        <w:t>, uniforms and sportswear, however in reality, achieving a perfect fit is on</w:t>
      </w:r>
      <w:r w:rsidR="00AC69B7">
        <w:rPr>
          <w:b w:val="0"/>
        </w:rPr>
        <w:t>ly one of the forces that drive</w:t>
      </w:r>
      <w:r w:rsidR="00A975FA" w:rsidRPr="00A975FA">
        <w:rPr>
          <w:b w:val="0"/>
        </w:rPr>
        <w:t xml:space="preserve"> customers in retail situations</w:t>
      </w:r>
      <w:r w:rsidR="00C4095A">
        <w:rPr>
          <w:b w:val="0"/>
        </w:rPr>
        <w:t xml:space="preserve"> [23,24]</w:t>
      </w:r>
      <w:r w:rsidR="00A975FA" w:rsidRPr="00A975FA">
        <w:rPr>
          <w:b w:val="0"/>
        </w:rPr>
        <w:t xml:space="preserve">. </w:t>
      </w:r>
      <w:r w:rsidR="00114E9E">
        <w:rPr>
          <w:b w:val="0"/>
        </w:rPr>
        <w:t>To</w:t>
      </w:r>
      <w:r w:rsidR="00A975FA" w:rsidRPr="00A975FA">
        <w:rPr>
          <w:b w:val="0"/>
        </w:rPr>
        <w:t xml:space="preserve"> take full advantage of all that </w:t>
      </w:r>
      <w:proofErr w:type="spellStart"/>
      <w:r w:rsidR="00A975FA" w:rsidRPr="00A975FA">
        <w:rPr>
          <w:b w:val="0"/>
        </w:rPr>
        <w:t>bodyscanning</w:t>
      </w:r>
      <w:proofErr w:type="spellEnd"/>
      <w:r w:rsidR="00A975FA" w:rsidRPr="00A975FA">
        <w:rPr>
          <w:b w:val="0"/>
        </w:rPr>
        <w:t xml:space="preserve"> offers to the fashion and clothing industry, we need to appreciate that the experience of being scanned should resonate with how and why people consume fashion.</w:t>
      </w:r>
    </w:p>
    <w:p w:rsidR="00A975FA" w:rsidRPr="00A975FA" w:rsidRDefault="00A975FA" w:rsidP="00A975FA">
      <w:pPr>
        <w:pStyle w:val="3dbheading2"/>
        <w:rPr>
          <w:b w:val="0"/>
        </w:rPr>
      </w:pPr>
      <w:r w:rsidRPr="00A975FA">
        <w:rPr>
          <w:b w:val="0"/>
        </w:rPr>
        <w:t xml:space="preserve">Recently, more emphasis has been put on creating retail environments </w:t>
      </w:r>
      <w:r w:rsidR="00AC69B7">
        <w:rPr>
          <w:b w:val="0"/>
        </w:rPr>
        <w:t>that</w:t>
      </w:r>
      <w:r w:rsidRPr="00A975FA">
        <w:rPr>
          <w:b w:val="0"/>
        </w:rPr>
        <w:t xml:space="preserve"> offer a complete experience, where customers are led on a </w:t>
      </w:r>
      <w:proofErr w:type="spellStart"/>
      <w:r w:rsidRPr="00A975FA">
        <w:rPr>
          <w:b w:val="0"/>
        </w:rPr>
        <w:t>curated</w:t>
      </w:r>
      <w:proofErr w:type="spellEnd"/>
      <w:r w:rsidRPr="00A975FA">
        <w:rPr>
          <w:b w:val="0"/>
        </w:rPr>
        <w:t xml:space="preserve"> journey from the moment that</w:t>
      </w:r>
      <w:r w:rsidRPr="00A975FA">
        <w:t xml:space="preserve"> </w:t>
      </w:r>
      <w:r w:rsidR="00D84EB5" w:rsidRPr="00D84EB5">
        <w:rPr>
          <w:b w:val="0"/>
        </w:rPr>
        <w:t>they enter the</w:t>
      </w:r>
      <w:r w:rsidRPr="00A975FA">
        <w:t xml:space="preserve"> </w:t>
      </w:r>
      <w:r w:rsidRPr="00A975FA">
        <w:rPr>
          <w:b w:val="0"/>
        </w:rPr>
        <w:t>store until they leave. The architecture, store layout, music, imagery and even the smell</w:t>
      </w:r>
      <w:r w:rsidR="00687622">
        <w:rPr>
          <w:b w:val="0"/>
        </w:rPr>
        <w:t xml:space="preserve"> </w:t>
      </w:r>
      <w:r w:rsidRPr="00A975FA">
        <w:rPr>
          <w:b w:val="0"/>
        </w:rPr>
        <w:t xml:space="preserve">of the environment are carefully chosen in order to create a narrative </w:t>
      </w:r>
      <w:r w:rsidR="00AC69B7">
        <w:rPr>
          <w:b w:val="0"/>
        </w:rPr>
        <w:t>that</w:t>
      </w:r>
      <w:r w:rsidRPr="00A975FA">
        <w:rPr>
          <w:b w:val="0"/>
        </w:rPr>
        <w:t xml:space="preserve"> strengthens both the brand and the take-home experience</w:t>
      </w:r>
      <w:r w:rsidR="00C427D7">
        <w:rPr>
          <w:b w:val="0"/>
        </w:rPr>
        <w:t xml:space="preserve"> [25,26,27]</w:t>
      </w:r>
      <w:r w:rsidRPr="00A975FA">
        <w:rPr>
          <w:b w:val="0"/>
        </w:rPr>
        <w:t xml:space="preserve">. Associations are powerful influences on how we perceive these experiences and an ill-chosen stimulus can spoil the illusion and overall experience. </w:t>
      </w:r>
    </w:p>
    <w:p w:rsidR="00A975FA" w:rsidRPr="00A975FA" w:rsidRDefault="00A975FA" w:rsidP="00A975FA">
      <w:pPr>
        <w:pStyle w:val="3dbheading2"/>
        <w:rPr>
          <w:b w:val="0"/>
        </w:rPr>
      </w:pPr>
    </w:p>
    <w:p w:rsidR="00A975FA" w:rsidRDefault="00A975FA" w:rsidP="00A975FA">
      <w:pPr>
        <w:pStyle w:val="3dbheading2"/>
        <w:rPr>
          <w:b w:val="0"/>
        </w:rPr>
      </w:pPr>
      <w:r w:rsidRPr="00A975FA">
        <w:rPr>
          <w:b w:val="0"/>
        </w:rPr>
        <w:t>In essence, the fashion experience is more than just people clothing themselves. For many, it offers a means of self-expression and aspiration</w:t>
      </w:r>
      <w:r w:rsidR="00C427D7">
        <w:rPr>
          <w:b w:val="0"/>
        </w:rPr>
        <w:t xml:space="preserve"> [28]</w:t>
      </w:r>
      <w:r w:rsidRPr="00A975FA">
        <w:rPr>
          <w:b w:val="0"/>
        </w:rPr>
        <w:t>. These are powerful human emotions and can entirely dictate how a product is perceived. As a result, the successful employment of body scanners within a fashion context should require a holistic appreciation of the entire experience, e.g. whether the technical nature of the device is in conflict with the rest of the experience, etc</w:t>
      </w:r>
      <w:r w:rsidR="000F6A2F" w:rsidRPr="00A975FA">
        <w:rPr>
          <w:b w:val="0"/>
        </w:rPr>
        <w:t>.</w:t>
      </w:r>
      <w:r w:rsidR="000F6A2F">
        <w:rPr>
          <w:b w:val="0"/>
        </w:rPr>
        <w:t xml:space="preserve"> [</w:t>
      </w:r>
      <w:r w:rsidR="00C427D7">
        <w:rPr>
          <w:b w:val="0"/>
        </w:rPr>
        <w:t>29]</w:t>
      </w:r>
      <w:r w:rsidRPr="00A975FA">
        <w:rPr>
          <w:b w:val="0"/>
        </w:rPr>
        <w:t xml:space="preserve"> It is also important to explore the ‘personal service’ aspect of the tailoring / fitting experience, to see if it can be removed without compromising the customer’s expectations.</w:t>
      </w:r>
    </w:p>
    <w:p w:rsidR="00A975FA" w:rsidRPr="00A975FA" w:rsidRDefault="00A975FA" w:rsidP="00A975FA">
      <w:pPr>
        <w:pStyle w:val="3dbheading2"/>
        <w:rPr>
          <w:b w:val="0"/>
          <w:bCs/>
        </w:rPr>
      </w:pPr>
    </w:p>
    <w:p w:rsidR="00A975FA" w:rsidRDefault="00A975FA" w:rsidP="00A975FA">
      <w:pPr>
        <w:pStyle w:val="3dbheading2"/>
        <w:rPr>
          <w:b w:val="0"/>
        </w:rPr>
      </w:pPr>
      <w:r w:rsidRPr="00A975FA">
        <w:rPr>
          <w:b w:val="0"/>
        </w:rPr>
        <w:t xml:space="preserve">Augmented </w:t>
      </w:r>
      <w:r w:rsidR="000F6A2F" w:rsidRPr="00A975FA">
        <w:rPr>
          <w:b w:val="0"/>
        </w:rPr>
        <w:t>reality</w:t>
      </w:r>
      <w:r w:rsidR="000F6A2F">
        <w:rPr>
          <w:b w:val="0"/>
        </w:rPr>
        <w:t xml:space="preserve"> (</w:t>
      </w:r>
      <w:r w:rsidR="006D0CA0">
        <w:rPr>
          <w:b w:val="0"/>
        </w:rPr>
        <w:t>AR)</w:t>
      </w:r>
      <w:r w:rsidRPr="00A975FA">
        <w:rPr>
          <w:b w:val="0"/>
        </w:rPr>
        <w:t xml:space="preserve"> and virtual try-on can however be used to enrich the clothes shopping experience in a way that wouldn’t have been available before </w:t>
      </w:r>
      <w:proofErr w:type="spellStart"/>
      <w:r w:rsidRPr="00A975FA">
        <w:rPr>
          <w:b w:val="0"/>
        </w:rPr>
        <w:t>bodyscanning</w:t>
      </w:r>
      <w:proofErr w:type="spellEnd"/>
      <w:r w:rsidRPr="00A975FA">
        <w:rPr>
          <w:b w:val="0"/>
        </w:rPr>
        <w:t xml:space="preserve"> and computer vision </w:t>
      </w:r>
      <w:r w:rsidR="006D0CA0">
        <w:rPr>
          <w:b w:val="0"/>
        </w:rPr>
        <w:t>systems. Augmented reality</w:t>
      </w:r>
      <w:r w:rsidRPr="00A975FA">
        <w:rPr>
          <w:b w:val="0"/>
        </w:rPr>
        <w:t xml:space="preserve"> is a live view of a physical environment which is composited with computer generated graphics and text, etc. AR’s potential for use in fashion is well understood and may provide a platform for people to simulate garments or body modifications, and ultimately provide an arena where fashion is consumed.</w:t>
      </w:r>
    </w:p>
    <w:p w:rsidR="006D0CA0" w:rsidRDefault="006D0CA0" w:rsidP="00A975FA">
      <w:pPr>
        <w:pStyle w:val="3dbheading2"/>
        <w:rPr>
          <w:b w:val="0"/>
        </w:rPr>
      </w:pPr>
    </w:p>
    <w:p w:rsidR="00684CD5" w:rsidRDefault="00D7702C" w:rsidP="00D7702C">
      <w:pPr>
        <w:pStyle w:val="3dbheading2"/>
        <w:jc w:val="center"/>
        <w:rPr>
          <w:b w:val="0"/>
        </w:rPr>
      </w:pPr>
      <w:r>
        <w:rPr>
          <w:b w:val="0"/>
          <w:noProof/>
          <w:lang w:eastAsia="en-US"/>
        </w:rPr>
        <w:drawing>
          <wp:inline distT="0" distB="0" distL="0" distR="0">
            <wp:extent cx="2330532" cy="3479800"/>
            <wp:effectExtent l="25400" t="0" r="6268"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332139" cy="3482200"/>
                    </a:xfrm>
                    <a:prstGeom prst="rect">
                      <a:avLst/>
                    </a:prstGeom>
                    <a:noFill/>
                    <a:ln w="9525">
                      <a:noFill/>
                      <a:miter lim="800000"/>
                      <a:headEnd/>
                      <a:tailEnd/>
                    </a:ln>
                  </pic:spPr>
                </pic:pic>
              </a:graphicData>
            </a:graphic>
          </wp:inline>
        </w:drawing>
      </w:r>
    </w:p>
    <w:p w:rsidR="00595674" w:rsidRDefault="00416D27" w:rsidP="00416D27">
      <w:pPr>
        <w:pStyle w:val="3dbcaption"/>
      </w:pPr>
      <w:r w:rsidRPr="00B735A9">
        <w:t>Fig</w:t>
      </w:r>
      <w:r w:rsidRPr="00B735A9">
        <w:rPr>
          <w:rFonts w:hint="eastAsia"/>
        </w:rPr>
        <w:t>.</w:t>
      </w:r>
      <w:r>
        <w:t xml:space="preserve"> 6</w:t>
      </w:r>
      <w:r w:rsidRPr="00B735A9">
        <w:rPr>
          <w:rFonts w:hint="eastAsia"/>
        </w:rPr>
        <w:t>.</w:t>
      </w:r>
      <w:r w:rsidRPr="00B735A9">
        <w:t xml:space="preserve"> </w:t>
      </w:r>
      <w:r>
        <w:t>Augmented Reality Fashion Show (</w:t>
      </w:r>
      <w:proofErr w:type="spellStart"/>
      <w:r>
        <w:t>CassettePlaya</w:t>
      </w:r>
      <w:proofErr w:type="spellEnd"/>
      <w:r>
        <w:t>)</w:t>
      </w:r>
    </w:p>
    <w:p w:rsidR="00595674" w:rsidRDefault="00595674" w:rsidP="00416D27">
      <w:pPr>
        <w:pStyle w:val="3dbcaption"/>
      </w:pPr>
    </w:p>
    <w:p w:rsidR="00416D27" w:rsidRPr="00B735A9" w:rsidRDefault="00416D27" w:rsidP="00416D27">
      <w:pPr>
        <w:pStyle w:val="3dbcaption"/>
      </w:pPr>
    </w:p>
    <w:p w:rsidR="00F55A09" w:rsidRDefault="00F55A09" w:rsidP="00F6433E">
      <w:pPr>
        <w:pStyle w:val="3dbheading1"/>
        <w:spacing w:before="360"/>
        <w:rPr>
          <w:lang w:val="ga-IE"/>
        </w:rPr>
      </w:pPr>
    </w:p>
    <w:p w:rsidR="00DF08D2" w:rsidRDefault="00DF08D2" w:rsidP="00F6433E">
      <w:pPr>
        <w:pStyle w:val="3dbheading1"/>
        <w:spacing w:before="360"/>
        <w:rPr>
          <w:lang w:val="ga-IE"/>
        </w:rPr>
      </w:pPr>
    </w:p>
    <w:p w:rsidR="00F6433E" w:rsidRPr="00F6433E" w:rsidRDefault="00F6433E" w:rsidP="00F6433E">
      <w:pPr>
        <w:pStyle w:val="3dbheading1"/>
        <w:spacing w:before="360"/>
      </w:pPr>
      <w:r>
        <w:rPr>
          <w:rFonts w:hint="eastAsia"/>
        </w:rPr>
        <w:t>3</w:t>
      </w:r>
      <w:r w:rsidRPr="005A42A1">
        <w:rPr>
          <w:rFonts w:hint="eastAsia"/>
        </w:rPr>
        <w:t xml:space="preserve">. </w:t>
      </w:r>
      <w:r w:rsidR="00CD3ED8">
        <w:t>Methodology</w:t>
      </w:r>
    </w:p>
    <w:p w:rsidR="006D0CA0" w:rsidRPr="006D0CA0" w:rsidRDefault="008D7BEC" w:rsidP="006D0CA0">
      <w:pPr>
        <w:pStyle w:val="3dbheading2"/>
        <w:rPr>
          <w:b w:val="0"/>
          <w:sz w:val="20"/>
        </w:rPr>
      </w:pPr>
      <w:r>
        <w:rPr>
          <w:b w:val="0"/>
          <w:sz w:val="20"/>
        </w:rPr>
        <w:t>Given the approaches described above, we can begin to consider what</w:t>
      </w:r>
      <w:r w:rsidRPr="00F6433E">
        <w:rPr>
          <w:b w:val="0"/>
          <w:sz w:val="20"/>
        </w:rPr>
        <w:t xml:space="preserve"> the </w:t>
      </w:r>
      <w:r w:rsidR="00F6433E" w:rsidRPr="00F6433E">
        <w:rPr>
          <w:b w:val="0"/>
          <w:sz w:val="20"/>
        </w:rPr>
        <w:t>drivers and metrics for new approach</w:t>
      </w:r>
      <w:r w:rsidR="003F335F">
        <w:rPr>
          <w:b w:val="0"/>
          <w:sz w:val="20"/>
        </w:rPr>
        <w:t>es</w:t>
      </w:r>
      <w:r w:rsidR="00F6433E" w:rsidRPr="00F6433E">
        <w:rPr>
          <w:b w:val="0"/>
          <w:sz w:val="20"/>
        </w:rPr>
        <w:t xml:space="preserve"> to </w:t>
      </w:r>
      <w:r w:rsidR="003F335F">
        <w:rPr>
          <w:b w:val="0"/>
          <w:sz w:val="20"/>
        </w:rPr>
        <w:t xml:space="preserve">body </w:t>
      </w:r>
      <w:r>
        <w:rPr>
          <w:b w:val="0"/>
          <w:sz w:val="20"/>
        </w:rPr>
        <w:t>scanning might be.</w:t>
      </w:r>
      <w:r w:rsidR="00F6433E" w:rsidRPr="00F6433E">
        <w:rPr>
          <w:b w:val="0"/>
          <w:sz w:val="20"/>
        </w:rPr>
        <w:t xml:space="preserve"> </w:t>
      </w:r>
      <w:r w:rsidR="006D0CA0" w:rsidRPr="006D0CA0">
        <w:rPr>
          <w:b w:val="0"/>
          <w:sz w:val="20"/>
        </w:rPr>
        <w:t>In the next section we propose how systems for retail and home body data acquisition could be developed to better enable mass-</w:t>
      </w:r>
      <w:proofErr w:type="spellStart"/>
      <w:r w:rsidR="006D0CA0" w:rsidRPr="006D0CA0">
        <w:rPr>
          <w:b w:val="0"/>
          <w:sz w:val="20"/>
        </w:rPr>
        <w:t>customisation</w:t>
      </w:r>
      <w:proofErr w:type="spellEnd"/>
      <w:r w:rsidR="006D0CA0" w:rsidRPr="006D0CA0">
        <w:rPr>
          <w:b w:val="0"/>
          <w:sz w:val="20"/>
        </w:rPr>
        <w:t xml:space="preserve"> processes, and survey the metrics required for the comparison of systems suited to laboratory, retail and home use.</w:t>
      </w:r>
    </w:p>
    <w:p w:rsidR="00CD3ED8" w:rsidRDefault="00CD3ED8" w:rsidP="00F6433E">
      <w:pPr>
        <w:pStyle w:val="3dbheading2"/>
        <w:rPr>
          <w:rFonts w:eastAsia="MS Mincho"/>
        </w:rPr>
      </w:pPr>
    </w:p>
    <w:p w:rsidR="00F55A09" w:rsidRDefault="00CD3ED8" w:rsidP="00CD3ED8">
      <w:pPr>
        <w:pStyle w:val="3dbheading2"/>
        <w:rPr>
          <w:rFonts w:eastAsia="MS Mincho"/>
          <w:bCs/>
        </w:rPr>
      </w:pPr>
      <w:r>
        <w:rPr>
          <w:rFonts w:eastAsia="MS Mincho"/>
          <w:bCs/>
        </w:rPr>
        <w:t xml:space="preserve">3.1. </w:t>
      </w:r>
      <w:proofErr w:type="spellStart"/>
      <w:r w:rsidRPr="00CD3ED8">
        <w:rPr>
          <w:rFonts w:eastAsia="MS Mincho"/>
          <w:bCs/>
        </w:rPr>
        <w:t>Quantiﬁable</w:t>
      </w:r>
      <w:proofErr w:type="spellEnd"/>
      <w:r w:rsidRPr="00CD3ED8">
        <w:rPr>
          <w:rFonts w:eastAsia="MS Mincho"/>
          <w:bCs/>
        </w:rPr>
        <w:t xml:space="preserve"> metrics for evaluating scan technologies. </w:t>
      </w:r>
    </w:p>
    <w:p w:rsidR="00CD3ED8" w:rsidRPr="00CD3ED8" w:rsidRDefault="00CD3ED8" w:rsidP="00CD3ED8">
      <w:pPr>
        <w:pStyle w:val="3dbheading2"/>
        <w:rPr>
          <w:rFonts w:eastAsia="MS Mincho"/>
        </w:rPr>
      </w:pPr>
    </w:p>
    <w:p w:rsidR="00CD3ED8" w:rsidRPr="00CD3ED8" w:rsidRDefault="00CD3ED8" w:rsidP="00CD3ED8">
      <w:pPr>
        <w:pStyle w:val="3dbheading2"/>
        <w:rPr>
          <w:rFonts w:eastAsia="MS Mincho"/>
          <w:b w:val="0"/>
          <w:sz w:val="20"/>
        </w:rPr>
      </w:pPr>
      <w:r w:rsidRPr="00CD3ED8">
        <w:rPr>
          <w:rFonts w:eastAsia="MS Mincho"/>
          <w:bCs/>
          <w:sz w:val="20"/>
        </w:rPr>
        <w:t>Accuracy</w:t>
      </w:r>
      <w:r w:rsidRPr="00CD3ED8">
        <w:rPr>
          <w:rFonts w:eastAsia="MS Mincho"/>
          <w:b w:val="0"/>
          <w:bCs/>
          <w:sz w:val="20"/>
        </w:rPr>
        <w:t xml:space="preserve"> </w:t>
      </w:r>
      <w:r w:rsidRPr="00CD3ED8">
        <w:rPr>
          <w:rFonts w:eastAsia="MS Mincho"/>
          <w:b w:val="0"/>
          <w:sz w:val="20"/>
        </w:rPr>
        <w:t>- how dense is the resulting point cloud, and more important, how</w:t>
      </w:r>
      <w:r w:rsidR="004D4053">
        <w:rPr>
          <w:rFonts w:eastAsia="MS Mincho"/>
          <w:b w:val="0"/>
          <w:sz w:val="20"/>
        </w:rPr>
        <w:t xml:space="preserve"> </w:t>
      </w:r>
      <w:r w:rsidRPr="00CD3ED8">
        <w:rPr>
          <w:rFonts w:eastAsia="MS Mincho"/>
          <w:b w:val="0"/>
          <w:sz w:val="20"/>
        </w:rPr>
        <w:t xml:space="preserve">representative is it of the subject being scanned? </w:t>
      </w:r>
    </w:p>
    <w:p w:rsidR="00CD3ED8" w:rsidRPr="00CD3ED8" w:rsidRDefault="00CD3ED8" w:rsidP="00CD3ED8">
      <w:pPr>
        <w:pStyle w:val="3dbheading2"/>
        <w:rPr>
          <w:rFonts w:eastAsia="MS Mincho"/>
          <w:b w:val="0"/>
          <w:sz w:val="20"/>
        </w:rPr>
      </w:pPr>
      <w:r w:rsidRPr="00CD3ED8">
        <w:rPr>
          <w:rFonts w:eastAsia="MS Mincho"/>
          <w:bCs/>
          <w:sz w:val="20"/>
        </w:rPr>
        <w:t>Capture speed</w:t>
      </w:r>
      <w:r w:rsidRPr="00CD3ED8">
        <w:rPr>
          <w:rFonts w:eastAsia="MS Mincho"/>
          <w:b w:val="0"/>
          <w:bCs/>
          <w:sz w:val="20"/>
        </w:rPr>
        <w:t xml:space="preserve"> </w:t>
      </w:r>
      <w:r w:rsidRPr="00CD3ED8">
        <w:rPr>
          <w:rFonts w:eastAsia="MS Mincho"/>
          <w:b w:val="0"/>
          <w:sz w:val="20"/>
        </w:rPr>
        <w:t>- how long does it take to complete a scan? Long scans require the</w:t>
      </w:r>
      <w:r w:rsidR="004D4053">
        <w:rPr>
          <w:rFonts w:eastAsia="MS Mincho"/>
          <w:b w:val="0"/>
          <w:sz w:val="20"/>
        </w:rPr>
        <w:t xml:space="preserve"> </w:t>
      </w:r>
      <w:r w:rsidRPr="00CD3ED8">
        <w:rPr>
          <w:rFonts w:eastAsia="MS Mincho"/>
          <w:b w:val="0"/>
          <w:sz w:val="20"/>
        </w:rPr>
        <w:t>subject to remain still for longer, increasing the chance that the scan will be incorrect due</w:t>
      </w:r>
      <w:r w:rsidR="004D4053">
        <w:rPr>
          <w:rFonts w:eastAsia="MS Mincho"/>
          <w:b w:val="0"/>
          <w:sz w:val="20"/>
        </w:rPr>
        <w:t xml:space="preserve"> </w:t>
      </w:r>
      <w:r w:rsidRPr="00CD3ED8">
        <w:rPr>
          <w:rFonts w:eastAsia="MS Mincho"/>
          <w:b w:val="0"/>
          <w:sz w:val="20"/>
        </w:rPr>
        <w:t xml:space="preserve">to the inevitable movement. </w:t>
      </w:r>
    </w:p>
    <w:p w:rsidR="00CD3ED8" w:rsidRPr="00CD3ED8" w:rsidRDefault="00CD3ED8" w:rsidP="00CD3ED8">
      <w:pPr>
        <w:pStyle w:val="3dbheading2"/>
        <w:rPr>
          <w:rFonts w:eastAsia="MS Mincho"/>
          <w:b w:val="0"/>
          <w:sz w:val="20"/>
        </w:rPr>
      </w:pPr>
      <w:r w:rsidRPr="004D4053">
        <w:rPr>
          <w:rFonts w:eastAsia="MS Mincho"/>
          <w:bCs/>
          <w:sz w:val="20"/>
        </w:rPr>
        <w:t>Processing time</w:t>
      </w:r>
      <w:r w:rsidRPr="00CD3ED8">
        <w:rPr>
          <w:rFonts w:eastAsia="MS Mincho"/>
          <w:b w:val="0"/>
          <w:bCs/>
          <w:sz w:val="20"/>
        </w:rPr>
        <w:t xml:space="preserve"> </w:t>
      </w:r>
      <w:r w:rsidRPr="00CD3ED8">
        <w:rPr>
          <w:rFonts w:eastAsia="MS Mincho"/>
          <w:b w:val="0"/>
          <w:sz w:val="20"/>
        </w:rPr>
        <w:t>- how long does it take for the software to process the sensed data and</w:t>
      </w:r>
      <w:r w:rsidR="004D4053">
        <w:rPr>
          <w:rFonts w:eastAsia="MS Mincho"/>
          <w:b w:val="0"/>
          <w:sz w:val="20"/>
        </w:rPr>
        <w:t xml:space="preserve"> </w:t>
      </w:r>
      <w:r w:rsidRPr="00CD3ED8">
        <w:rPr>
          <w:rFonts w:eastAsia="MS Mincho"/>
          <w:b w:val="0"/>
          <w:sz w:val="20"/>
        </w:rPr>
        <w:t>convert it into a usable point cloud or meshed model? Generally more desirable to have a</w:t>
      </w:r>
      <w:r w:rsidR="004D4053">
        <w:rPr>
          <w:rFonts w:eastAsia="MS Mincho"/>
          <w:b w:val="0"/>
          <w:sz w:val="20"/>
        </w:rPr>
        <w:t xml:space="preserve"> </w:t>
      </w:r>
      <w:r w:rsidRPr="00CD3ED8">
        <w:rPr>
          <w:rFonts w:eastAsia="MS Mincho"/>
          <w:b w:val="0"/>
          <w:sz w:val="20"/>
        </w:rPr>
        <w:t xml:space="preserve">shorter </w:t>
      </w:r>
      <w:proofErr w:type="gramStart"/>
      <w:r w:rsidRPr="00CD3ED8">
        <w:rPr>
          <w:rFonts w:eastAsia="MS Mincho"/>
          <w:b w:val="0"/>
          <w:sz w:val="20"/>
        </w:rPr>
        <w:t>capture</w:t>
      </w:r>
      <w:proofErr w:type="gramEnd"/>
      <w:r w:rsidRPr="00CD3ED8">
        <w:rPr>
          <w:rFonts w:eastAsia="MS Mincho"/>
          <w:b w:val="0"/>
          <w:sz w:val="20"/>
        </w:rPr>
        <w:t xml:space="preserve"> time and trade it for a longer processing time if scanning </w:t>
      </w:r>
      <w:r w:rsidR="000F6A2F" w:rsidRPr="00CD3ED8">
        <w:rPr>
          <w:rFonts w:eastAsia="MS Mincho"/>
          <w:b w:val="0"/>
          <w:sz w:val="20"/>
        </w:rPr>
        <w:t>objects that</w:t>
      </w:r>
      <w:r w:rsidRPr="00CD3ED8">
        <w:rPr>
          <w:rFonts w:eastAsia="MS Mincho"/>
          <w:b w:val="0"/>
          <w:sz w:val="20"/>
        </w:rPr>
        <w:t xml:space="preserve"> are</w:t>
      </w:r>
      <w:r w:rsidR="004D4053">
        <w:rPr>
          <w:rFonts w:eastAsia="MS Mincho"/>
          <w:b w:val="0"/>
          <w:sz w:val="20"/>
        </w:rPr>
        <w:t xml:space="preserve"> </w:t>
      </w:r>
      <w:r w:rsidRPr="00CD3ED8">
        <w:rPr>
          <w:rFonts w:eastAsia="MS Mincho"/>
          <w:b w:val="0"/>
          <w:sz w:val="20"/>
        </w:rPr>
        <w:t xml:space="preserve">susceptible to motion (such as people). </w:t>
      </w:r>
    </w:p>
    <w:p w:rsidR="00CD3ED8" w:rsidRPr="00CD3ED8" w:rsidRDefault="00CD3ED8" w:rsidP="00CD3ED8">
      <w:pPr>
        <w:pStyle w:val="3dbheading2"/>
        <w:rPr>
          <w:rFonts w:eastAsia="MS Mincho"/>
          <w:b w:val="0"/>
          <w:sz w:val="20"/>
        </w:rPr>
      </w:pPr>
      <w:r w:rsidRPr="00CD3ED8">
        <w:rPr>
          <w:rFonts w:eastAsia="MS Mincho"/>
          <w:bCs/>
          <w:sz w:val="20"/>
        </w:rPr>
        <w:t>Surface invariance</w:t>
      </w:r>
      <w:r w:rsidRPr="00CD3ED8">
        <w:rPr>
          <w:rFonts w:eastAsia="MS Mincho"/>
          <w:b w:val="0"/>
          <w:bCs/>
          <w:sz w:val="20"/>
        </w:rPr>
        <w:t xml:space="preserve"> </w:t>
      </w:r>
      <w:r w:rsidRPr="00CD3ED8">
        <w:rPr>
          <w:rFonts w:eastAsia="MS Mincho"/>
          <w:b w:val="0"/>
          <w:sz w:val="20"/>
        </w:rPr>
        <w:t>- does this scanning technology scan equally well regardless of the</w:t>
      </w:r>
      <w:r w:rsidR="004D4053">
        <w:rPr>
          <w:rFonts w:eastAsia="MS Mincho"/>
          <w:b w:val="0"/>
          <w:sz w:val="20"/>
        </w:rPr>
        <w:t xml:space="preserve"> </w:t>
      </w:r>
      <w:r w:rsidRPr="00CD3ED8">
        <w:rPr>
          <w:rFonts w:eastAsia="MS Mincho"/>
          <w:b w:val="0"/>
          <w:sz w:val="20"/>
        </w:rPr>
        <w:t xml:space="preserve">surfaces being scanned? How does it handle hair, </w:t>
      </w:r>
      <w:proofErr w:type="spellStart"/>
      <w:r w:rsidRPr="00CD3ED8">
        <w:rPr>
          <w:rFonts w:eastAsia="MS Mincho"/>
          <w:b w:val="0"/>
          <w:sz w:val="20"/>
        </w:rPr>
        <w:t>reﬂective</w:t>
      </w:r>
      <w:proofErr w:type="spellEnd"/>
      <w:r w:rsidRPr="00CD3ED8">
        <w:rPr>
          <w:rFonts w:eastAsia="MS Mincho"/>
          <w:b w:val="0"/>
          <w:sz w:val="20"/>
        </w:rPr>
        <w:t xml:space="preserve"> and smooth, homogeneous surfaces? </w:t>
      </w:r>
    </w:p>
    <w:p w:rsidR="00CD3ED8" w:rsidRPr="00CD3ED8" w:rsidRDefault="00CD3ED8" w:rsidP="00CD3ED8">
      <w:pPr>
        <w:pStyle w:val="3dbheading2"/>
        <w:rPr>
          <w:rFonts w:eastAsia="MS Mincho"/>
          <w:b w:val="0"/>
          <w:sz w:val="20"/>
        </w:rPr>
      </w:pPr>
      <w:r w:rsidRPr="00CD3ED8">
        <w:rPr>
          <w:rFonts w:eastAsia="MS Mincho"/>
          <w:bCs/>
          <w:sz w:val="20"/>
        </w:rPr>
        <w:t>Field of view</w:t>
      </w:r>
      <w:r w:rsidRPr="00CD3ED8">
        <w:rPr>
          <w:rFonts w:eastAsia="MS Mincho"/>
          <w:b w:val="0"/>
          <w:bCs/>
          <w:sz w:val="20"/>
        </w:rPr>
        <w:t xml:space="preserve"> </w:t>
      </w:r>
      <w:r w:rsidRPr="00CD3ED8">
        <w:rPr>
          <w:rFonts w:eastAsia="MS Mincho"/>
          <w:b w:val="0"/>
          <w:sz w:val="20"/>
        </w:rPr>
        <w:t>- what are the dimensions of the scanning volume? Can a single scan</w:t>
      </w:r>
      <w:r w:rsidR="004D4053">
        <w:rPr>
          <w:rFonts w:eastAsia="MS Mincho"/>
          <w:b w:val="0"/>
          <w:sz w:val="20"/>
        </w:rPr>
        <w:t xml:space="preserve"> </w:t>
      </w:r>
      <w:r w:rsidRPr="00CD3ED8">
        <w:rPr>
          <w:rFonts w:eastAsia="MS Mincho"/>
          <w:b w:val="0"/>
          <w:sz w:val="20"/>
        </w:rPr>
        <w:t>capture the entire subject or does the model need to be stitched together from many scans? Can a scan be completed regardless of the distance between the sensor and the</w:t>
      </w:r>
      <w:r w:rsidR="004D4053">
        <w:rPr>
          <w:rFonts w:eastAsia="MS Mincho"/>
          <w:b w:val="0"/>
          <w:sz w:val="20"/>
        </w:rPr>
        <w:t xml:space="preserve"> </w:t>
      </w:r>
      <w:r w:rsidRPr="00CD3ED8">
        <w:rPr>
          <w:rFonts w:eastAsia="MS Mincho"/>
          <w:b w:val="0"/>
          <w:sz w:val="20"/>
        </w:rPr>
        <w:t xml:space="preserve">subject? </w:t>
      </w:r>
    </w:p>
    <w:p w:rsidR="00CD3ED8" w:rsidRPr="00CD3ED8" w:rsidRDefault="00CD3ED8" w:rsidP="00CD3ED8">
      <w:pPr>
        <w:pStyle w:val="3dbheading2"/>
        <w:rPr>
          <w:rFonts w:eastAsia="MS Mincho"/>
          <w:b w:val="0"/>
          <w:sz w:val="20"/>
        </w:rPr>
      </w:pPr>
      <w:r w:rsidRPr="004D4053">
        <w:rPr>
          <w:rFonts w:eastAsia="MS Mincho"/>
          <w:bCs/>
          <w:sz w:val="20"/>
        </w:rPr>
        <w:t xml:space="preserve">Movement </w:t>
      </w:r>
      <w:r w:rsidRPr="00CD3ED8">
        <w:rPr>
          <w:rFonts w:eastAsia="MS Mincho"/>
          <w:b w:val="0"/>
          <w:sz w:val="20"/>
        </w:rPr>
        <w:t>- does this scanning technology allow the possibility of capturing in 4D</w:t>
      </w:r>
      <w:r w:rsidR="000F6A2F" w:rsidRPr="00CD3ED8">
        <w:rPr>
          <w:rFonts w:eastAsia="MS Mincho"/>
          <w:b w:val="0"/>
          <w:sz w:val="20"/>
        </w:rPr>
        <w:t>? (</w:t>
      </w:r>
      <w:proofErr w:type="gramStart"/>
      <w:r w:rsidRPr="00CD3ED8">
        <w:rPr>
          <w:rFonts w:eastAsia="MS Mincho"/>
          <w:b w:val="0"/>
          <w:sz w:val="20"/>
        </w:rPr>
        <w:t>motion</w:t>
      </w:r>
      <w:proofErr w:type="gramEnd"/>
      <w:r w:rsidR="004D4053">
        <w:rPr>
          <w:rFonts w:eastAsia="MS Mincho"/>
          <w:b w:val="0"/>
          <w:sz w:val="20"/>
        </w:rPr>
        <w:t xml:space="preserve"> </w:t>
      </w:r>
      <w:r w:rsidRPr="00CD3ED8">
        <w:rPr>
          <w:rFonts w:eastAsia="MS Mincho"/>
          <w:b w:val="0"/>
          <w:sz w:val="20"/>
        </w:rPr>
        <w:t>capture and surface scanning simultaneously). How many times a second can this technology capture a scan? Can the entire processing be done within this frame interval,</w:t>
      </w:r>
      <w:r w:rsidR="004D4053">
        <w:rPr>
          <w:rFonts w:eastAsia="MS Mincho"/>
          <w:b w:val="0"/>
          <w:sz w:val="20"/>
        </w:rPr>
        <w:t xml:space="preserve"> </w:t>
      </w:r>
      <w:r w:rsidRPr="00CD3ED8">
        <w:rPr>
          <w:rFonts w:eastAsia="MS Mincho"/>
          <w:b w:val="0"/>
          <w:sz w:val="20"/>
        </w:rPr>
        <w:t xml:space="preserve">allowing this scan technology to operate in real-time? </w:t>
      </w:r>
      <w:r w:rsidR="004D4053">
        <w:rPr>
          <w:rFonts w:eastAsia="MS Mincho"/>
          <w:b w:val="0"/>
          <w:sz w:val="20"/>
        </w:rPr>
        <w:t>What</w:t>
      </w:r>
      <w:r w:rsidRPr="00CD3ED8">
        <w:rPr>
          <w:rFonts w:eastAsia="MS Mincho"/>
          <w:b w:val="0"/>
          <w:sz w:val="20"/>
        </w:rPr>
        <w:t xml:space="preserve"> resolution (point density) can be achieved if capturing &gt; 25 frames per second? </w:t>
      </w:r>
    </w:p>
    <w:p w:rsidR="00CD3ED8" w:rsidRPr="00CD3ED8" w:rsidRDefault="00CD3ED8" w:rsidP="00CD3ED8">
      <w:pPr>
        <w:pStyle w:val="3dbheading2"/>
        <w:rPr>
          <w:rFonts w:eastAsia="MS Mincho"/>
          <w:b w:val="0"/>
          <w:sz w:val="20"/>
        </w:rPr>
      </w:pPr>
      <w:r w:rsidRPr="00CD3ED8">
        <w:rPr>
          <w:rFonts w:eastAsia="MS Mincho"/>
          <w:bCs/>
          <w:sz w:val="20"/>
        </w:rPr>
        <w:t>Ambient conditions</w:t>
      </w:r>
      <w:r w:rsidRPr="00CD3ED8">
        <w:rPr>
          <w:rFonts w:eastAsia="MS Mincho"/>
          <w:b w:val="0"/>
          <w:bCs/>
          <w:sz w:val="20"/>
        </w:rPr>
        <w:t xml:space="preserve"> </w:t>
      </w:r>
      <w:r w:rsidRPr="00CD3ED8">
        <w:rPr>
          <w:rFonts w:eastAsia="MS Mincho"/>
          <w:b w:val="0"/>
          <w:sz w:val="20"/>
        </w:rPr>
        <w:t>- wh</w:t>
      </w:r>
      <w:r w:rsidR="004D4053">
        <w:rPr>
          <w:rFonts w:eastAsia="MS Mincho"/>
          <w:b w:val="0"/>
          <w:sz w:val="20"/>
        </w:rPr>
        <w:t>at are the environmental depende</w:t>
      </w:r>
      <w:r w:rsidRPr="00CD3ED8">
        <w:rPr>
          <w:rFonts w:eastAsia="MS Mincho"/>
          <w:b w:val="0"/>
          <w:sz w:val="20"/>
        </w:rPr>
        <w:t>ncies that this scanning</w:t>
      </w:r>
      <w:r w:rsidR="004D4053">
        <w:rPr>
          <w:rFonts w:eastAsia="MS Mincho"/>
          <w:b w:val="0"/>
          <w:sz w:val="20"/>
        </w:rPr>
        <w:t xml:space="preserve"> </w:t>
      </w:r>
      <w:r w:rsidRPr="00CD3ED8">
        <w:rPr>
          <w:rFonts w:eastAsia="MS Mincho"/>
          <w:b w:val="0"/>
          <w:sz w:val="20"/>
        </w:rPr>
        <w:t>technology is subject to? Can it intell</w:t>
      </w:r>
      <w:r w:rsidR="004D4053">
        <w:rPr>
          <w:rFonts w:eastAsia="MS Mincho"/>
          <w:b w:val="0"/>
          <w:sz w:val="20"/>
        </w:rPr>
        <w:t>igently distinguish the subject’</w:t>
      </w:r>
      <w:r w:rsidRPr="00CD3ED8">
        <w:rPr>
          <w:rFonts w:eastAsia="MS Mincho"/>
          <w:b w:val="0"/>
          <w:sz w:val="20"/>
        </w:rPr>
        <w:t>s boundary from objects</w:t>
      </w:r>
      <w:r w:rsidR="004D4053">
        <w:rPr>
          <w:rFonts w:eastAsia="MS Mincho"/>
          <w:b w:val="0"/>
          <w:sz w:val="20"/>
        </w:rPr>
        <w:t xml:space="preserve"> </w:t>
      </w:r>
      <w:r w:rsidRPr="00CD3ED8">
        <w:rPr>
          <w:rFonts w:eastAsia="MS Mincho"/>
          <w:b w:val="0"/>
          <w:sz w:val="20"/>
        </w:rPr>
        <w:t>that are not of interest? Can the model be easily segmented out from all background</w:t>
      </w:r>
      <w:r w:rsidR="004D4053">
        <w:rPr>
          <w:rFonts w:eastAsia="MS Mincho"/>
          <w:b w:val="0"/>
          <w:sz w:val="20"/>
        </w:rPr>
        <w:t xml:space="preserve"> </w:t>
      </w:r>
      <w:r w:rsidRPr="00CD3ED8">
        <w:rPr>
          <w:rFonts w:eastAsia="MS Mincho"/>
          <w:b w:val="0"/>
          <w:sz w:val="20"/>
        </w:rPr>
        <w:t xml:space="preserve">noise? How sensitive are the results to the ambient lighting conditions? </w:t>
      </w:r>
    </w:p>
    <w:p w:rsidR="00CD3ED8" w:rsidRPr="00CD3ED8" w:rsidRDefault="00CD3ED8" w:rsidP="00CD3ED8">
      <w:pPr>
        <w:pStyle w:val="3dbheading2"/>
        <w:rPr>
          <w:rFonts w:eastAsia="MS Mincho"/>
          <w:b w:val="0"/>
          <w:sz w:val="20"/>
        </w:rPr>
      </w:pPr>
      <w:r w:rsidRPr="00CD3ED8">
        <w:rPr>
          <w:rFonts w:eastAsia="MS Mincho"/>
          <w:bCs/>
          <w:sz w:val="20"/>
        </w:rPr>
        <w:t>Space</w:t>
      </w:r>
      <w:r w:rsidRPr="00CD3ED8">
        <w:rPr>
          <w:rFonts w:eastAsia="MS Mincho"/>
          <w:b w:val="0"/>
          <w:bCs/>
          <w:sz w:val="20"/>
        </w:rPr>
        <w:t xml:space="preserve"> </w:t>
      </w:r>
      <w:r w:rsidRPr="00CD3ED8">
        <w:rPr>
          <w:rFonts w:eastAsia="MS Mincho"/>
          <w:b w:val="0"/>
          <w:sz w:val="20"/>
        </w:rPr>
        <w:t xml:space="preserve">- how much </w:t>
      </w:r>
      <w:proofErr w:type="spellStart"/>
      <w:r w:rsidRPr="00CD3ED8">
        <w:rPr>
          <w:rFonts w:eastAsia="MS Mincho"/>
          <w:b w:val="0"/>
          <w:sz w:val="20"/>
        </w:rPr>
        <w:t>ﬂoor</w:t>
      </w:r>
      <w:proofErr w:type="spellEnd"/>
      <w:r w:rsidRPr="00CD3ED8">
        <w:rPr>
          <w:rFonts w:eastAsia="MS Mincho"/>
          <w:b w:val="0"/>
          <w:sz w:val="20"/>
        </w:rPr>
        <w:t xml:space="preserve"> space does this scan technology require, including the scan</w:t>
      </w:r>
      <w:r w:rsidR="004D4053">
        <w:rPr>
          <w:rFonts w:eastAsia="MS Mincho"/>
          <w:b w:val="0"/>
          <w:sz w:val="20"/>
        </w:rPr>
        <w:t xml:space="preserve"> </w:t>
      </w:r>
      <w:r w:rsidRPr="00CD3ED8">
        <w:rPr>
          <w:rFonts w:eastAsia="MS Mincho"/>
          <w:b w:val="0"/>
          <w:sz w:val="20"/>
        </w:rPr>
        <w:t>stage, the scan sensors and any periphery processing units that maybe required? Can the</w:t>
      </w:r>
      <w:r w:rsidR="004D4053">
        <w:rPr>
          <w:rFonts w:eastAsia="MS Mincho"/>
          <w:b w:val="0"/>
          <w:sz w:val="20"/>
        </w:rPr>
        <w:t xml:space="preserve"> </w:t>
      </w:r>
      <w:r w:rsidRPr="00CD3ED8">
        <w:rPr>
          <w:rFonts w:eastAsia="MS Mincho"/>
          <w:b w:val="0"/>
          <w:sz w:val="20"/>
        </w:rPr>
        <w:t xml:space="preserve">scanner exist within an arbitrary environment or must it be positioned in a particular fashion within a controlled environment? </w:t>
      </w:r>
    </w:p>
    <w:p w:rsidR="00CD3ED8" w:rsidRPr="00CD3ED8" w:rsidRDefault="00CD3ED8" w:rsidP="00CD3ED8">
      <w:pPr>
        <w:pStyle w:val="3dbheading2"/>
        <w:rPr>
          <w:rFonts w:eastAsia="MS Mincho"/>
          <w:b w:val="0"/>
          <w:sz w:val="20"/>
        </w:rPr>
      </w:pPr>
      <w:proofErr w:type="spellStart"/>
      <w:r w:rsidRPr="00CD3ED8">
        <w:rPr>
          <w:rFonts w:eastAsia="MS Mincho"/>
          <w:bCs/>
          <w:sz w:val="20"/>
        </w:rPr>
        <w:t>Ofﬂine</w:t>
      </w:r>
      <w:proofErr w:type="spellEnd"/>
      <w:r w:rsidRPr="00CD3ED8">
        <w:rPr>
          <w:rFonts w:eastAsia="MS Mincho"/>
          <w:bCs/>
          <w:sz w:val="20"/>
        </w:rPr>
        <w:t xml:space="preserve"> operation</w:t>
      </w:r>
      <w:r w:rsidRPr="00CD3ED8">
        <w:rPr>
          <w:rFonts w:eastAsia="MS Mincho"/>
          <w:b w:val="0"/>
          <w:bCs/>
          <w:sz w:val="20"/>
        </w:rPr>
        <w:t xml:space="preserve"> </w:t>
      </w:r>
      <w:r w:rsidRPr="00CD3ED8">
        <w:rPr>
          <w:rFonts w:eastAsia="MS Mincho"/>
          <w:b w:val="0"/>
          <w:sz w:val="20"/>
        </w:rPr>
        <w:t xml:space="preserve">- can a scan be carried out upon prerecorded data or does the </w:t>
      </w:r>
      <w:r w:rsidR="000F6A2F" w:rsidRPr="00CD3ED8">
        <w:rPr>
          <w:rFonts w:eastAsia="MS Mincho"/>
          <w:b w:val="0"/>
          <w:sz w:val="20"/>
        </w:rPr>
        <w:t>subject have</w:t>
      </w:r>
      <w:r w:rsidRPr="00CD3ED8">
        <w:rPr>
          <w:rFonts w:eastAsia="MS Mincho"/>
          <w:b w:val="0"/>
          <w:sz w:val="20"/>
        </w:rPr>
        <w:t xml:space="preserve"> to be in the same location as the scanner itself? Can the scan data be processed</w:t>
      </w:r>
      <w:r w:rsidR="004D4053">
        <w:rPr>
          <w:rFonts w:eastAsia="MS Mincho"/>
          <w:b w:val="0"/>
          <w:sz w:val="20"/>
        </w:rPr>
        <w:t xml:space="preserve"> </w:t>
      </w:r>
      <w:r w:rsidRPr="00CD3ED8">
        <w:rPr>
          <w:rFonts w:eastAsia="MS Mincho"/>
          <w:b w:val="0"/>
          <w:sz w:val="20"/>
        </w:rPr>
        <w:t xml:space="preserve">upon a remote server? </w:t>
      </w:r>
    </w:p>
    <w:p w:rsidR="00CD3ED8" w:rsidRPr="00CD3ED8" w:rsidRDefault="00CD3ED8" w:rsidP="00CD3ED8">
      <w:pPr>
        <w:pStyle w:val="3dbheading2"/>
        <w:rPr>
          <w:rFonts w:eastAsia="MS Mincho"/>
          <w:b w:val="0"/>
          <w:sz w:val="20"/>
        </w:rPr>
      </w:pPr>
      <w:r w:rsidRPr="00CD3ED8">
        <w:rPr>
          <w:rFonts w:eastAsia="MS Mincho"/>
          <w:bCs/>
          <w:sz w:val="20"/>
        </w:rPr>
        <w:t>Calibration</w:t>
      </w:r>
      <w:r w:rsidRPr="00CD3ED8">
        <w:rPr>
          <w:rFonts w:eastAsia="MS Mincho"/>
          <w:b w:val="0"/>
          <w:bCs/>
          <w:sz w:val="20"/>
        </w:rPr>
        <w:t xml:space="preserve"> </w:t>
      </w:r>
      <w:r w:rsidRPr="00CD3ED8">
        <w:rPr>
          <w:rFonts w:eastAsia="MS Mincho"/>
          <w:b w:val="0"/>
          <w:sz w:val="20"/>
        </w:rPr>
        <w:t xml:space="preserve">- how </w:t>
      </w:r>
      <w:r w:rsidR="000F6A2F" w:rsidRPr="00CD3ED8">
        <w:rPr>
          <w:rFonts w:eastAsia="MS Mincho"/>
          <w:b w:val="0"/>
          <w:sz w:val="20"/>
        </w:rPr>
        <w:t>difficult</w:t>
      </w:r>
      <w:r w:rsidRPr="00CD3ED8">
        <w:rPr>
          <w:rFonts w:eastAsia="MS Mincho"/>
          <w:b w:val="0"/>
          <w:sz w:val="20"/>
        </w:rPr>
        <w:t xml:space="preserve"> and time consuming is the calibration procedure? How sensitive</w:t>
      </w:r>
      <w:r w:rsidR="004D4053">
        <w:rPr>
          <w:rFonts w:eastAsia="MS Mincho"/>
          <w:b w:val="0"/>
          <w:sz w:val="20"/>
        </w:rPr>
        <w:t xml:space="preserve"> </w:t>
      </w:r>
      <w:r w:rsidRPr="00CD3ED8">
        <w:rPr>
          <w:rFonts w:eastAsia="MS Mincho"/>
          <w:b w:val="0"/>
          <w:sz w:val="20"/>
        </w:rPr>
        <w:t>are the ultimate results to the accuracy of the calibration? What are the variables in the</w:t>
      </w:r>
      <w:r w:rsidR="004D4053">
        <w:rPr>
          <w:rFonts w:eastAsia="MS Mincho"/>
          <w:b w:val="0"/>
          <w:sz w:val="20"/>
        </w:rPr>
        <w:t xml:space="preserve"> </w:t>
      </w:r>
      <w:r w:rsidRPr="00CD3ED8">
        <w:rPr>
          <w:rFonts w:eastAsia="MS Mincho"/>
          <w:b w:val="0"/>
          <w:sz w:val="20"/>
        </w:rPr>
        <w:t>hardware, environment, etc which may require pre-calibration? (</w:t>
      </w:r>
      <w:r w:rsidR="000F6A2F" w:rsidRPr="00CD3ED8">
        <w:rPr>
          <w:rFonts w:eastAsia="MS Mincho"/>
          <w:b w:val="0"/>
          <w:sz w:val="20"/>
        </w:rPr>
        <w:t>Lens</w:t>
      </w:r>
      <w:r w:rsidRPr="00CD3ED8">
        <w:rPr>
          <w:rFonts w:eastAsia="MS Mincho"/>
          <w:b w:val="0"/>
          <w:sz w:val="20"/>
        </w:rPr>
        <w:t xml:space="preserve"> distortion, white</w:t>
      </w:r>
      <w:r w:rsidR="004D4053">
        <w:rPr>
          <w:rFonts w:eastAsia="MS Mincho"/>
          <w:b w:val="0"/>
          <w:sz w:val="20"/>
        </w:rPr>
        <w:t xml:space="preserve"> </w:t>
      </w:r>
      <w:r w:rsidRPr="00CD3ED8">
        <w:rPr>
          <w:rFonts w:eastAsia="MS Mincho"/>
          <w:b w:val="0"/>
          <w:sz w:val="20"/>
        </w:rPr>
        <w:t xml:space="preserve">balance, exposure settings, etc) </w:t>
      </w:r>
    </w:p>
    <w:p w:rsidR="00CD3ED8" w:rsidRPr="00CD3ED8" w:rsidRDefault="00CD3ED8" w:rsidP="00CD3ED8">
      <w:pPr>
        <w:pStyle w:val="3dbheading2"/>
        <w:rPr>
          <w:rFonts w:eastAsia="MS Mincho"/>
          <w:b w:val="0"/>
          <w:sz w:val="20"/>
        </w:rPr>
      </w:pPr>
      <w:r w:rsidRPr="00AF5CEF">
        <w:rPr>
          <w:rFonts w:eastAsia="MS Mincho"/>
          <w:bCs/>
          <w:sz w:val="20"/>
        </w:rPr>
        <w:t>Hardware costs</w:t>
      </w:r>
      <w:r w:rsidRPr="00CD3ED8">
        <w:rPr>
          <w:rFonts w:eastAsia="MS Mincho"/>
          <w:b w:val="0"/>
          <w:bCs/>
          <w:sz w:val="20"/>
        </w:rPr>
        <w:t xml:space="preserve"> </w:t>
      </w:r>
      <w:r w:rsidRPr="00CD3ED8">
        <w:rPr>
          <w:rFonts w:eastAsia="MS Mincho"/>
          <w:b w:val="0"/>
          <w:sz w:val="20"/>
        </w:rPr>
        <w:t>- how much does the scanner cost to produce? How much do the</w:t>
      </w:r>
      <w:r w:rsidR="004D4053">
        <w:rPr>
          <w:rFonts w:eastAsia="MS Mincho"/>
          <w:b w:val="0"/>
          <w:sz w:val="20"/>
        </w:rPr>
        <w:t xml:space="preserve"> </w:t>
      </w:r>
      <w:r w:rsidRPr="00CD3ED8">
        <w:rPr>
          <w:rFonts w:eastAsia="MS Mincho"/>
          <w:b w:val="0"/>
          <w:sz w:val="20"/>
        </w:rPr>
        <w:t xml:space="preserve">supporting technologies cost to license? Is there a possibility that wider adoption could decrease costs? Do the costs limit this technology for sole use within a high-end store or research lab, or could it be cheap enough for use within the home? </w:t>
      </w:r>
    </w:p>
    <w:p w:rsidR="00684CD5" w:rsidRPr="00CD3ED8" w:rsidRDefault="00684CD5" w:rsidP="00F6433E">
      <w:pPr>
        <w:pStyle w:val="3dbheading2"/>
        <w:rPr>
          <w:rFonts w:eastAsia="MS Mincho"/>
          <w:b w:val="0"/>
          <w:sz w:val="20"/>
        </w:rPr>
      </w:pPr>
    </w:p>
    <w:p w:rsidR="00860979" w:rsidRDefault="00860979" w:rsidP="00903B49">
      <w:pPr>
        <w:pStyle w:val="3dbnormaltext"/>
        <w:rPr>
          <w:rFonts w:eastAsia="MS Mincho"/>
        </w:rPr>
      </w:pPr>
    </w:p>
    <w:p w:rsidR="00A146AA" w:rsidRPr="00A146AA" w:rsidRDefault="00F55C78" w:rsidP="00A146AA">
      <w:pPr>
        <w:pStyle w:val="3dbheading2"/>
      </w:pPr>
      <w:r>
        <w:t>3.2.</w:t>
      </w:r>
      <w:r w:rsidR="00860979" w:rsidRPr="00684CD5">
        <w:t xml:space="preserve"> </w:t>
      </w:r>
      <w:r w:rsidR="00A146AA" w:rsidRPr="00A146AA">
        <w:rPr>
          <w:bCs/>
        </w:rPr>
        <w:t xml:space="preserve">Identifying different scanning requirements </w:t>
      </w:r>
    </w:p>
    <w:p w:rsidR="00CD3ED8" w:rsidRPr="00A146AA" w:rsidRDefault="00CD3ED8" w:rsidP="00A146AA">
      <w:pPr>
        <w:pStyle w:val="3dbheading2"/>
        <w:rPr>
          <w:b w:val="0"/>
        </w:rPr>
      </w:pPr>
      <w:r w:rsidRPr="00A146AA">
        <w:rPr>
          <w:b w:val="0"/>
        </w:rPr>
        <w:t>We need to distinguish between the two separate varieties of scanning technologies:</w:t>
      </w:r>
      <w:r w:rsidR="00A146AA" w:rsidRPr="00A146AA">
        <w:rPr>
          <w:b w:val="0"/>
        </w:rPr>
        <w:t xml:space="preserve"> </w:t>
      </w:r>
      <w:r w:rsidRPr="00A146AA">
        <w:rPr>
          <w:b w:val="0"/>
        </w:rPr>
        <w:t>highly accurate surface scans that are tuned for use within controlled environments, and</w:t>
      </w:r>
      <w:r w:rsidR="00A146AA" w:rsidRPr="00A146AA">
        <w:rPr>
          <w:b w:val="0"/>
        </w:rPr>
        <w:t xml:space="preserve"> </w:t>
      </w:r>
      <w:r w:rsidRPr="00A146AA">
        <w:rPr>
          <w:b w:val="0"/>
        </w:rPr>
        <w:t>lo</w:t>
      </w:r>
      <w:r w:rsidR="00B553CB">
        <w:rPr>
          <w:b w:val="0"/>
        </w:rPr>
        <w:t>wer</w:t>
      </w:r>
      <w:r w:rsidRPr="00A146AA">
        <w:rPr>
          <w:b w:val="0"/>
        </w:rPr>
        <w:t>-</w:t>
      </w:r>
      <w:proofErr w:type="spellStart"/>
      <w:r w:rsidRPr="00A146AA">
        <w:rPr>
          <w:b w:val="0"/>
        </w:rPr>
        <w:t>ﬁ</w:t>
      </w:r>
      <w:r w:rsidR="00B553CB">
        <w:rPr>
          <w:b w:val="0"/>
        </w:rPr>
        <w:t>delity</w:t>
      </w:r>
      <w:proofErr w:type="spellEnd"/>
      <w:r w:rsidRPr="00A146AA">
        <w:rPr>
          <w:b w:val="0"/>
        </w:rPr>
        <w:t>, real-time scanners for use in more social, entertainment and immersive activities.</w:t>
      </w:r>
      <w:r w:rsidR="00A146AA" w:rsidRPr="00A146AA">
        <w:rPr>
          <w:b w:val="0"/>
        </w:rPr>
        <w:t xml:space="preserve"> </w:t>
      </w:r>
      <w:r w:rsidR="00B553CB">
        <w:rPr>
          <w:b w:val="0"/>
        </w:rPr>
        <w:t xml:space="preserve">Exposing users to </w:t>
      </w:r>
      <w:r w:rsidRPr="00A146AA">
        <w:rPr>
          <w:b w:val="0"/>
        </w:rPr>
        <w:t>controlled environments and technical</w:t>
      </w:r>
      <w:r w:rsidR="00A146AA" w:rsidRPr="00A146AA">
        <w:rPr>
          <w:b w:val="0"/>
        </w:rPr>
        <w:t xml:space="preserve"> </w:t>
      </w:r>
      <w:r w:rsidR="00AF5CEF">
        <w:rPr>
          <w:b w:val="0"/>
        </w:rPr>
        <w:t>machines may</w:t>
      </w:r>
      <w:r w:rsidRPr="00A146AA">
        <w:rPr>
          <w:b w:val="0"/>
        </w:rPr>
        <w:t xml:space="preserve"> create certain psychological responses, some of which may be incompatible</w:t>
      </w:r>
      <w:r w:rsidR="00A146AA" w:rsidRPr="00A146AA">
        <w:rPr>
          <w:b w:val="0"/>
        </w:rPr>
        <w:t xml:space="preserve"> </w:t>
      </w:r>
      <w:r w:rsidRPr="00A146AA">
        <w:rPr>
          <w:b w:val="0"/>
        </w:rPr>
        <w:t xml:space="preserve">with the </w:t>
      </w:r>
      <w:r w:rsidR="004D4053">
        <w:rPr>
          <w:b w:val="0"/>
        </w:rPr>
        <w:t>fashion experience</w:t>
      </w:r>
      <w:r w:rsidRPr="00A146AA">
        <w:rPr>
          <w:b w:val="0"/>
        </w:rPr>
        <w:t>. With some</w:t>
      </w:r>
      <w:r w:rsidR="00A146AA" w:rsidRPr="00A146AA">
        <w:rPr>
          <w:b w:val="0"/>
        </w:rPr>
        <w:t xml:space="preserve"> </w:t>
      </w:r>
      <w:r w:rsidRPr="00A146AA">
        <w:rPr>
          <w:b w:val="0"/>
        </w:rPr>
        <w:t>scanning systems, it would be near impossible to isolate the experience of being scanned</w:t>
      </w:r>
      <w:r w:rsidR="00A146AA" w:rsidRPr="00A146AA">
        <w:rPr>
          <w:b w:val="0"/>
        </w:rPr>
        <w:t xml:space="preserve"> </w:t>
      </w:r>
      <w:r w:rsidRPr="00A146AA">
        <w:rPr>
          <w:b w:val="0"/>
        </w:rPr>
        <w:t xml:space="preserve">from the </w:t>
      </w:r>
      <w:r w:rsidR="004D4053">
        <w:rPr>
          <w:b w:val="0"/>
        </w:rPr>
        <w:t>sense of being immersed within t</w:t>
      </w:r>
      <w:r w:rsidRPr="00A146AA">
        <w:rPr>
          <w:b w:val="0"/>
        </w:rPr>
        <w:t>echnology. This could potentially destroy the</w:t>
      </w:r>
      <w:r w:rsidR="00A146AA" w:rsidRPr="00A146AA">
        <w:rPr>
          <w:b w:val="0"/>
        </w:rPr>
        <w:t xml:space="preserve"> </w:t>
      </w:r>
      <w:r w:rsidR="004D4053">
        <w:rPr>
          <w:b w:val="0"/>
        </w:rPr>
        <w:t>experience</w:t>
      </w:r>
      <w:r w:rsidRPr="00A146AA">
        <w:rPr>
          <w:b w:val="0"/>
        </w:rPr>
        <w:t xml:space="preserve"> that a fashion designer </w:t>
      </w:r>
      <w:r w:rsidR="004D4053">
        <w:rPr>
          <w:b w:val="0"/>
        </w:rPr>
        <w:t xml:space="preserve">or retailer </w:t>
      </w:r>
      <w:r w:rsidRPr="00A146AA">
        <w:rPr>
          <w:b w:val="0"/>
        </w:rPr>
        <w:t>wishe</w:t>
      </w:r>
      <w:r w:rsidR="00AF5CEF">
        <w:rPr>
          <w:b w:val="0"/>
        </w:rPr>
        <w:t>s</w:t>
      </w:r>
      <w:r w:rsidRPr="00A146AA">
        <w:rPr>
          <w:b w:val="0"/>
        </w:rPr>
        <w:t xml:space="preserve"> to expose the user to. </w:t>
      </w:r>
    </w:p>
    <w:p w:rsidR="00CD3ED8" w:rsidRPr="00A146AA" w:rsidRDefault="00CD3ED8" w:rsidP="00A146AA">
      <w:pPr>
        <w:pStyle w:val="3dbheading2"/>
        <w:rPr>
          <w:b w:val="0"/>
        </w:rPr>
      </w:pPr>
      <w:r w:rsidRPr="00A146AA">
        <w:rPr>
          <w:b w:val="0"/>
        </w:rPr>
        <w:t xml:space="preserve">To help </w:t>
      </w:r>
      <w:proofErr w:type="spellStart"/>
      <w:r w:rsidRPr="00A146AA">
        <w:rPr>
          <w:b w:val="0"/>
        </w:rPr>
        <w:t>categorise</w:t>
      </w:r>
      <w:proofErr w:type="spellEnd"/>
      <w:r w:rsidRPr="00A146AA">
        <w:rPr>
          <w:b w:val="0"/>
        </w:rPr>
        <w:t xml:space="preserve"> each scan technology for its suitability to operate within either a</w:t>
      </w:r>
      <w:r w:rsidR="00A146AA" w:rsidRPr="00A146AA">
        <w:rPr>
          <w:b w:val="0"/>
        </w:rPr>
        <w:t xml:space="preserve"> </w:t>
      </w:r>
      <w:r w:rsidRPr="00A146AA">
        <w:rPr>
          <w:b w:val="0"/>
        </w:rPr>
        <w:t xml:space="preserve">controlled or within a generic environment, we attempt to answer each of the questions contained in the </w:t>
      </w:r>
      <w:proofErr w:type="spellStart"/>
      <w:r w:rsidRPr="00A146AA">
        <w:rPr>
          <w:b w:val="0"/>
        </w:rPr>
        <w:t>quantiﬁable</w:t>
      </w:r>
      <w:proofErr w:type="spellEnd"/>
      <w:r w:rsidRPr="00A146AA">
        <w:rPr>
          <w:b w:val="0"/>
        </w:rPr>
        <w:t xml:space="preserve"> metrics section above. This will help us identify which details are key components for each scanning mode. </w:t>
      </w:r>
    </w:p>
    <w:p w:rsidR="00EA1201" w:rsidRDefault="00CD3ED8" w:rsidP="00A146AA">
      <w:pPr>
        <w:pStyle w:val="3dbheading2"/>
        <w:rPr>
          <w:b w:val="0"/>
        </w:rPr>
      </w:pPr>
      <w:r w:rsidRPr="00A146AA">
        <w:rPr>
          <w:b w:val="0"/>
        </w:rPr>
        <w:t xml:space="preserve">It can be seen below that the home scanner is subject to a tighter </w:t>
      </w:r>
      <w:proofErr w:type="spellStart"/>
      <w:r w:rsidR="000F6A2F" w:rsidRPr="00A146AA">
        <w:rPr>
          <w:b w:val="0"/>
        </w:rPr>
        <w:t>speciﬁcation</w:t>
      </w:r>
      <w:proofErr w:type="spellEnd"/>
      <w:r w:rsidR="000F6A2F" w:rsidRPr="00A146AA">
        <w:rPr>
          <w:b w:val="0"/>
        </w:rPr>
        <w:t>;</w:t>
      </w:r>
      <w:r w:rsidRPr="00A146AA">
        <w:rPr>
          <w:b w:val="0"/>
        </w:rPr>
        <w:t xml:space="preserve"> this would</w:t>
      </w:r>
      <w:r w:rsidR="00A146AA" w:rsidRPr="00A146AA">
        <w:rPr>
          <w:b w:val="0"/>
        </w:rPr>
        <w:t xml:space="preserve"> </w:t>
      </w:r>
      <w:r w:rsidRPr="00A146AA">
        <w:rPr>
          <w:b w:val="0"/>
        </w:rPr>
        <w:t xml:space="preserve">suggest that fewer technologies </w:t>
      </w:r>
      <w:r w:rsidR="000F6A2F" w:rsidRPr="00A146AA">
        <w:rPr>
          <w:b w:val="0"/>
        </w:rPr>
        <w:t>would</w:t>
      </w:r>
      <w:r w:rsidRPr="00A146AA">
        <w:rPr>
          <w:b w:val="0"/>
        </w:rPr>
        <w:t xml:space="preserve"> be ultimately suitable for use at home. (Home scanning refers to non-specialist scanning or sizing, which could also include</w:t>
      </w:r>
      <w:r w:rsidR="00A146AA" w:rsidRPr="00A146AA">
        <w:rPr>
          <w:b w:val="0"/>
        </w:rPr>
        <w:t xml:space="preserve"> </w:t>
      </w:r>
      <w:r w:rsidRPr="00A146AA">
        <w:rPr>
          <w:b w:val="0"/>
        </w:rPr>
        <w:t xml:space="preserve">mobile phone based scanning, etc.) </w:t>
      </w:r>
    </w:p>
    <w:p w:rsidR="00EA1201" w:rsidRDefault="00EA1201" w:rsidP="00A146AA">
      <w:pPr>
        <w:pStyle w:val="3dbheading2"/>
        <w:rPr>
          <w:b w:val="0"/>
        </w:rPr>
      </w:pPr>
    </w:p>
    <w:p w:rsidR="00B553CB" w:rsidRPr="003D5A0B" w:rsidRDefault="003D5A0B" w:rsidP="003D5A0B">
      <w:pPr>
        <w:pStyle w:val="3dbheading2"/>
        <w:jc w:val="center"/>
        <w:rPr>
          <w:b w:val="0"/>
          <w:i/>
          <w:sz w:val="18"/>
        </w:rPr>
      </w:pPr>
      <w:r>
        <w:rPr>
          <w:b w:val="0"/>
          <w:i/>
          <w:sz w:val="18"/>
        </w:rPr>
        <w:t>Table 1. Comparison of scanner suitability for different environments</w:t>
      </w:r>
    </w:p>
    <w:p w:rsidR="00B553CB" w:rsidRDefault="00B553CB" w:rsidP="00A146AA">
      <w:pPr>
        <w:pStyle w:val="3dbheading2"/>
        <w:rPr>
          <w:b w:val="0"/>
        </w:rPr>
      </w:pPr>
    </w:p>
    <w:tbl>
      <w:tblPr>
        <w:tblW w:w="9072" w:type="dxa"/>
        <w:tblInd w:w="108" w:type="dxa"/>
        <w:tblBorders>
          <w:top w:val="nil"/>
          <w:left w:val="nil"/>
          <w:right w:val="nil"/>
        </w:tblBorders>
        <w:tblLayout w:type="fixed"/>
        <w:tblLook w:val="0000"/>
      </w:tblPr>
      <w:tblGrid>
        <w:gridCol w:w="1560"/>
        <w:gridCol w:w="2551"/>
        <w:gridCol w:w="2693"/>
        <w:gridCol w:w="2268"/>
      </w:tblGrid>
      <w:tr w:rsidR="00C36309" w:rsidRPr="00C36309">
        <w:tc>
          <w:tcPr>
            <w:tcW w:w="1560" w:type="dxa"/>
            <w:shd w:val="clear" w:color="auto" w:fill="FCFFFF"/>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0"/>
                <w:sz w:val="18"/>
                <w:lang w:eastAsia="en-US"/>
              </w:rPr>
            </w:pPr>
          </w:p>
        </w:tc>
        <w:tc>
          <w:tcPr>
            <w:tcW w:w="2551" w:type="dxa"/>
            <w:shd w:val="clear" w:color="auto" w:fill="FCFFFF"/>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Laboratory</w:t>
            </w:r>
          </w:p>
        </w:tc>
        <w:tc>
          <w:tcPr>
            <w:tcW w:w="2693" w:type="dxa"/>
            <w:shd w:val="clear" w:color="auto" w:fill="FCFFFF"/>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Retail</w:t>
            </w:r>
          </w:p>
        </w:tc>
        <w:tc>
          <w:tcPr>
            <w:tcW w:w="2268" w:type="dxa"/>
            <w:shd w:val="clear" w:color="auto" w:fill="FCFFFF"/>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Home</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Accuracy</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High accuracy and dense point-clouds are essential</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Measurement accuracy expected by customers</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Possibly could trade high accuracy for shape sensitivity</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Capture Speed</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Capture speed not critical in controlled environments - can rescan in case of error</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 xml:space="preserve">Must scan quickly to ensure that </w:t>
            </w:r>
            <w:r w:rsidR="00B005BC" w:rsidRPr="00E17240">
              <w:rPr>
                <w:b w:val="0"/>
                <w:sz w:val="20"/>
              </w:rPr>
              <w:t>i</w:t>
            </w:r>
            <w:r w:rsidRPr="00E17240">
              <w:rPr>
                <w:b w:val="0"/>
                <w:sz w:val="20"/>
              </w:rPr>
              <w:t>nexperienced users produce steady scans</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Wide adoption relies upon good usability, therefore fast capture important</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Processing Speed</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Processing speed not critical - usually powerful computers are available</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Highly distracting environments - need to feedback results quickly to customer</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Processing speed may be an issue on standard PCs - server based processing possible</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Surface Invariance</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Not critical - surface can be treated or reconditioned to be captured easier (white powder, etc)</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Application of materials to improve capturing impossible</w:t>
            </w:r>
            <w:r w:rsidR="00512239" w:rsidRPr="00E17240">
              <w:rPr>
                <w:b w:val="0"/>
                <w:sz w:val="20"/>
              </w:rPr>
              <w:t xml:space="preserve"> </w:t>
            </w:r>
            <w:r w:rsidRPr="00E17240">
              <w:rPr>
                <w:b w:val="0"/>
                <w:sz w:val="20"/>
              </w:rPr>
              <w:t>(white powder, etc.)</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Needs to be fairly insensitive to surface variations - intelligent algorithm could fill the blanks</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Field of View</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 xml:space="preserve">Stitching multiple scans is possible - human intervention can be </w:t>
            </w:r>
            <w:proofErr w:type="spellStart"/>
            <w:r w:rsidRPr="00E17240">
              <w:rPr>
                <w:b w:val="0"/>
                <w:sz w:val="20"/>
              </w:rPr>
              <w:t>utilised</w:t>
            </w:r>
            <w:proofErr w:type="spellEnd"/>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 xml:space="preserve">Ideally scan is completed in a single pass - mirrors could be used to increase </w:t>
            </w:r>
            <w:r w:rsidR="00EA1201" w:rsidRPr="00E17240">
              <w:rPr>
                <w:b w:val="0"/>
                <w:sz w:val="20"/>
              </w:rPr>
              <w:t xml:space="preserve">field of </w:t>
            </w:r>
            <w:r w:rsidRPr="00E17240">
              <w:rPr>
                <w:b w:val="0"/>
                <w:sz w:val="20"/>
              </w:rPr>
              <w:t>view</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A single scan, or a single interaction is preferable - needs to view the entire subject at once</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Movement</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Additional expensive hardware can be used to capture both the model and motion</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Virtual try-on ‘mirrors’ would need multiple scan frames (10+) per second</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The same technology would need to capture both the model and the motion</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Ambient Conditions</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Conditions can be adjusted to best suit the scan technology</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Retail environments can be very brightly lit, should be capable of working in a variety of conditions</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Must operate in most environments regardless of conditions</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Space</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Generally no pressure on footprint size</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 xml:space="preserve">Retail </w:t>
            </w:r>
            <w:r w:rsidR="004B502A" w:rsidRPr="00E17240">
              <w:rPr>
                <w:b w:val="0"/>
                <w:sz w:val="20"/>
              </w:rPr>
              <w:t>floor space</w:t>
            </w:r>
            <w:r w:rsidRPr="00E17240">
              <w:rPr>
                <w:b w:val="0"/>
                <w:sz w:val="20"/>
              </w:rPr>
              <w:t xml:space="preserve"> is expensive, instead of dedicating space solely for scan use, changing rooms could be used to house scanners</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Must work within arbitrary sized spaces</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Remote server processing</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Good local processing resources are generally available</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Would be useful - keep local hardware requirements low</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May need this option as most home PCs are not specialist machines</w:t>
            </w:r>
          </w:p>
        </w:tc>
      </w:tr>
      <w:tr w:rsidR="00C36309" w:rsidRPr="00E17240">
        <w:tblPrEx>
          <w:tblBorders>
            <w:top w:val="none" w:sz="0" w:space="0" w:color="auto"/>
          </w:tblBorders>
        </w:tblPrEx>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Calibration</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Can be taken offline to be calibrated on demand</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 xml:space="preserve">To avoid specialist operators, self-calibration </w:t>
            </w:r>
            <w:r w:rsidR="004B502A" w:rsidRPr="00E17240">
              <w:rPr>
                <w:b w:val="0"/>
                <w:sz w:val="20"/>
              </w:rPr>
              <w:t>preferred</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Ideally, infers calibration information automatically from the available scene</w:t>
            </w:r>
          </w:p>
        </w:tc>
      </w:tr>
      <w:tr w:rsidR="00C36309" w:rsidRPr="00E17240">
        <w:tc>
          <w:tcPr>
            <w:tcW w:w="1560" w:type="dxa"/>
            <w:tcMar>
              <w:top w:w="100" w:type="nil"/>
              <w:left w:w="100" w:type="nil"/>
              <w:bottom w:w="100" w:type="nil"/>
              <w:right w:w="100" w:type="nil"/>
            </w:tcMar>
          </w:tcPr>
          <w:p w:rsidR="00C36309" w:rsidRPr="00C36309" w:rsidRDefault="00C36309" w:rsidP="00EA120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Helvetica" w:eastAsia="Cambria" w:hAnsi="Helvetica" w:cs="Helvetica"/>
                <w:kern w:val="1"/>
                <w:sz w:val="18"/>
                <w:lang w:eastAsia="en-US"/>
              </w:rPr>
            </w:pPr>
            <w:r w:rsidRPr="00C36309">
              <w:rPr>
                <w:rFonts w:ascii="Helvetica" w:eastAsia="Cambria" w:hAnsi="Helvetica" w:cs="Helvetica"/>
                <w:b/>
                <w:bCs/>
                <w:kern w:val="0"/>
                <w:sz w:val="18"/>
                <w:lang w:eastAsia="en-US"/>
              </w:rPr>
              <w:t>Hardware Costs</w:t>
            </w:r>
          </w:p>
        </w:tc>
        <w:tc>
          <w:tcPr>
            <w:tcW w:w="2551"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Dedicated labs or stores can absorb the costs</w:t>
            </w:r>
          </w:p>
        </w:tc>
        <w:tc>
          <w:tcPr>
            <w:tcW w:w="2693"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In-store use will be justified by market forces</w:t>
            </w:r>
          </w:p>
        </w:tc>
        <w:tc>
          <w:tcPr>
            <w:tcW w:w="2268" w:type="dxa"/>
            <w:tcMar>
              <w:top w:w="100" w:type="nil"/>
              <w:left w:w="100" w:type="nil"/>
              <w:bottom w:w="100" w:type="nil"/>
              <w:right w:w="100" w:type="nil"/>
            </w:tcMar>
          </w:tcPr>
          <w:p w:rsidR="00C36309" w:rsidRPr="00E17240" w:rsidRDefault="00C36309" w:rsidP="00E17240">
            <w:pPr>
              <w:pStyle w:val="3dbheading2"/>
              <w:rPr>
                <w:b w:val="0"/>
                <w:sz w:val="20"/>
              </w:rPr>
            </w:pPr>
            <w:r w:rsidRPr="00E17240">
              <w:rPr>
                <w:b w:val="0"/>
                <w:sz w:val="20"/>
              </w:rPr>
              <w:t>Has to be cheap - ideally with no extra cost to the end user</w:t>
            </w:r>
          </w:p>
        </w:tc>
      </w:tr>
    </w:tbl>
    <w:p w:rsidR="009F1320" w:rsidRDefault="009F1320" w:rsidP="00A146AA">
      <w:pPr>
        <w:pStyle w:val="3dbheading2"/>
        <w:rPr>
          <w:b w:val="0"/>
        </w:rPr>
      </w:pPr>
    </w:p>
    <w:p w:rsidR="009F1320" w:rsidRDefault="00E9219E" w:rsidP="009F1320">
      <w:pPr>
        <w:pStyle w:val="3dbheading2"/>
        <w:jc w:val="center"/>
        <w:rPr>
          <w:b w:val="0"/>
          <w:i/>
          <w:sz w:val="18"/>
        </w:rPr>
      </w:pPr>
      <w:r>
        <w:rPr>
          <w:b w:val="0"/>
          <w:i/>
          <w:sz w:val="18"/>
        </w:rPr>
        <w:t>Table 1: indentifying nec</w:t>
      </w:r>
      <w:r w:rsidR="009F1320">
        <w:rPr>
          <w:b w:val="0"/>
          <w:i/>
          <w:sz w:val="18"/>
        </w:rPr>
        <w:t>e</w:t>
      </w:r>
      <w:r>
        <w:rPr>
          <w:b w:val="0"/>
          <w:i/>
          <w:sz w:val="18"/>
        </w:rPr>
        <w:t>s</w:t>
      </w:r>
      <w:r w:rsidR="009F1320">
        <w:rPr>
          <w:b w:val="0"/>
          <w:i/>
          <w:sz w:val="18"/>
        </w:rPr>
        <w:t>sary requirements for scanners</w:t>
      </w:r>
    </w:p>
    <w:p w:rsidR="00CD3ED8" w:rsidRPr="009F1320" w:rsidRDefault="009F1320" w:rsidP="009F1320">
      <w:pPr>
        <w:pStyle w:val="3dbheading2"/>
        <w:jc w:val="center"/>
        <w:rPr>
          <w:b w:val="0"/>
          <w:i/>
          <w:sz w:val="18"/>
        </w:rPr>
      </w:pPr>
      <w:r>
        <w:rPr>
          <w:b w:val="0"/>
          <w:i/>
          <w:sz w:val="18"/>
        </w:rPr>
        <w:t xml:space="preserve"> </w:t>
      </w:r>
      <w:proofErr w:type="gramStart"/>
      <w:r w:rsidR="00E9219E">
        <w:rPr>
          <w:b w:val="0"/>
          <w:i/>
          <w:sz w:val="18"/>
        </w:rPr>
        <w:t>in</w:t>
      </w:r>
      <w:proofErr w:type="gramEnd"/>
      <w:r>
        <w:rPr>
          <w:b w:val="0"/>
          <w:i/>
          <w:sz w:val="18"/>
        </w:rPr>
        <w:t xml:space="preserve"> different types of environment</w:t>
      </w:r>
    </w:p>
    <w:p w:rsidR="004D4053" w:rsidRPr="005C0D3C" w:rsidRDefault="004D4053" w:rsidP="004D4053">
      <w:pPr>
        <w:ind w:left="720"/>
      </w:pPr>
    </w:p>
    <w:p w:rsidR="008D7BEC" w:rsidRPr="00A146AA" w:rsidRDefault="00F55C78" w:rsidP="008D7BEC">
      <w:pPr>
        <w:pStyle w:val="3dbheading2"/>
      </w:pPr>
      <w:r>
        <w:t>3.3.</w:t>
      </w:r>
      <w:r w:rsidR="008D7BEC" w:rsidRPr="00684CD5">
        <w:t xml:space="preserve"> </w:t>
      </w:r>
      <w:r w:rsidR="008D7BEC">
        <w:rPr>
          <w:bCs/>
        </w:rPr>
        <w:t>Analysis of home</w:t>
      </w:r>
      <w:r w:rsidR="008D7BEC" w:rsidRPr="00A146AA">
        <w:rPr>
          <w:bCs/>
        </w:rPr>
        <w:t xml:space="preserve"> scanning requirements </w:t>
      </w:r>
    </w:p>
    <w:p w:rsidR="00EA1201" w:rsidRDefault="00215A36" w:rsidP="00215A36">
      <w:pPr>
        <w:pStyle w:val="3dbheading2"/>
        <w:rPr>
          <w:b w:val="0"/>
          <w:sz w:val="20"/>
        </w:rPr>
      </w:pPr>
      <w:r w:rsidRPr="00215A36">
        <w:rPr>
          <w:b w:val="0"/>
          <w:sz w:val="20"/>
        </w:rPr>
        <w:t>From the comparison above we can make the following recommendations for the development of a home scanning system:</w:t>
      </w:r>
    </w:p>
    <w:p w:rsidR="004D4053" w:rsidRPr="00215A36" w:rsidRDefault="004D4053" w:rsidP="00215A36">
      <w:pPr>
        <w:pStyle w:val="3dbheading2"/>
        <w:rPr>
          <w:b w:val="0"/>
          <w:sz w:val="20"/>
        </w:rPr>
      </w:pPr>
    </w:p>
    <w:p w:rsidR="004D4053" w:rsidRPr="00215A36" w:rsidRDefault="00215A36" w:rsidP="006D0CA0">
      <w:pPr>
        <w:pStyle w:val="3dbheading2"/>
        <w:numPr>
          <w:ilvl w:val="0"/>
          <w:numId w:val="6"/>
        </w:numPr>
        <w:rPr>
          <w:b w:val="0"/>
          <w:sz w:val="20"/>
        </w:rPr>
      </w:pPr>
      <w:r w:rsidRPr="00215A36">
        <w:rPr>
          <w:b w:val="0"/>
          <w:sz w:val="20"/>
        </w:rPr>
        <w:t>It needs to be hardware-efficient, using nothing specialist or expensive, and ideally using hardware already available in the home.</w:t>
      </w:r>
      <w:r w:rsidR="004B502A" w:rsidRPr="00215A36">
        <w:rPr>
          <w:b w:val="0"/>
          <w:sz w:val="20"/>
        </w:rPr>
        <w:t xml:space="preserve"> </w:t>
      </w:r>
      <w:r w:rsidR="004D4053" w:rsidRPr="00215A36">
        <w:rPr>
          <w:b w:val="0"/>
          <w:sz w:val="20"/>
        </w:rPr>
        <w:t xml:space="preserve">It needs to be environment independent - there will be no control over the setting </w:t>
      </w:r>
    </w:p>
    <w:p w:rsidR="004D4053" w:rsidRPr="00215A36" w:rsidRDefault="004D4053" w:rsidP="006D0CA0">
      <w:pPr>
        <w:pStyle w:val="3dbheading2"/>
        <w:numPr>
          <w:ilvl w:val="0"/>
          <w:numId w:val="6"/>
        </w:numPr>
        <w:rPr>
          <w:b w:val="0"/>
          <w:sz w:val="20"/>
        </w:rPr>
      </w:pPr>
      <w:r w:rsidRPr="00215A36">
        <w:rPr>
          <w:b w:val="0"/>
          <w:sz w:val="20"/>
        </w:rPr>
        <w:t>It needs to work over a range of ambient illuminations - there will be no control</w:t>
      </w:r>
      <w:r w:rsidR="00215A36">
        <w:rPr>
          <w:b w:val="0"/>
          <w:sz w:val="20"/>
        </w:rPr>
        <w:t xml:space="preserve"> </w:t>
      </w:r>
      <w:r w:rsidRPr="00215A36">
        <w:rPr>
          <w:b w:val="0"/>
          <w:sz w:val="20"/>
        </w:rPr>
        <w:t xml:space="preserve">over how the scene </w:t>
      </w:r>
      <w:r w:rsidR="00215A36">
        <w:rPr>
          <w:b w:val="0"/>
          <w:sz w:val="20"/>
        </w:rPr>
        <w:t>is</w:t>
      </w:r>
      <w:r w:rsidRPr="00215A36">
        <w:rPr>
          <w:b w:val="0"/>
          <w:sz w:val="20"/>
        </w:rPr>
        <w:t xml:space="preserve"> lit, only recommendations can be given. </w:t>
      </w:r>
    </w:p>
    <w:p w:rsidR="004D4053" w:rsidRPr="00215A36" w:rsidRDefault="004D4053" w:rsidP="006D0CA0">
      <w:pPr>
        <w:pStyle w:val="3dbheading2"/>
        <w:numPr>
          <w:ilvl w:val="0"/>
          <w:numId w:val="6"/>
        </w:numPr>
        <w:rPr>
          <w:b w:val="0"/>
          <w:sz w:val="20"/>
        </w:rPr>
      </w:pPr>
      <w:r w:rsidRPr="00215A36">
        <w:rPr>
          <w:b w:val="0"/>
          <w:sz w:val="20"/>
        </w:rPr>
        <w:t>It needs to operate on a simple PC, phone or other digital device - this would limit the</w:t>
      </w:r>
      <w:r w:rsidR="00215A36">
        <w:rPr>
          <w:b w:val="0"/>
          <w:sz w:val="20"/>
        </w:rPr>
        <w:t xml:space="preserve"> </w:t>
      </w:r>
      <w:r w:rsidRPr="00215A36">
        <w:rPr>
          <w:b w:val="0"/>
          <w:sz w:val="20"/>
        </w:rPr>
        <w:t xml:space="preserve">processing the scanning software could carry out, however if </w:t>
      </w:r>
      <w:r w:rsidR="00215A36">
        <w:rPr>
          <w:b w:val="0"/>
          <w:sz w:val="20"/>
        </w:rPr>
        <w:t>it is</w:t>
      </w:r>
      <w:r w:rsidRPr="00215A36">
        <w:rPr>
          <w:b w:val="0"/>
          <w:sz w:val="20"/>
        </w:rPr>
        <w:t xml:space="preserve"> connected to the internet, then the processing could be done on a remote server and the </w:t>
      </w:r>
      <w:r w:rsidR="00BE148F">
        <w:rPr>
          <w:b w:val="0"/>
          <w:sz w:val="20"/>
        </w:rPr>
        <w:t xml:space="preserve">3D </w:t>
      </w:r>
      <w:r w:rsidRPr="00215A36">
        <w:rPr>
          <w:b w:val="0"/>
          <w:sz w:val="20"/>
        </w:rPr>
        <w:t>model could be</w:t>
      </w:r>
      <w:r w:rsidR="00215A36">
        <w:rPr>
          <w:b w:val="0"/>
          <w:sz w:val="20"/>
        </w:rPr>
        <w:t xml:space="preserve"> </w:t>
      </w:r>
      <w:r w:rsidRPr="00215A36">
        <w:rPr>
          <w:b w:val="0"/>
          <w:sz w:val="20"/>
        </w:rPr>
        <w:t xml:space="preserve">passed back to the computer for viewing, etc. </w:t>
      </w:r>
    </w:p>
    <w:p w:rsidR="004D4053" w:rsidRPr="00215A36" w:rsidRDefault="004D4053" w:rsidP="006D0CA0">
      <w:pPr>
        <w:pStyle w:val="3dbheading2"/>
        <w:numPr>
          <w:ilvl w:val="0"/>
          <w:numId w:val="6"/>
        </w:numPr>
        <w:rPr>
          <w:b w:val="0"/>
          <w:sz w:val="20"/>
        </w:rPr>
      </w:pPr>
      <w:r w:rsidRPr="00215A36">
        <w:rPr>
          <w:b w:val="0"/>
          <w:sz w:val="20"/>
        </w:rPr>
        <w:t xml:space="preserve">A home scanner </w:t>
      </w:r>
      <w:r w:rsidR="00215A36">
        <w:rPr>
          <w:b w:val="0"/>
          <w:sz w:val="20"/>
        </w:rPr>
        <w:t>will probably need</w:t>
      </w:r>
      <w:r w:rsidRPr="00215A36">
        <w:rPr>
          <w:b w:val="0"/>
          <w:sz w:val="20"/>
        </w:rPr>
        <w:t xml:space="preserve"> to infer </w:t>
      </w:r>
      <w:r w:rsidR="004B502A" w:rsidRPr="00215A36">
        <w:rPr>
          <w:b w:val="0"/>
          <w:sz w:val="20"/>
        </w:rPr>
        <w:t>it</w:t>
      </w:r>
      <w:r w:rsidR="003628A9">
        <w:rPr>
          <w:b w:val="0"/>
          <w:sz w:val="20"/>
        </w:rPr>
        <w:t>’</w:t>
      </w:r>
      <w:r w:rsidR="004B502A" w:rsidRPr="00215A36">
        <w:rPr>
          <w:rFonts w:ascii="Menlo Regular" w:hAnsi="Menlo Regular" w:cs="Menlo Regular"/>
          <w:b w:val="0"/>
          <w:sz w:val="20"/>
        </w:rPr>
        <w:t>s</w:t>
      </w:r>
      <w:r w:rsidRPr="00215A36">
        <w:rPr>
          <w:b w:val="0"/>
          <w:sz w:val="20"/>
        </w:rPr>
        <w:t xml:space="preserve"> own calibration data, as a regular calibration routine may be beyond the patience of the general online shopper. </w:t>
      </w:r>
    </w:p>
    <w:p w:rsidR="004D4053" w:rsidRPr="00215A36" w:rsidRDefault="004D4053" w:rsidP="006D0CA0">
      <w:pPr>
        <w:pStyle w:val="3dbheading2"/>
        <w:numPr>
          <w:ilvl w:val="0"/>
          <w:numId w:val="6"/>
        </w:numPr>
        <w:rPr>
          <w:b w:val="0"/>
          <w:sz w:val="20"/>
        </w:rPr>
      </w:pPr>
      <w:r w:rsidRPr="00215A36">
        <w:rPr>
          <w:b w:val="0"/>
          <w:sz w:val="20"/>
        </w:rPr>
        <w:t xml:space="preserve">Provision should be built-in </w:t>
      </w:r>
      <w:r w:rsidR="00215A36">
        <w:rPr>
          <w:b w:val="0"/>
          <w:sz w:val="20"/>
        </w:rPr>
        <w:t>to allow</w:t>
      </w:r>
      <w:r w:rsidRPr="00215A36">
        <w:rPr>
          <w:b w:val="0"/>
          <w:sz w:val="20"/>
        </w:rPr>
        <w:t xml:space="preserve"> a wide variety of hardware to be used. A</w:t>
      </w:r>
      <w:r w:rsidR="00215A36">
        <w:rPr>
          <w:b w:val="0"/>
          <w:sz w:val="20"/>
        </w:rPr>
        <w:t xml:space="preserve"> </w:t>
      </w:r>
      <w:proofErr w:type="spellStart"/>
      <w:r w:rsidRPr="00215A36">
        <w:rPr>
          <w:b w:val="0"/>
          <w:sz w:val="20"/>
        </w:rPr>
        <w:t>speciﬁc</w:t>
      </w:r>
      <w:proofErr w:type="spellEnd"/>
      <w:r w:rsidRPr="00215A36">
        <w:rPr>
          <w:b w:val="0"/>
          <w:sz w:val="20"/>
        </w:rPr>
        <w:t xml:space="preserve"> hardware solution should be seen as a replaceable technology, one that can</w:t>
      </w:r>
      <w:r w:rsidR="00215A36">
        <w:rPr>
          <w:b w:val="0"/>
          <w:sz w:val="20"/>
        </w:rPr>
        <w:t xml:space="preserve"> integrate</w:t>
      </w:r>
      <w:r w:rsidRPr="00215A36">
        <w:rPr>
          <w:b w:val="0"/>
          <w:sz w:val="20"/>
        </w:rPr>
        <w:t xml:space="preserve"> into a wider system of home scanning - this includes semantic style-based</w:t>
      </w:r>
      <w:r w:rsidR="00215A36">
        <w:rPr>
          <w:b w:val="0"/>
          <w:sz w:val="20"/>
        </w:rPr>
        <w:t xml:space="preserve"> </w:t>
      </w:r>
      <w:r w:rsidRPr="00215A36">
        <w:rPr>
          <w:b w:val="0"/>
          <w:sz w:val="20"/>
        </w:rPr>
        <w:t xml:space="preserve">knowledge, </w:t>
      </w:r>
      <w:proofErr w:type="spellStart"/>
      <w:r w:rsidRPr="00215A36">
        <w:rPr>
          <w:b w:val="0"/>
          <w:sz w:val="20"/>
        </w:rPr>
        <w:t>databasing</w:t>
      </w:r>
      <w:proofErr w:type="spellEnd"/>
      <w:r w:rsidRPr="00215A36">
        <w:rPr>
          <w:b w:val="0"/>
          <w:sz w:val="20"/>
        </w:rPr>
        <w:t xml:space="preserve">, stock management, </w:t>
      </w:r>
      <w:proofErr w:type="spellStart"/>
      <w:r w:rsidRPr="00215A36">
        <w:rPr>
          <w:b w:val="0"/>
          <w:sz w:val="20"/>
        </w:rPr>
        <w:t>visualisation</w:t>
      </w:r>
      <w:proofErr w:type="spellEnd"/>
      <w:r w:rsidRPr="00215A36">
        <w:rPr>
          <w:b w:val="0"/>
          <w:sz w:val="20"/>
        </w:rPr>
        <w:t xml:space="preserve"> and intelligent measurement</w:t>
      </w:r>
      <w:r w:rsidR="00215A36" w:rsidRPr="00215A36">
        <w:rPr>
          <w:b w:val="0"/>
          <w:sz w:val="20"/>
        </w:rPr>
        <w:t xml:space="preserve"> </w:t>
      </w:r>
      <w:r w:rsidRPr="00215A36">
        <w:rPr>
          <w:b w:val="0"/>
          <w:sz w:val="20"/>
        </w:rPr>
        <w:t xml:space="preserve">extraction, etc. </w:t>
      </w:r>
    </w:p>
    <w:p w:rsidR="004D4053" w:rsidRPr="00215A36" w:rsidRDefault="004D4053" w:rsidP="006D0CA0">
      <w:pPr>
        <w:pStyle w:val="3dbheading2"/>
        <w:numPr>
          <w:ilvl w:val="0"/>
          <w:numId w:val="6"/>
        </w:numPr>
        <w:rPr>
          <w:b w:val="0"/>
          <w:sz w:val="20"/>
        </w:rPr>
      </w:pPr>
      <w:r w:rsidRPr="00215A36">
        <w:rPr>
          <w:b w:val="0"/>
          <w:sz w:val="20"/>
        </w:rPr>
        <w:t>It should offer</w:t>
      </w:r>
      <w:r w:rsidR="00215A36">
        <w:rPr>
          <w:b w:val="0"/>
          <w:sz w:val="20"/>
        </w:rPr>
        <w:t xml:space="preserve"> the customer tangible </w:t>
      </w:r>
      <w:proofErr w:type="spellStart"/>
      <w:r w:rsidR="00215A36">
        <w:rPr>
          <w:b w:val="0"/>
          <w:sz w:val="20"/>
        </w:rPr>
        <w:t>beneﬁts</w:t>
      </w:r>
      <w:proofErr w:type="spellEnd"/>
      <w:r w:rsidR="00215A36">
        <w:rPr>
          <w:b w:val="0"/>
          <w:sz w:val="20"/>
        </w:rPr>
        <w:t>: i</w:t>
      </w:r>
      <w:r w:rsidRPr="00215A36">
        <w:rPr>
          <w:b w:val="0"/>
          <w:sz w:val="20"/>
        </w:rPr>
        <w:t xml:space="preserve">t should be fun to use, easy to understand and to operate, and provide </w:t>
      </w:r>
      <w:proofErr w:type="spellStart"/>
      <w:r w:rsidRPr="00215A36">
        <w:rPr>
          <w:b w:val="0"/>
          <w:sz w:val="20"/>
        </w:rPr>
        <w:t>fulﬁllment</w:t>
      </w:r>
      <w:proofErr w:type="spellEnd"/>
      <w:r w:rsidRPr="00215A36">
        <w:rPr>
          <w:b w:val="0"/>
          <w:sz w:val="20"/>
        </w:rPr>
        <w:t xml:space="preserve"> by offering previously unknown</w:t>
      </w:r>
      <w:r w:rsidR="00215A36">
        <w:rPr>
          <w:b w:val="0"/>
          <w:sz w:val="20"/>
        </w:rPr>
        <w:t xml:space="preserve"> </w:t>
      </w:r>
      <w:r w:rsidRPr="00215A36">
        <w:rPr>
          <w:b w:val="0"/>
          <w:sz w:val="20"/>
        </w:rPr>
        <w:t xml:space="preserve">insights into personal </w:t>
      </w:r>
      <w:proofErr w:type="spellStart"/>
      <w:r w:rsidRPr="00215A36">
        <w:rPr>
          <w:b w:val="0"/>
          <w:sz w:val="20"/>
        </w:rPr>
        <w:t>ﬁt</w:t>
      </w:r>
      <w:proofErr w:type="spellEnd"/>
      <w:r w:rsidRPr="00215A36">
        <w:rPr>
          <w:b w:val="0"/>
          <w:sz w:val="20"/>
        </w:rPr>
        <w:t xml:space="preserve">, shape, style, etc. </w:t>
      </w:r>
    </w:p>
    <w:p w:rsidR="006D0CA0" w:rsidRDefault="00E9219E" w:rsidP="006D0CA0">
      <w:pPr>
        <w:pStyle w:val="3dbheading2"/>
        <w:numPr>
          <w:ilvl w:val="0"/>
          <w:numId w:val="6"/>
        </w:numPr>
        <w:rPr>
          <w:b w:val="0"/>
          <w:sz w:val="20"/>
        </w:rPr>
      </w:pPr>
      <w:r>
        <w:rPr>
          <w:b w:val="0"/>
          <w:sz w:val="20"/>
        </w:rPr>
        <w:t>A h</w:t>
      </w:r>
      <w:r w:rsidR="004D4053" w:rsidRPr="00215A36">
        <w:rPr>
          <w:b w:val="0"/>
          <w:sz w:val="20"/>
        </w:rPr>
        <w:t>ome scan will likely have a lower level of detail than one done at a professional</w:t>
      </w:r>
      <w:r w:rsidR="00215A36">
        <w:rPr>
          <w:b w:val="0"/>
          <w:sz w:val="20"/>
        </w:rPr>
        <w:t xml:space="preserve"> </w:t>
      </w:r>
      <w:r w:rsidR="004D4053" w:rsidRPr="00215A36">
        <w:rPr>
          <w:b w:val="0"/>
          <w:sz w:val="20"/>
        </w:rPr>
        <w:t>facility. In order to ensure that this is still useful, it is important to compliment this data with other known information, such as previous scans, cultural distributions, and fashion</w:t>
      </w:r>
      <w:r w:rsidR="00215A36">
        <w:rPr>
          <w:b w:val="0"/>
          <w:sz w:val="20"/>
        </w:rPr>
        <w:t xml:space="preserve"> </w:t>
      </w:r>
      <w:r w:rsidR="004D4053" w:rsidRPr="00215A36">
        <w:rPr>
          <w:b w:val="0"/>
          <w:sz w:val="20"/>
        </w:rPr>
        <w:t>and body-shape trends.</w:t>
      </w:r>
    </w:p>
    <w:p w:rsidR="004D4053" w:rsidRPr="00215A36" w:rsidRDefault="004D4053" w:rsidP="006D0CA0">
      <w:pPr>
        <w:pStyle w:val="3dbheading2"/>
        <w:ind w:left="720"/>
        <w:rPr>
          <w:b w:val="0"/>
          <w:sz w:val="20"/>
        </w:rPr>
      </w:pPr>
      <w:r w:rsidRPr="00215A36">
        <w:rPr>
          <w:b w:val="0"/>
          <w:sz w:val="20"/>
        </w:rPr>
        <w:t xml:space="preserve"> </w:t>
      </w:r>
    </w:p>
    <w:p w:rsidR="004D4053" w:rsidRPr="00215A36" w:rsidRDefault="004D4053" w:rsidP="00215A36">
      <w:pPr>
        <w:pStyle w:val="3dbheading2"/>
        <w:rPr>
          <w:b w:val="0"/>
          <w:sz w:val="20"/>
        </w:rPr>
      </w:pPr>
      <w:r w:rsidRPr="00215A36">
        <w:rPr>
          <w:b w:val="0"/>
          <w:sz w:val="20"/>
        </w:rPr>
        <w:t>The hardware</w:t>
      </w:r>
      <w:r w:rsidR="006D0CA0">
        <w:rPr>
          <w:b w:val="0"/>
          <w:sz w:val="20"/>
        </w:rPr>
        <w:t xml:space="preserve"> </w:t>
      </w:r>
      <w:r w:rsidRPr="00215A36">
        <w:rPr>
          <w:b w:val="0"/>
          <w:sz w:val="20"/>
        </w:rPr>
        <w:t>requirement is the issue that most limits the choice of technology. Laser</w:t>
      </w:r>
      <w:r w:rsidR="00215A36">
        <w:rPr>
          <w:b w:val="0"/>
          <w:sz w:val="20"/>
        </w:rPr>
        <w:t xml:space="preserve"> </w:t>
      </w:r>
      <w:r w:rsidRPr="00215A36">
        <w:rPr>
          <w:b w:val="0"/>
          <w:sz w:val="20"/>
        </w:rPr>
        <w:t xml:space="preserve">scanners can be made reasonably cheaply, but they require </w:t>
      </w:r>
      <w:r w:rsidR="00E9219E">
        <w:rPr>
          <w:b w:val="0"/>
          <w:sz w:val="20"/>
        </w:rPr>
        <w:t>complex</w:t>
      </w:r>
      <w:r w:rsidRPr="00215A36">
        <w:rPr>
          <w:b w:val="0"/>
          <w:sz w:val="20"/>
        </w:rPr>
        <w:t xml:space="preserve"> supporting</w:t>
      </w:r>
      <w:r w:rsidR="00215A36">
        <w:rPr>
          <w:b w:val="0"/>
          <w:sz w:val="20"/>
        </w:rPr>
        <w:t xml:space="preserve"> </w:t>
      </w:r>
      <w:r w:rsidRPr="00215A36">
        <w:rPr>
          <w:b w:val="0"/>
          <w:sz w:val="20"/>
        </w:rPr>
        <w:t>hardware, sensitive cameras and rigs, which are both bulky and necessarily complex,</w:t>
      </w:r>
      <w:r w:rsidR="004B502A" w:rsidRPr="00215A36">
        <w:rPr>
          <w:b w:val="0"/>
          <w:sz w:val="20"/>
        </w:rPr>
        <w:t xml:space="preserve"> </w:t>
      </w:r>
      <w:r w:rsidRPr="00215A36">
        <w:rPr>
          <w:b w:val="0"/>
          <w:sz w:val="20"/>
        </w:rPr>
        <w:t xml:space="preserve">enough to take them out of the reach of the </w:t>
      </w:r>
      <w:r w:rsidR="004B502A" w:rsidRPr="00215A36">
        <w:rPr>
          <w:b w:val="0"/>
          <w:sz w:val="20"/>
        </w:rPr>
        <w:t>entire</w:t>
      </w:r>
      <w:r w:rsidRPr="00215A36">
        <w:rPr>
          <w:b w:val="0"/>
          <w:sz w:val="20"/>
        </w:rPr>
        <w:t xml:space="preserve"> general public. They also demand a level of</w:t>
      </w:r>
      <w:r w:rsidR="00215A36">
        <w:rPr>
          <w:b w:val="0"/>
          <w:sz w:val="20"/>
        </w:rPr>
        <w:t xml:space="preserve"> </w:t>
      </w:r>
      <w:r w:rsidR="00F55C78">
        <w:rPr>
          <w:b w:val="0"/>
          <w:sz w:val="20"/>
        </w:rPr>
        <w:t xml:space="preserve">environmental control and </w:t>
      </w:r>
      <w:r w:rsidRPr="00215A36">
        <w:rPr>
          <w:b w:val="0"/>
          <w:sz w:val="20"/>
        </w:rPr>
        <w:t>stillness from the subject</w:t>
      </w:r>
      <w:r w:rsidR="004B502A" w:rsidRPr="00215A36">
        <w:rPr>
          <w:b w:val="0"/>
          <w:sz w:val="20"/>
        </w:rPr>
        <w:t>,</w:t>
      </w:r>
      <w:r w:rsidRPr="00215A36">
        <w:rPr>
          <w:b w:val="0"/>
          <w:sz w:val="20"/>
        </w:rPr>
        <w:t xml:space="preserve"> which will be considered</w:t>
      </w:r>
      <w:r w:rsidR="00215A36">
        <w:rPr>
          <w:b w:val="0"/>
          <w:sz w:val="20"/>
        </w:rPr>
        <w:t xml:space="preserve"> </w:t>
      </w:r>
      <w:r w:rsidRPr="00215A36">
        <w:rPr>
          <w:b w:val="0"/>
          <w:sz w:val="20"/>
        </w:rPr>
        <w:t xml:space="preserve">inconvenient for use at home. </w:t>
      </w:r>
    </w:p>
    <w:p w:rsidR="004D4053" w:rsidRPr="00215A36" w:rsidRDefault="004D4053" w:rsidP="00215A36">
      <w:pPr>
        <w:pStyle w:val="3dbheading2"/>
        <w:rPr>
          <w:b w:val="0"/>
          <w:sz w:val="20"/>
        </w:rPr>
      </w:pPr>
      <w:r w:rsidRPr="00215A36">
        <w:rPr>
          <w:b w:val="0"/>
          <w:sz w:val="20"/>
        </w:rPr>
        <w:t>By applying the same analysis to the other major scanning technologies as they exist</w:t>
      </w:r>
      <w:r w:rsidR="00215A36">
        <w:rPr>
          <w:b w:val="0"/>
          <w:sz w:val="20"/>
        </w:rPr>
        <w:t xml:space="preserve"> </w:t>
      </w:r>
      <w:r w:rsidRPr="00215A36">
        <w:rPr>
          <w:b w:val="0"/>
          <w:sz w:val="20"/>
        </w:rPr>
        <w:t>currently, such as white light scanning, radar, microwave and CAT scanning, etc, we see</w:t>
      </w:r>
      <w:r w:rsidR="00215A36">
        <w:rPr>
          <w:b w:val="0"/>
          <w:sz w:val="20"/>
        </w:rPr>
        <w:t xml:space="preserve"> </w:t>
      </w:r>
      <w:r w:rsidRPr="00215A36">
        <w:rPr>
          <w:b w:val="0"/>
          <w:sz w:val="20"/>
        </w:rPr>
        <w:t>that they each have little potential for wide adoption, due to their dependence on specialist</w:t>
      </w:r>
      <w:r w:rsidR="00215A36">
        <w:rPr>
          <w:b w:val="0"/>
          <w:sz w:val="20"/>
        </w:rPr>
        <w:t xml:space="preserve"> </w:t>
      </w:r>
      <w:r w:rsidRPr="00215A36">
        <w:rPr>
          <w:b w:val="0"/>
          <w:sz w:val="20"/>
        </w:rPr>
        <w:t xml:space="preserve">emitters and sensors. </w:t>
      </w:r>
    </w:p>
    <w:p w:rsidR="00BE148F" w:rsidRDefault="00BE148F" w:rsidP="00F55C78">
      <w:pPr>
        <w:pStyle w:val="3dbheading1"/>
        <w:spacing w:before="360"/>
      </w:pPr>
    </w:p>
    <w:p w:rsidR="00297663" w:rsidRDefault="00F55C78" w:rsidP="00F55C78">
      <w:pPr>
        <w:pStyle w:val="3dbheading1"/>
        <w:spacing w:before="360"/>
      </w:pPr>
      <w:r>
        <w:t>4</w:t>
      </w:r>
      <w:r w:rsidRPr="005A42A1">
        <w:rPr>
          <w:rFonts w:hint="eastAsia"/>
        </w:rPr>
        <w:t xml:space="preserve">. </w:t>
      </w:r>
      <w:r>
        <w:t>Conclusions</w:t>
      </w:r>
    </w:p>
    <w:p w:rsidR="00F55C78" w:rsidRPr="00297663" w:rsidRDefault="00C60350" w:rsidP="00F55C78">
      <w:pPr>
        <w:pStyle w:val="3dbheading1"/>
        <w:spacing w:before="360"/>
        <w:rPr>
          <w:b w:val="0"/>
          <w:sz w:val="20"/>
        </w:rPr>
      </w:pPr>
      <w:r>
        <w:rPr>
          <w:b w:val="0"/>
          <w:sz w:val="20"/>
        </w:rPr>
        <w:t xml:space="preserve">We have </w:t>
      </w:r>
      <w:r w:rsidR="00BF1612">
        <w:rPr>
          <w:b w:val="0"/>
          <w:sz w:val="20"/>
        </w:rPr>
        <w:t xml:space="preserve">described the development and application of 3D </w:t>
      </w:r>
      <w:proofErr w:type="spellStart"/>
      <w:r w:rsidR="00BF1612">
        <w:rPr>
          <w:b w:val="0"/>
          <w:sz w:val="20"/>
        </w:rPr>
        <w:t>bodyscanning</w:t>
      </w:r>
      <w:proofErr w:type="spellEnd"/>
      <w:r w:rsidR="00BF1612">
        <w:rPr>
          <w:b w:val="0"/>
          <w:sz w:val="20"/>
        </w:rPr>
        <w:t xml:space="preserve"> technologies in the fashion industries, and identified the key positive developments i</w:t>
      </w:r>
      <w:r w:rsidR="00BE148F">
        <w:rPr>
          <w:b w:val="0"/>
          <w:sz w:val="20"/>
        </w:rPr>
        <w:t xml:space="preserve">n 3D design, shape, and </w:t>
      </w:r>
      <w:proofErr w:type="spellStart"/>
      <w:r w:rsidR="00BE148F">
        <w:rPr>
          <w:b w:val="0"/>
          <w:sz w:val="20"/>
        </w:rPr>
        <w:t>visualis</w:t>
      </w:r>
      <w:r w:rsidR="00BF1612">
        <w:rPr>
          <w:b w:val="0"/>
          <w:sz w:val="20"/>
        </w:rPr>
        <w:t>ation</w:t>
      </w:r>
      <w:proofErr w:type="spellEnd"/>
      <w:r w:rsidR="00BF1612">
        <w:rPr>
          <w:b w:val="0"/>
          <w:sz w:val="20"/>
        </w:rPr>
        <w:t xml:space="preserve"> as well as </w:t>
      </w:r>
      <w:r w:rsidR="00BE148F">
        <w:rPr>
          <w:b w:val="0"/>
          <w:sz w:val="20"/>
        </w:rPr>
        <w:t xml:space="preserve">the </w:t>
      </w:r>
      <w:r w:rsidR="00BF1612">
        <w:rPr>
          <w:b w:val="0"/>
          <w:sz w:val="20"/>
        </w:rPr>
        <w:t xml:space="preserve">barriers to </w:t>
      </w:r>
      <w:r w:rsidR="00BE148F">
        <w:rPr>
          <w:b w:val="0"/>
          <w:sz w:val="20"/>
        </w:rPr>
        <w:t>its</w:t>
      </w:r>
      <w:r w:rsidR="00BF1612">
        <w:rPr>
          <w:b w:val="0"/>
          <w:sz w:val="20"/>
        </w:rPr>
        <w:t xml:space="preserve"> widespread adoption in retail</w:t>
      </w:r>
      <w:r w:rsidR="00BE148F">
        <w:rPr>
          <w:b w:val="0"/>
          <w:sz w:val="20"/>
        </w:rPr>
        <w:t>,</w:t>
      </w:r>
      <w:r w:rsidR="00BF1612">
        <w:rPr>
          <w:b w:val="0"/>
          <w:sz w:val="20"/>
        </w:rPr>
        <w:t xml:space="preserve"> as </w:t>
      </w:r>
      <w:r w:rsidR="00BE148F">
        <w:rPr>
          <w:b w:val="0"/>
          <w:sz w:val="20"/>
        </w:rPr>
        <w:t>had been</w:t>
      </w:r>
      <w:r w:rsidR="00BF1612">
        <w:rPr>
          <w:b w:val="0"/>
          <w:sz w:val="20"/>
        </w:rPr>
        <w:t xml:space="preserve"> predicted. </w:t>
      </w:r>
      <w:r w:rsidR="00BF1612" w:rsidRPr="00BF1612">
        <w:rPr>
          <w:rFonts w:eastAsia="MS Mincho"/>
          <w:b w:val="0"/>
          <w:sz w:val="20"/>
        </w:rPr>
        <w:t xml:space="preserve">The next generation of </w:t>
      </w:r>
      <w:r w:rsidR="00DF08D2">
        <w:rPr>
          <w:rFonts w:eastAsia="MS Mincho"/>
          <w:b w:val="0"/>
          <w:sz w:val="20"/>
        </w:rPr>
        <w:t>3D scanning</w:t>
      </w:r>
      <w:r w:rsidR="00BF1612" w:rsidRPr="00BF1612">
        <w:rPr>
          <w:rFonts w:eastAsia="MS Mincho"/>
          <w:b w:val="0"/>
          <w:sz w:val="20"/>
        </w:rPr>
        <w:t xml:space="preserve"> tools will be much more flexible, user oriented and non-technical. In the case of fit and sizing tools then they will need to take account of </w:t>
      </w:r>
      <w:r w:rsidR="00BF1612">
        <w:rPr>
          <w:rFonts w:eastAsia="MS Mincho"/>
          <w:b w:val="0"/>
          <w:sz w:val="20"/>
        </w:rPr>
        <w:t>technological</w:t>
      </w:r>
      <w:r w:rsidR="00BF1612" w:rsidRPr="00BF1612">
        <w:rPr>
          <w:rFonts w:eastAsia="MS Mincho"/>
          <w:b w:val="0"/>
          <w:sz w:val="20"/>
        </w:rPr>
        <w:t xml:space="preserve"> developments </w:t>
      </w:r>
      <w:r w:rsidR="00BF1612">
        <w:rPr>
          <w:rFonts w:eastAsia="MS Mincho"/>
          <w:b w:val="0"/>
          <w:sz w:val="20"/>
        </w:rPr>
        <w:t xml:space="preserve">in other industries, along with improved understanding of the user experience, </w:t>
      </w:r>
      <w:r w:rsidR="00BF1612" w:rsidRPr="00BF1612">
        <w:rPr>
          <w:rFonts w:eastAsia="MS Mincho"/>
          <w:b w:val="0"/>
          <w:sz w:val="20"/>
        </w:rPr>
        <w:t>and be more engaging, consumer driven products.</w:t>
      </w:r>
      <w:r w:rsidR="00BF1612">
        <w:rPr>
          <w:rFonts w:eastAsia="MS Mincho"/>
          <w:b w:val="0"/>
          <w:sz w:val="20"/>
        </w:rPr>
        <w:t xml:space="preserve"> </w:t>
      </w:r>
      <w:r w:rsidR="000355F8">
        <w:rPr>
          <w:rFonts w:eastAsia="MS Mincho"/>
          <w:b w:val="0"/>
          <w:sz w:val="20"/>
        </w:rPr>
        <w:t xml:space="preserve">To initiate the diffusion of 3D scanner technology out from the </w:t>
      </w:r>
      <w:r w:rsidR="000355F8" w:rsidRPr="000355F8">
        <w:rPr>
          <w:rFonts w:eastAsia="MS Mincho"/>
          <w:b w:val="0"/>
          <w:sz w:val="20"/>
        </w:rPr>
        <w:t>laboratory</w:t>
      </w:r>
      <w:r w:rsidR="000355F8">
        <w:rPr>
          <w:rFonts w:eastAsia="MS Mincho"/>
          <w:b w:val="0"/>
          <w:sz w:val="20"/>
        </w:rPr>
        <w:t xml:space="preserve"> and into the home or retail setting, the dependency upon hardware </w:t>
      </w:r>
      <w:r w:rsidR="00E9219E">
        <w:rPr>
          <w:rFonts w:eastAsia="MS Mincho"/>
          <w:b w:val="0"/>
          <w:sz w:val="20"/>
        </w:rPr>
        <w:t>must be replaced with a</w:t>
      </w:r>
      <w:r w:rsidR="000355F8">
        <w:rPr>
          <w:rFonts w:eastAsia="MS Mincho"/>
          <w:b w:val="0"/>
          <w:sz w:val="20"/>
        </w:rPr>
        <w:t xml:space="preserve"> software driven model. </w:t>
      </w:r>
      <w:r w:rsidR="00BF1612">
        <w:rPr>
          <w:rFonts w:eastAsia="MS Mincho"/>
          <w:b w:val="0"/>
          <w:sz w:val="20"/>
        </w:rPr>
        <w:t>In order to do this we need to draw on expertise from creative, as well as technological experts, and to develop new interdisciplinary approaches to research and development</w:t>
      </w:r>
      <w:r w:rsidR="008C738B">
        <w:rPr>
          <w:rFonts w:eastAsia="MS Mincho"/>
          <w:b w:val="0"/>
          <w:sz w:val="20"/>
        </w:rPr>
        <w:t xml:space="preserve"> in digital fashion</w:t>
      </w:r>
      <w:r w:rsidR="002241E6">
        <w:rPr>
          <w:rFonts w:eastAsia="MS Mincho"/>
          <w:b w:val="0"/>
          <w:sz w:val="20"/>
        </w:rPr>
        <w:t>.</w:t>
      </w:r>
    </w:p>
    <w:p w:rsidR="005C14C7" w:rsidRDefault="005C14C7" w:rsidP="00A146AA">
      <w:pPr>
        <w:rPr>
          <w:rFonts w:eastAsia="MS Mincho"/>
        </w:rPr>
      </w:pPr>
    </w:p>
    <w:p w:rsidR="008C738B" w:rsidRPr="00C55F33" w:rsidRDefault="008C738B" w:rsidP="00A146AA">
      <w:pPr>
        <w:rPr>
          <w:rFonts w:eastAsia="MS Mincho"/>
        </w:rPr>
      </w:pPr>
    </w:p>
    <w:p w:rsidR="00C55F33" w:rsidRDefault="00C55F33" w:rsidP="003628A9">
      <w:pPr>
        <w:pStyle w:val="3dbheading1"/>
        <w:spacing w:before="360"/>
      </w:pPr>
      <w:r>
        <w:rPr>
          <w:rFonts w:hint="eastAsia"/>
        </w:rPr>
        <w:t>Reference</w:t>
      </w:r>
      <w:r w:rsidR="003628A9">
        <w:t>s</w:t>
      </w:r>
    </w:p>
    <w:p w:rsidR="00416D27" w:rsidRDefault="00297DFF" w:rsidP="00297DFF">
      <w:pPr>
        <w:pStyle w:val="3dbreferences"/>
        <w:numPr>
          <w:ilvl w:val="0"/>
          <w:numId w:val="5"/>
        </w:numPr>
        <w:rPr>
          <w:sz w:val="20"/>
          <w:szCs w:val="20"/>
        </w:rPr>
      </w:pPr>
      <w:proofErr w:type="spellStart"/>
      <w:r w:rsidRPr="00345C38">
        <w:rPr>
          <w:sz w:val="20"/>
          <w:szCs w:val="20"/>
        </w:rPr>
        <w:t>Bougourd</w:t>
      </w:r>
      <w:proofErr w:type="spellEnd"/>
      <w:r w:rsidRPr="00345C38">
        <w:rPr>
          <w:sz w:val="20"/>
          <w:szCs w:val="20"/>
        </w:rPr>
        <w:t xml:space="preserve">, J., Dekker, L., Grant-Ross, P. and Ward, J.P., “A Comparison of Women’s Sizing by 3D Electronic Scanning and Traditional Anthropometry”, </w:t>
      </w:r>
      <w:r w:rsidRPr="00297DFF">
        <w:rPr>
          <w:sz w:val="20"/>
          <w:szCs w:val="20"/>
        </w:rPr>
        <w:t>The Journal of The Textile Institute</w:t>
      </w:r>
      <w:r w:rsidRPr="00345C38">
        <w:rPr>
          <w:sz w:val="20"/>
          <w:szCs w:val="20"/>
        </w:rPr>
        <w:t>, 91(2), part 2, pp 163-173, 2000.</w:t>
      </w:r>
    </w:p>
    <w:p w:rsidR="00297DFF" w:rsidRDefault="00297DFF" w:rsidP="00297DFF">
      <w:pPr>
        <w:pStyle w:val="3dbreferences"/>
        <w:numPr>
          <w:ilvl w:val="0"/>
          <w:numId w:val="5"/>
        </w:numPr>
        <w:rPr>
          <w:sz w:val="20"/>
          <w:szCs w:val="20"/>
        </w:rPr>
      </w:pPr>
      <w:r w:rsidRPr="00345C38">
        <w:rPr>
          <w:sz w:val="20"/>
          <w:szCs w:val="20"/>
        </w:rPr>
        <w:t>Bruner</w:t>
      </w:r>
      <w:r w:rsidRPr="00345C38">
        <w:rPr>
          <w:rFonts w:hint="eastAsia"/>
          <w:sz w:val="20"/>
          <w:szCs w:val="20"/>
        </w:rPr>
        <w:t xml:space="preserve">, </w:t>
      </w:r>
      <w:r w:rsidRPr="00345C38">
        <w:rPr>
          <w:sz w:val="20"/>
          <w:szCs w:val="20"/>
        </w:rPr>
        <w:t>D</w:t>
      </w:r>
      <w:r w:rsidRPr="00345C38">
        <w:rPr>
          <w:rFonts w:hint="eastAsia"/>
          <w:sz w:val="20"/>
          <w:szCs w:val="20"/>
        </w:rPr>
        <w:t>., (2010)</w:t>
      </w:r>
      <w:r w:rsidRPr="00345C38">
        <w:rPr>
          <w:sz w:val="20"/>
          <w:szCs w:val="20"/>
        </w:rPr>
        <w:t xml:space="preserve"> </w:t>
      </w:r>
      <w:r>
        <w:rPr>
          <w:sz w:val="20"/>
          <w:szCs w:val="20"/>
        </w:rPr>
        <w:t xml:space="preserve">in </w:t>
      </w:r>
      <w:r w:rsidRPr="00345C38">
        <w:rPr>
          <w:sz w:val="20"/>
          <w:szCs w:val="20"/>
        </w:rPr>
        <w:t xml:space="preserve">personal </w:t>
      </w:r>
      <w:r w:rsidR="000F6A2F" w:rsidRPr="00345C38">
        <w:rPr>
          <w:sz w:val="20"/>
          <w:szCs w:val="20"/>
        </w:rPr>
        <w:t>correspond</w:t>
      </w:r>
      <w:r w:rsidR="000F6A2F">
        <w:rPr>
          <w:sz w:val="20"/>
          <w:szCs w:val="20"/>
        </w:rPr>
        <w:t>e</w:t>
      </w:r>
      <w:r w:rsidR="000F6A2F" w:rsidRPr="00345C38">
        <w:rPr>
          <w:sz w:val="20"/>
          <w:szCs w:val="20"/>
        </w:rPr>
        <w:t>nce</w:t>
      </w:r>
    </w:p>
    <w:p w:rsidR="00297DFF" w:rsidRPr="00345C38" w:rsidRDefault="00297DFF" w:rsidP="00297DFF">
      <w:pPr>
        <w:pStyle w:val="3dbreferences"/>
        <w:numPr>
          <w:ilvl w:val="0"/>
          <w:numId w:val="5"/>
        </w:numPr>
        <w:jc w:val="left"/>
        <w:rPr>
          <w:sz w:val="20"/>
          <w:szCs w:val="20"/>
        </w:rPr>
      </w:pPr>
      <w:r w:rsidRPr="00345C38">
        <w:rPr>
          <w:sz w:val="20"/>
          <w:szCs w:val="20"/>
        </w:rPr>
        <w:t>Radiohead “House of cards” accessed (2010)</w:t>
      </w:r>
    </w:p>
    <w:p w:rsidR="00297DFF" w:rsidRDefault="00DC0C40" w:rsidP="00297DFF">
      <w:pPr>
        <w:pStyle w:val="3dbreferences"/>
        <w:numPr>
          <w:ilvl w:val="0"/>
          <w:numId w:val="0"/>
        </w:numPr>
        <w:ind w:left="502"/>
        <w:rPr>
          <w:sz w:val="20"/>
          <w:szCs w:val="20"/>
        </w:rPr>
      </w:pPr>
      <w:hyperlink r:id="rId16" w:history="1">
        <w:r w:rsidR="00297DFF" w:rsidRPr="00345C38">
          <w:rPr>
            <w:rStyle w:val="Hyperlink"/>
            <w:sz w:val="20"/>
            <w:szCs w:val="20"/>
          </w:rPr>
          <w:t>http://code.google.com/creative/radiohead/</w:t>
        </w:r>
      </w:hyperlink>
    </w:p>
    <w:p w:rsidR="00297DFF" w:rsidRPr="00345C38" w:rsidRDefault="00297DFF" w:rsidP="00297DFF">
      <w:pPr>
        <w:pStyle w:val="3dbreferences"/>
        <w:numPr>
          <w:ilvl w:val="0"/>
          <w:numId w:val="5"/>
        </w:numPr>
        <w:rPr>
          <w:sz w:val="20"/>
          <w:szCs w:val="20"/>
          <w:lang w:eastAsia="en-US"/>
        </w:rPr>
      </w:pPr>
      <w:r w:rsidRPr="00345C38">
        <w:rPr>
          <w:sz w:val="20"/>
          <w:szCs w:val="20"/>
        </w:rPr>
        <w:t>Kung, A., “</w:t>
      </w:r>
      <w:r w:rsidRPr="00345C38">
        <w:rPr>
          <w:sz w:val="20"/>
          <w:szCs w:val="20"/>
          <w:lang w:eastAsia="en-US"/>
        </w:rPr>
        <w:t>Parametric Pattern generator: The Applied Science To Give Critical</w:t>
      </w:r>
    </w:p>
    <w:p w:rsidR="00297DFF" w:rsidRDefault="00297DFF" w:rsidP="00297DFF">
      <w:pPr>
        <w:pStyle w:val="3dbreferences"/>
        <w:numPr>
          <w:ilvl w:val="0"/>
          <w:numId w:val="0"/>
        </w:numPr>
        <w:ind w:left="502"/>
        <w:rPr>
          <w:sz w:val="20"/>
          <w:szCs w:val="20"/>
        </w:rPr>
      </w:pPr>
      <w:r w:rsidRPr="00345C38">
        <w:rPr>
          <w:sz w:val="20"/>
          <w:szCs w:val="20"/>
          <w:lang w:eastAsia="en-US"/>
        </w:rPr>
        <w:t>Advantages”,</w:t>
      </w:r>
      <w:r w:rsidRPr="00345C38">
        <w:rPr>
          <w:i/>
          <w:iCs/>
          <w:sz w:val="20"/>
          <w:szCs w:val="20"/>
        </w:rPr>
        <w:t xml:space="preserve"> IMB Forum </w:t>
      </w:r>
      <w:r w:rsidRPr="00345C38">
        <w:rPr>
          <w:sz w:val="20"/>
          <w:szCs w:val="20"/>
        </w:rPr>
        <w:t>Congress, Cologne, Germany, October 2004.</w:t>
      </w:r>
    </w:p>
    <w:p w:rsidR="00297DFF" w:rsidRPr="00345C38" w:rsidRDefault="00297DFF" w:rsidP="00297DFF">
      <w:pPr>
        <w:pStyle w:val="3dbreferences"/>
        <w:numPr>
          <w:ilvl w:val="0"/>
          <w:numId w:val="5"/>
        </w:numPr>
        <w:rPr>
          <w:sz w:val="20"/>
          <w:szCs w:val="20"/>
        </w:rPr>
      </w:pPr>
      <w:r w:rsidRPr="00345C38">
        <w:rPr>
          <w:sz w:val="20"/>
          <w:szCs w:val="20"/>
        </w:rPr>
        <w:t xml:space="preserve">Istook, C.L., Simmons, K.P., </w:t>
      </w:r>
      <w:proofErr w:type="spellStart"/>
      <w:r w:rsidRPr="00345C38">
        <w:rPr>
          <w:sz w:val="20"/>
          <w:szCs w:val="20"/>
        </w:rPr>
        <w:t>Devarajan</w:t>
      </w:r>
      <w:proofErr w:type="spellEnd"/>
      <w:r w:rsidRPr="00345C38">
        <w:rPr>
          <w:sz w:val="20"/>
          <w:szCs w:val="20"/>
        </w:rPr>
        <w:t>, P. Female Figure Identification Technique</w:t>
      </w:r>
    </w:p>
    <w:p w:rsidR="00297DFF" w:rsidRPr="00345C38" w:rsidRDefault="00297DFF" w:rsidP="00297DFF">
      <w:pPr>
        <w:pStyle w:val="3dbreferences"/>
        <w:numPr>
          <w:ilvl w:val="0"/>
          <w:numId w:val="0"/>
        </w:numPr>
        <w:ind w:left="717" w:hanging="215"/>
        <w:rPr>
          <w:sz w:val="20"/>
          <w:szCs w:val="20"/>
        </w:rPr>
      </w:pPr>
      <w:r w:rsidRPr="00345C38">
        <w:rPr>
          <w:sz w:val="20"/>
          <w:szCs w:val="20"/>
        </w:rPr>
        <w:t xml:space="preserve">(FFIT) </w:t>
      </w:r>
      <w:proofErr w:type="gramStart"/>
      <w:r w:rsidRPr="00345C38">
        <w:rPr>
          <w:sz w:val="20"/>
          <w:szCs w:val="20"/>
        </w:rPr>
        <w:t>for apparel.</w:t>
      </w:r>
      <w:proofErr w:type="gramEnd"/>
      <w:r w:rsidRPr="00345C38">
        <w:rPr>
          <w:sz w:val="20"/>
          <w:szCs w:val="20"/>
        </w:rPr>
        <w:t xml:space="preserve"> Proceedings of the IFFTI International Conference, Hong Kong,</w:t>
      </w:r>
    </w:p>
    <w:p w:rsidR="00297DFF" w:rsidRDefault="00297DFF" w:rsidP="00297DFF">
      <w:pPr>
        <w:pStyle w:val="3dbreferences"/>
        <w:numPr>
          <w:ilvl w:val="0"/>
          <w:numId w:val="0"/>
        </w:numPr>
        <w:ind w:left="142" w:firstLine="360"/>
        <w:rPr>
          <w:sz w:val="20"/>
          <w:szCs w:val="20"/>
        </w:rPr>
      </w:pPr>
      <w:r w:rsidRPr="00345C38">
        <w:rPr>
          <w:sz w:val="20"/>
          <w:szCs w:val="20"/>
        </w:rPr>
        <w:t>Nov 2002</w:t>
      </w:r>
    </w:p>
    <w:p w:rsidR="00297DFF" w:rsidRPr="00345C38" w:rsidRDefault="00297DFF" w:rsidP="00297DFF">
      <w:pPr>
        <w:pStyle w:val="3dbreferences"/>
        <w:numPr>
          <w:ilvl w:val="0"/>
          <w:numId w:val="5"/>
        </w:numPr>
        <w:jc w:val="left"/>
        <w:rPr>
          <w:sz w:val="20"/>
          <w:szCs w:val="20"/>
        </w:rPr>
      </w:pPr>
      <w:r w:rsidRPr="00345C38">
        <w:rPr>
          <w:sz w:val="20"/>
          <w:szCs w:val="20"/>
        </w:rPr>
        <w:t>ISO Standards accessed (2010)</w:t>
      </w:r>
    </w:p>
    <w:p w:rsidR="00297DFF" w:rsidRDefault="00DC0C40" w:rsidP="00297DFF">
      <w:pPr>
        <w:pStyle w:val="3dbreferences"/>
        <w:numPr>
          <w:ilvl w:val="0"/>
          <w:numId w:val="0"/>
        </w:numPr>
        <w:ind w:left="502"/>
        <w:rPr>
          <w:sz w:val="20"/>
          <w:szCs w:val="20"/>
        </w:rPr>
      </w:pPr>
      <w:hyperlink r:id="rId17" w:history="1">
        <w:r w:rsidR="00297DFF" w:rsidRPr="00345C38">
          <w:rPr>
            <w:rStyle w:val="Hyperlink"/>
            <w:sz w:val="20"/>
            <w:szCs w:val="20"/>
          </w:rPr>
          <w:t>http://www.iso.org/iso/catalogue_detail.htm?csnumber=35514</w:t>
        </w:r>
      </w:hyperlink>
    </w:p>
    <w:p w:rsidR="00297DFF" w:rsidRPr="00345C38" w:rsidRDefault="00297DFF" w:rsidP="00297DFF">
      <w:pPr>
        <w:pStyle w:val="3dbreferences"/>
        <w:numPr>
          <w:ilvl w:val="0"/>
          <w:numId w:val="5"/>
        </w:numPr>
        <w:rPr>
          <w:sz w:val="20"/>
          <w:szCs w:val="20"/>
        </w:rPr>
      </w:pPr>
      <w:r w:rsidRPr="00345C38">
        <w:rPr>
          <w:sz w:val="20"/>
          <w:szCs w:val="20"/>
        </w:rPr>
        <w:t xml:space="preserve">Ashdown, </w:t>
      </w:r>
      <w:proofErr w:type="spellStart"/>
      <w:r w:rsidRPr="00345C38">
        <w:rPr>
          <w:sz w:val="20"/>
          <w:szCs w:val="20"/>
        </w:rPr>
        <w:t>S.</w:t>
      </w:r>
      <w:proofErr w:type="gramStart"/>
      <w:r w:rsidRPr="00345C38">
        <w:rPr>
          <w:sz w:val="20"/>
          <w:szCs w:val="20"/>
        </w:rPr>
        <w:t>,Mete</w:t>
      </w:r>
      <w:proofErr w:type="spellEnd"/>
      <w:proofErr w:type="gramEnd"/>
      <w:r w:rsidRPr="00345C38">
        <w:rPr>
          <w:sz w:val="20"/>
          <w:szCs w:val="20"/>
        </w:rPr>
        <w:t xml:space="preserve">, F. “Development of Visual Fit Assessment Tool for Apparel </w:t>
      </w:r>
    </w:p>
    <w:p w:rsidR="00297DFF" w:rsidRPr="00345C38" w:rsidRDefault="00297DFF" w:rsidP="00297DFF">
      <w:pPr>
        <w:pStyle w:val="3dbreferences"/>
        <w:numPr>
          <w:ilvl w:val="0"/>
          <w:numId w:val="0"/>
        </w:numPr>
        <w:ind w:left="502"/>
        <w:rPr>
          <w:sz w:val="20"/>
          <w:szCs w:val="20"/>
        </w:rPr>
      </w:pPr>
      <w:r w:rsidRPr="00345C38">
        <w:rPr>
          <w:sz w:val="20"/>
          <w:szCs w:val="20"/>
        </w:rPr>
        <w:t>Firms”, NTC Project S08-CR03, accessed (2010)</w:t>
      </w:r>
    </w:p>
    <w:p w:rsidR="00297DFF" w:rsidRDefault="00DC0C40" w:rsidP="00297DFF">
      <w:pPr>
        <w:pStyle w:val="3dbreferences"/>
        <w:numPr>
          <w:ilvl w:val="0"/>
          <w:numId w:val="0"/>
        </w:numPr>
        <w:ind w:left="502"/>
        <w:rPr>
          <w:sz w:val="20"/>
          <w:szCs w:val="20"/>
        </w:rPr>
      </w:pPr>
      <w:hyperlink r:id="rId18" w:history="1">
        <w:r w:rsidR="00297DFF" w:rsidRPr="00297DFF">
          <w:rPr>
            <w:sz w:val="20"/>
            <w:szCs w:val="20"/>
          </w:rPr>
          <w:t>http://www.ntcresearch.org/projectapp/?project=S08-CR03</w:t>
        </w:r>
      </w:hyperlink>
    </w:p>
    <w:p w:rsidR="00297DFF" w:rsidRPr="00297DFF" w:rsidRDefault="00297DFF" w:rsidP="00297DFF">
      <w:pPr>
        <w:pStyle w:val="3dbreferences"/>
        <w:numPr>
          <w:ilvl w:val="0"/>
          <w:numId w:val="5"/>
        </w:numPr>
        <w:rPr>
          <w:sz w:val="20"/>
          <w:szCs w:val="20"/>
        </w:rPr>
      </w:pPr>
      <w:r w:rsidRPr="00297DFF">
        <w:rPr>
          <w:sz w:val="20"/>
          <w:szCs w:val="20"/>
        </w:rPr>
        <w:t xml:space="preserve">Ashdown, S., </w:t>
      </w:r>
      <w:proofErr w:type="spellStart"/>
      <w:r w:rsidRPr="00297DFF">
        <w:rPr>
          <w:sz w:val="20"/>
          <w:szCs w:val="20"/>
        </w:rPr>
        <w:t>Loker</w:t>
      </w:r>
      <w:proofErr w:type="spellEnd"/>
      <w:r w:rsidRPr="00297DFF">
        <w:rPr>
          <w:sz w:val="20"/>
          <w:szCs w:val="20"/>
        </w:rPr>
        <w:t>, S., Rucker, M. “Improved Apparel Sizing: Fit &amp; Anthropometric</w:t>
      </w:r>
    </w:p>
    <w:p w:rsidR="00297DFF" w:rsidRPr="00297DFF" w:rsidRDefault="00297DFF" w:rsidP="00297DFF">
      <w:pPr>
        <w:pStyle w:val="3dbreferences"/>
        <w:numPr>
          <w:ilvl w:val="0"/>
          <w:numId w:val="0"/>
        </w:numPr>
        <w:ind w:left="717" w:hanging="215"/>
        <w:rPr>
          <w:sz w:val="20"/>
          <w:szCs w:val="20"/>
        </w:rPr>
      </w:pPr>
      <w:r w:rsidRPr="00297DFF">
        <w:rPr>
          <w:sz w:val="20"/>
          <w:szCs w:val="20"/>
        </w:rPr>
        <w:t>3D Scan Data”, NTC Project S04-CR01, accessed (2010)</w:t>
      </w:r>
    </w:p>
    <w:p w:rsidR="00297DFF" w:rsidRDefault="00DC0C40" w:rsidP="00297DFF">
      <w:pPr>
        <w:pStyle w:val="3dbreferences"/>
        <w:numPr>
          <w:ilvl w:val="0"/>
          <w:numId w:val="0"/>
        </w:numPr>
        <w:ind w:left="502"/>
        <w:rPr>
          <w:sz w:val="20"/>
          <w:szCs w:val="20"/>
          <w:u w:val="single"/>
          <w:lang w:val="en-GB"/>
        </w:rPr>
      </w:pPr>
      <w:hyperlink r:id="rId19" w:history="1">
        <w:r w:rsidR="00297DFF" w:rsidRPr="00297DFF">
          <w:rPr>
            <w:rStyle w:val="Hyperlink"/>
            <w:sz w:val="20"/>
            <w:szCs w:val="20"/>
            <w:lang w:val="en-GB"/>
          </w:rPr>
          <w:t>http://www.ntcresearch.org/projectapp/?project=S04-CR01</w:t>
        </w:r>
      </w:hyperlink>
    </w:p>
    <w:p w:rsidR="00297DFF" w:rsidRPr="00345C38" w:rsidRDefault="00297DFF" w:rsidP="00297DFF">
      <w:pPr>
        <w:pStyle w:val="3dbreferences"/>
        <w:numPr>
          <w:ilvl w:val="0"/>
          <w:numId w:val="5"/>
        </w:numPr>
        <w:rPr>
          <w:sz w:val="20"/>
          <w:szCs w:val="20"/>
        </w:rPr>
      </w:pPr>
      <w:r w:rsidRPr="00345C38">
        <w:rPr>
          <w:sz w:val="20"/>
          <w:szCs w:val="20"/>
        </w:rPr>
        <w:t xml:space="preserve">McCartney, J., B.K. Hinds, B.L. </w:t>
      </w:r>
      <w:proofErr w:type="spellStart"/>
      <w:r w:rsidRPr="00345C38">
        <w:rPr>
          <w:sz w:val="20"/>
          <w:szCs w:val="20"/>
        </w:rPr>
        <w:t>Seow</w:t>
      </w:r>
      <w:proofErr w:type="spellEnd"/>
      <w:r w:rsidRPr="00345C38">
        <w:rPr>
          <w:sz w:val="20"/>
          <w:szCs w:val="20"/>
        </w:rPr>
        <w:t xml:space="preserve"> “The Flattening of Triangulated Surfaces</w:t>
      </w:r>
    </w:p>
    <w:p w:rsidR="00297DFF" w:rsidRPr="00345C38" w:rsidRDefault="00297DFF" w:rsidP="00297DFF">
      <w:pPr>
        <w:pStyle w:val="3dbreferences"/>
        <w:numPr>
          <w:ilvl w:val="0"/>
          <w:numId w:val="0"/>
        </w:numPr>
        <w:ind w:left="717" w:hanging="215"/>
        <w:rPr>
          <w:sz w:val="20"/>
          <w:szCs w:val="20"/>
        </w:rPr>
      </w:pPr>
      <w:r w:rsidRPr="00345C38">
        <w:rPr>
          <w:sz w:val="20"/>
          <w:szCs w:val="20"/>
        </w:rPr>
        <w:t>Incorporating Darts and Gussets”,</w:t>
      </w:r>
      <w:r w:rsidRPr="00345C38">
        <w:rPr>
          <w:i/>
          <w:iCs/>
          <w:sz w:val="20"/>
          <w:szCs w:val="20"/>
        </w:rPr>
        <w:t xml:space="preserve"> </w:t>
      </w:r>
      <w:r w:rsidRPr="00345C38">
        <w:rPr>
          <w:iCs/>
          <w:sz w:val="20"/>
          <w:szCs w:val="20"/>
        </w:rPr>
        <w:t>Computer-Aided Design</w:t>
      </w:r>
      <w:r w:rsidRPr="00345C38">
        <w:rPr>
          <w:sz w:val="20"/>
          <w:szCs w:val="20"/>
        </w:rPr>
        <w:t>, Elsevier Science,</w:t>
      </w:r>
    </w:p>
    <w:p w:rsidR="00297DFF" w:rsidRDefault="00297DFF" w:rsidP="00297DFF">
      <w:pPr>
        <w:pStyle w:val="3dbreferences"/>
        <w:numPr>
          <w:ilvl w:val="0"/>
          <w:numId w:val="0"/>
        </w:numPr>
        <w:ind w:left="502"/>
        <w:rPr>
          <w:sz w:val="20"/>
          <w:szCs w:val="20"/>
        </w:rPr>
      </w:pPr>
      <w:r w:rsidRPr="00345C38">
        <w:rPr>
          <w:sz w:val="20"/>
          <w:szCs w:val="20"/>
        </w:rPr>
        <w:t>Num 31, pp.249-260</w:t>
      </w:r>
      <w:r w:rsidR="000F6A2F" w:rsidRPr="00345C38">
        <w:rPr>
          <w:sz w:val="20"/>
          <w:szCs w:val="20"/>
        </w:rPr>
        <w:t>, 1999</w:t>
      </w:r>
    </w:p>
    <w:p w:rsidR="00297DFF" w:rsidRPr="00345C38" w:rsidRDefault="00297DFF" w:rsidP="00297DFF">
      <w:pPr>
        <w:pStyle w:val="3dbreferences"/>
        <w:numPr>
          <w:ilvl w:val="0"/>
          <w:numId w:val="5"/>
        </w:numPr>
        <w:jc w:val="left"/>
        <w:rPr>
          <w:color w:val="000000"/>
          <w:kern w:val="2"/>
          <w:sz w:val="20"/>
          <w:szCs w:val="20"/>
        </w:rPr>
      </w:pPr>
      <w:r w:rsidRPr="00345C38">
        <w:rPr>
          <w:bCs/>
          <w:color w:val="000000"/>
          <w:kern w:val="2"/>
          <w:sz w:val="20"/>
          <w:szCs w:val="20"/>
        </w:rPr>
        <w:t>Peirce, F.T, “The Handle of Cloth</w:t>
      </w:r>
      <w:r w:rsidRPr="00345C38">
        <w:rPr>
          <w:color w:val="000000"/>
          <w:kern w:val="2"/>
          <w:sz w:val="20"/>
          <w:szCs w:val="20"/>
        </w:rPr>
        <w:t xml:space="preserve"> as a </w:t>
      </w:r>
      <w:r w:rsidRPr="00345C38">
        <w:rPr>
          <w:bCs/>
          <w:color w:val="000000"/>
          <w:kern w:val="2"/>
          <w:sz w:val="20"/>
          <w:szCs w:val="20"/>
        </w:rPr>
        <w:t>Measurable Quantity</w:t>
      </w:r>
      <w:r w:rsidR="000F6A2F" w:rsidRPr="00345C38">
        <w:rPr>
          <w:bCs/>
          <w:color w:val="000000"/>
          <w:kern w:val="2"/>
          <w:sz w:val="20"/>
          <w:szCs w:val="20"/>
        </w:rPr>
        <w:t>”</w:t>
      </w:r>
      <w:r w:rsidR="000F6A2F">
        <w:rPr>
          <w:bCs/>
          <w:color w:val="000000"/>
          <w:kern w:val="2"/>
          <w:sz w:val="20"/>
          <w:szCs w:val="20"/>
        </w:rPr>
        <w:t>,</w:t>
      </w:r>
      <w:r w:rsidRPr="00345C38">
        <w:rPr>
          <w:color w:val="000000"/>
          <w:kern w:val="2"/>
          <w:sz w:val="20"/>
          <w:szCs w:val="20"/>
        </w:rPr>
        <w:t xml:space="preserve"> Journal of The Textile</w:t>
      </w:r>
    </w:p>
    <w:p w:rsidR="00297DFF" w:rsidRDefault="00297DFF" w:rsidP="00297DFF">
      <w:pPr>
        <w:pStyle w:val="3dbreferences"/>
        <w:numPr>
          <w:ilvl w:val="0"/>
          <w:numId w:val="0"/>
        </w:numPr>
        <w:ind w:left="502"/>
        <w:rPr>
          <w:color w:val="000000"/>
          <w:kern w:val="2"/>
          <w:sz w:val="20"/>
          <w:szCs w:val="20"/>
        </w:rPr>
      </w:pPr>
      <w:r w:rsidRPr="00345C38">
        <w:rPr>
          <w:color w:val="000000"/>
          <w:kern w:val="2"/>
          <w:sz w:val="20"/>
          <w:szCs w:val="20"/>
        </w:rPr>
        <w:t xml:space="preserve">Institute, </w:t>
      </w:r>
      <w:proofErr w:type="spellStart"/>
      <w:proofErr w:type="gramStart"/>
      <w:r w:rsidRPr="00345C38">
        <w:rPr>
          <w:color w:val="000000"/>
          <w:kern w:val="2"/>
          <w:sz w:val="20"/>
          <w:szCs w:val="20"/>
        </w:rPr>
        <w:t>Vol</w:t>
      </w:r>
      <w:proofErr w:type="spellEnd"/>
      <w:r w:rsidRPr="00345C38">
        <w:rPr>
          <w:color w:val="000000"/>
          <w:kern w:val="2"/>
          <w:sz w:val="20"/>
          <w:szCs w:val="20"/>
        </w:rPr>
        <w:t>(</w:t>
      </w:r>
      <w:proofErr w:type="gramEnd"/>
      <w:r w:rsidRPr="00345C38">
        <w:rPr>
          <w:bCs/>
          <w:color w:val="000000"/>
          <w:kern w:val="2"/>
          <w:sz w:val="20"/>
          <w:szCs w:val="20"/>
        </w:rPr>
        <w:t>21) pp377</w:t>
      </w:r>
      <w:r w:rsidRPr="00345C38">
        <w:rPr>
          <w:color w:val="000000"/>
          <w:kern w:val="2"/>
          <w:sz w:val="20"/>
          <w:szCs w:val="20"/>
        </w:rPr>
        <w:t>-</w:t>
      </w:r>
      <w:r w:rsidRPr="00345C38">
        <w:rPr>
          <w:bCs/>
          <w:color w:val="000000"/>
          <w:kern w:val="2"/>
          <w:sz w:val="20"/>
          <w:szCs w:val="20"/>
        </w:rPr>
        <w:t>416</w:t>
      </w:r>
      <w:r w:rsidRPr="00345C38">
        <w:rPr>
          <w:color w:val="000000"/>
          <w:kern w:val="2"/>
          <w:sz w:val="20"/>
          <w:szCs w:val="20"/>
        </w:rPr>
        <w:t>,</w:t>
      </w:r>
      <w:r w:rsidRPr="00345C38">
        <w:rPr>
          <w:bCs/>
          <w:color w:val="000000"/>
          <w:kern w:val="2"/>
          <w:sz w:val="20"/>
          <w:szCs w:val="20"/>
        </w:rPr>
        <w:t>1930</w:t>
      </w:r>
      <w:r w:rsidRPr="00345C38">
        <w:rPr>
          <w:color w:val="000000"/>
          <w:kern w:val="2"/>
          <w:sz w:val="20"/>
          <w:szCs w:val="20"/>
        </w:rPr>
        <w:t>.</w:t>
      </w:r>
    </w:p>
    <w:p w:rsidR="00297DFF" w:rsidRPr="00345C38" w:rsidRDefault="00297DFF" w:rsidP="00297DFF">
      <w:pPr>
        <w:pStyle w:val="3dbreferences"/>
        <w:numPr>
          <w:ilvl w:val="0"/>
          <w:numId w:val="5"/>
        </w:numPr>
        <w:jc w:val="left"/>
        <w:rPr>
          <w:rFonts w:eastAsia="MS Mincho"/>
          <w:sz w:val="20"/>
          <w:szCs w:val="20"/>
          <w:lang w:val="en-GB" w:eastAsia="en-GB"/>
        </w:rPr>
      </w:pPr>
      <w:proofErr w:type="gramStart"/>
      <w:r w:rsidRPr="00345C38">
        <w:rPr>
          <w:rFonts w:eastAsia="MS Mincho"/>
          <w:sz w:val="20"/>
          <w:szCs w:val="20"/>
          <w:lang w:val="en-GB" w:eastAsia="en-GB"/>
        </w:rPr>
        <w:t>Kawabata ,</w:t>
      </w:r>
      <w:proofErr w:type="gramEnd"/>
      <w:r w:rsidRPr="00345C38">
        <w:rPr>
          <w:rFonts w:eastAsia="MS Mincho"/>
          <w:sz w:val="20"/>
          <w:szCs w:val="20"/>
          <w:lang w:val="en-GB" w:eastAsia="en-GB"/>
        </w:rPr>
        <w:t xml:space="preserve"> S., </w:t>
      </w:r>
      <w:proofErr w:type="spellStart"/>
      <w:r w:rsidRPr="00345C38">
        <w:rPr>
          <w:rFonts w:eastAsia="MS Mincho"/>
          <w:sz w:val="20"/>
          <w:szCs w:val="20"/>
          <w:lang w:val="en-GB" w:eastAsia="en-GB"/>
        </w:rPr>
        <w:t>Niwa</w:t>
      </w:r>
      <w:proofErr w:type="spellEnd"/>
      <w:r w:rsidRPr="00345C38">
        <w:rPr>
          <w:rFonts w:eastAsia="MS Mincho"/>
          <w:sz w:val="20"/>
          <w:szCs w:val="20"/>
          <w:lang w:val="en-GB" w:eastAsia="en-GB"/>
        </w:rPr>
        <w:t xml:space="preserve">, M.,, </w:t>
      </w:r>
      <w:proofErr w:type="spellStart"/>
      <w:r w:rsidRPr="00345C38">
        <w:rPr>
          <w:rFonts w:eastAsia="MS Mincho"/>
          <w:sz w:val="20"/>
          <w:szCs w:val="20"/>
          <w:lang w:val="en-GB" w:eastAsia="en-GB"/>
        </w:rPr>
        <w:t>Kwai</w:t>
      </w:r>
      <w:proofErr w:type="spellEnd"/>
      <w:r w:rsidRPr="00345C38">
        <w:rPr>
          <w:rFonts w:eastAsia="MS Mincho"/>
          <w:sz w:val="20"/>
          <w:szCs w:val="20"/>
          <w:lang w:val="en-GB" w:eastAsia="en-GB"/>
        </w:rPr>
        <w:t>, H., “The finite deformation theory of plain weave</w:t>
      </w:r>
    </w:p>
    <w:p w:rsidR="00A41FE7" w:rsidRDefault="00297DFF" w:rsidP="00A41FE7">
      <w:pPr>
        <w:pStyle w:val="3dbreferences"/>
        <w:numPr>
          <w:ilvl w:val="0"/>
          <w:numId w:val="0"/>
        </w:numPr>
        <w:ind w:left="142" w:firstLine="360"/>
        <w:rPr>
          <w:rFonts w:eastAsia="MS Mincho"/>
          <w:sz w:val="20"/>
          <w:szCs w:val="20"/>
          <w:lang w:val="en-GB" w:eastAsia="en-GB"/>
        </w:rPr>
      </w:pPr>
      <w:proofErr w:type="gramStart"/>
      <w:r w:rsidRPr="00345C38">
        <w:rPr>
          <w:rFonts w:eastAsia="MS Mincho"/>
          <w:sz w:val="20"/>
          <w:szCs w:val="20"/>
          <w:lang w:val="en-GB" w:eastAsia="en-GB"/>
        </w:rPr>
        <w:t>part</w:t>
      </w:r>
      <w:proofErr w:type="gramEnd"/>
      <w:r w:rsidRPr="00345C38">
        <w:rPr>
          <w:rFonts w:eastAsia="MS Mincho"/>
          <w:sz w:val="20"/>
          <w:szCs w:val="20"/>
          <w:lang w:val="en-GB" w:eastAsia="en-GB"/>
        </w:rPr>
        <w:t xml:space="preserve"> I to III” Journal of the Textile Institute pp 21–85, 1973</w:t>
      </w:r>
    </w:p>
    <w:p w:rsidR="00A41FE7" w:rsidRPr="00345C38" w:rsidRDefault="00A41FE7" w:rsidP="00A41FE7">
      <w:pPr>
        <w:pStyle w:val="3dbreferences"/>
        <w:numPr>
          <w:ilvl w:val="0"/>
          <w:numId w:val="5"/>
        </w:numPr>
        <w:jc w:val="left"/>
        <w:rPr>
          <w:sz w:val="20"/>
          <w:szCs w:val="20"/>
        </w:rPr>
      </w:pPr>
      <w:r w:rsidRPr="00345C38">
        <w:rPr>
          <w:sz w:val="20"/>
          <w:szCs w:val="20"/>
        </w:rPr>
        <w:t xml:space="preserve">X. </w:t>
      </w:r>
      <w:proofErr w:type="spellStart"/>
      <w:r w:rsidRPr="00345C38">
        <w:rPr>
          <w:sz w:val="20"/>
          <w:szCs w:val="20"/>
        </w:rPr>
        <w:t>Provot</w:t>
      </w:r>
      <w:proofErr w:type="spellEnd"/>
      <w:r w:rsidRPr="00345C38">
        <w:rPr>
          <w:sz w:val="20"/>
          <w:szCs w:val="20"/>
        </w:rPr>
        <w:t>. “Deformation constraints in a mass-spring model to describe rigid cloth</w:t>
      </w:r>
    </w:p>
    <w:p w:rsidR="00A41FE7" w:rsidRDefault="00A41FE7" w:rsidP="00A41FE7">
      <w:pPr>
        <w:pStyle w:val="3dbreferences"/>
        <w:numPr>
          <w:ilvl w:val="0"/>
          <w:numId w:val="0"/>
        </w:numPr>
        <w:ind w:left="360" w:firstLine="142"/>
        <w:rPr>
          <w:sz w:val="20"/>
          <w:szCs w:val="20"/>
        </w:rPr>
      </w:pPr>
      <w:proofErr w:type="gramStart"/>
      <w:r w:rsidRPr="00345C38">
        <w:rPr>
          <w:sz w:val="20"/>
          <w:szCs w:val="20"/>
        </w:rPr>
        <w:t>behavior</w:t>
      </w:r>
      <w:proofErr w:type="gramEnd"/>
      <w:r w:rsidRPr="00345C38">
        <w:rPr>
          <w:sz w:val="20"/>
          <w:szCs w:val="20"/>
        </w:rPr>
        <w:t>”, Graphics Interface, pp 147-155, 1995</w:t>
      </w:r>
    </w:p>
    <w:p w:rsidR="00A41FE7" w:rsidRPr="00A41FE7" w:rsidRDefault="00A41FE7" w:rsidP="00A41FE7">
      <w:pPr>
        <w:pStyle w:val="3dbreferences"/>
        <w:numPr>
          <w:ilvl w:val="0"/>
          <w:numId w:val="5"/>
        </w:numPr>
        <w:rPr>
          <w:rFonts w:eastAsia="MS Mincho"/>
          <w:sz w:val="20"/>
          <w:szCs w:val="20"/>
          <w:lang w:val="en-GB" w:eastAsia="en-GB"/>
        </w:rPr>
      </w:pPr>
      <w:proofErr w:type="spellStart"/>
      <w:r w:rsidRPr="00345C38">
        <w:rPr>
          <w:sz w:val="20"/>
          <w:szCs w:val="20"/>
        </w:rPr>
        <w:t>Thalmann</w:t>
      </w:r>
      <w:proofErr w:type="spellEnd"/>
      <w:r w:rsidRPr="00345C38">
        <w:rPr>
          <w:sz w:val="20"/>
          <w:szCs w:val="20"/>
        </w:rPr>
        <w:t xml:space="preserve">, N., </w:t>
      </w:r>
      <w:proofErr w:type="spellStart"/>
      <w:r w:rsidRPr="00345C38">
        <w:rPr>
          <w:sz w:val="20"/>
          <w:szCs w:val="20"/>
        </w:rPr>
        <w:t>Thalman</w:t>
      </w:r>
      <w:proofErr w:type="spellEnd"/>
      <w:r w:rsidRPr="00345C38">
        <w:rPr>
          <w:sz w:val="20"/>
          <w:szCs w:val="20"/>
        </w:rPr>
        <w:t xml:space="preserve">, Yang, Y., </w:t>
      </w:r>
      <w:proofErr w:type="spellStart"/>
      <w:r w:rsidRPr="00345C38">
        <w:rPr>
          <w:sz w:val="20"/>
          <w:szCs w:val="20"/>
        </w:rPr>
        <w:t>D.</w:t>
      </w:r>
      <w:proofErr w:type="gramStart"/>
      <w:r w:rsidRPr="00345C38">
        <w:rPr>
          <w:sz w:val="20"/>
          <w:szCs w:val="20"/>
        </w:rPr>
        <w:t>,Carignan</w:t>
      </w:r>
      <w:proofErr w:type="spellEnd"/>
      <w:proofErr w:type="gramEnd"/>
      <w:r w:rsidRPr="00345C38">
        <w:rPr>
          <w:sz w:val="20"/>
          <w:szCs w:val="20"/>
        </w:rPr>
        <w:t xml:space="preserve">, </w:t>
      </w:r>
      <w:proofErr w:type="spellStart"/>
      <w:r w:rsidRPr="00345C38">
        <w:rPr>
          <w:sz w:val="20"/>
          <w:szCs w:val="20"/>
        </w:rPr>
        <w:t>M.“Dressing</w:t>
      </w:r>
      <w:proofErr w:type="spellEnd"/>
      <w:r w:rsidRPr="00345C38">
        <w:rPr>
          <w:sz w:val="20"/>
          <w:szCs w:val="20"/>
        </w:rPr>
        <w:t xml:space="preserve"> animated synthetic actors with complex deformable clothes” In </w:t>
      </w:r>
      <w:r w:rsidRPr="00345C38">
        <w:rPr>
          <w:rStyle w:val="mediumb-text1"/>
          <w:b w:val="0"/>
          <w:sz w:val="20"/>
          <w:szCs w:val="20"/>
        </w:rPr>
        <w:t xml:space="preserve">proceedings of the 19th annual conference on Computer graphics and interactive techniques, </w:t>
      </w:r>
      <w:r w:rsidRPr="00345C38">
        <w:rPr>
          <w:color w:val="000000"/>
          <w:sz w:val="20"/>
          <w:szCs w:val="20"/>
        </w:rPr>
        <w:t>pp 99 – 104,</w:t>
      </w:r>
      <w:r>
        <w:rPr>
          <w:color w:val="000000"/>
          <w:sz w:val="20"/>
          <w:szCs w:val="20"/>
        </w:rPr>
        <w:t xml:space="preserve"> </w:t>
      </w:r>
      <w:r w:rsidRPr="00345C38">
        <w:rPr>
          <w:color w:val="000000"/>
          <w:sz w:val="20"/>
          <w:szCs w:val="20"/>
        </w:rPr>
        <w:t>1992</w:t>
      </w:r>
    </w:p>
    <w:p w:rsidR="00A41FE7" w:rsidRPr="00A41FE7" w:rsidRDefault="00A41FE7" w:rsidP="00A41FE7">
      <w:pPr>
        <w:pStyle w:val="3dbreferences"/>
        <w:numPr>
          <w:ilvl w:val="0"/>
          <w:numId w:val="5"/>
        </w:numPr>
        <w:rPr>
          <w:rFonts w:eastAsia="MS Mincho"/>
          <w:sz w:val="20"/>
          <w:szCs w:val="20"/>
          <w:lang w:val="en-GB" w:eastAsia="en-GB"/>
        </w:rPr>
      </w:pPr>
      <w:proofErr w:type="spellStart"/>
      <w:r w:rsidRPr="00345C38">
        <w:rPr>
          <w:sz w:val="20"/>
          <w:szCs w:val="20"/>
        </w:rPr>
        <w:t>Kaldor</w:t>
      </w:r>
      <w:proofErr w:type="spellEnd"/>
      <w:r w:rsidRPr="00345C38">
        <w:rPr>
          <w:sz w:val="20"/>
          <w:szCs w:val="20"/>
        </w:rPr>
        <w:t xml:space="preserve">, J., James, D.L., </w:t>
      </w:r>
      <w:proofErr w:type="spellStart"/>
      <w:r w:rsidRPr="00345C38">
        <w:rPr>
          <w:sz w:val="20"/>
          <w:szCs w:val="20"/>
        </w:rPr>
        <w:t>Marschner</w:t>
      </w:r>
      <w:proofErr w:type="spellEnd"/>
      <w:r w:rsidRPr="00345C38">
        <w:rPr>
          <w:sz w:val="20"/>
          <w:szCs w:val="20"/>
        </w:rPr>
        <w:t>, S.</w:t>
      </w:r>
      <w:r w:rsidRPr="00345C38">
        <w:rPr>
          <w:color w:val="000000"/>
          <w:kern w:val="2"/>
          <w:sz w:val="20"/>
          <w:szCs w:val="20"/>
        </w:rPr>
        <w:t xml:space="preserve"> “</w:t>
      </w:r>
      <w:r w:rsidRPr="00345C38">
        <w:rPr>
          <w:sz w:val="20"/>
          <w:szCs w:val="20"/>
        </w:rPr>
        <w:t>Simulating Knitted Cloth at the Yarn Level”,</w:t>
      </w:r>
      <w:r w:rsidRPr="00345C38">
        <w:rPr>
          <w:color w:val="000000"/>
          <w:kern w:val="2"/>
          <w:sz w:val="20"/>
          <w:szCs w:val="20"/>
        </w:rPr>
        <w:t xml:space="preserve"> </w:t>
      </w:r>
      <w:r w:rsidRPr="00345C38">
        <w:rPr>
          <w:sz w:val="20"/>
          <w:szCs w:val="20"/>
        </w:rPr>
        <w:t xml:space="preserve">In Proceedings of </w:t>
      </w:r>
      <w:r w:rsidRPr="00345C38">
        <w:rPr>
          <w:iCs/>
          <w:sz w:val="20"/>
          <w:szCs w:val="20"/>
        </w:rPr>
        <w:t>SIGGRAPH 2008</w:t>
      </w:r>
      <w:r w:rsidRPr="00345C38">
        <w:rPr>
          <w:sz w:val="20"/>
          <w:szCs w:val="20"/>
        </w:rPr>
        <w:t>, Los Angeles California, 2008</w:t>
      </w:r>
    </w:p>
    <w:p w:rsidR="00A41FE7" w:rsidRPr="00345C38" w:rsidRDefault="00A41FE7" w:rsidP="00A41FE7">
      <w:pPr>
        <w:pStyle w:val="3dbreferences"/>
        <w:numPr>
          <w:ilvl w:val="0"/>
          <w:numId w:val="5"/>
        </w:numPr>
        <w:jc w:val="left"/>
        <w:rPr>
          <w:sz w:val="20"/>
          <w:szCs w:val="20"/>
        </w:rPr>
      </w:pPr>
      <w:r w:rsidRPr="00345C38">
        <w:rPr>
          <w:sz w:val="20"/>
          <w:szCs w:val="20"/>
        </w:rPr>
        <w:t>Pine, J.B., “Mass Customization: The New Frontier in Business Management”,</w:t>
      </w:r>
    </w:p>
    <w:p w:rsidR="00A41FE7" w:rsidRDefault="00A41FE7" w:rsidP="00A41FE7">
      <w:pPr>
        <w:pStyle w:val="3dbreferences"/>
        <w:numPr>
          <w:ilvl w:val="0"/>
          <w:numId w:val="0"/>
        </w:numPr>
        <w:ind w:left="502"/>
        <w:rPr>
          <w:sz w:val="20"/>
          <w:szCs w:val="20"/>
        </w:rPr>
      </w:pPr>
      <w:r w:rsidRPr="00345C38">
        <w:rPr>
          <w:sz w:val="20"/>
          <w:szCs w:val="20"/>
        </w:rPr>
        <w:t>Harvard Business Press, 1993</w:t>
      </w:r>
    </w:p>
    <w:p w:rsidR="00A41FE7" w:rsidRPr="00345C38" w:rsidRDefault="00A41FE7" w:rsidP="00A41FE7">
      <w:pPr>
        <w:pStyle w:val="3dbreferences"/>
        <w:numPr>
          <w:ilvl w:val="0"/>
          <w:numId w:val="5"/>
        </w:numPr>
        <w:jc w:val="left"/>
        <w:rPr>
          <w:sz w:val="20"/>
          <w:szCs w:val="20"/>
        </w:rPr>
      </w:pPr>
      <w:proofErr w:type="spellStart"/>
      <w:r w:rsidRPr="00345C38">
        <w:rPr>
          <w:bCs/>
          <w:sz w:val="20"/>
          <w:szCs w:val="20"/>
        </w:rPr>
        <w:t>Tait</w:t>
      </w:r>
      <w:proofErr w:type="spellEnd"/>
      <w:r w:rsidRPr="00345C38">
        <w:rPr>
          <w:bCs/>
          <w:sz w:val="20"/>
          <w:szCs w:val="20"/>
        </w:rPr>
        <w:t>, N. “3D Body Scanning - A fitting service”</w:t>
      </w:r>
      <w:r w:rsidRPr="00345C38">
        <w:rPr>
          <w:sz w:val="20"/>
          <w:szCs w:val="20"/>
        </w:rPr>
        <w:t>, in Company Clothing Feb 2000,</w:t>
      </w:r>
    </w:p>
    <w:p w:rsidR="00A41FE7" w:rsidRPr="00345C38" w:rsidRDefault="00A41FE7" w:rsidP="00A41FE7">
      <w:pPr>
        <w:pStyle w:val="3dbreferences"/>
        <w:numPr>
          <w:ilvl w:val="0"/>
          <w:numId w:val="0"/>
        </w:numPr>
        <w:ind w:left="357" w:firstLine="145"/>
        <w:jc w:val="left"/>
        <w:rPr>
          <w:sz w:val="20"/>
          <w:szCs w:val="20"/>
        </w:rPr>
      </w:pPr>
      <w:proofErr w:type="gramStart"/>
      <w:r w:rsidRPr="00345C38">
        <w:rPr>
          <w:sz w:val="20"/>
          <w:szCs w:val="20"/>
        </w:rPr>
        <w:t>accessed</w:t>
      </w:r>
      <w:proofErr w:type="gramEnd"/>
      <w:r w:rsidRPr="00345C38">
        <w:rPr>
          <w:sz w:val="20"/>
          <w:szCs w:val="20"/>
        </w:rPr>
        <w:t xml:space="preserve"> (2010)</w:t>
      </w:r>
    </w:p>
    <w:p w:rsidR="00A41FE7" w:rsidRDefault="00DC0C40" w:rsidP="00A41FE7">
      <w:pPr>
        <w:pStyle w:val="3dbreferences"/>
        <w:numPr>
          <w:ilvl w:val="0"/>
          <w:numId w:val="0"/>
        </w:numPr>
        <w:ind w:left="360" w:firstLine="142"/>
      </w:pPr>
      <w:hyperlink r:id="rId20" w:history="1">
        <w:r w:rsidR="00A41FE7" w:rsidRPr="0009680D">
          <w:rPr>
            <w:rStyle w:val="Hyperlink"/>
            <w:sz w:val="20"/>
            <w:szCs w:val="20"/>
          </w:rPr>
          <w:t>http://www.just-style.com/analysis/3d-body-scanning-a-fitting-service_id92876.aspx</w:t>
        </w:r>
      </w:hyperlink>
    </w:p>
    <w:p w:rsidR="00A41FE7" w:rsidRPr="00A41FE7" w:rsidRDefault="00A41FE7" w:rsidP="00A41FE7">
      <w:pPr>
        <w:pStyle w:val="3dbreferences"/>
        <w:numPr>
          <w:ilvl w:val="0"/>
          <w:numId w:val="5"/>
        </w:numPr>
        <w:jc w:val="left"/>
        <w:rPr>
          <w:rFonts w:eastAsia="MS Mincho"/>
          <w:sz w:val="20"/>
          <w:szCs w:val="20"/>
          <w:lang w:val="en-GB" w:eastAsia="en-GB"/>
        </w:rPr>
      </w:pPr>
      <w:r w:rsidRPr="0009680D">
        <w:rPr>
          <w:sz w:val="20"/>
          <w:szCs w:val="20"/>
        </w:rPr>
        <w:t xml:space="preserve">Internet </w:t>
      </w:r>
      <w:proofErr w:type="spellStart"/>
      <w:r w:rsidRPr="0009680D">
        <w:rPr>
          <w:sz w:val="20"/>
          <w:szCs w:val="20"/>
        </w:rPr>
        <w:t>Configurator</w:t>
      </w:r>
      <w:proofErr w:type="spellEnd"/>
      <w:r w:rsidRPr="0009680D">
        <w:rPr>
          <w:sz w:val="20"/>
          <w:szCs w:val="20"/>
        </w:rPr>
        <w:t xml:space="preserve"> database accessed (2010) </w:t>
      </w:r>
      <w:hyperlink r:id="rId21" w:history="1">
        <w:r w:rsidRPr="0009680D">
          <w:rPr>
            <w:rStyle w:val="Hyperlink"/>
            <w:sz w:val="20"/>
            <w:szCs w:val="20"/>
          </w:rPr>
          <w:t>http://www.configurator-database.com/services/configurator-database</w:t>
        </w:r>
      </w:hyperlink>
    </w:p>
    <w:p w:rsidR="00A41FE7" w:rsidRPr="00A41FE7" w:rsidRDefault="00A41FE7" w:rsidP="00A41FE7">
      <w:pPr>
        <w:pStyle w:val="3dbreferences"/>
        <w:numPr>
          <w:ilvl w:val="0"/>
          <w:numId w:val="5"/>
        </w:numPr>
        <w:jc w:val="left"/>
        <w:rPr>
          <w:rFonts w:eastAsia="MS Mincho"/>
          <w:sz w:val="20"/>
          <w:szCs w:val="20"/>
          <w:lang w:val="en-GB" w:eastAsia="en-GB"/>
        </w:rPr>
      </w:pPr>
      <w:r w:rsidRPr="0009680D">
        <w:rPr>
          <w:bCs/>
          <w:sz w:val="20"/>
          <w:szCs w:val="20"/>
        </w:rPr>
        <w:t>U.S. Census Bureau, 2008 Annual Retail Trade Survey</w:t>
      </w:r>
      <w:r w:rsidRPr="0009680D">
        <w:rPr>
          <w:sz w:val="20"/>
          <w:szCs w:val="20"/>
        </w:rPr>
        <w:t xml:space="preserve"> accessed (2010) </w:t>
      </w:r>
      <w:hyperlink r:id="rId22" w:history="1">
        <w:r w:rsidRPr="0009680D">
          <w:rPr>
            <w:rStyle w:val="Hyperlink"/>
            <w:sz w:val="20"/>
            <w:szCs w:val="20"/>
          </w:rPr>
          <w:t>http://www.census.gov/retail/index.html</w:t>
        </w:r>
      </w:hyperlink>
    </w:p>
    <w:p w:rsidR="00A41FE7" w:rsidRPr="00A41FE7" w:rsidRDefault="00A41FE7" w:rsidP="00A41FE7">
      <w:pPr>
        <w:pStyle w:val="3dbreferences"/>
        <w:numPr>
          <w:ilvl w:val="0"/>
          <w:numId w:val="5"/>
        </w:numPr>
        <w:jc w:val="left"/>
        <w:rPr>
          <w:rFonts w:eastAsia="MS Mincho"/>
          <w:sz w:val="20"/>
          <w:szCs w:val="20"/>
          <w:lang w:val="en-GB" w:eastAsia="en-GB"/>
        </w:rPr>
      </w:pPr>
      <w:proofErr w:type="spellStart"/>
      <w:proofErr w:type="gramStart"/>
      <w:r w:rsidRPr="005B0F20">
        <w:rPr>
          <w:bCs/>
          <w:sz w:val="20"/>
          <w:szCs w:val="20"/>
        </w:rPr>
        <w:t>Kindberg</w:t>
      </w:r>
      <w:proofErr w:type="spellEnd"/>
      <w:r w:rsidRPr="005B0F20">
        <w:rPr>
          <w:bCs/>
          <w:sz w:val="20"/>
          <w:szCs w:val="20"/>
        </w:rPr>
        <w:t xml:space="preserve"> ,</w:t>
      </w:r>
      <w:r>
        <w:rPr>
          <w:bCs/>
          <w:sz w:val="20"/>
          <w:szCs w:val="20"/>
        </w:rPr>
        <w:t>T</w:t>
      </w:r>
      <w:proofErr w:type="gramEnd"/>
      <w:r>
        <w:rPr>
          <w:bCs/>
          <w:sz w:val="20"/>
          <w:szCs w:val="20"/>
        </w:rPr>
        <w:t>.,</w:t>
      </w:r>
      <w:r w:rsidRPr="005B0F20">
        <w:rPr>
          <w:bCs/>
          <w:sz w:val="20"/>
          <w:szCs w:val="20"/>
        </w:rPr>
        <w:t xml:space="preserve"> </w:t>
      </w:r>
      <w:proofErr w:type="spellStart"/>
      <w:r w:rsidRPr="005B0F20">
        <w:rPr>
          <w:bCs/>
          <w:sz w:val="20"/>
          <w:szCs w:val="20"/>
        </w:rPr>
        <w:t>Spasojevic</w:t>
      </w:r>
      <w:proofErr w:type="spellEnd"/>
      <w:r w:rsidRPr="005B0F20">
        <w:rPr>
          <w:bCs/>
          <w:sz w:val="20"/>
          <w:szCs w:val="20"/>
        </w:rPr>
        <w:t>,</w:t>
      </w:r>
      <w:r>
        <w:rPr>
          <w:bCs/>
          <w:sz w:val="20"/>
          <w:szCs w:val="20"/>
        </w:rPr>
        <w:t xml:space="preserve"> M.,</w:t>
      </w:r>
      <w:r w:rsidRPr="005B0F20">
        <w:rPr>
          <w:bCs/>
          <w:sz w:val="20"/>
          <w:szCs w:val="20"/>
        </w:rPr>
        <w:t xml:space="preserve"> Fleck, </w:t>
      </w:r>
      <w:r>
        <w:rPr>
          <w:bCs/>
          <w:sz w:val="20"/>
          <w:szCs w:val="20"/>
        </w:rPr>
        <w:t xml:space="preserve">R., </w:t>
      </w:r>
      <w:proofErr w:type="spellStart"/>
      <w:r w:rsidRPr="005B0F20">
        <w:rPr>
          <w:bCs/>
          <w:sz w:val="20"/>
          <w:szCs w:val="20"/>
        </w:rPr>
        <w:t>Sellen</w:t>
      </w:r>
      <w:proofErr w:type="spellEnd"/>
      <w:r w:rsidRPr="005B0F20">
        <w:rPr>
          <w:bCs/>
          <w:sz w:val="20"/>
          <w:szCs w:val="20"/>
        </w:rPr>
        <w:t>,</w:t>
      </w:r>
      <w:r>
        <w:rPr>
          <w:bCs/>
          <w:sz w:val="20"/>
          <w:szCs w:val="20"/>
        </w:rPr>
        <w:t xml:space="preserve"> A.</w:t>
      </w:r>
      <w:r w:rsidRPr="005B0F20">
        <w:rPr>
          <w:bCs/>
          <w:sz w:val="20"/>
          <w:szCs w:val="20"/>
        </w:rPr>
        <w:t xml:space="preserve"> </w:t>
      </w:r>
      <w:r>
        <w:rPr>
          <w:bCs/>
          <w:sz w:val="20"/>
          <w:szCs w:val="20"/>
        </w:rPr>
        <w:t>“</w:t>
      </w:r>
      <w:r w:rsidRPr="005B0F20">
        <w:rPr>
          <w:bCs/>
          <w:sz w:val="20"/>
          <w:szCs w:val="20"/>
        </w:rPr>
        <w:t>The Ubiquitous Camera: An In-Depth Study of Camera Phone Use</w:t>
      </w:r>
      <w:r>
        <w:rPr>
          <w:bCs/>
          <w:sz w:val="20"/>
          <w:szCs w:val="20"/>
        </w:rPr>
        <w:t>”</w:t>
      </w:r>
      <w:r w:rsidRPr="005B0F20">
        <w:rPr>
          <w:bCs/>
          <w:sz w:val="20"/>
          <w:szCs w:val="20"/>
        </w:rPr>
        <w:t>, IEEE Pervasive Computing, v.4 n.2, p.42-50, April 2005</w:t>
      </w:r>
    </w:p>
    <w:p w:rsidR="00A41FE7" w:rsidRPr="00A41FE7" w:rsidRDefault="00A41FE7" w:rsidP="00A41FE7">
      <w:pPr>
        <w:pStyle w:val="3dbreferences"/>
        <w:numPr>
          <w:ilvl w:val="0"/>
          <w:numId w:val="5"/>
        </w:numPr>
        <w:jc w:val="left"/>
        <w:rPr>
          <w:rFonts w:eastAsia="MS Mincho"/>
          <w:sz w:val="20"/>
          <w:szCs w:val="20"/>
          <w:lang w:val="en-GB" w:eastAsia="en-GB"/>
        </w:rPr>
      </w:pPr>
      <w:r w:rsidRPr="005B0F20">
        <w:rPr>
          <w:sz w:val="20"/>
          <w:szCs w:val="20"/>
        </w:rPr>
        <w:t>Noble</w:t>
      </w:r>
      <w:r>
        <w:rPr>
          <w:sz w:val="20"/>
          <w:szCs w:val="20"/>
        </w:rPr>
        <w:t>, J.</w:t>
      </w:r>
      <w:r w:rsidRPr="005B0F20">
        <w:rPr>
          <w:sz w:val="20"/>
          <w:szCs w:val="20"/>
        </w:rPr>
        <w:t xml:space="preserve"> "Programming Interactivity: A Designer's Guide to Processing, </w:t>
      </w:r>
      <w:proofErr w:type="spellStart"/>
      <w:r w:rsidRPr="005B0F20">
        <w:rPr>
          <w:sz w:val="20"/>
          <w:szCs w:val="20"/>
        </w:rPr>
        <w:t>Arduino</w:t>
      </w:r>
      <w:proofErr w:type="spellEnd"/>
      <w:r w:rsidRPr="005B0F20">
        <w:rPr>
          <w:sz w:val="20"/>
          <w:szCs w:val="20"/>
        </w:rPr>
        <w:t>, and open Frameworks", O'Reilly, 2009.</w:t>
      </w:r>
    </w:p>
    <w:p w:rsidR="00A41FE7" w:rsidRPr="00A41FE7" w:rsidRDefault="00A41FE7" w:rsidP="00A41FE7">
      <w:pPr>
        <w:pStyle w:val="3dbreferences"/>
        <w:numPr>
          <w:ilvl w:val="0"/>
          <w:numId w:val="5"/>
        </w:numPr>
        <w:jc w:val="left"/>
        <w:rPr>
          <w:rFonts w:eastAsia="MS Mincho"/>
          <w:sz w:val="20"/>
          <w:szCs w:val="20"/>
          <w:lang w:val="en-GB" w:eastAsia="en-GB"/>
        </w:rPr>
      </w:pPr>
      <w:proofErr w:type="spellStart"/>
      <w:r w:rsidRPr="005B0F20">
        <w:rPr>
          <w:sz w:val="20"/>
          <w:szCs w:val="20"/>
        </w:rPr>
        <w:t>D’</w:t>
      </w:r>
      <w:r>
        <w:rPr>
          <w:sz w:val="20"/>
          <w:szCs w:val="20"/>
        </w:rPr>
        <w:t>apuzzo</w:t>
      </w:r>
      <w:proofErr w:type="spellEnd"/>
      <w:r w:rsidRPr="005B0F20">
        <w:rPr>
          <w:sz w:val="20"/>
          <w:szCs w:val="20"/>
        </w:rPr>
        <w:t xml:space="preserve">, N., </w:t>
      </w:r>
      <w:r>
        <w:rPr>
          <w:sz w:val="20"/>
          <w:szCs w:val="20"/>
        </w:rPr>
        <w:t>“</w:t>
      </w:r>
      <w:r w:rsidRPr="005B0F20">
        <w:rPr>
          <w:sz w:val="20"/>
          <w:szCs w:val="20"/>
        </w:rPr>
        <w:t>Recent advances in 3D full body scanning with applications to fashion and apparel</w:t>
      </w:r>
      <w:r>
        <w:rPr>
          <w:sz w:val="20"/>
          <w:szCs w:val="20"/>
        </w:rPr>
        <w:t>”</w:t>
      </w:r>
      <w:r w:rsidRPr="005B0F20">
        <w:rPr>
          <w:sz w:val="20"/>
          <w:szCs w:val="20"/>
        </w:rPr>
        <w:t xml:space="preserve"> In: A. </w:t>
      </w:r>
      <w:proofErr w:type="spellStart"/>
      <w:r w:rsidRPr="005B0F20">
        <w:rPr>
          <w:sz w:val="20"/>
          <w:szCs w:val="20"/>
        </w:rPr>
        <w:t>Gruen</w:t>
      </w:r>
      <w:proofErr w:type="spellEnd"/>
      <w:r w:rsidRPr="005B0F20">
        <w:rPr>
          <w:sz w:val="20"/>
          <w:szCs w:val="20"/>
        </w:rPr>
        <w:t xml:space="preserve"> &amp; H. </w:t>
      </w:r>
      <w:proofErr w:type="spellStart"/>
      <w:r w:rsidRPr="005B0F20">
        <w:rPr>
          <w:sz w:val="20"/>
          <w:szCs w:val="20"/>
        </w:rPr>
        <w:t>Kahmen</w:t>
      </w:r>
      <w:proofErr w:type="spellEnd"/>
      <w:r w:rsidRPr="005B0F20">
        <w:rPr>
          <w:sz w:val="20"/>
          <w:szCs w:val="20"/>
        </w:rPr>
        <w:t xml:space="preserve"> (Eds.), Optical 3-D Measurement Techniques IX, Vienna, Austria</w:t>
      </w:r>
      <w:r>
        <w:rPr>
          <w:sz w:val="20"/>
          <w:szCs w:val="20"/>
        </w:rPr>
        <w:t>, 2009.</w:t>
      </w:r>
    </w:p>
    <w:p w:rsidR="00A41FE7" w:rsidRPr="00A41FE7" w:rsidRDefault="00A41FE7" w:rsidP="00A41FE7">
      <w:pPr>
        <w:pStyle w:val="3dbreferences"/>
        <w:numPr>
          <w:ilvl w:val="0"/>
          <w:numId w:val="5"/>
        </w:numPr>
        <w:jc w:val="left"/>
        <w:rPr>
          <w:rFonts w:eastAsia="MS Mincho"/>
          <w:sz w:val="20"/>
          <w:szCs w:val="20"/>
          <w:lang w:val="en-GB" w:eastAsia="en-GB"/>
        </w:rPr>
      </w:pPr>
      <w:proofErr w:type="spellStart"/>
      <w:r w:rsidRPr="00F50B81">
        <w:rPr>
          <w:sz w:val="20"/>
          <w:szCs w:val="20"/>
        </w:rPr>
        <w:t>Oggier</w:t>
      </w:r>
      <w:proofErr w:type="gramStart"/>
      <w:r w:rsidRPr="00F50B81">
        <w:rPr>
          <w:sz w:val="20"/>
          <w:szCs w:val="20"/>
        </w:rPr>
        <w:t>,T</w:t>
      </w:r>
      <w:proofErr w:type="spellEnd"/>
      <w:proofErr w:type="gramEnd"/>
      <w:r w:rsidRPr="00F50B81">
        <w:rPr>
          <w:sz w:val="20"/>
          <w:szCs w:val="20"/>
        </w:rPr>
        <w:t xml:space="preserve">., Lehmann, M., </w:t>
      </w:r>
      <w:proofErr w:type="spellStart"/>
      <w:r w:rsidRPr="00F50B81">
        <w:rPr>
          <w:sz w:val="20"/>
          <w:szCs w:val="20"/>
        </w:rPr>
        <w:t>Kaufmannn</w:t>
      </w:r>
      <w:proofErr w:type="spellEnd"/>
      <w:r w:rsidRPr="00F50B81">
        <w:rPr>
          <w:sz w:val="20"/>
          <w:szCs w:val="20"/>
        </w:rPr>
        <w:t xml:space="preserve">, R., </w:t>
      </w:r>
      <w:proofErr w:type="spellStart"/>
      <w:r w:rsidRPr="00F50B81">
        <w:rPr>
          <w:sz w:val="20"/>
          <w:szCs w:val="20"/>
        </w:rPr>
        <w:t>Schweizer</w:t>
      </w:r>
      <w:proofErr w:type="spellEnd"/>
      <w:r w:rsidRPr="00F50B81">
        <w:rPr>
          <w:sz w:val="20"/>
          <w:szCs w:val="20"/>
        </w:rPr>
        <w:t xml:space="preserve">, M., Richter, M., Metzler, P., </w:t>
      </w:r>
      <w:proofErr w:type="spellStart"/>
      <w:r w:rsidRPr="00F50B81">
        <w:rPr>
          <w:sz w:val="20"/>
          <w:szCs w:val="20"/>
        </w:rPr>
        <w:t>Lang,G</w:t>
      </w:r>
      <w:proofErr w:type="spellEnd"/>
      <w:r w:rsidRPr="00F50B81">
        <w:rPr>
          <w:sz w:val="20"/>
          <w:szCs w:val="20"/>
        </w:rPr>
        <w:t xml:space="preserve">., </w:t>
      </w:r>
      <w:proofErr w:type="spellStart"/>
      <w:r w:rsidRPr="00F50B81">
        <w:rPr>
          <w:sz w:val="20"/>
          <w:szCs w:val="20"/>
        </w:rPr>
        <w:t>Lustenberger</w:t>
      </w:r>
      <w:proofErr w:type="spellEnd"/>
      <w:r w:rsidRPr="00F50B81">
        <w:rPr>
          <w:sz w:val="20"/>
          <w:szCs w:val="20"/>
        </w:rPr>
        <w:t xml:space="preserve">, F., </w:t>
      </w:r>
      <w:proofErr w:type="spellStart"/>
      <w:r w:rsidRPr="00F50B81">
        <w:rPr>
          <w:sz w:val="20"/>
          <w:szCs w:val="20"/>
        </w:rPr>
        <w:t>Blanc,N</w:t>
      </w:r>
      <w:proofErr w:type="spellEnd"/>
      <w:r w:rsidRPr="00F50B81">
        <w:rPr>
          <w:sz w:val="20"/>
          <w:szCs w:val="20"/>
        </w:rPr>
        <w:t>., “An all-solid-state optical range camera for 3D-real-time imaging with sub-centimeter depth-resolution” (</w:t>
      </w:r>
      <w:proofErr w:type="spellStart"/>
      <w:r w:rsidRPr="00F50B81">
        <w:rPr>
          <w:sz w:val="20"/>
          <w:szCs w:val="20"/>
        </w:rPr>
        <w:t>SwissRanger</w:t>
      </w:r>
      <w:proofErr w:type="spellEnd"/>
      <w:r w:rsidRPr="00F50B81">
        <w:rPr>
          <w:sz w:val="20"/>
          <w:szCs w:val="20"/>
        </w:rPr>
        <w:t>), Proc. SPIE Vol. 5249, pp. 634-545, 2003.</w:t>
      </w:r>
    </w:p>
    <w:p w:rsidR="00A41FE7" w:rsidRPr="00A41FE7" w:rsidRDefault="00A41FE7" w:rsidP="00A41FE7">
      <w:pPr>
        <w:pStyle w:val="3dbreferences"/>
        <w:numPr>
          <w:ilvl w:val="0"/>
          <w:numId w:val="5"/>
        </w:numPr>
        <w:jc w:val="left"/>
        <w:rPr>
          <w:rFonts w:eastAsia="MS Mincho"/>
          <w:sz w:val="20"/>
          <w:szCs w:val="20"/>
          <w:lang w:val="en-GB" w:eastAsia="en-GB"/>
        </w:rPr>
      </w:pPr>
      <w:r w:rsidRPr="00F50B81">
        <w:rPr>
          <w:bCs/>
          <w:sz w:val="20"/>
          <w:szCs w:val="20"/>
        </w:rPr>
        <w:t>Paquette, S. “3D scanning in apparel design and human engineering”, IEEE Computer Graphics and Applications, 16(9)</w:t>
      </w:r>
      <w:proofErr w:type="gramStart"/>
      <w:r w:rsidRPr="00F50B81">
        <w:rPr>
          <w:bCs/>
          <w:sz w:val="20"/>
          <w:szCs w:val="20"/>
        </w:rPr>
        <w:t>:11</w:t>
      </w:r>
      <w:proofErr w:type="gramEnd"/>
      <w:r w:rsidRPr="00F50B81">
        <w:rPr>
          <w:bCs/>
          <w:sz w:val="20"/>
          <w:szCs w:val="20"/>
        </w:rPr>
        <w:t>—15, 1996.</w:t>
      </w:r>
    </w:p>
    <w:p w:rsidR="00A41FE7" w:rsidRPr="00A41FE7" w:rsidRDefault="00A41FE7" w:rsidP="00A41FE7">
      <w:pPr>
        <w:pStyle w:val="3dbreferences"/>
        <w:numPr>
          <w:ilvl w:val="0"/>
          <w:numId w:val="5"/>
        </w:numPr>
        <w:jc w:val="left"/>
        <w:rPr>
          <w:rFonts w:eastAsia="MS Mincho"/>
          <w:sz w:val="20"/>
          <w:szCs w:val="20"/>
          <w:lang w:val="en-GB" w:eastAsia="en-GB"/>
        </w:rPr>
      </w:pPr>
      <w:r w:rsidRPr="00F50B81">
        <w:rPr>
          <w:bCs/>
          <w:sz w:val="20"/>
          <w:szCs w:val="20"/>
        </w:rPr>
        <w:t>Reynolds, K.E., Beatty, S.E. "Customer benefits and company consequences of customer-salesperson relationships in retailing", Journal of Retailing, Vol. 75 No.1, pp.11-32, 1999.</w:t>
      </w:r>
    </w:p>
    <w:p w:rsidR="00A41FE7" w:rsidRPr="00A41FE7" w:rsidRDefault="00A41FE7" w:rsidP="00A41FE7">
      <w:pPr>
        <w:pStyle w:val="3dbreferences"/>
        <w:numPr>
          <w:ilvl w:val="0"/>
          <w:numId w:val="5"/>
        </w:numPr>
        <w:jc w:val="left"/>
        <w:rPr>
          <w:rFonts w:eastAsia="MS Mincho"/>
          <w:sz w:val="20"/>
          <w:szCs w:val="20"/>
          <w:lang w:val="en-GB" w:eastAsia="en-GB"/>
        </w:rPr>
      </w:pPr>
      <w:r w:rsidRPr="00F57F1E">
        <w:rPr>
          <w:bCs/>
          <w:sz w:val="20"/>
          <w:szCs w:val="20"/>
        </w:rPr>
        <w:t xml:space="preserve">North, A.C., Hargreaves, D.J. and </w:t>
      </w:r>
      <w:proofErr w:type="spellStart"/>
      <w:r w:rsidRPr="00F57F1E">
        <w:rPr>
          <w:bCs/>
          <w:sz w:val="20"/>
          <w:szCs w:val="20"/>
        </w:rPr>
        <w:t>McKendrick</w:t>
      </w:r>
      <w:proofErr w:type="spellEnd"/>
      <w:r w:rsidRPr="00F57F1E">
        <w:rPr>
          <w:bCs/>
          <w:sz w:val="20"/>
          <w:szCs w:val="20"/>
        </w:rPr>
        <w:t>, J. “In-store music affects product choice”, Nature, Vol. 390, p. 132, 1997.</w:t>
      </w:r>
    </w:p>
    <w:p w:rsidR="00A41FE7" w:rsidRPr="00A41FE7" w:rsidRDefault="00A41FE7" w:rsidP="00A41FE7">
      <w:pPr>
        <w:pStyle w:val="3dbreferences"/>
        <w:numPr>
          <w:ilvl w:val="0"/>
          <w:numId w:val="5"/>
        </w:numPr>
        <w:jc w:val="left"/>
        <w:rPr>
          <w:rFonts w:eastAsia="MS Mincho"/>
          <w:sz w:val="20"/>
          <w:szCs w:val="20"/>
          <w:lang w:val="en-GB" w:eastAsia="en-GB"/>
        </w:rPr>
      </w:pPr>
      <w:proofErr w:type="spellStart"/>
      <w:r w:rsidRPr="00F57F1E">
        <w:rPr>
          <w:bCs/>
          <w:sz w:val="20"/>
          <w:szCs w:val="20"/>
        </w:rPr>
        <w:t>Knasko</w:t>
      </w:r>
      <w:proofErr w:type="spellEnd"/>
      <w:r w:rsidRPr="00F57F1E">
        <w:rPr>
          <w:bCs/>
          <w:sz w:val="20"/>
          <w:szCs w:val="20"/>
        </w:rPr>
        <w:t>, S. “Ambient odor and shopping behavior”, Chemical Senses, Vol. 14 No. 5, p. 719,1989.</w:t>
      </w:r>
    </w:p>
    <w:p w:rsidR="00A41FE7" w:rsidRDefault="00A41FE7" w:rsidP="00A41FE7">
      <w:pPr>
        <w:pStyle w:val="3dbreferences"/>
        <w:numPr>
          <w:ilvl w:val="0"/>
          <w:numId w:val="5"/>
        </w:numPr>
        <w:jc w:val="left"/>
        <w:rPr>
          <w:bCs/>
          <w:sz w:val="20"/>
          <w:szCs w:val="20"/>
        </w:rPr>
      </w:pPr>
      <w:r w:rsidRPr="00F57F1E">
        <w:rPr>
          <w:bCs/>
          <w:sz w:val="20"/>
          <w:szCs w:val="20"/>
        </w:rPr>
        <w:t xml:space="preserve">A Taylor, R </w:t>
      </w:r>
      <w:proofErr w:type="spellStart"/>
      <w:r w:rsidRPr="00F57F1E">
        <w:rPr>
          <w:bCs/>
          <w:sz w:val="20"/>
          <w:szCs w:val="20"/>
        </w:rPr>
        <w:t>Varley</w:t>
      </w:r>
      <w:proofErr w:type="spellEnd"/>
      <w:r w:rsidRPr="00F57F1E">
        <w:rPr>
          <w:bCs/>
          <w:sz w:val="20"/>
          <w:szCs w:val="20"/>
        </w:rPr>
        <w:t xml:space="preserve">, </w:t>
      </w:r>
      <w:r>
        <w:rPr>
          <w:bCs/>
          <w:sz w:val="20"/>
          <w:szCs w:val="20"/>
        </w:rPr>
        <w:t>“</w:t>
      </w:r>
      <w:r w:rsidRPr="00F57F1E">
        <w:rPr>
          <w:bCs/>
          <w:sz w:val="20"/>
          <w:szCs w:val="20"/>
        </w:rPr>
        <w:t>Embodiment in 3D virtual retail environments: exploring perceptions of the virtual shopping experience</w:t>
      </w:r>
      <w:r>
        <w:rPr>
          <w:bCs/>
          <w:sz w:val="20"/>
          <w:szCs w:val="20"/>
        </w:rPr>
        <w:t>”</w:t>
      </w:r>
      <w:r w:rsidRPr="00F57F1E">
        <w:rPr>
          <w:bCs/>
          <w:sz w:val="20"/>
          <w:szCs w:val="20"/>
        </w:rPr>
        <w:t>, eprints.hud.ac.uk</w:t>
      </w:r>
      <w:r>
        <w:rPr>
          <w:bCs/>
          <w:sz w:val="20"/>
          <w:szCs w:val="20"/>
        </w:rPr>
        <w:t>, 2008</w:t>
      </w:r>
    </w:p>
    <w:p w:rsidR="00A41FE7" w:rsidRDefault="00A41FE7" w:rsidP="00A41FE7">
      <w:pPr>
        <w:pStyle w:val="3dbreferences"/>
        <w:numPr>
          <w:ilvl w:val="0"/>
          <w:numId w:val="5"/>
        </w:numPr>
        <w:jc w:val="left"/>
        <w:rPr>
          <w:bCs/>
          <w:sz w:val="20"/>
          <w:szCs w:val="20"/>
        </w:rPr>
      </w:pPr>
      <w:r w:rsidRPr="003628A9">
        <w:rPr>
          <w:bCs/>
          <w:sz w:val="20"/>
          <w:szCs w:val="20"/>
        </w:rPr>
        <w:t xml:space="preserve">M Barnard, “Fashion as Communication”, Contemporary Sociology, </w:t>
      </w:r>
      <w:r>
        <w:rPr>
          <w:bCs/>
          <w:sz w:val="20"/>
          <w:szCs w:val="20"/>
        </w:rPr>
        <w:t>998, VOL 27; NUMBER 1, p.</w:t>
      </w:r>
      <w:r w:rsidRPr="003628A9">
        <w:rPr>
          <w:bCs/>
          <w:sz w:val="20"/>
          <w:szCs w:val="20"/>
        </w:rPr>
        <w:t xml:space="preserve"> 76</w:t>
      </w:r>
    </w:p>
    <w:p w:rsidR="00A41FE7" w:rsidRDefault="00A41FE7" w:rsidP="00A41FE7">
      <w:pPr>
        <w:pStyle w:val="3dbreferences"/>
        <w:numPr>
          <w:ilvl w:val="0"/>
          <w:numId w:val="5"/>
        </w:numPr>
        <w:jc w:val="left"/>
        <w:rPr>
          <w:rFonts w:eastAsia="MS Mincho"/>
          <w:sz w:val="20"/>
          <w:szCs w:val="20"/>
          <w:lang w:val="en-GB" w:eastAsia="en-GB"/>
        </w:rPr>
      </w:pPr>
      <w:proofErr w:type="spellStart"/>
      <w:r w:rsidRPr="003628A9">
        <w:rPr>
          <w:bCs/>
          <w:sz w:val="20"/>
          <w:szCs w:val="20"/>
        </w:rPr>
        <w:t>Loker</w:t>
      </w:r>
      <w:proofErr w:type="spellEnd"/>
      <w:r w:rsidRPr="003628A9">
        <w:rPr>
          <w:bCs/>
          <w:sz w:val="20"/>
          <w:szCs w:val="20"/>
        </w:rPr>
        <w:t xml:space="preserve">, S., </w:t>
      </w:r>
      <w:proofErr w:type="spellStart"/>
      <w:r w:rsidRPr="003628A9">
        <w:rPr>
          <w:bCs/>
          <w:sz w:val="20"/>
          <w:szCs w:val="20"/>
        </w:rPr>
        <w:t>Cowie</w:t>
      </w:r>
      <w:proofErr w:type="spellEnd"/>
      <w:r w:rsidRPr="003628A9">
        <w:rPr>
          <w:bCs/>
          <w:sz w:val="20"/>
          <w:szCs w:val="20"/>
        </w:rPr>
        <w:t>, L., Ashdown, S., Lewis, V.D., "Female consumers' reactions to body scanning", Clothing and Textiles Research Journal, Vol. 22 No.4, pp.151-60, 2004</w:t>
      </w:r>
    </w:p>
    <w:p w:rsidR="00297DFF" w:rsidRDefault="00297DFF" w:rsidP="00A41FE7">
      <w:pPr>
        <w:pStyle w:val="3dbreferences"/>
        <w:numPr>
          <w:ilvl w:val="0"/>
          <w:numId w:val="0"/>
        </w:numPr>
        <w:ind w:left="1222"/>
        <w:rPr>
          <w:color w:val="000000"/>
          <w:kern w:val="2"/>
          <w:sz w:val="20"/>
          <w:szCs w:val="20"/>
        </w:rPr>
      </w:pPr>
    </w:p>
    <w:p w:rsidR="004C710E" w:rsidRDefault="004C710E" w:rsidP="00297DFF">
      <w:pPr>
        <w:pStyle w:val="3dbreferences"/>
        <w:numPr>
          <w:ilvl w:val="0"/>
          <w:numId w:val="0"/>
        </w:numPr>
        <w:ind w:left="502"/>
        <w:rPr>
          <w:sz w:val="20"/>
          <w:szCs w:val="20"/>
        </w:rPr>
      </w:pPr>
    </w:p>
    <w:p w:rsidR="004C710E" w:rsidRDefault="004C710E" w:rsidP="00297DFF">
      <w:pPr>
        <w:pStyle w:val="3dbreferences"/>
        <w:numPr>
          <w:ilvl w:val="0"/>
          <w:numId w:val="0"/>
        </w:numPr>
        <w:ind w:left="502"/>
        <w:rPr>
          <w:sz w:val="20"/>
          <w:szCs w:val="20"/>
        </w:rPr>
      </w:pPr>
    </w:p>
    <w:p w:rsidR="004C710E" w:rsidRDefault="004C710E" w:rsidP="004C710E">
      <w:pPr>
        <w:pStyle w:val="3dbheading1"/>
        <w:spacing w:before="360"/>
      </w:pPr>
      <w:r>
        <w:t>Image credits</w:t>
      </w:r>
    </w:p>
    <w:p w:rsidR="004C710E" w:rsidRPr="004C710E" w:rsidRDefault="004C710E" w:rsidP="004C710E">
      <w:pPr>
        <w:pStyle w:val="3dbreferences"/>
        <w:numPr>
          <w:ilvl w:val="0"/>
          <w:numId w:val="20"/>
        </w:numPr>
        <w:jc w:val="left"/>
        <w:rPr>
          <w:bCs/>
          <w:sz w:val="20"/>
          <w:szCs w:val="20"/>
        </w:rPr>
      </w:pPr>
      <w:r w:rsidRPr="004C710E">
        <w:rPr>
          <w:bCs/>
          <w:sz w:val="20"/>
          <w:szCs w:val="20"/>
        </w:rPr>
        <w:t xml:space="preserve">L </w:t>
      </w:r>
      <w:r>
        <w:rPr>
          <w:bCs/>
          <w:sz w:val="20"/>
          <w:szCs w:val="20"/>
        </w:rPr>
        <w:t xml:space="preserve">to R: </w:t>
      </w:r>
      <w:r w:rsidR="00137973" w:rsidRPr="00137973">
        <w:rPr>
          <w:sz w:val="20"/>
        </w:rPr>
        <w:t xml:space="preserve">© </w:t>
      </w:r>
      <w:r w:rsidR="0093619E">
        <w:rPr>
          <w:bCs/>
          <w:sz w:val="20"/>
          <w:szCs w:val="20"/>
        </w:rPr>
        <w:t>Boudicca</w:t>
      </w:r>
      <w:r w:rsidRPr="004C710E">
        <w:rPr>
          <w:bCs/>
          <w:sz w:val="20"/>
          <w:szCs w:val="20"/>
        </w:rPr>
        <w:t xml:space="preserve">, </w:t>
      </w:r>
      <w:r w:rsidR="00137973" w:rsidRPr="00137973">
        <w:rPr>
          <w:sz w:val="20"/>
        </w:rPr>
        <w:t xml:space="preserve">© </w:t>
      </w:r>
      <w:r w:rsidRPr="004C710E">
        <w:rPr>
          <w:bCs/>
          <w:sz w:val="20"/>
          <w:szCs w:val="20"/>
        </w:rPr>
        <w:t xml:space="preserve">Warren Du </w:t>
      </w:r>
      <w:proofErr w:type="spellStart"/>
      <w:r w:rsidRPr="004C710E">
        <w:rPr>
          <w:bCs/>
          <w:sz w:val="20"/>
          <w:szCs w:val="20"/>
        </w:rPr>
        <w:t>Preez</w:t>
      </w:r>
      <w:proofErr w:type="spellEnd"/>
      <w:r w:rsidRPr="004C710E">
        <w:rPr>
          <w:bCs/>
          <w:sz w:val="20"/>
          <w:szCs w:val="20"/>
        </w:rPr>
        <w:t xml:space="preserve"> &amp; Nick Thornton Jones</w:t>
      </w:r>
    </w:p>
    <w:p w:rsidR="00F15350" w:rsidRPr="00F15350" w:rsidRDefault="004C710E" w:rsidP="0093619E">
      <w:pPr>
        <w:pStyle w:val="3dbreferences"/>
        <w:numPr>
          <w:ilvl w:val="0"/>
          <w:numId w:val="20"/>
        </w:numPr>
        <w:jc w:val="left"/>
        <w:rPr>
          <w:bCs/>
          <w:sz w:val="20"/>
          <w:szCs w:val="20"/>
        </w:rPr>
      </w:pPr>
      <w:r w:rsidRPr="004C710E">
        <w:rPr>
          <w:bCs/>
          <w:sz w:val="20"/>
          <w:szCs w:val="20"/>
        </w:rPr>
        <w:t xml:space="preserve">Radiohead viewer </w:t>
      </w:r>
      <w:r w:rsidR="00D3553C">
        <w:rPr>
          <w:bCs/>
          <w:sz w:val="20"/>
          <w:szCs w:val="20"/>
        </w:rPr>
        <w:t>(</w:t>
      </w:r>
      <w:r w:rsidRPr="004C710E">
        <w:rPr>
          <w:bCs/>
          <w:sz w:val="20"/>
          <w:szCs w:val="20"/>
        </w:rPr>
        <w:t>download</w:t>
      </w:r>
      <w:r w:rsidR="00D3553C">
        <w:rPr>
          <w:bCs/>
          <w:sz w:val="20"/>
          <w:szCs w:val="20"/>
        </w:rPr>
        <w:t>ed</w:t>
      </w:r>
      <w:r w:rsidRPr="004C710E">
        <w:rPr>
          <w:bCs/>
          <w:sz w:val="20"/>
          <w:szCs w:val="20"/>
        </w:rPr>
        <w:t xml:space="preserve"> 2010</w:t>
      </w:r>
      <w:r w:rsidR="00D3553C">
        <w:rPr>
          <w:bCs/>
          <w:sz w:val="20"/>
          <w:szCs w:val="20"/>
        </w:rPr>
        <w:t>)</w:t>
      </w:r>
      <w:r>
        <w:rPr>
          <w:bCs/>
          <w:sz w:val="20"/>
          <w:szCs w:val="20"/>
        </w:rPr>
        <w:t>:</w:t>
      </w:r>
      <w:r w:rsidRPr="004C710E">
        <w:rPr>
          <w:bCs/>
          <w:sz w:val="20"/>
          <w:szCs w:val="20"/>
        </w:rPr>
        <w:t xml:space="preserve"> </w:t>
      </w:r>
      <w:hyperlink r:id="rId23" w:history="1">
        <w:r w:rsidRPr="004C710E">
          <w:rPr>
            <w:bCs/>
            <w:sz w:val="20"/>
            <w:szCs w:val="20"/>
          </w:rPr>
          <w:t>http://code.google.com/creative/radiohead/viewer.html</w:t>
        </w:r>
      </w:hyperlink>
    </w:p>
    <w:p w:rsidR="004C710E" w:rsidRPr="00421C2B" w:rsidRDefault="00F15350" w:rsidP="00421C2B">
      <w:pPr>
        <w:pStyle w:val="3dbreferences"/>
        <w:numPr>
          <w:ilvl w:val="0"/>
          <w:numId w:val="20"/>
        </w:numPr>
        <w:jc w:val="left"/>
        <w:rPr>
          <w:bCs/>
          <w:sz w:val="20"/>
          <w:szCs w:val="20"/>
        </w:rPr>
      </w:pPr>
      <w:r w:rsidRPr="00D3553C">
        <w:rPr>
          <w:sz w:val="20"/>
        </w:rPr>
        <w:t>©</w:t>
      </w:r>
      <w:r>
        <w:rPr>
          <w:sz w:val="20"/>
        </w:rPr>
        <w:t xml:space="preserve"> </w:t>
      </w:r>
      <w:proofErr w:type="spellStart"/>
      <w:r>
        <w:rPr>
          <w:bCs/>
          <w:sz w:val="20"/>
          <w:szCs w:val="20"/>
        </w:rPr>
        <w:t>Johnathan</w:t>
      </w:r>
      <w:proofErr w:type="spellEnd"/>
      <w:r>
        <w:rPr>
          <w:bCs/>
          <w:sz w:val="20"/>
          <w:szCs w:val="20"/>
        </w:rPr>
        <w:t xml:space="preserve"> </w:t>
      </w:r>
      <w:proofErr w:type="spellStart"/>
      <w:r>
        <w:rPr>
          <w:bCs/>
          <w:sz w:val="20"/>
          <w:szCs w:val="20"/>
        </w:rPr>
        <w:t>Kaldor</w:t>
      </w:r>
      <w:proofErr w:type="spellEnd"/>
    </w:p>
    <w:p w:rsidR="00421C2B" w:rsidRDefault="00F15350" w:rsidP="00F15350">
      <w:pPr>
        <w:pStyle w:val="3dbreferences"/>
        <w:numPr>
          <w:ilvl w:val="0"/>
          <w:numId w:val="0"/>
        </w:numPr>
        <w:ind w:left="142"/>
        <w:jc w:val="left"/>
        <w:rPr>
          <w:sz w:val="20"/>
        </w:rPr>
      </w:pPr>
      <w:r>
        <w:rPr>
          <w:sz w:val="20"/>
        </w:rPr>
        <w:t xml:space="preserve">5. </w:t>
      </w:r>
      <w:r w:rsidR="00421C2B">
        <w:rPr>
          <w:sz w:val="20"/>
        </w:rPr>
        <w:t xml:space="preserve"> </w:t>
      </w:r>
      <w:r w:rsidR="00D3553C" w:rsidRPr="00D3553C">
        <w:rPr>
          <w:sz w:val="20"/>
        </w:rPr>
        <w:t>©</w:t>
      </w:r>
      <w:r w:rsidR="00D3553C">
        <w:rPr>
          <w:sz w:val="20"/>
        </w:rPr>
        <w:t xml:space="preserve"> </w:t>
      </w:r>
      <w:proofErr w:type="gramStart"/>
      <w:r w:rsidR="00D3553C" w:rsidRPr="00D3553C">
        <w:rPr>
          <w:sz w:val="20"/>
        </w:rPr>
        <w:t>www.indidenim.com</w:t>
      </w:r>
      <w:proofErr w:type="gramEnd"/>
      <w:r w:rsidR="00D3553C" w:rsidRPr="00D3553C">
        <w:rPr>
          <w:sz w:val="20"/>
        </w:rPr>
        <w:t xml:space="preserve"> </w:t>
      </w:r>
    </w:p>
    <w:p w:rsidR="00297DFF" w:rsidRPr="00421C2B" w:rsidRDefault="00421C2B" w:rsidP="00421C2B">
      <w:pPr>
        <w:pStyle w:val="3dbreferences"/>
        <w:numPr>
          <w:ilvl w:val="0"/>
          <w:numId w:val="0"/>
        </w:numPr>
        <w:ind w:left="142"/>
        <w:jc w:val="left"/>
        <w:rPr>
          <w:bCs/>
          <w:sz w:val="20"/>
          <w:szCs w:val="20"/>
        </w:rPr>
      </w:pPr>
      <w:r>
        <w:rPr>
          <w:bCs/>
          <w:sz w:val="20"/>
          <w:szCs w:val="20"/>
        </w:rPr>
        <w:t xml:space="preserve">6.  </w:t>
      </w:r>
      <w:r w:rsidR="00D3553C" w:rsidRPr="00D3553C">
        <w:rPr>
          <w:sz w:val="20"/>
        </w:rPr>
        <w:t>©</w:t>
      </w:r>
      <w:r w:rsidR="00D3553C">
        <w:rPr>
          <w:sz w:val="20"/>
        </w:rPr>
        <w:t xml:space="preserve"> </w:t>
      </w:r>
      <w:r w:rsidR="00D3553C" w:rsidRPr="00D3553C">
        <w:rPr>
          <w:bCs/>
          <w:sz w:val="20"/>
          <w:szCs w:val="20"/>
        </w:rPr>
        <w:t>Cassette Playa</w:t>
      </w:r>
    </w:p>
    <w:sectPr w:rsidR="00297DFF" w:rsidRPr="00421C2B" w:rsidSect="00B73381">
      <w:footnotePr>
        <w:numFmt w:val="chicago"/>
      </w:footnotePr>
      <w:endnotePr>
        <w:numFmt w:val="decimal"/>
      </w:endnotePr>
      <w:pgSz w:w="11906" w:h="16838"/>
      <w:pgMar w:top="1440" w:right="1440" w:bottom="1440" w:left="1440" w:header="851" w:footer="992" w:gutter="0"/>
      <w:cols w:space="425"/>
      <w:docGrid w:type="lines"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350" w:rsidRDefault="00F15350" w:rsidP="00C22B17">
      <w:r>
        <w:separator/>
      </w:r>
    </w:p>
  </w:endnote>
  <w:endnote w:type="continuationSeparator" w:id="0">
    <w:p w:rsidR="00F15350" w:rsidRDefault="00F15350" w:rsidP="00C22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entury">
    <w:panose1 w:val="020406040505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enlo Regular">
    <w:altName w:val="Lucida Console"/>
    <w:panose1 w:val="020B06090308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350" w:rsidRDefault="00F15350" w:rsidP="00C22B17">
      <w:r>
        <w:separator/>
      </w:r>
    </w:p>
  </w:footnote>
  <w:footnote w:type="continuationSeparator" w:id="0">
    <w:p w:rsidR="00F15350" w:rsidRDefault="00F15350" w:rsidP="00C22B17">
      <w:r>
        <w:continuationSeparator/>
      </w:r>
    </w:p>
  </w:footnote>
  <w:footnote w:id="1">
    <w:p w:rsidR="00F15350" w:rsidRPr="005E52E7" w:rsidRDefault="00F15350" w:rsidP="00385491">
      <w:pPr>
        <w:pStyle w:val="3dbnote"/>
      </w:pPr>
      <w:r>
        <w:rPr>
          <w:rStyle w:val="FootnoteReference"/>
        </w:rPr>
        <w:footnoteRef/>
      </w:r>
      <w:r>
        <w:t xml:space="preserve"> </w:t>
      </w:r>
      <w:proofErr w:type="gramStart"/>
      <w:r>
        <w:t>p</w:t>
      </w:r>
      <w:proofErr w:type="gramEnd"/>
      <w:r>
        <w:t>.delamore@fashion.arts.ac.uk</w:t>
      </w:r>
      <w:r w:rsidRPr="005E52E7">
        <w:t xml:space="preserve">; </w:t>
      </w:r>
      <w:r>
        <w:rPr>
          <w:rFonts w:hint="eastAsia"/>
        </w:rPr>
        <w:t>+</w:t>
      </w:r>
      <w:r>
        <w:t>44 207</w:t>
      </w:r>
      <w:r>
        <w:rPr>
          <w:rFonts w:hint="eastAsia"/>
        </w:rPr>
        <w:t>-</w:t>
      </w:r>
      <w:r>
        <w:t>514 2294</w:t>
      </w:r>
      <w:r w:rsidRPr="005E52E7">
        <w:t xml:space="preserve">; </w:t>
      </w:r>
      <w:r w:rsidRPr="00385491">
        <w:rPr>
          <w:rFonts w:hint="eastAsia"/>
        </w:rPr>
        <w:t>www</w:t>
      </w:r>
      <w:r>
        <w:rPr>
          <w:rFonts w:hint="eastAsia"/>
        </w:rPr>
        <w:t>.</w:t>
      </w:r>
      <w:r>
        <w:t>fashion.arts.ac.uk</w:t>
      </w:r>
    </w:p>
    <w:p w:rsidR="00F15350" w:rsidRPr="00385491" w:rsidRDefault="00F15350">
      <w:pPr>
        <w:pStyle w:val="FootnoteText"/>
        <w:rPr>
          <w:sz w:val="18"/>
        </w:rPr>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4C74"/>
    <w:multiLevelType w:val="hybridMultilevel"/>
    <w:tmpl w:val="E708D034"/>
    <w:lvl w:ilvl="0" w:tplc="2F1A52AC">
      <w:start w:val="1"/>
      <w:numFmt w:val="decimal"/>
      <w:lvlText w:val="%1."/>
      <w:lvlJc w:val="left"/>
      <w:pPr>
        <w:ind w:left="502"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FC5068"/>
    <w:multiLevelType w:val="hybridMultilevel"/>
    <w:tmpl w:val="8BF4ACC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B16FC"/>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D1720D5"/>
    <w:multiLevelType w:val="hybridMultilevel"/>
    <w:tmpl w:val="29AAD240"/>
    <w:lvl w:ilvl="0" w:tplc="2F1A52AC">
      <w:start w:val="1"/>
      <w:numFmt w:val="decimal"/>
      <w:lvlText w:val="%1."/>
      <w:lvlJc w:val="left"/>
      <w:pPr>
        <w:ind w:left="502"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8A1881"/>
    <w:multiLevelType w:val="hybridMultilevel"/>
    <w:tmpl w:val="F30A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40628A"/>
    <w:multiLevelType w:val="hybridMultilevel"/>
    <w:tmpl w:val="76AC3BF4"/>
    <w:lvl w:ilvl="0" w:tplc="2F1A52AC">
      <w:start w:val="1"/>
      <w:numFmt w:val="decimal"/>
      <w:lvlText w:val="%1."/>
      <w:lvlJc w:val="left"/>
      <w:pPr>
        <w:ind w:left="502"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68557D"/>
    <w:multiLevelType w:val="multilevel"/>
    <w:tmpl w:val="EC9A67F6"/>
    <w:lvl w:ilvl="0">
      <w:start w:val="1"/>
      <w:numFmt w:val="decimal"/>
      <w:lvlText w:val="%1."/>
      <w:lvlJc w:val="left"/>
      <w:pPr>
        <w:ind w:left="502"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164E73"/>
    <w:multiLevelType w:val="multilevel"/>
    <w:tmpl w:val="F25E8D5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13B7270"/>
    <w:multiLevelType w:val="hybridMultilevel"/>
    <w:tmpl w:val="096A97AA"/>
    <w:lvl w:ilvl="0" w:tplc="2F1A52AC">
      <w:start w:val="1"/>
      <w:numFmt w:val="decimal"/>
      <w:lvlText w:val="%1."/>
      <w:lvlJc w:val="left"/>
      <w:pPr>
        <w:ind w:left="1004" w:hanging="360"/>
      </w:pPr>
      <w:rPr>
        <w:b w:val="0"/>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nsid w:val="34BE2658"/>
    <w:multiLevelType w:val="hybridMultilevel"/>
    <w:tmpl w:val="8CBA2DC2"/>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
    <w:nsid w:val="3E3E242A"/>
    <w:multiLevelType w:val="multilevel"/>
    <w:tmpl w:val="E9644C92"/>
    <w:lvl w:ilvl="0">
      <w:start w:val="1"/>
      <w:numFmt w:val="decimal"/>
      <w:lvlText w:val="%1."/>
      <w:lvlJc w:val="left"/>
      <w:pPr>
        <w:ind w:left="502"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3AC6925"/>
    <w:multiLevelType w:val="hybridMultilevel"/>
    <w:tmpl w:val="DDCEA96A"/>
    <w:lvl w:ilvl="0" w:tplc="0B7047D0">
      <w:start w:val="4"/>
      <w:numFmt w:val="decimal"/>
      <w:lvlText w:val="%1."/>
      <w:lvlJc w:val="left"/>
      <w:pPr>
        <w:ind w:left="502"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D30474"/>
    <w:multiLevelType w:val="hybridMultilevel"/>
    <w:tmpl w:val="2F960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C96879"/>
    <w:multiLevelType w:val="hybridMultilevel"/>
    <w:tmpl w:val="29AAD240"/>
    <w:lvl w:ilvl="0" w:tplc="2F1A52AC">
      <w:start w:val="1"/>
      <w:numFmt w:val="decimal"/>
      <w:lvlText w:val="%1."/>
      <w:lvlJc w:val="left"/>
      <w:pPr>
        <w:ind w:left="502"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4664AC"/>
    <w:multiLevelType w:val="multilevel"/>
    <w:tmpl w:val="FA2CF07A"/>
    <w:lvl w:ilvl="0">
      <w:start w:val="1"/>
      <w:numFmt w:val="decimal"/>
      <w:lvlText w:val="%1."/>
      <w:lvlJc w:val="left"/>
      <w:pPr>
        <w:ind w:left="502"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B3C26B2"/>
    <w:multiLevelType w:val="hybridMultilevel"/>
    <w:tmpl w:val="E8C8CF42"/>
    <w:lvl w:ilvl="0" w:tplc="95C2DED4">
      <w:start w:val="1"/>
      <w:numFmt w:val="decimal"/>
      <w:pStyle w:val="3dbreferences"/>
      <w:lvlText w:val="%1."/>
      <w:lvlJc w:val="left"/>
      <w:pPr>
        <w:ind w:left="360" w:hanging="360"/>
      </w:pPr>
      <w:rPr>
        <w:rFonts w:hint="default"/>
        <w:b w:val="0"/>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6EAF0261"/>
    <w:multiLevelType w:val="multilevel"/>
    <w:tmpl w:val="76AC3BF4"/>
    <w:lvl w:ilvl="0">
      <w:start w:val="1"/>
      <w:numFmt w:val="decimal"/>
      <w:lvlText w:val="%1."/>
      <w:lvlJc w:val="left"/>
      <w:pPr>
        <w:ind w:left="502"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31F3A4C"/>
    <w:multiLevelType w:val="hybridMultilevel"/>
    <w:tmpl w:val="1E78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7752A1"/>
    <w:multiLevelType w:val="hybridMultilevel"/>
    <w:tmpl w:val="428E9E58"/>
    <w:lvl w:ilvl="0" w:tplc="2F1A52AC">
      <w:start w:val="1"/>
      <w:numFmt w:val="decimal"/>
      <w:lvlText w:val="%1."/>
      <w:lvlJc w:val="left"/>
      <w:pPr>
        <w:ind w:left="502"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0B6A1C"/>
    <w:multiLevelType w:val="hybridMultilevel"/>
    <w:tmpl w:val="F6D60C40"/>
    <w:lvl w:ilvl="0" w:tplc="26947B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
  </w:num>
  <w:num w:numId="4">
    <w:abstractNumId w:val="2"/>
  </w:num>
  <w:num w:numId="5">
    <w:abstractNumId w:val="3"/>
  </w:num>
  <w:num w:numId="6">
    <w:abstractNumId w:val="1"/>
  </w:num>
  <w:num w:numId="7">
    <w:abstractNumId w:val="5"/>
  </w:num>
  <w:num w:numId="8">
    <w:abstractNumId w:val="9"/>
  </w:num>
  <w:num w:numId="9">
    <w:abstractNumId w:val="16"/>
  </w:num>
  <w:num w:numId="10">
    <w:abstractNumId w:val="7"/>
  </w:num>
  <w:num w:numId="11">
    <w:abstractNumId w:val="12"/>
  </w:num>
  <w:num w:numId="12">
    <w:abstractNumId w:val="6"/>
  </w:num>
  <w:num w:numId="13">
    <w:abstractNumId w:val="0"/>
  </w:num>
  <w:num w:numId="14">
    <w:abstractNumId w:val="8"/>
  </w:num>
  <w:num w:numId="15">
    <w:abstractNumId w:val="18"/>
  </w:num>
  <w:num w:numId="16">
    <w:abstractNumId w:val="19"/>
  </w:num>
  <w:num w:numId="17">
    <w:abstractNumId w:val="15"/>
  </w:num>
  <w:num w:numId="18">
    <w:abstractNumId w:val="14"/>
  </w:num>
  <w:num w:numId="19">
    <w:abstractNumId w:val="10"/>
  </w:num>
  <w:num w:numId="20">
    <w:abstractNumId w:val="13"/>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clean"/>
  <w:doNotTrackMove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Fmt w:val="chicago"/>
    <w:footnote w:id="-1"/>
    <w:footnote w:id="0"/>
  </w:footnotePr>
  <w:endnotePr>
    <w:numFmt w:val="decimal"/>
    <w:endnote w:id="-1"/>
    <w:endnote w:id="0"/>
  </w:endnotePr>
  <w:compat>
    <w:spaceForUL/>
    <w:balanceSingleByteDoubleByteWidth/>
    <w:doNotLeaveBackslashAlone/>
    <w:ulTrailSpace/>
    <w:doNotExpandShiftReturn/>
    <w:adjustLineHeightInTable/>
    <w:useFELayout/>
  </w:compat>
  <w:rsids>
    <w:rsidRoot w:val="00921536"/>
    <w:rsid w:val="000043A1"/>
    <w:rsid w:val="000318DE"/>
    <w:rsid w:val="000355F8"/>
    <w:rsid w:val="000442CC"/>
    <w:rsid w:val="0005080F"/>
    <w:rsid w:val="0009680D"/>
    <w:rsid w:val="000D6E13"/>
    <w:rsid w:val="000E11D0"/>
    <w:rsid w:val="000F6A2F"/>
    <w:rsid w:val="00114E9E"/>
    <w:rsid w:val="00117460"/>
    <w:rsid w:val="00137973"/>
    <w:rsid w:val="00140B4A"/>
    <w:rsid w:val="0014598E"/>
    <w:rsid w:val="0015487D"/>
    <w:rsid w:val="00164E04"/>
    <w:rsid w:val="00166101"/>
    <w:rsid w:val="00167DDF"/>
    <w:rsid w:val="001B67B2"/>
    <w:rsid w:val="001D00B0"/>
    <w:rsid w:val="001E727E"/>
    <w:rsid w:val="001F1B06"/>
    <w:rsid w:val="001F23A1"/>
    <w:rsid w:val="001F6CA8"/>
    <w:rsid w:val="00207776"/>
    <w:rsid w:val="00215789"/>
    <w:rsid w:val="00215A36"/>
    <w:rsid w:val="002241E6"/>
    <w:rsid w:val="00235570"/>
    <w:rsid w:val="00255AC2"/>
    <w:rsid w:val="002614B8"/>
    <w:rsid w:val="00284CD8"/>
    <w:rsid w:val="002919D4"/>
    <w:rsid w:val="002935AA"/>
    <w:rsid w:val="00297663"/>
    <w:rsid w:val="00297DFF"/>
    <w:rsid w:val="002A1E30"/>
    <w:rsid w:val="002B1096"/>
    <w:rsid w:val="002B3DB4"/>
    <w:rsid w:val="002C2C07"/>
    <w:rsid w:val="002F664B"/>
    <w:rsid w:val="003069C8"/>
    <w:rsid w:val="003269AC"/>
    <w:rsid w:val="003329D9"/>
    <w:rsid w:val="00332F13"/>
    <w:rsid w:val="00345C38"/>
    <w:rsid w:val="0034650A"/>
    <w:rsid w:val="00347BE0"/>
    <w:rsid w:val="00354EFD"/>
    <w:rsid w:val="003628A9"/>
    <w:rsid w:val="00362E4B"/>
    <w:rsid w:val="00385491"/>
    <w:rsid w:val="003A3514"/>
    <w:rsid w:val="003A49BF"/>
    <w:rsid w:val="003C5F26"/>
    <w:rsid w:val="003D26A8"/>
    <w:rsid w:val="003D5A0B"/>
    <w:rsid w:val="003F335F"/>
    <w:rsid w:val="0040110D"/>
    <w:rsid w:val="00414F12"/>
    <w:rsid w:val="00416D27"/>
    <w:rsid w:val="00421C2B"/>
    <w:rsid w:val="00427A75"/>
    <w:rsid w:val="00431CF6"/>
    <w:rsid w:val="00476374"/>
    <w:rsid w:val="004B238F"/>
    <w:rsid w:val="004B4BA6"/>
    <w:rsid w:val="004B4F9B"/>
    <w:rsid w:val="004B502A"/>
    <w:rsid w:val="004B625E"/>
    <w:rsid w:val="004C710E"/>
    <w:rsid w:val="004D0842"/>
    <w:rsid w:val="004D13F2"/>
    <w:rsid w:val="004D4053"/>
    <w:rsid w:val="004E0479"/>
    <w:rsid w:val="00507142"/>
    <w:rsid w:val="0051148F"/>
    <w:rsid w:val="00512239"/>
    <w:rsid w:val="00513F67"/>
    <w:rsid w:val="00517E92"/>
    <w:rsid w:val="00540146"/>
    <w:rsid w:val="00564844"/>
    <w:rsid w:val="005711FE"/>
    <w:rsid w:val="00572FAF"/>
    <w:rsid w:val="00575BD9"/>
    <w:rsid w:val="00580303"/>
    <w:rsid w:val="00580848"/>
    <w:rsid w:val="005945F7"/>
    <w:rsid w:val="00595674"/>
    <w:rsid w:val="005A3666"/>
    <w:rsid w:val="005A42A1"/>
    <w:rsid w:val="005B0F20"/>
    <w:rsid w:val="005C14C7"/>
    <w:rsid w:val="005D73D9"/>
    <w:rsid w:val="005E52E7"/>
    <w:rsid w:val="00602096"/>
    <w:rsid w:val="006107A1"/>
    <w:rsid w:val="00623B4A"/>
    <w:rsid w:val="00645F87"/>
    <w:rsid w:val="00654EA1"/>
    <w:rsid w:val="00683C02"/>
    <w:rsid w:val="00683E0E"/>
    <w:rsid w:val="00684CD5"/>
    <w:rsid w:val="00687622"/>
    <w:rsid w:val="006B2C24"/>
    <w:rsid w:val="006B2F49"/>
    <w:rsid w:val="006C3E50"/>
    <w:rsid w:val="006D0CA0"/>
    <w:rsid w:val="006E4FE6"/>
    <w:rsid w:val="006F7058"/>
    <w:rsid w:val="00730B6D"/>
    <w:rsid w:val="00741CCD"/>
    <w:rsid w:val="00745315"/>
    <w:rsid w:val="00757C32"/>
    <w:rsid w:val="00777F52"/>
    <w:rsid w:val="007B2379"/>
    <w:rsid w:val="007C32AC"/>
    <w:rsid w:val="008237D8"/>
    <w:rsid w:val="00831AC8"/>
    <w:rsid w:val="00833AB2"/>
    <w:rsid w:val="00854125"/>
    <w:rsid w:val="00860979"/>
    <w:rsid w:val="008742AD"/>
    <w:rsid w:val="0089499C"/>
    <w:rsid w:val="008C10B1"/>
    <w:rsid w:val="008C2E85"/>
    <w:rsid w:val="008C738B"/>
    <w:rsid w:val="008D7BEC"/>
    <w:rsid w:val="008E3015"/>
    <w:rsid w:val="008E3EFD"/>
    <w:rsid w:val="008E5B18"/>
    <w:rsid w:val="00903B49"/>
    <w:rsid w:val="009112B5"/>
    <w:rsid w:val="00921536"/>
    <w:rsid w:val="0093619E"/>
    <w:rsid w:val="00953EA5"/>
    <w:rsid w:val="0099094D"/>
    <w:rsid w:val="00995B9F"/>
    <w:rsid w:val="009B15C6"/>
    <w:rsid w:val="009C0BCD"/>
    <w:rsid w:val="009C2B13"/>
    <w:rsid w:val="009D6142"/>
    <w:rsid w:val="009D74B9"/>
    <w:rsid w:val="009E7D5E"/>
    <w:rsid w:val="009F1320"/>
    <w:rsid w:val="00A146AA"/>
    <w:rsid w:val="00A34FAE"/>
    <w:rsid w:val="00A35875"/>
    <w:rsid w:val="00A41FE7"/>
    <w:rsid w:val="00A56701"/>
    <w:rsid w:val="00A632A8"/>
    <w:rsid w:val="00A77D3E"/>
    <w:rsid w:val="00A8051C"/>
    <w:rsid w:val="00A84688"/>
    <w:rsid w:val="00A975FA"/>
    <w:rsid w:val="00AA2346"/>
    <w:rsid w:val="00AC69B7"/>
    <w:rsid w:val="00AD7DA0"/>
    <w:rsid w:val="00AF2E98"/>
    <w:rsid w:val="00AF3430"/>
    <w:rsid w:val="00AF3FB6"/>
    <w:rsid w:val="00AF5CEF"/>
    <w:rsid w:val="00B005BC"/>
    <w:rsid w:val="00B05795"/>
    <w:rsid w:val="00B1286C"/>
    <w:rsid w:val="00B13C44"/>
    <w:rsid w:val="00B33E54"/>
    <w:rsid w:val="00B45560"/>
    <w:rsid w:val="00B553CB"/>
    <w:rsid w:val="00B56A61"/>
    <w:rsid w:val="00B73381"/>
    <w:rsid w:val="00B735A9"/>
    <w:rsid w:val="00B75A90"/>
    <w:rsid w:val="00B81730"/>
    <w:rsid w:val="00B81E8E"/>
    <w:rsid w:val="00B9601D"/>
    <w:rsid w:val="00BA1003"/>
    <w:rsid w:val="00BB0B55"/>
    <w:rsid w:val="00BB7852"/>
    <w:rsid w:val="00BE1055"/>
    <w:rsid w:val="00BE148F"/>
    <w:rsid w:val="00BF1612"/>
    <w:rsid w:val="00BF3759"/>
    <w:rsid w:val="00C04607"/>
    <w:rsid w:val="00C05641"/>
    <w:rsid w:val="00C12C41"/>
    <w:rsid w:val="00C17B5F"/>
    <w:rsid w:val="00C22B17"/>
    <w:rsid w:val="00C25FC8"/>
    <w:rsid w:val="00C36309"/>
    <w:rsid w:val="00C4095A"/>
    <w:rsid w:val="00C427D7"/>
    <w:rsid w:val="00C55F33"/>
    <w:rsid w:val="00C60350"/>
    <w:rsid w:val="00C73502"/>
    <w:rsid w:val="00C92030"/>
    <w:rsid w:val="00C97326"/>
    <w:rsid w:val="00CA3860"/>
    <w:rsid w:val="00CA4D09"/>
    <w:rsid w:val="00CC5E24"/>
    <w:rsid w:val="00CD3ED8"/>
    <w:rsid w:val="00CE6F45"/>
    <w:rsid w:val="00CF0597"/>
    <w:rsid w:val="00CF7E7A"/>
    <w:rsid w:val="00D13272"/>
    <w:rsid w:val="00D33615"/>
    <w:rsid w:val="00D3553C"/>
    <w:rsid w:val="00D55F29"/>
    <w:rsid w:val="00D750B5"/>
    <w:rsid w:val="00D7702C"/>
    <w:rsid w:val="00D84EB5"/>
    <w:rsid w:val="00DB25D1"/>
    <w:rsid w:val="00DC0C40"/>
    <w:rsid w:val="00DD2694"/>
    <w:rsid w:val="00DE158B"/>
    <w:rsid w:val="00DF08D2"/>
    <w:rsid w:val="00DF26AD"/>
    <w:rsid w:val="00E04C71"/>
    <w:rsid w:val="00E113FD"/>
    <w:rsid w:val="00E17240"/>
    <w:rsid w:val="00E37C07"/>
    <w:rsid w:val="00E408DE"/>
    <w:rsid w:val="00E90229"/>
    <w:rsid w:val="00E9219E"/>
    <w:rsid w:val="00EA1201"/>
    <w:rsid w:val="00EC2743"/>
    <w:rsid w:val="00ED0EAD"/>
    <w:rsid w:val="00ED22DB"/>
    <w:rsid w:val="00EE5827"/>
    <w:rsid w:val="00EE7969"/>
    <w:rsid w:val="00EF0D6F"/>
    <w:rsid w:val="00F03F66"/>
    <w:rsid w:val="00F11AF6"/>
    <w:rsid w:val="00F15350"/>
    <w:rsid w:val="00F23701"/>
    <w:rsid w:val="00F26FDC"/>
    <w:rsid w:val="00F43FA3"/>
    <w:rsid w:val="00F50B81"/>
    <w:rsid w:val="00F55A09"/>
    <w:rsid w:val="00F55C78"/>
    <w:rsid w:val="00F57F1E"/>
    <w:rsid w:val="00F6433E"/>
    <w:rsid w:val="00F769CA"/>
    <w:rsid w:val="00F8445F"/>
    <w:rsid w:val="00F86D50"/>
    <w:rsid w:val="00FA0092"/>
    <w:rsid w:val="00FB1EDC"/>
    <w:rsid w:val="00FC4E92"/>
    <w:rsid w:val="00FC5105"/>
  </w:rsids>
  <m:mathPr>
    <m:mathFont m:val="Lucida Grande"/>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sz w:val="24"/>
        <w:szCs w:val="24"/>
        <w:lang w:val="en-GB" w:eastAsia="en-GB" w:bidi="ar-SA"/>
      </w:rPr>
    </w:rPrDefault>
    <w:pPrDefault/>
  </w:docDefaults>
  <w:latentStyles w:defLockedState="0" w:defUIPriority="0" w:defSemiHidden="0" w:defUnhideWhenUsed="0" w:defQFormat="0" w:count="276">
    <w:lsdException w:name="Hyperlink"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2B17"/>
    <w:pPr>
      <w:widowControl w:val="0"/>
      <w:jc w:val="both"/>
    </w:pPr>
    <w:rPr>
      <w:rFonts w:ascii="Arial" w:eastAsia="Arial" w:hAnsi="Arial" w:cs="Arial"/>
      <w:kern w:val="2"/>
      <w:lang w:val="en-US" w:eastAsia="ja-JP"/>
    </w:rPr>
  </w:style>
  <w:style w:type="paragraph" w:styleId="Heading1">
    <w:name w:val="heading 1"/>
    <w:basedOn w:val="Normal"/>
    <w:next w:val="Normal"/>
    <w:link w:val="Heading1Char"/>
    <w:uiPriority w:val="9"/>
    <w:qFormat/>
    <w:rsid w:val="00C22B17"/>
    <w:pPr>
      <w:keepNext/>
      <w:outlineLvl w:val="0"/>
    </w:pPr>
  </w:style>
  <w:style w:type="paragraph" w:styleId="Heading2">
    <w:name w:val="heading 2"/>
    <w:basedOn w:val="Normal"/>
    <w:next w:val="Normal"/>
    <w:link w:val="Heading2Char"/>
    <w:uiPriority w:val="9"/>
    <w:semiHidden/>
    <w:unhideWhenUsed/>
    <w:qFormat/>
    <w:rsid w:val="00C22B17"/>
    <w:pPr>
      <w:keepNext/>
      <w:outlineLvl w:val="1"/>
    </w:p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21536"/>
    <w:pPr>
      <w:ind w:leftChars="400" w:left="840"/>
    </w:pPr>
  </w:style>
  <w:style w:type="paragraph" w:styleId="Header">
    <w:name w:val="header"/>
    <w:basedOn w:val="Normal"/>
    <w:link w:val="HeaderChar"/>
    <w:uiPriority w:val="99"/>
    <w:semiHidden/>
    <w:unhideWhenUsed/>
    <w:rsid w:val="00C22B17"/>
    <w:pPr>
      <w:tabs>
        <w:tab w:val="center" w:pos="4513"/>
        <w:tab w:val="right" w:pos="9026"/>
      </w:tabs>
      <w:snapToGrid w:val="0"/>
    </w:pPr>
  </w:style>
  <w:style w:type="character" w:customStyle="1" w:styleId="HeaderChar">
    <w:name w:val="Header Char"/>
    <w:basedOn w:val="DefaultParagraphFont"/>
    <w:link w:val="Header"/>
    <w:uiPriority w:val="99"/>
    <w:semiHidden/>
    <w:rsid w:val="00C22B17"/>
    <w:rPr>
      <w:kern w:val="2"/>
      <w:sz w:val="21"/>
      <w:szCs w:val="22"/>
    </w:rPr>
  </w:style>
  <w:style w:type="paragraph" w:styleId="Footer">
    <w:name w:val="footer"/>
    <w:basedOn w:val="Normal"/>
    <w:link w:val="FooterChar"/>
    <w:uiPriority w:val="99"/>
    <w:semiHidden/>
    <w:unhideWhenUsed/>
    <w:rsid w:val="00C22B17"/>
    <w:pPr>
      <w:tabs>
        <w:tab w:val="center" w:pos="4513"/>
        <w:tab w:val="right" w:pos="9026"/>
      </w:tabs>
      <w:snapToGrid w:val="0"/>
    </w:pPr>
  </w:style>
  <w:style w:type="character" w:customStyle="1" w:styleId="FooterChar">
    <w:name w:val="Footer Char"/>
    <w:basedOn w:val="DefaultParagraphFont"/>
    <w:link w:val="Footer"/>
    <w:uiPriority w:val="99"/>
    <w:semiHidden/>
    <w:rsid w:val="00C22B17"/>
    <w:rPr>
      <w:kern w:val="2"/>
      <w:sz w:val="21"/>
      <w:szCs w:val="22"/>
    </w:rPr>
  </w:style>
  <w:style w:type="paragraph" w:styleId="NoSpacing">
    <w:name w:val="No Spacing"/>
    <w:uiPriority w:val="1"/>
    <w:qFormat/>
    <w:rsid w:val="00C22B17"/>
    <w:pPr>
      <w:widowControl w:val="0"/>
      <w:jc w:val="both"/>
    </w:pPr>
    <w:rPr>
      <w:rFonts w:ascii="Arial" w:eastAsia="Arial" w:hAnsi="Arial" w:cs="Arial"/>
      <w:kern w:val="2"/>
      <w:lang w:val="en-US" w:eastAsia="ja-JP"/>
    </w:rPr>
  </w:style>
  <w:style w:type="character" w:customStyle="1" w:styleId="Heading1Char">
    <w:name w:val="Heading 1 Char"/>
    <w:basedOn w:val="DefaultParagraphFont"/>
    <w:link w:val="Heading1"/>
    <w:uiPriority w:val="9"/>
    <w:rsid w:val="00C22B17"/>
    <w:rPr>
      <w:rFonts w:ascii="Arial" w:eastAsia="Arial" w:hAnsi="Arial" w:cs="Arial"/>
      <w:kern w:val="2"/>
      <w:sz w:val="24"/>
      <w:szCs w:val="24"/>
    </w:rPr>
  </w:style>
  <w:style w:type="character" w:customStyle="1" w:styleId="Heading2Char">
    <w:name w:val="Heading 2 Char"/>
    <w:basedOn w:val="DefaultParagraphFont"/>
    <w:link w:val="Heading2"/>
    <w:uiPriority w:val="9"/>
    <w:semiHidden/>
    <w:rsid w:val="00C22B17"/>
    <w:rPr>
      <w:rFonts w:ascii="Arial" w:eastAsia="Arial" w:hAnsi="Arial" w:cs="Arial"/>
      <w:kern w:val="2"/>
    </w:rPr>
  </w:style>
  <w:style w:type="paragraph" w:styleId="Title">
    <w:name w:val="Title"/>
    <w:basedOn w:val="Normal"/>
    <w:next w:val="Normal"/>
    <w:link w:val="TitleChar"/>
    <w:uiPriority w:val="10"/>
    <w:qFormat/>
    <w:rsid w:val="006E4FE6"/>
    <w:pPr>
      <w:autoSpaceDE w:val="0"/>
      <w:autoSpaceDN w:val="0"/>
      <w:adjustRightInd w:val="0"/>
      <w:spacing w:afterLines="50"/>
      <w:jc w:val="center"/>
    </w:pPr>
    <w:rPr>
      <w:b/>
      <w:bCs/>
      <w:kern w:val="0"/>
      <w:sz w:val="32"/>
      <w:szCs w:val="32"/>
    </w:rPr>
  </w:style>
  <w:style w:type="character" w:customStyle="1" w:styleId="TitleChar">
    <w:name w:val="Title Char"/>
    <w:basedOn w:val="DefaultParagraphFont"/>
    <w:link w:val="Title"/>
    <w:uiPriority w:val="10"/>
    <w:rsid w:val="006E4FE6"/>
    <w:rPr>
      <w:rFonts w:ascii="Arial" w:eastAsia="Arial" w:hAnsi="Arial" w:cs="Arial"/>
      <w:b/>
      <w:bCs/>
      <w:sz w:val="32"/>
      <w:szCs w:val="32"/>
    </w:rPr>
  </w:style>
  <w:style w:type="paragraph" w:styleId="Subtitle">
    <w:name w:val="Subtitle"/>
    <w:basedOn w:val="Normal"/>
    <w:next w:val="Normal"/>
    <w:link w:val="SubtitleChar"/>
    <w:uiPriority w:val="11"/>
    <w:qFormat/>
    <w:rsid w:val="00C22B17"/>
    <w:pPr>
      <w:jc w:val="center"/>
      <w:outlineLvl w:val="1"/>
    </w:pPr>
    <w:rPr>
      <w:rFonts w:cs="Times New Roman"/>
    </w:rPr>
  </w:style>
  <w:style w:type="character" w:customStyle="1" w:styleId="SubtitleChar">
    <w:name w:val="Subtitle Char"/>
    <w:basedOn w:val="DefaultParagraphFont"/>
    <w:link w:val="Subtitle"/>
    <w:uiPriority w:val="11"/>
    <w:rsid w:val="00C22B17"/>
    <w:rPr>
      <w:rFonts w:ascii="Arial" w:eastAsia="Arial" w:hAnsi="Arial" w:cs="Times New Roman"/>
      <w:kern w:val="2"/>
      <w:sz w:val="24"/>
      <w:szCs w:val="24"/>
    </w:rPr>
  </w:style>
  <w:style w:type="table" w:styleId="TableGrid">
    <w:name w:val="Table Grid"/>
    <w:basedOn w:val="TableNormal"/>
    <w:uiPriority w:val="59"/>
    <w:rsid w:val="00684C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34650A"/>
    <w:rPr>
      <w:color w:val="0000FF"/>
      <w:u w:val="single"/>
    </w:rPr>
  </w:style>
  <w:style w:type="paragraph" w:customStyle="1" w:styleId="3dbtitle">
    <w:name w:val="3db title"/>
    <w:basedOn w:val="3dbnormaltext"/>
    <w:link w:val="3dbtitleChar"/>
    <w:qFormat/>
    <w:rsid w:val="00F769CA"/>
    <w:pPr>
      <w:spacing w:afterLines="50"/>
      <w:jc w:val="center"/>
    </w:pPr>
    <w:rPr>
      <w:b/>
      <w:sz w:val="28"/>
      <w:szCs w:val="28"/>
    </w:rPr>
  </w:style>
  <w:style w:type="paragraph" w:customStyle="1" w:styleId="3dbauthorsaffiliations">
    <w:name w:val="3db authors/affiliations"/>
    <w:basedOn w:val="3dbnormaltext"/>
    <w:link w:val="3dbauthorsaffiliationsChar"/>
    <w:qFormat/>
    <w:rsid w:val="00F769CA"/>
    <w:pPr>
      <w:jc w:val="center"/>
    </w:pPr>
  </w:style>
  <w:style w:type="character" w:customStyle="1" w:styleId="3dbtitleChar">
    <w:name w:val="3db title Char"/>
    <w:basedOn w:val="3dbnormaltextChar"/>
    <w:link w:val="3dbtitle"/>
    <w:rsid w:val="00F769CA"/>
    <w:rPr>
      <w:b/>
      <w:sz w:val="28"/>
      <w:szCs w:val="28"/>
    </w:rPr>
  </w:style>
  <w:style w:type="paragraph" w:customStyle="1" w:styleId="3dbheading1">
    <w:name w:val="3db heading 1"/>
    <w:basedOn w:val="3dbnormaltext"/>
    <w:link w:val="3dbheading1Char"/>
    <w:qFormat/>
    <w:rsid w:val="00F769CA"/>
    <w:pPr>
      <w:spacing w:beforeLines="100" w:after="80"/>
    </w:pPr>
    <w:rPr>
      <w:b/>
    </w:rPr>
  </w:style>
  <w:style w:type="character" w:customStyle="1" w:styleId="3dbauthorsaffiliationsChar">
    <w:name w:val="3db authors/affiliations Char"/>
    <w:basedOn w:val="3dbnormaltextChar"/>
    <w:link w:val="3dbauthorsaffiliations"/>
    <w:rsid w:val="00F769CA"/>
  </w:style>
  <w:style w:type="paragraph" w:customStyle="1" w:styleId="3dbheading2">
    <w:name w:val="3db heading 2"/>
    <w:basedOn w:val="3dbnormaltext"/>
    <w:link w:val="3dbheading2Char"/>
    <w:qFormat/>
    <w:rsid w:val="00AF5CEF"/>
    <w:pPr>
      <w:spacing w:after="40"/>
    </w:pPr>
    <w:rPr>
      <w:b/>
      <w:sz w:val="21"/>
      <w:szCs w:val="21"/>
    </w:rPr>
  </w:style>
  <w:style w:type="character" w:customStyle="1" w:styleId="3dbheading1Char">
    <w:name w:val="3db heading 1 Char"/>
    <w:basedOn w:val="3dbnormaltextChar"/>
    <w:link w:val="3dbheading1"/>
    <w:rsid w:val="00F769CA"/>
    <w:rPr>
      <w:b/>
      <w:sz w:val="24"/>
      <w:szCs w:val="24"/>
    </w:rPr>
  </w:style>
  <w:style w:type="paragraph" w:customStyle="1" w:styleId="3dbheading3">
    <w:name w:val="3db heading 3"/>
    <w:basedOn w:val="3dbnormaltext"/>
    <w:link w:val="3dbheading3Char"/>
    <w:qFormat/>
    <w:rsid w:val="00F769CA"/>
    <w:pPr>
      <w:spacing w:after="40"/>
    </w:pPr>
    <w:rPr>
      <w:i/>
    </w:rPr>
  </w:style>
  <w:style w:type="character" w:customStyle="1" w:styleId="3dbheading2Char">
    <w:name w:val="3db heading 2 Char"/>
    <w:basedOn w:val="3dbnormaltextChar"/>
    <w:link w:val="3dbheading2"/>
    <w:rsid w:val="00AF5CEF"/>
    <w:rPr>
      <w:b/>
      <w:sz w:val="21"/>
      <w:szCs w:val="21"/>
    </w:rPr>
  </w:style>
  <w:style w:type="paragraph" w:customStyle="1" w:styleId="3dbnote">
    <w:name w:val="3db note"/>
    <w:basedOn w:val="3dbnormaltext"/>
    <w:link w:val="3dbnoteChar"/>
    <w:qFormat/>
    <w:rsid w:val="00F769CA"/>
    <w:pPr>
      <w:jc w:val="left"/>
    </w:pPr>
    <w:rPr>
      <w:sz w:val="18"/>
      <w:szCs w:val="18"/>
    </w:rPr>
  </w:style>
  <w:style w:type="character" w:customStyle="1" w:styleId="3dbheading3Char">
    <w:name w:val="3db heading 3 Char"/>
    <w:basedOn w:val="3dbnormaltextChar"/>
    <w:link w:val="3dbheading3"/>
    <w:rsid w:val="00F769CA"/>
    <w:rPr>
      <w:i/>
    </w:rPr>
  </w:style>
  <w:style w:type="paragraph" w:customStyle="1" w:styleId="3dbnormaltext">
    <w:name w:val="3db normal text"/>
    <w:link w:val="3dbnormaltextChar"/>
    <w:qFormat/>
    <w:rsid w:val="00F769CA"/>
    <w:pPr>
      <w:autoSpaceDE w:val="0"/>
      <w:autoSpaceDN w:val="0"/>
      <w:adjustRightInd w:val="0"/>
      <w:snapToGrid w:val="0"/>
      <w:jc w:val="both"/>
    </w:pPr>
    <w:rPr>
      <w:rFonts w:ascii="Arial" w:eastAsia="Arial" w:hAnsi="Arial" w:cs="Arial"/>
      <w:lang w:val="en-US" w:eastAsia="ja-JP"/>
    </w:rPr>
  </w:style>
  <w:style w:type="paragraph" w:customStyle="1" w:styleId="3dbcaption">
    <w:name w:val="3db caption"/>
    <w:basedOn w:val="3dbnormaltext"/>
    <w:link w:val="3dbcaptionChar"/>
    <w:qFormat/>
    <w:rsid w:val="00F769CA"/>
    <w:pPr>
      <w:spacing w:before="80" w:after="80"/>
      <w:jc w:val="center"/>
    </w:pPr>
    <w:rPr>
      <w:i/>
      <w:sz w:val="18"/>
      <w:szCs w:val="18"/>
    </w:rPr>
  </w:style>
  <w:style w:type="character" w:customStyle="1" w:styleId="3dbnoteChar">
    <w:name w:val="3db note Char"/>
    <w:basedOn w:val="3dbnormaltextChar"/>
    <w:link w:val="3dbnote"/>
    <w:rsid w:val="00F769CA"/>
    <w:rPr>
      <w:sz w:val="18"/>
      <w:szCs w:val="18"/>
    </w:rPr>
  </w:style>
  <w:style w:type="character" w:customStyle="1" w:styleId="3dbnormaltextChar">
    <w:name w:val="3db normal text Char"/>
    <w:basedOn w:val="DefaultParagraphFont"/>
    <w:link w:val="3dbnormaltext"/>
    <w:rsid w:val="00F769CA"/>
    <w:rPr>
      <w:rFonts w:ascii="Arial" w:eastAsia="Arial" w:hAnsi="Arial" w:cs="Arial"/>
      <w:lang w:val="en-US" w:eastAsia="ja-JP" w:bidi="ar-SA"/>
    </w:rPr>
  </w:style>
  <w:style w:type="paragraph" w:customStyle="1" w:styleId="3dbreferences">
    <w:name w:val="3db references"/>
    <w:basedOn w:val="3dbnormaltext"/>
    <w:link w:val="3dbreferencesChar"/>
    <w:qFormat/>
    <w:rsid w:val="000E11D0"/>
    <w:pPr>
      <w:numPr>
        <w:numId w:val="1"/>
      </w:numPr>
    </w:pPr>
  </w:style>
  <w:style w:type="character" w:customStyle="1" w:styleId="3dbcaptionChar">
    <w:name w:val="3db caption Char"/>
    <w:basedOn w:val="3dbnormaltextChar"/>
    <w:link w:val="3dbcaption"/>
    <w:rsid w:val="00F769CA"/>
    <w:rPr>
      <w:i/>
      <w:sz w:val="18"/>
      <w:szCs w:val="18"/>
    </w:rPr>
  </w:style>
  <w:style w:type="paragraph" w:styleId="BodyText">
    <w:name w:val="Body Text"/>
    <w:basedOn w:val="Normal"/>
    <w:link w:val="BodyTextChar"/>
    <w:uiPriority w:val="99"/>
    <w:semiHidden/>
    <w:unhideWhenUsed/>
    <w:rsid w:val="00B13C44"/>
    <w:pPr>
      <w:spacing w:after="120"/>
    </w:pPr>
  </w:style>
  <w:style w:type="character" w:customStyle="1" w:styleId="3dbreferencesChar">
    <w:name w:val="3db references Char"/>
    <w:basedOn w:val="3dbnormaltextChar"/>
    <w:link w:val="3dbreferences"/>
    <w:rsid w:val="00F769CA"/>
  </w:style>
  <w:style w:type="character" w:customStyle="1" w:styleId="BodyTextChar">
    <w:name w:val="Body Text Char"/>
    <w:basedOn w:val="DefaultParagraphFont"/>
    <w:link w:val="BodyText"/>
    <w:uiPriority w:val="99"/>
    <w:semiHidden/>
    <w:rsid w:val="00B13C44"/>
    <w:rPr>
      <w:rFonts w:ascii="Arial" w:eastAsia="Arial" w:hAnsi="Arial" w:cs="Arial"/>
      <w:kern w:val="2"/>
      <w:lang w:val="en-US" w:eastAsia="ja-JP"/>
    </w:rPr>
  </w:style>
  <w:style w:type="paragraph" w:styleId="BalloonText">
    <w:name w:val="Balloon Text"/>
    <w:basedOn w:val="Normal"/>
    <w:link w:val="BalloonTextChar"/>
    <w:uiPriority w:val="99"/>
    <w:semiHidden/>
    <w:unhideWhenUsed/>
    <w:rsid w:val="008C10B1"/>
    <w:rPr>
      <w:rFonts w:ascii="Tahoma" w:hAnsi="Tahoma" w:cs="Tahoma"/>
      <w:sz w:val="16"/>
      <w:szCs w:val="16"/>
    </w:rPr>
  </w:style>
  <w:style w:type="character" w:customStyle="1" w:styleId="BalloonTextChar">
    <w:name w:val="Balloon Text Char"/>
    <w:basedOn w:val="DefaultParagraphFont"/>
    <w:link w:val="BalloonText"/>
    <w:uiPriority w:val="99"/>
    <w:semiHidden/>
    <w:rsid w:val="008C10B1"/>
    <w:rPr>
      <w:rFonts w:ascii="Tahoma" w:eastAsia="Arial" w:hAnsi="Tahoma" w:cs="Tahoma"/>
      <w:kern w:val="2"/>
      <w:sz w:val="16"/>
      <w:szCs w:val="16"/>
      <w:lang w:val="en-US" w:eastAsia="ja-JP"/>
    </w:rPr>
  </w:style>
  <w:style w:type="paragraph" w:styleId="FootnoteText">
    <w:name w:val="footnote text"/>
    <w:basedOn w:val="Normal"/>
    <w:link w:val="FootnoteTextChar"/>
    <w:uiPriority w:val="99"/>
    <w:semiHidden/>
    <w:unhideWhenUsed/>
    <w:rsid w:val="00164E04"/>
  </w:style>
  <w:style w:type="character" w:customStyle="1" w:styleId="FootnoteTextChar">
    <w:name w:val="Footnote Text Char"/>
    <w:basedOn w:val="DefaultParagraphFont"/>
    <w:link w:val="FootnoteText"/>
    <w:uiPriority w:val="99"/>
    <w:semiHidden/>
    <w:rsid w:val="00164E04"/>
    <w:rPr>
      <w:rFonts w:ascii="Arial" w:eastAsia="Arial" w:hAnsi="Arial" w:cs="Arial"/>
      <w:kern w:val="2"/>
      <w:lang w:val="en-US" w:eastAsia="ja-JP"/>
    </w:rPr>
  </w:style>
  <w:style w:type="character" w:styleId="FootnoteReference">
    <w:name w:val="footnote reference"/>
    <w:basedOn w:val="DefaultParagraphFont"/>
    <w:uiPriority w:val="99"/>
    <w:semiHidden/>
    <w:unhideWhenUsed/>
    <w:rsid w:val="00164E04"/>
    <w:rPr>
      <w:vertAlign w:val="superscript"/>
    </w:rPr>
  </w:style>
  <w:style w:type="paragraph" w:customStyle="1" w:styleId="Default">
    <w:name w:val="Default"/>
    <w:rsid w:val="00B553CB"/>
    <w:pPr>
      <w:widowControl w:val="0"/>
      <w:autoSpaceDE w:val="0"/>
      <w:autoSpaceDN w:val="0"/>
      <w:adjustRightInd w:val="0"/>
    </w:pPr>
    <w:rPr>
      <w:rFonts w:ascii="Helvetica" w:eastAsiaTheme="minorEastAsia" w:hAnsi="Helvetica" w:cs="Helvetica"/>
      <w:color w:val="000000"/>
      <w:lang w:val="en-US" w:eastAsia="en-US"/>
    </w:rPr>
  </w:style>
  <w:style w:type="numbering" w:customStyle="1" w:styleId="Style1">
    <w:name w:val="Style1"/>
    <w:uiPriority w:val="99"/>
    <w:rsid w:val="00564844"/>
    <w:pPr>
      <w:numPr>
        <w:numId w:val="4"/>
      </w:numPr>
    </w:pPr>
  </w:style>
  <w:style w:type="paragraph" w:styleId="NormalWeb">
    <w:name w:val="Normal (Web)"/>
    <w:basedOn w:val="Normal"/>
    <w:uiPriority w:val="99"/>
    <w:unhideWhenUsed/>
    <w:rsid w:val="008C2E85"/>
    <w:pPr>
      <w:widowControl/>
      <w:spacing w:before="100" w:beforeAutospacing="1" w:after="100" w:afterAutospacing="1"/>
      <w:jc w:val="left"/>
    </w:pPr>
    <w:rPr>
      <w:rFonts w:ascii="Times New Roman" w:eastAsia="Times New Roman" w:hAnsi="Times New Roman" w:cs="Times New Roman"/>
      <w:kern w:val="0"/>
      <w:lang w:val="en-GB" w:eastAsia="en-GB"/>
    </w:rPr>
  </w:style>
  <w:style w:type="paragraph" w:customStyle="1" w:styleId="authorlist">
    <w:name w:val="authorlist"/>
    <w:basedOn w:val="Normal"/>
    <w:rsid w:val="00F03F66"/>
    <w:pPr>
      <w:widowControl/>
      <w:spacing w:after="120"/>
      <w:jc w:val="left"/>
    </w:pPr>
    <w:rPr>
      <w:rFonts w:ascii="Times New Roman" w:eastAsia="Times New Roman" w:hAnsi="Times New Roman" w:cs="Times New Roman"/>
      <w:i/>
      <w:iCs/>
      <w:kern w:val="0"/>
      <w:lang w:val="en-GB" w:eastAsia="en-GB"/>
    </w:rPr>
  </w:style>
  <w:style w:type="paragraph" w:customStyle="1" w:styleId="biblio">
    <w:name w:val="biblio"/>
    <w:basedOn w:val="Normal"/>
    <w:rsid w:val="00F03F66"/>
    <w:pPr>
      <w:widowControl/>
      <w:spacing w:after="480"/>
      <w:jc w:val="left"/>
    </w:pPr>
    <w:rPr>
      <w:rFonts w:ascii="Times New Roman" w:eastAsia="Times New Roman" w:hAnsi="Times New Roman" w:cs="Times New Roman"/>
      <w:kern w:val="0"/>
      <w:lang w:val="en-GB" w:eastAsia="en-GB"/>
    </w:rPr>
  </w:style>
  <w:style w:type="character" w:styleId="Emphasis">
    <w:name w:val="Emphasis"/>
    <w:basedOn w:val="DefaultParagraphFont"/>
    <w:uiPriority w:val="20"/>
    <w:qFormat/>
    <w:rsid w:val="00F03F66"/>
    <w:rPr>
      <w:i/>
      <w:iCs/>
    </w:rPr>
  </w:style>
  <w:style w:type="character" w:customStyle="1" w:styleId="mediumb-text1">
    <w:name w:val="mediumb-text1"/>
    <w:basedOn w:val="DefaultParagraphFont"/>
    <w:rsid w:val="003A49BF"/>
    <w:rPr>
      <w:rFonts w:ascii="Arial" w:hAnsi="Arial" w:cs="Arial" w:hint="default"/>
      <w:b/>
      <w:bCs/>
      <w:color w:val="000000"/>
      <w:sz w:val="24"/>
      <w:szCs w:val="24"/>
    </w:rPr>
  </w:style>
  <w:style w:type="paragraph" w:styleId="EndnoteText">
    <w:name w:val="endnote text"/>
    <w:basedOn w:val="Normal"/>
    <w:link w:val="EndnoteTextChar"/>
    <w:rsid w:val="00354EFD"/>
    <w:rPr>
      <w:sz w:val="20"/>
      <w:szCs w:val="20"/>
    </w:rPr>
  </w:style>
  <w:style w:type="character" w:customStyle="1" w:styleId="EndnoteTextChar">
    <w:name w:val="Endnote Text Char"/>
    <w:basedOn w:val="DefaultParagraphFont"/>
    <w:link w:val="EndnoteText"/>
    <w:rsid w:val="00354EFD"/>
    <w:rPr>
      <w:rFonts w:ascii="Arial" w:eastAsia="Arial" w:hAnsi="Arial" w:cs="Arial"/>
      <w:kern w:val="2"/>
      <w:sz w:val="20"/>
      <w:szCs w:val="20"/>
      <w:lang w:val="en-US" w:eastAsia="ja-JP"/>
    </w:rPr>
  </w:style>
  <w:style w:type="character" w:styleId="EndnoteReference">
    <w:name w:val="endnote reference"/>
    <w:basedOn w:val="DefaultParagraphFont"/>
    <w:rsid w:val="00354EFD"/>
    <w:rPr>
      <w:vertAlign w:val="superscript"/>
    </w:rPr>
  </w:style>
  <w:style w:type="character" w:styleId="FollowedHyperlink">
    <w:name w:val="FollowedHyperlink"/>
    <w:basedOn w:val="DefaultParagraphFont"/>
    <w:rsid w:val="00A41F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5209344">
      <w:bodyDiv w:val="1"/>
      <w:marLeft w:val="0"/>
      <w:marRight w:val="0"/>
      <w:marTop w:val="0"/>
      <w:marBottom w:val="0"/>
      <w:divBdr>
        <w:top w:val="none" w:sz="0" w:space="0" w:color="auto"/>
        <w:left w:val="none" w:sz="0" w:space="0" w:color="auto"/>
        <w:bottom w:val="none" w:sz="0" w:space="0" w:color="auto"/>
        <w:right w:val="none" w:sz="0" w:space="0" w:color="auto"/>
      </w:divBdr>
    </w:div>
    <w:div w:id="234436709">
      <w:bodyDiv w:val="1"/>
      <w:marLeft w:val="0"/>
      <w:marRight w:val="0"/>
      <w:marTop w:val="0"/>
      <w:marBottom w:val="0"/>
      <w:divBdr>
        <w:top w:val="none" w:sz="0" w:space="0" w:color="auto"/>
        <w:left w:val="none" w:sz="0" w:space="0" w:color="auto"/>
        <w:bottom w:val="none" w:sz="0" w:space="0" w:color="auto"/>
        <w:right w:val="none" w:sz="0" w:space="0" w:color="auto"/>
      </w:divBdr>
      <w:divsChild>
        <w:div w:id="650646203">
          <w:marLeft w:val="0"/>
          <w:marRight w:val="0"/>
          <w:marTop w:val="0"/>
          <w:marBottom w:val="0"/>
          <w:divBdr>
            <w:top w:val="none" w:sz="0" w:space="0" w:color="auto"/>
            <w:left w:val="none" w:sz="0" w:space="0" w:color="auto"/>
            <w:bottom w:val="none" w:sz="0" w:space="0" w:color="auto"/>
            <w:right w:val="none" w:sz="0" w:space="0" w:color="auto"/>
          </w:divBdr>
        </w:div>
        <w:div w:id="359093601">
          <w:marLeft w:val="0"/>
          <w:marRight w:val="0"/>
          <w:marTop w:val="0"/>
          <w:marBottom w:val="0"/>
          <w:divBdr>
            <w:top w:val="none" w:sz="0" w:space="0" w:color="auto"/>
            <w:left w:val="none" w:sz="0" w:space="0" w:color="auto"/>
            <w:bottom w:val="none" w:sz="0" w:space="0" w:color="auto"/>
            <w:right w:val="none" w:sz="0" w:space="0" w:color="auto"/>
          </w:divBdr>
        </w:div>
      </w:divsChild>
    </w:div>
    <w:div w:id="1475366492">
      <w:bodyDiv w:val="1"/>
      <w:marLeft w:val="0"/>
      <w:marRight w:val="0"/>
      <w:marTop w:val="0"/>
      <w:marBottom w:val="0"/>
      <w:divBdr>
        <w:top w:val="none" w:sz="0" w:space="0" w:color="auto"/>
        <w:left w:val="none" w:sz="0" w:space="0" w:color="auto"/>
        <w:bottom w:val="none" w:sz="0" w:space="0" w:color="auto"/>
        <w:right w:val="none" w:sz="0" w:space="0" w:color="auto"/>
      </w:divBdr>
    </w:div>
    <w:div w:id="1537889815">
      <w:bodyDiv w:val="1"/>
      <w:marLeft w:val="0"/>
      <w:marRight w:val="0"/>
      <w:marTop w:val="0"/>
      <w:marBottom w:val="0"/>
      <w:divBdr>
        <w:top w:val="none" w:sz="0" w:space="0" w:color="auto"/>
        <w:left w:val="none" w:sz="0" w:space="0" w:color="auto"/>
        <w:bottom w:val="none" w:sz="0" w:space="0" w:color="auto"/>
        <w:right w:val="none" w:sz="0" w:space="0" w:color="auto"/>
      </w:divBdr>
    </w:div>
    <w:div w:id="169603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just-style.com/analysis/3d-body-scanning-a-fitting-service_id92876.aspx" TargetMode="External"/><Relationship Id="rId21" Type="http://schemas.openxmlformats.org/officeDocument/2006/relationships/hyperlink" Target="http://www.configurator-database.com/services/configurator-database" TargetMode="External"/><Relationship Id="rId22" Type="http://schemas.openxmlformats.org/officeDocument/2006/relationships/hyperlink" Target="http://www.census.gov/retail/index.html" TargetMode="External"/><Relationship Id="rId23" Type="http://schemas.openxmlformats.org/officeDocument/2006/relationships/hyperlink" Target="http://code.google.com/creative/radiohead/viewer.html"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code.google.com/creative/radiohead/" TargetMode="External"/><Relationship Id="rId17" Type="http://schemas.openxmlformats.org/officeDocument/2006/relationships/hyperlink" Target="http://www.iso.org/iso/catalogue_detail.htm?csnumber=35514" TargetMode="External"/><Relationship Id="rId18" Type="http://schemas.openxmlformats.org/officeDocument/2006/relationships/hyperlink" Target="http://www.ntcresearch.org/projectapp/?project=S08-CR03" TargetMode="External"/><Relationship Id="rId19" Type="http://schemas.openxmlformats.org/officeDocument/2006/relationships/hyperlink" Target="http://www.ntcresearch.org/projectapp/?project=S04-CR01"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b:Source>
    <b:Tag>Placeholder1</b:Tag>
    <b:SourceType>Book</b:SourceType>
    <b:Guid>{CE4B91D4-867C-4FE2-843E-C3E19EABC0AC}</b:Guid>
    <b:LCID>2115</b:LCID>
    <b:RefOrder>1</b:RefOrder>
  </b:Source>
</b:Sources>
</file>

<file path=customXml/item2.xml><?xml version="1.0" encoding="utf-8"?>
<b:Sources xmlns:b="http://schemas.openxmlformats.org/officeDocument/2006/bibliography" xmlns="http://schemas.openxmlformats.org/officeDocument/2006/bibliography" SelectedStyle="\CHICAGO.XSL" StyleName="Chicago">
  <b:Source>
    <b:Tag>Placeholder1</b:Tag>
    <b:SourceType>Book</b:SourceType>
    <b:Guid>{CE4B91D4-867C-4FE2-843E-C3E19EABC0AC}</b:Guid>
    <b:LCID>2115</b:LCID>
    <b:RefOrder>1</b:RefOrder>
  </b:Source>
</b:Sources>
</file>

<file path=customXml/itemProps1.xml><?xml version="1.0" encoding="utf-8"?>
<ds:datastoreItem xmlns:ds="http://schemas.openxmlformats.org/officeDocument/2006/customXml" ds:itemID="{AAEA196B-0E47-B347-B2C4-FB901507A6CF}">
  <ds:schemaRefs>
    <ds:schemaRef ds:uri="http://schemas.openxmlformats.org/officeDocument/2006/bibliography"/>
  </ds:schemaRefs>
</ds:datastoreItem>
</file>

<file path=customXml/itemProps2.xml><?xml version="1.0" encoding="utf-8"?>
<ds:datastoreItem xmlns:ds="http://schemas.openxmlformats.org/officeDocument/2006/customXml" ds:itemID="{6B1511A1-1DE0-ED48-AF75-82BB7547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5189</Words>
  <Characters>29578</Characters>
  <Application>Microsoft Macintosh Word</Application>
  <DocSecurity>0</DocSecurity>
  <Lines>246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36323</CharactersWithSpaces>
  <SharedDoc>false</SharedDoc>
  <HLinks>
    <vt:vector size="6" baseType="variant">
      <vt:variant>
        <vt:i4>6881328</vt:i4>
      </vt:variant>
      <vt:variant>
        <vt:i4>3</vt:i4>
      </vt:variant>
      <vt:variant>
        <vt:i4>0</vt:i4>
      </vt:variant>
      <vt:variant>
        <vt:i4>5</vt:i4>
      </vt:variant>
      <vt:variant>
        <vt:lpwstr>http://www.indiscan3d.com/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David</cp:lastModifiedBy>
  <cp:revision>4</cp:revision>
  <cp:lastPrinted>2010-06-15T14:19:00Z</cp:lastPrinted>
  <dcterms:created xsi:type="dcterms:W3CDTF">2010-09-13T17:38:00Z</dcterms:created>
  <dcterms:modified xsi:type="dcterms:W3CDTF">2010-09-23T15:31:00Z</dcterms:modified>
</cp:coreProperties>
</file>