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E69B6E" w14:textId="32014EA5" w:rsidR="007B3CDA" w:rsidRPr="00F51E67" w:rsidRDefault="00F51E67" w:rsidP="00C34893">
      <w:pPr>
        <w:rPr>
          <w:rFonts w:asciiTheme="majorHAnsi" w:hAnsiTheme="majorHAnsi"/>
          <w:sz w:val="22"/>
          <w:szCs w:val="22"/>
        </w:rPr>
      </w:pPr>
      <w:r w:rsidRPr="00F51E67">
        <w:rPr>
          <w:rFonts w:asciiTheme="majorHAnsi" w:hAnsiTheme="majorHAnsi"/>
          <w:sz w:val="22"/>
          <w:szCs w:val="22"/>
        </w:rPr>
        <w:t>Reversed</w:t>
      </w:r>
      <w:r w:rsidR="001B5B41" w:rsidRPr="00F51E67">
        <w:rPr>
          <w:rFonts w:asciiTheme="majorHAnsi" w:hAnsiTheme="majorHAnsi"/>
          <w:sz w:val="22"/>
          <w:szCs w:val="22"/>
        </w:rPr>
        <w:t xml:space="preserve"> A</w:t>
      </w:r>
      <w:r w:rsidR="007B3CDA" w:rsidRPr="00F51E67">
        <w:rPr>
          <w:rFonts w:asciiTheme="majorHAnsi" w:hAnsiTheme="majorHAnsi"/>
          <w:sz w:val="22"/>
          <w:szCs w:val="22"/>
        </w:rPr>
        <w:t>nechoics</w:t>
      </w:r>
    </w:p>
    <w:p w14:paraId="59E5CEFC" w14:textId="77777777" w:rsidR="007B3CDA" w:rsidRPr="00F51E67" w:rsidRDefault="007B3CDA" w:rsidP="00C34893">
      <w:pPr>
        <w:rPr>
          <w:rFonts w:asciiTheme="majorHAnsi" w:hAnsiTheme="majorHAnsi"/>
          <w:sz w:val="22"/>
          <w:szCs w:val="22"/>
        </w:rPr>
      </w:pPr>
    </w:p>
    <w:p w14:paraId="6042757B" w14:textId="25C9F22B" w:rsidR="00170F35" w:rsidRPr="00F51E67" w:rsidRDefault="00502367" w:rsidP="00C34893">
      <w:pPr>
        <w:rPr>
          <w:rFonts w:asciiTheme="majorHAnsi" w:hAnsiTheme="majorHAnsi"/>
          <w:sz w:val="22"/>
          <w:szCs w:val="22"/>
        </w:rPr>
      </w:pPr>
      <w:r w:rsidRPr="00F51E67">
        <w:rPr>
          <w:rFonts w:asciiTheme="majorHAnsi" w:hAnsiTheme="majorHAnsi"/>
          <w:sz w:val="22"/>
          <w:szCs w:val="22"/>
        </w:rPr>
        <w:t xml:space="preserve">The works are built of wood and sound, cloth and glass, paper and technology. These are layered in space </w:t>
      </w:r>
      <w:r w:rsidR="007B3CDA" w:rsidRPr="00F51E67">
        <w:rPr>
          <w:rFonts w:asciiTheme="majorHAnsi" w:hAnsiTheme="majorHAnsi"/>
          <w:sz w:val="22"/>
          <w:szCs w:val="22"/>
        </w:rPr>
        <w:t>and layered in time demanding</w:t>
      </w:r>
      <w:r w:rsidRPr="00F51E67">
        <w:rPr>
          <w:rFonts w:asciiTheme="majorHAnsi" w:hAnsiTheme="majorHAnsi"/>
          <w:sz w:val="22"/>
          <w:szCs w:val="22"/>
        </w:rPr>
        <w:t xml:space="preserve"> </w:t>
      </w:r>
      <w:r w:rsidR="007B3CDA" w:rsidRPr="00F51E67">
        <w:rPr>
          <w:rFonts w:asciiTheme="majorHAnsi" w:hAnsiTheme="majorHAnsi"/>
          <w:sz w:val="22"/>
          <w:szCs w:val="22"/>
        </w:rPr>
        <w:t>an</w:t>
      </w:r>
      <w:r w:rsidRPr="00F51E67">
        <w:rPr>
          <w:rFonts w:asciiTheme="majorHAnsi" w:hAnsiTheme="majorHAnsi"/>
          <w:sz w:val="22"/>
          <w:szCs w:val="22"/>
        </w:rPr>
        <w:t xml:space="preserve"> unpacking and lingering </w:t>
      </w:r>
      <w:r w:rsidR="007B3CDA" w:rsidRPr="00F51E67">
        <w:rPr>
          <w:rFonts w:asciiTheme="majorHAnsi" w:hAnsiTheme="majorHAnsi"/>
          <w:sz w:val="22"/>
          <w:szCs w:val="22"/>
        </w:rPr>
        <w:t xml:space="preserve">effort on the part of </w:t>
      </w:r>
      <w:r w:rsidRPr="00F51E67">
        <w:rPr>
          <w:rFonts w:asciiTheme="majorHAnsi" w:hAnsiTheme="majorHAnsi"/>
          <w:sz w:val="22"/>
          <w:szCs w:val="22"/>
        </w:rPr>
        <w:t xml:space="preserve">the audience. </w:t>
      </w:r>
      <w:r w:rsidR="00997376" w:rsidRPr="00F51E67">
        <w:rPr>
          <w:rFonts w:asciiTheme="majorHAnsi" w:hAnsiTheme="majorHAnsi"/>
          <w:sz w:val="22"/>
          <w:szCs w:val="22"/>
        </w:rPr>
        <w:t>They</w:t>
      </w:r>
      <w:r w:rsidR="00522D42" w:rsidRPr="00F51E67">
        <w:rPr>
          <w:rFonts w:asciiTheme="majorHAnsi" w:hAnsiTheme="majorHAnsi"/>
          <w:sz w:val="22"/>
          <w:szCs w:val="22"/>
        </w:rPr>
        <w:t xml:space="preserve"> are not works that can be summed up in the time it takes to smoke a cigarette</w:t>
      </w:r>
      <w:r w:rsidR="00033E47" w:rsidRPr="00F51E67">
        <w:rPr>
          <w:rFonts w:asciiTheme="majorHAnsi" w:hAnsiTheme="majorHAnsi"/>
          <w:sz w:val="22"/>
          <w:szCs w:val="22"/>
        </w:rPr>
        <w:t>.</w:t>
      </w:r>
      <w:r w:rsidR="00033E47" w:rsidRPr="00F51E67">
        <w:rPr>
          <w:rStyle w:val="FootnoteReference"/>
          <w:rFonts w:asciiTheme="majorHAnsi" w:hAnsiTheme="majorHAnsi"/>
          <w:sz w:val="22"/>
          <w:szCs w:val="22"/>
        </w:rPr>
        <w:footnoteReference w:id="1"/>
      </w:r>
      <w:r w:rsidR="00522D42" w:rsidRPr="00F51E67">
        <w:rPr>
          <w:rFonts w:asciiTheme="majorHAnsi" w:hAnsiTheme="majorHAnsi"/>
          <w:sz w:val="22"/>
          <w:szCs w:val="22"/>
        </w:rPr>
        <w:t xml:space="preserve"> </w:t>
      </w:r>
      <w:r w:rsidR="00170F35" w:rsidRPr="00F51E67">
        <w:rPr>
          <w:rFonts w:asciiTheme="majorHAnsi" w:hAnsiTheme="majorHAnsi"/>
          <w:sz w:val="22"/>
          <w:szCs w:val="22"/>
        </w:rPr>
        <w:t xml:space="preserve">The relationality of their elements do not present a </w:t>
      </w:r>
      <w:r w:rsidR="00AC11CA">
        <w:rPr>
          <w:rFonts w:asciiTheme="majorHAnsi" w:hAnsiTheme="majorHAnsi"/>
          <w:sz w:val="22"/>
          <w:szCs w:val="22"/>
        </w:rPr>
        <w:t>formal</w:t>
      </w:r>
      <w:r w:rsidR="00170F35" w:rsidRPr="00F51E67">
        <w:rPr>
          <w:rFonts w:asciiTheme="majorHAnsi" w:hAnsiTheme="majorHAnsi"/>
          <w:sz w:val="22"/>
          <w:szCs w:val="22"/>
        </w:rPr>
        <w:t xml:space="preserve"> ambiguity speedily decoded from a lexicon of conceptual meanings</w:t>
      </w:r>
      <w:r w:rsidR="004D1B3C" w:rsidRPr="00F51E67">
        <w:rPr>
          <w:rFonts w:asciiTheme="majorHAnsi" w:hAnsiTheme="majorHAnsi"/>
          <w:sz w:val="22"/>
          <w:szCs w:val="22"/>
        </w:rPr>
        <w:t>,</w:t>
      </w:r>
      <w:r w:rsidR="00033E47" w:rsidRPr="00F51E67">
        <w:rPr>
          <w:rFonts w:asciiTheme="majorHAnsi" w:hAnsiTheme="majorHAnsi"/>
          <w:sz w:val="22"/>
          <w:szCs w:val="22"/>
        </w:rPr>
        <w:t xml:space="preserve"> and fitting into the expected unexpected</w:t>
      </w:r>
      <w:r w:rsidR="00170F35" w:rsidRPr="00F51E67">
        <w:rPr>
          <w:rFonts w:asciiTheme="majorHAnsi" w:hAnsiTheme="majorHAnsi"/>
          <w:sz w:val="22"/>
          <w:szCs w:val="22"/>
        </w:rPr>
        <w:t>. Instead they are awkward, baffli</w:t>
      </w:r>
      <w:r w:rsidR="00D7674C">
        <w:rPr>
          <w:rFonts w:asciiTheme="majorHAnsi" w:hAnsiTheme="majorHAnsi"/>
          <w:sz w:val="22"/>
          <w:szCs w:val="22"/>
        </w:rPr>
        <w:t>ng even,</w:t>
      </w:r>
      <w:r w:rsidR="004D1B3C" w:rsidRPr="00F51E67">
        <w:rPr>
          <w:rFonts w:asciiTheme="majorHAnsi" w:hAnsiTheme="majorHAnsi"/>
          <w:sz w:val="22"/>
          <w:szCs w:val="22"/>
        </w:rPr>
        <w:t xml:space="preserve"> a</w:t>
      </w:r>
      <w:r w:rsidR="00170F35" w:rsidRPr="00F51E67">
        <w:rPr>
          <w:rFonts w:asciiTheme="majorHAnsi" w:hAnsiTheme="majorHAnsi"/>
          <w:sz w:val="22"/>
          <w:szCs w:val="22"/>
        </w:rPr>
        <w:t xml:space="preserve">n affront to aesthetic </w:t>
      </w:r>
      <w:r w:rsidR="00170F35" w:rsidRPr="00F51E67">
        <w:rPr>
          <w:rFonts w:asciiTheme="majorHAnsi" w:hAnsiTheme="majorHAnsi"/>
          <w:i/>
          <w:sz w:val="22"/>
          <w:szCs w:val="22"/>
        </w:rPr>
        <w:t>and</w:t>
      </w:r>
      <w:r w:rsidR="00170F35" w:rsidRPr="00F51E67">
        <w:rPr>
          <w:rFonts w:asciiTheme="majorHAnsi" w:hAnsiTheme="majorHAnsi"/>
          <w:sz w:val="22"/>
          <w:szCs w:val="22"/>
        </w:rPr>
        <w:t xml:space="preserve"> communicative </w:t>
      </w:r>
      <w:r w:rsidR="00C34893" w:rsidRPr="00F51E67">
        <w:rPr>
          <w:rFonts w:asciiTheme="majorHAnsi" w:hAnsiTheme="majorHAnsi"/>
          <w:sz w:val="22"/>
          <w:szCs w:val="22"/>
        </w:rPr>
        <w:t>expectancies</w:t>
      </w:r>
      <w:r w:rsidR="00170F35" w:rsidRPr="00F51E67">
        <w:rPr>
          <w:rFonts w:asciiTheme="majorHAnsi" w:hAnsiTheme="majorHAnsi"/>
          <w:sz w:val="22"/>
          <w:szCs w:val="22"/>
        </w:rPr>
        <w:t xml:space="preserve">. </w:t>
      </w:r>
    </w:p>
    <w:p w14:paraId="70A1EB03" w14:textId="5085A926" w:rsidR="00033E47" w:rsidRPr="00F51E67" w:rsidRDefault="00522D42" w:rsidP="00C34893">
      <w:pPr>
        <w:ind w:firstLine="720"/>
        <w:rPr>
          <w:rFonts w:asciiTheme="majorHAnsi" w:hAnsiTheme="majorHAnsi"/>
          <w:sz w:val="22"/>
          <w:szCs w:val="22"/>
        </w:rPr>
      </w:pPr>
      <w:r w:rsidRPr="00F51E67">
        <w:rPr>
          <w:rFonts w:asciiTheme="majorHAnsi" w:hAnsiTheme="majorHAnsi"/>
          <w:sz w:val="22"/>
          <w:szCs w:val="22"/>
        </w:rPr>
        <w:t xml:space="preserve">The </w:t>
      </w:r>
      <w:r w:rsidR="00170F35" w:rsidRPr="00F51E67">
        <w:rPr>
          <w:rFonts w:asciiTheme="majorHAnsi" w:hAnsiTheme="majorHAnsi"/>
          <w:sz w:val="22"/>
          <w:szCs w:val="22"/>
        </w:rPr>
        <w:t>materials</w:t>
      </w:r>
      <w:r w:rsidRPr="00F51E67">
        <w:rPr>
          <w:rFonts w:asciiTheme="majorHAnsi" w:hAnsiTheme="majorHAnsi"/>
          <w:sz w:val="22"/>
          <w:szCs w:val="22"/>
        </w:rPr>
        <w:t xml:space="preserve"> used in their </w:t>
      </w:r>
      <w:r w:rsidR="00170F35" w:rsidRPr="00F51E67">
        <w:rPr>
          <w:rFonts w:asciiTheme="majorHAnsi" w:hAnsiTheme="majorHAnsi"/>
          <w:sz w:val="22"/>
          <w:szCs w:val="22"/>
        </w:rPr>
        <w:t>construction</w:t>
      </w:r>
      <w:r w:rsidRPr="00F51E67">
        <w:rPr>
          <w:rFonts w:asciiTheme="majorHAnsi" w:hAnsiTheme="majorHAnsi"/>
          <w:sz w:val="22"/>
          <w:szCs w:val="22"/>
        </w:rPr>
        <w:t xml:space="preserve"> are obstacles to their own </w:t>
      </w:r>
      <w:r w:rsidR="00170F35" w:rsidRPr="00F51E67">
        <w:rPr>
          <w:rFonts w:asciiTheme="majorHAnsi" w:hAnsiTheme="majorHAnsi"/>
          <w:sz w:val="22"/>
          <w:szCs w:val="22"/>
        </w:rPr>
        <w:t xml:space="preserve">understanding and placement within art </w:t>
      </w:r>
      <w:r w:rsidR="00170F35" w:rsidRPr="00F51E67">
        <w:rPr>
          <w:rFonts w:asciiTheme="majorHAnsi" w:hAnsiTheme="majorHAnsi"/>
          <w:i/>
          <w:sz w:val="22"/>
          <w:szCs w:val="22"/>
        </w:rPr>
        <w:t>and</w:t>
      </w:r>
      <w:r w:rsidR="00170F35" w:rsidRPr="00F51E67">
        <w:rPr>
          <w:rFonts w:asciiTheme="majorHAnsi" w:hAnsiTheme="majorHAnsi"/>
          <w:sz w:val="22"/>
          <w:szCs w:val="22"/>
        </w:rPr>
        <w:t xml:space="preserve"> within </w:t>
      </w:r>
      <w:r w:rsidR="00033E47" w:rsidRPr="00F51E67">
        <w:rPr>
          <w:rFonts w:asciiTheme="majorHAnsi" w:hAnsiTheme="majorHAnsi"/>
          <w:sz w:val="22"/>
          <w:szCs w:val="22"/>
        </w:rPr>
        <w:t>the everyday</w:t>
      </w:r>
      <w:r w:rsidRPr="00F51E67">
        <w:rPr>
          <w:rFonts w:asciiTheme="majorHAnsi" w:hAnsiTheme="majorHAnsi"/>
          <w:sz w:val="22"/>
          <w:szCs w:val="22"/>
        </w:rPr>
        <w:t>.</w:t>
      </w:r>
      <w:r w:rsidR="00170F35" w:rsidRPr="00F51E67">
        <w:rPr>
          <w:rFonts w:asciiTheme="majorHAnsi" w:hAnsiTheme="majorHAnsi"/>
          <w:sz w:val="22"/>
          <w:szCs w:val="22"/>
        </w:rPr>
        <w:t xml:space="preserve"> Their pretence of functionality at once refusing the expe</w:t>
      </w:r>
      <w:r w:rsidR="00F81BCF" w:rsidRPr="00F51E67">
        <w:rPr>
          <w:rFonts w:asciiTheme="majorHAnsi" w:hAnsiTheme="majorHAnsi"/>
          <w:sz w:val="22"/>
          <w:szCs w:val="22"/>
        </w:rPr>
        <w:t>ctation of the work to be as a</w:t>
      </w:r>
      <w:r w:rsidR="00170F35" w:rsidRPr="00F51E67">
        <w:rPr>
          <w:rFonts w:asciiTheme="majorHAnsi" w:hAnsiTheme="majorHAnsi"/>
          <w:sz w:val="22"/>
          <w:szCs w:val="22"/>
        </w:rPr>
        <w:t xml:space="preserve">rtwork outside the circle of use value, while also not fulfilling </w:t>
      </w:r>
      <w:r w:rsidR="00033E47" w:rsidRPr="00F51E67">
        <w:rPr>
          <w:rFonts w:asciiTheme="majorHAnsi" w:hAnsiTheme="majorHAnsi"/>
          <w:sz w:val="22"/>
          <w:szCs w:val="22"/>
        </w:rPr>
        <w:t xml:space="preserve">the value of that </w:t>
      </w:r>
      <w:r w:rsidR="00D7674C" w:rsidRPr="00F51E67">
        <w:rPr>
          <w:rFonts w:asciiTheme="majorHAnsi" w:hAnsiTheme="majorHAnsi"/>
          <w:sz w:val="22"/>
          <w:szCs w:val="22"/>
        </w:rPr>
        <w:t>scheme</w:t>
      </w:r>
      <w:r w:rsidR="00264E1F">
        <w:rPr>
          <w:rFonts w:asciiTheme="majorHAnsi" w:hAnsiTheme="majorHAnsi"/>
          <w:sz w:val="22"/>
          <w:szCs w:val="22"/>
        </w:rPr>
        <w:t xml:space="preserve">: </w:t>
      </w:r>
      <w:r w:rsidR="00F81BCF" w:rsidRPr="00F51E67">
        <w:rPr>
          <w:rFonts w:asciiTheme="majorHAnsi" w:hAnsiTheme="majorHAnsi"/>
          <w:sz w:val="22"/>
          <w:szCs w:val="22"/>
        </w:rPr>
        <w:t xml:space="preserve">not allowing for the wood, the glass, </w:t>
      </w:r>
      <w:r w:rsidR="00D7674C" w:rsidRPr="00F51E67">
        <w:rPr>
          <w:rFonts w:asciiTheme="majorHAnsi" w:hAnsiTheme="majorHAnsi"/>
          <w:sz w:val="22"/>
          <w:szCs w:val="22"/>
        </w:rPr>
        <w:t>and the</w:t>
      </w:r>
      <w:r w:rsidR="00F81BCF" w:rsidRPr="00F51E67">
        <w:rPr>
          <w:rFonts w:asciiTheme="majorHAnsi" w:hAnsiTheme="majorHAnsi"/>
          <w:sz w:val="22"/>
          <w:szCs w:val="22"/>
        </w:rPr>
        <w:t xml:space="preserve"> sound to be functional and useful in another way</w:t>
      </w:r>
      <w:r w:rsidR="008F18DF">
        <w:rPr>
          <w:rFonts w:asciiTheme="majorHAnsi" w:hAnsiTheme="majorHAnsi"/>
          <w:sz w:val="22"/>
          <w:szCs w:val="22"/>
        </w:rPr>
        <w:t xml:space="preserve">. </w:t>
      </w:r>
      <w:r w:rsidRPr="00F51E67">
        <w:rPr>
          <w:rFonts w:asciiTheme="majorHAnsi" w:hAnsiTheme="majorHAnsi"/>
          <w:sz w:val="22"/>
          <w:szCs w:val="22"/>
        </w:rPr>
        <w:t xml:space="preserve">They pretend </w:t>
      </w:r>
      <w:r w:rsidR="008F18DF">
        <w:rPr>
          <w:rFonts w:asciiTheme="majorHAnsi" w:hAnsiTheme="majorHAnsi"/>
          <w:sz w:val="22"/>
          <w:szCs w:val="22"/>
        </w:rPr>
        <w:t xml:space="preserve">a desire for </w:t>
      </w:r>
      <w:r w:rsidR="00033E47" w:rsidRPr="00F51E67">
        <w:rPr>
          <w:rFonts w:asciiTheme="majorHAnsi" w:hAnsiTheme="majorHAnsi"/>
          <w:sz w:val="22"/>
          <w:szCs w:val="22"/>
        </w:rPr>
        <w:t>communicability</w:t>
      </w:r>
      <w:r w:rsidRPr="00F51E67">
        <w:rPr>
          <w:rFonts w:asciiTheme="majorHAnsi" w:hAnsiTheme="majorHAnsi"/>
          <w:sz w:val="22"/>
          <w:szCs w:val="22"/>
        </w:rPr>
        <w:t xml:space="preserve">, </w:t>
      </w:r>
      <w:r w:rsidR="00F81BCF" w:rsidRPr="00F51E67">
        <w:rPr>
          <w:rFonts w:asciiTheme="majorHAnsi" w:hAnsiTheme="majorHAnsi"/>
          <w:sz w:val="22"/>
          <w:szCs w:val="22"/>
        </w:rPr>
        <w:t>and work</w:t>
      </w:r>
      <w:r w:rsidR="00033E47" w:rsidRPr="00F51E67">
        <w:rPr>
          <w:rFonts w:asciiTheme="majorHAnsi" w:hAnsiTheme="majorHAnsi"/>
          <w:sz w:val="22"/>
          <w:szCs w:val="22"/>
        </w:rPr>
        <w:t xml:space="preserve"> to create material frameworks to this end, </w:t>
      </w:r>
      <w:r w:rsidR="004D1B3C" w:rsidRPr="00F51E67">
        <w:rPr>
          <w:rFonts w:asciiTheme="majorHAnsi" w:hAnsiTheme="majorHAnsi"/>
          <w:sz w:val="22"/>
          <w:szCs w:val="22"/>
        </w:rPr>
        <w:t>but obstru</w:t>
      </w:r>
      <w:r w:rsidRPr="00F51E67">
        <w:rPr>
          <w:rFonts w:asciiTheme="majorHAnsi" w:hAnsiTheme="majorHAnsi"/>
          <w:sz w:val="22"/>
          <w:szCs w:val="22"/>
        </w:rPr>
        <w:t xml:space="preserve">ct and diffuse what they profess to seek clarity </w:t>
      </w:r>
      <w:r w:rsidR="00F81BCF" w:rsidRPr="00F51E67">
        <w:rPr>
          <w:rFonts w:asciiTheme="majorHAnsi" w:hAnsiTheme="majorHAnsi"/>
          <w:sz w:val="22"/>
          <w:szCs w:val="22"/>
        </w:rPr>
        <w:t>of</w:t>
      </w:r>
      <w:r w:rsidR="00033E47" w:rsidRPr="00F51E67">
        <w:rPr>
          <w:rFonts w:asciiTheme="majorHAnsi" w:hAnsiTheme="majorHAnsi"/>
          <w:sz w:val="22"/>
          <w:szCs w:val="22"/>
        </w:rPr>
        <w:t xml:space="preserve"> at the same time and through </w:t>
      </w:r>
      <w:r w:rsidR="00693CE4" w:rsidRPr="00F51E67">
        <w:rPr>
          <w:rFonts w:asciiTheme="majorHAnsi" w:hAnsiTheme="majorHAnsi"/>
          <w:sz w:val="22"/>
          <w:szCs w:val="22"/>
        </w:rPr>
        <w:t xml:space="preserve">the </w:t>
      </w:r>
      <w:r w:rsidR="00F34B83" w:rsidRPr="00F51E67">
        <w:rPr>
          <w:rFonts w:asciiTheme="majorHAnsi" w:hAnsiTheme="majorHAnsi"/>
          <w:sz w:val="22"/>
          <w:szCs w:val="22"/>
        </w:rPr>
        <w:t xml:space="preserve">very same </w:t>
      </w:r>
      <w:r w:rsidR="00693CE4" w:rsidRPr="00F51E67">
        <w:rPr>
          <w:rFonts w:asciiTheme="majorHAnsi" w:hAnsiTheme="majorHAnsi"/>
          <w:sz w:val="22"/>
          <w:szCs w:val="22"/>
        </w:rPr>
        <w:t>processes of production that promise the clarity thus unattained</w:t>
      </w:r>
      <w:r w:rsidRPr="00F51E67">
        <w:rPr>
          <w:rFonts w:asciiTheme="majorHAnsi" w:hAnsiTheme="majorHAnsi"/>
          <w:sz w:val="22"/>
          <w:szCs w:val="22"/>
        </w:rPr>
        <w:t xml:space="preserve">. The apparatus of communication: listening booths, directional sound beams, </w:t>
      </w:r>
      <w:r w:rsidR="00170F35" w:rsidRPr="00F51E67">
        <w:rPr>
          <w:rFonts w:asciiTheme="majorHAnsi" w:hAnsiTheme="majorHAnsi"/>
          <w:sz w:val="22"/>
          <w:szCs w:val="22"/>
        </w:rPr>
        <w:t xml:space="preserve">language, </w:t>
      </w:r>
      <w:r w:rsidRPr="00F51E67">
        <w:rPr>
          <w:rFonts w:asciiTheme="majorHAnsi" w:hAnsiTheme="majorHAnsi"/>
          <w:sz w:val="22"/>
          <w:szCs w:val="22"/>
        </w:rPr>
        <w:t xml:space="preserve">display </w:t>
      </w:r>
      <w:r w:rsidR="00D7674C" w:rsidRPr="00F51E67">
        <w:rPr>
          <w:rFonts w:asciiTheme="majorHAnsi" w:hAnsiTheme="majorHAnsi"/>
          <w:sz w:val="22"/>
          <w:szCs w:val="22"/>
        </w:rPr>
        <w:t>shelves</w:t>
      </w:r>
      <w:r w:rsidRPr="00F51E67">
        <w:rPr>
          <w:rFonts w:asciiTheme="majorHAnsi" w:hAnsiTheme="majorHAnsi"/>
          <w:sz w:val="22"/>
          <w:szCs w:val="22"/>
        </w:rPr>
        <w:t xml:space="preserve">, </w:t>
      </w:r>
      <w:r w:rsidR="00170F35" w:rsidRPr="00F51E67">
        <w:rPr>
          <w:rFonts w:asciiTheme="majorHAnsi" w:hAnsiTheme="majorHAnsi"/>
          <w:sz w:val="22"/>
          <w:szCs w:val="22"/>
        </w:rPr>
        <w:t xml:space="preserve">and so on, </w:t>
      </w:r>
      <w:r w:rsidRPr="00F51E67">
        <w:rPr>
          <w:rFonts w:asciiTheme="majorHAnsi" w:hAnsiTheme="majorHAnsi"/>
          <w:sz w:val="22"/>
          <w:szCs w:val="22"/>
        </w:rPr>
        <w:t xml:space="preserve">are subverted </w:t>
      </w:r>
      <w:r w:rsidR="00170F35" w:rsidRPr="00F51E67">
        <w:rPr>
          <w:rFonts w:asciiTheme="majorHAnsi" w:hAnsiTheme="majorHAnsi"/>
          <w:sz w:val="22"/>
          <w:szCs w:val="22"/>
        </w:rPr>
        <w:t>by the installation,</w:t>
      </w:r>
      <w:r w:rsidR="00374F20">
        <w:rPr>
          <w:rFonts w:asciiTheme="majorHAnsi" w:hAnsiTheme="majorHAnsi"/>
          <w:sz w:val="22"/>
          <w:szCs w:val="22"/>
        </w:rPr>
        <w:t xml:space="preserve"> the construction and the </w:t>
      </w:r>
      <w:r w:rsidR="002865D2">
        <w:rPr>
          <w:rFonts w:asciiTheme="majorHAnsi" w:hAnsiTheme="majorHAnsi"/>
          <w:sz w:val="22"/>
          <w:szCs w:val="22"/>
        </w:rPr>
        <w:t>duration</w:t>
      </w:r>
      <w:r w:rsidR="00170F35" w:rsidRPr="00F51E67">
        <w:rPr>
          <w:rFonts w:asciiTheme="majorHAnsi" w:hAnsiTheme="majorHAnsi"/>
          <w:sz w:val="22"/>
          <w:szCs w:val="22"/>
        </w:rPr>
        <w:t xml:space="preserve"> of the works. </w:t>
      </w:r>
      <w:r w:rsidR="00693CE4" w:rsidRPr="00F51E67">
        <w:rPr>
          <w:rFonts w:asciiTheme="majorHAnsi" w:hAnsiTheme="majorHAnsi"/>
          <w:sz w:val="22"/>
          <w:szCs w:val="22"/>
        </w:rPr>
        <w:t xml:space="preserve">What we start to hear are not the words, voices and environmental sounds but their </w:t>
      </w:r>
      <w:r w:rsidR="00D7674C">
        <w:rPr>
          <w:rFonts w:asciiTheme="majorHAnsi" w:hAnsiTheme="majorHAnsi"/>
          <w:sz w:val="22"/>
          <w:szCs w:val="22"/>
        </w:rPr>
        <w:t>echoes,</w:t>
      </w:r>
      <w:r w:rsidR="00693CE4" w:rsidRPr="00F51E67">
        <w:rPr>
          <w:rFonts w:asciiTheme="majorHAnsi" w:hAnsiTheme="majorHAnsi"/>
          <w:sz w:val="22"/>
          <w:szCs w:val="22"/>
        </w:rPr>
        <w:t xml:space="preserve"> rushing</w:t>
      </w:r>
      <w:r w:rsidR="007D5FD8" w:rsidRPr="00F51E67">
        <w:rPr>
          <w:rFonts w:asciiTheme="majorHAnsi" w:hAnsiTheme="majorHAnsi"/>
          <w:sz w:val="22"/>
          <w:szCs w:val="22"/>
        </w:rPr>
        <w:t xml:space="preserve"> round the space and rus</w:t>
      </w:r>
      <w:r w:rsidR="00693CE4" w:rsidRPr="00F51E67">
        <w:rPr>
          <w:rFonts w:asciiTheme="majorHAnsi" w:hAnsiTheme="majorHAnsi"/>
          <w:sz w:val="22"/>
          <w:szCs w:val="22"/>
        </w:rPr>
        <w:t xml:space="preserve">hing from the space that was built to make them directed, audible, </w:t>
      </w:r>
      <w:r w:rsidR="00D7674C" w:rsidRPr="00F51E67">
        <w:rPr>
          <w:rFonts w:asciiTheme="majorHAnsi" w:hAnsiTheme="majorHAnsi"/>
          <w:sz w:val="22"/>
          <w:szCs w:val="22"/>
        </w:rPr>
        <w:t>echoless</w:t>
      </w:r>
      <w:r w:rsidR="00DC7959" w:rsidRPr="00F51E67">
        <w:rPr>
          <w:rFonts w:asciiTheme="majorHAnsi" w:hAnsiTheme="majorHAnsi"/>
          <w:sz w:val="22"/>
          <w:szCs w:val="22"/>
        </w:rPr>
        <w:t xml:space="preserve"> and </w:t>
      </w:r>
      <w:r w:rsidR="00693CE4" w:rsidRPr="00F51E67">
        <w:rPr>
          <w:rFonts w:asciiTheme="majorHAnsi" w:hAnsiTheme="majorHAnsi"/>
          <w:sz w:val="22"/>
          <w:szCs w:val="22"/>
        </w:rPr>
        <w:t>intelligible.</w:t>
      </w:r>
    </w:p>
    <w:p w14:paraId="0EC1D18C" w14:textId="2E4EAD12" w:rsidR="001B5B41" w:rsidRPr="00F51E67" w:rsidRDefault="00F81BCF" w:rsidP="00C34893">
      <w:pPr>
        <w:ind w:firstLine="720"/>
        <w:rPr>
          <w:rFonts w:asciiTheme="majorHAnsi" w:hAnsiTheme="majorHAnsi"/>
          <w:sz w:val="22"/>
          <w:szCs w:val="22"/>
        </w:rPr>
      </w:pPr>
      <w:r w:rsidRPr="00F51E67">
        <w:rPr>
          <w:rFonts w:asciiTheme="majorHAnsi" w:hAnsiTheme="majorHAnsi"/>
          <w:sz w:val="22"/>
          <w:szCs w:val="22"/>
        </w:rPr>
        <w:t xml:space="preserve">In this sense the works produce mirrors and </w:t>
      </w:r>
      <w:r w:rsidR="00DC7959" w:rsidRPr="00F51E67">
        <w:rPr>
          <w:rFonts w:asciiTheme="majorHAnsi" w:hAnsiTheme="majorHAnsi"/>
          <w:sz w:val="22"/>
          <w:szCs w:val="22"/>
        </w:rPr>
        <w:t>reflections on</w:t>
      </w:r>
      <w:r w:rsidRPr="00F51E67">
        <w:rPr>
          <w:rFonts w:asciiTheme="majorHAnsi" w:hAnsiTheme="majorHAnsi"/>
          <w:sz w:val="22"/>
          <w:szCs w:val="22"/>
        </w:rPr>
        <w:t xml:space="preserve"> the crises of echo </w:t>
      </w:r>
      <w:r w:rsidR="00693CE4" w:rsidRPr="00F51E67">
        <w:rPr>
          <w:rFonts w:asciiTheme="majorHAnsi" w:hAnsiTheme="majorHAnsi"/>
          <w:sz w:val="22"/>
          <w:szCs w:val="22"/>
        </w:rPr>
        <w:t>as identified by Frances Dyson, when in h</w:t>
      </w:r>
      <w:r w:rsidR="001B5B41" w:rsidRPr="00F51E67">
        <w:rPr>
          <w:rFonts w:asciiTheme="majorHAnsi" w:hAnsiTheme="majorHAnsi"/>
          <w:sz w:val="22"/>
          <w:szCs w:val="22"/>
        </w:rPr>
        <w:t xml:space="preserve">er book on </w:t>
      </w:r>
      <w:r w:rsidR="001B5B41" w:rsidRPr="00F51E67">
        <w:rPr>
          <w:rFonts w:asciiTheme="majorHAnsi" w:hAnsiTheme="majorHAnsi"/>
          <w:i/>
          <w:sz w:val="22"/>
          <w:szCs w:val="22"/>
        </w:rPr>
        <w:t>the Tone of our Time</w:t>
      </w:r>
      <w:r w:rsidR="00693CE4" w:rsidRPr="00F51E67">
        <w:rPr>
          <w:rFonts w:asciiTheme="majorHAnsi" w:hAnsiTheme="majorHAnsi"/>
          <w:sz w:val="22"/>
          <w:szCs w:val="22"/>
        </w:rPr>
        <w:t xml:space="preserve"> she presents the anechoic, the space without echo</w:t>
      </w:r>
      <w:r w:rsidR="00F207E3" w:rsidRPr="00F51E67">
        <w:rPr>
          <w:rFonts w:asciiTheme="majorHAnsi" w:hAnsiTheme="majorHAnsi"/>
          <w:sz w:val="22"/>
          <w:szCs w:val="22"/>
        </w:rPr>
        <w:t xml:space="preserve">, without </w:t>
      </w:r>
      <w:r w:rsidR="001B5B41" w:rsidRPr="00F51E67">
        <w:rPr>
          <w:rFonts w:asciiTheme="majorHAnsi" w:hAnsiTheme="majorHAnsi"/>
          <w:sz w:val="22"/>
          <w:szCs w:val="22"/>
        </w:rPr>
        <w:t>resonance with the subject nor the object of listening</w:t>
      </w:r>
      <w:r w:rsidR="00693CE4" w:rsidRPr="00F51E67">
        <w:rPr>
          <w:rFonts w:asciiTheme="majorHAnsi" w:hAnsiTheme="majorHAnsi"/>
          <w:sz w:val="22"/>
          <w:szCs w:val="22"/>
        </w:rPr>
        <w:t xml:space="preserve">, as </w:t>
      </w:r>
      <w:r w:rsidR="00C34893" w:rsidRPr="00F51E67">
        <w:rPr>
          <w:rFonts w:asciiTheme="majorHAnsi" w:hAnsiTheme="majorHAnsi"/>
          <w:sz w:val="22"/>
          <w:szCs w:val="22"/>
        </w:rPr>
        <w:t>displaying</w:t>
      </w:r>
      <w:r w:rsidR="00693CE4" w:rsidRPr="00F51E67">
        <w:rPr>
          <w:rFonts w:asciiTheme="majorHAnsi" w:hAnsiTheme="majorHAnsi"/>
          <w:sz w:val="22"/>
          <w:szCs w:val="22"/>
        </w:rPr>
        <w:t xml:space="preserve"> the current </w:t>
      </w:r>
      <w:r w:rsidR="001B5B41" w:rsidRPr="00F51E67">
        <w:rPr>
          <w:rFonts w:asciiTheme="majorHAnsi" w:hAnsiTheme="majorHAnsi"/>
          <w:sz w:val="22"/>
          <w:szCs w:val="22"/>
        </w:rPr>
        <w:t>ideology</w:t>
      </w:r>
      <w:r w:rsidR="00693CE4" w:rsidRPr="00F51E67">
        <w:rPr>
          <w:rFonts w:asciiTheme="majorHAnsi" w:hAnsiTheme="majorHAnsi"/>
          <w:sz w:val="22"/>
          <w:szCs w:val="22"/>
        </w:rPr>
        <w:t xml:space="preserve"> of a controlled and controlling system that defies incommensurabi</w:t>
      </w:r>
      <w:r w:rsidR="001B5B41" w:rsidRPr="00F51E67">
        <w:rPr>
          <w:rFonts w:asciiTheme="majorHAnsi" w:hAnsiTheme="majorHAnsi"/>
          <w:sz w:val="22"/>
          <w:szCs w:val="22"/>
        </w:rPr>
        <w:t>lity and</w:t>
      </w:r>
      <w:r w:rsidR="00374F20">
        <w:rPr>
          <w:rFonts w:asciiTheme="majorHAnsi" w:hAnsiTheme="majorHAnsi"/>
          <w:sz w:val="22"/>
          <w:szCs w:val="22"/>
        </w:rPr>
        <w:t xml:space="preserve"> cancels out</w:t>
      </w:r>
      <w:r w:rsidR="001B5B41" w:rsidRPr="00F51E67">
        <w:rPr>
          <w:rFonts w:asciiTheme="majorHAnsi" w:hAnsiTheme="majorHAnsi"/>
          <w:sz w:val="22"/>
          <w:szCs w:val="22"/>
        </w:rPr>
        <w:t xml:space="preserve"> the noise of dissent. Referring to</w:t>
      </w:r>
      <w:r w:rsidR="00693CE4" w:rsidRPr="00F51E67">
        <w:rPr>
          <w:rFonts w:asciiTheme="majorHAnsi" w:hAnsiTheme="majorHAnsi"/>
          <w:sz w:val="22"/>
          <w:szCs w:val="22"/>
        </w:rPr>
        <w:t xml:space="preserve"> Michel Serres</w:t>
      </w:r>
      <w:r w:rsidR="001B5B41" w:rsidRPr="00F51E67">
        <w:rPr>
          <w:rFonts w:asciiTheme="majorHAnsi" w:hAnsiTheme="majorHAnsi"/>
          <w:sz w:val="22"/>
          <w:szCs w:val="22"/>
        </w:rPr>
        <w:t xml:space="preserve"> she discusses the anechoic as the</w:t>
      </w:r>
      <w:r w:rsidR="00693CE4" w:rsidRPr="00F51E67">
        <w:rPr>
          <w:rFonts w:asciiTheme="majorHAnsi" w:hAnsiTheme="majorHAnsi"/>
          <w:sz w:val="22"/>
          <w:szCs w:val="22"/>
        </w:rPr>
        <w:t xml:space="preserve"> state of our time when the </w:t>
      </w:r>
      <w:r w:rsidR="001B5B41" w:rsidRPr="00F51E67">
        <w:rPr>
          <w:rFonts w:asciiTheme="majorHAnsi" w:hAnsiTheme="majorHAnsi"/>
          <w:sz w:val="22"/>
          <w:szCs w:val="22"/>
        </w:rPr>
        <w:t xml:space="preserve">social sounds of </w:t>
      </w:r>
      <w:r w:rsidR="00C34893" w:rsidRPr="00F51E67">
        <w:rPr>
          <w:rFonts w:asciiTheme="majorHAnsi" w:hAnsiTheme="majorHAnsi"/>
          <w:sz w:val="22"/>
          <w:szCs w:val="22"/>
        </w:rPr>
        <w:t>opposition</w:t>
      </w:r>
      <w:r w:rsidR="001B5B41" w:rsidRPr="00F51E67">
        <w:rPr>
          <w:rFonts w:asciiTheme="majorHAnsi" w:hAnsiTheme="majorHAnsi"/>
          <w:sz w:val="22"/>
          <w:szCs w:val="22"/>
        </w:rPr>
        <w:t xml:space="preserve"> are enclosed</w:t>
      </w:r>
      <w:r w:rsidR="00DC7959" w:rsidRPr="00F51E67">
        <w:rPr>
          <w:rFonts w:asciiTheme="majorHAnsi" w:hAnsiTheme="majorHAnsi"/>
          <w:sz w:val="22"/>
          <w:szCs w:val="22"/>
        </w:rPr>
        <w:t xml:space="preserve"> in an echoless chamber </w:t>
      </w:r>
      <w:r w:rsidR="00C34893" w:rsidRPr="00F51E67">
        <w:rPr>
          <w:rFonts w:asciiTheme="majorHAnsi" w:hAnsiTheme="majorHAnsi"/>
          <w:sz w:val="22"/>
          <w:szCs w:val="22"/>
        </w:rPr>
        <w:t>of media production that purport</w:t>
      </w:r>
      <w:r w:rsidR="00DC7959" w:rsidRPr="00F51E67">
        <w:rPr>
          <w:rFonts w:asciiTheme="majorHAnsi" w:hAnsiTheme="majorHAnsi"/>
          <w:sz w:val="22"/>
          <w:szCs w:val="22"/>
        </w:rPr>
        <w:t>s</w:t>
      </w:r>
      <w:r w:rsidR="00C34893" w:rsidRPr="00F51E67">
        <w:rPr>
          <w:rFonts w:asciiTheme="majorHAnsi" w:hAnsiTheme="majorHAnsi"/>
          <w:sz w:val="22"/>
          <w:szCs w:val="22"/>
        </w:rPr>
        <w:t xml:space="preserve"> communication but in </w:t>
      </w:r>
      <w:r w:rsidR="00DC7959" w:rsidRPr="00F51E67">
        <w:rPr>
          <w:rFonts w:asciiTheme="majorHAnsi" w:hAnsiTheme="majorHAnsi"/>
          <w:sz w:val="22"/>
          <w:szCs w:val="22"/>
        </w:rPr>
        <w:t>reality</w:t>
      </w:r>
      <w:r w:rsidR="00C34893" w:rsidRPr="00F51E67">
        <w:rPr>
          <w:rFonts w:asciiTheme="majorHAnsi" w:hAnsiTheme="majorHAnsi"/>
          <w:sz w:val="22"/>
          <w:szCs w:val="22"/>
        </w:rPr>
        <w:t xml:space="preserve"> obliterate</w:t>
      </w:r>
      <w:r w:rsidR="00DC7959" w:rsidRPr="00F51E67">
        <w:rPr>
          <w:rFonts w:asciiTheme="majorHAnsi" w:hAnsiTheme="majorHAnsi"/>
          <w:sz w:val="22"/>
          <w:szCs w:val="22"/>
        </w:rPr>
        <w:t>s</w:t>
      </w:r>
      <w:r w:rsidR="00C34893" w:rsidRPr="00F51E67">
        <w:rPr>
          <w:rFonts w:asciiTheme="majorHAnsi" w:hAnsiTheme="majorHAnsi"/>
          <w:sz w:val="22"/>
          <w:szCs w:val="22"/>
        </w:rPr>
        <w:t xml:space="preserve"> the</w:t>
      </w:r>
      <w:r w:rsidR="001B5B41" w:rsidRPr="00F51E67">
        <w:rPr>
          <w:rFonts w:asciiTheme="majorHAnsi" w:hAnsiTheme="majorHAnsi"/>
          <w:sz w:val="22"/>
          <w:szCs w:val="22"/>
        </w:rPr>
        <w:t xml:space="preserve"> multiple dimensions of meaning in </w:t>
      </w:r>
      <w:r w:rsidR="00DC7959" w:rsidRPr="00F51E67">
        <w:rPr>
          <w:rFonts w:asciiTheme="majorHAnsi" w:hAnsiTheme="majorHAnsi"/>
          <w:sz w:val="22"/>
          <w:szCs w:val="22"/>
        </w:rPr>
        <w:t>its</w:t>
      </w:r>
      <w:r w:rsidR="001B5B41" w:rsidRPr="00F51E67">
        <w:rPr>
          <w:rFonts w:asciiTheme="majorHAnsi" w:hAnsiTheme="majorHAnsi"/>
          <w:sz w:val="22"/>
          <w:szCs w:val="22"/>
        </w:rPr>
        <w:t xml:space="preserve"> monotony.</w:t>
      </w:r>
      <w:r w:rsidR="00C34893" w:rsidRPr="00F51E67">
        <w:rPr>
          <w:rFonts w:asciiTheme="majorHAnsi" w:hAnsiTheme="majorHAnsi"/>
          <w:sz w:val="22"/>
          <w:szCs w:val="22"/>
        </w:rPr>
        <w:t xml:space="preserve"> </w:t>
      </w:r>
    </w:p>
    <w:p w14:paraId="3C909A49" w14:textId="77777777" w:rsidR="00C34893" w:rsidRPr="00F51E67" w:rsidRDefault="00C34893" w:rsidP="00C34893">
      <w:pPr>
        <w:ind w:firstLine="720"/>
        <w:rPr>
          <w:rFonts w:asciiTheme="majorHAnsi" w:hAnsiTheme="majorHAnsi"/>
          <w:sz w:val="22"/>
          <w:szCs w:val="22"/>
        </w:rPr>
      </w:pPr>
    </w:p>
    <w:p w14:paraId="127BC5BA" w14:textId="77777777" w:rsidR="00C34893" w:rsidRPr="00F51E67" w:rsidRDefault="00C34893" w:rsidP="00C34893">
      <w:pPr>
        <w:ind w:left="284" w:right="284" w:firstLine="720"/>
        <w:rPr>
          <w:rFonts w:asciiTheme="majorHAnsi" w:hAnsiTheme="majorHAnsi"/>
          <w:sz w:val="22"/>
          <w:szCs w:val="22"/>
        </w:rPr>
      </w:pPr>
      <w:r w:rsidRPr="00F51E67">
        <w:rPr>
          <w:rFonts w:asciiTheme="majorHAnsi" w:hAnsiTheme="majorHAnsi"/>
          <w:sz w:val="22"/>
          <w:szCs w:val="22"/>
        </w:rPr>
        <w:t xml:space="preserve">What is lost in the process, is, according to Serres, “quite precisely- our common sense” and by this </w:t>
      </w:r>
      <w:r w:rsidR="00DC7959" w:rsidRPr="00F51E67">
        <w:rPr>
          <w:rFonts w:asciiTheme="majorHAnsi" w:hAnsiTheme="majorHAnsi"/>
          <w:sz w:val="22"/>
          <w:szCs w:val="22"/>
        </w:rPr>
        <w:t>he is referring to both the sen</w:t>
      </w:r>
      <w:r w:rsidRPr="00F51E67">
        <w:rPr>
          <w:rFonts w:asciiTheme="majorHAnsi" w:hAnsiTheme="majorHAnsi"/>
          <w:sz w:val="22"/>
          <w:szCs w:val="22"/>
        </w:rPr>
        <w:t xml:space="preserve">sible (as all that </w:t>
      </w:r>
      <w:r w:rsidR="00DC7959" w:rsidRPr="00F51E67">
        <w:rPr>
          <w:rFonts w:asciiTheme="majorHAnsi" w:hAnsiTheme="majorHAnsi"/>
          <w:sz w:val="22"/>
          <w:szCs w:val="22"/>
        </w:rPr>
        <w:t>can</w:t>
      </w:r>
      <w:r w:rsidRPr="00F51E67">
        <w:rPr>
          <w:rFonts w:asciiTheme="majorHAnsi" w:hAnsiTheme="majorHAnsi"/>
          <w:sz w:val="22"/>
          <w:szCs w:val="22"/>
        </w:rPr>
        <w:t xml:space="preserve"> be sensed) and the </w:t>
      </w:r>
      <w:r w:rsidR="00DC7959" w:rsidRPr="00F51E67">
        <w:rPr>
          <w:rFonts w:asciiTheme="majorHAnsi" w:hAnsiTheme="majorHAnsi"/>
          <w:sz w:val="22"/>
          <w:szCs w:val="22"/>
        </w:rPr>
        <w:t>idea</w:t>
      </w:r>
      <w:r w:rsidRPr="00F51E67">
        <w:rPr>
          <w:rFonts w:asciiTheme="majorHAnsi" w:hAnsiTheme="majorHAnsi"/>
          <w:sz w:val="22"/>
          <w:szCs w:val="22"/>
        </w:rPr>
        <w:t xml:space="preserve"> of a common wisdom formed from the union between the sensible and the “generalized eardrum of our skin”.  (Dyson, 2015, p109)</w:t>
      </w:r>
    </w:p>
    <w:p w14:paraId="315D36EE" w14:textId="77777777" w:rsidR="001B5B41" w:rsidRPr="00F51E67" w:rsidRDefault="001B5B41" w:rsidP="00F81BCF">
      <w:pPr>
        <w:ind w:firstLine="720"/>
        <w:rPr>
          <w:rFonts w:asciiTheme="majorHAnsi" w:hAnsiTheme="majorHAnsi"/>
          <w:sz w:val="22"/>
          <w:szCs w:val="22"/>
        </w:rPr>
      </w:pPr>
    </w:p>
    <w:p w14:paraId="17DAE5F3" w14:textId="055203BA" w:rsidR="00AC11CA" w:rsidRDefault="001B5B41" w:rsidP="00F34B83">
      <w:pPr>
        <w:rPr>
          <w:rFonts w:asciiTheme="majorHAnsi" w:hAnsiTheme="majorHAnsi"/>
          <w:sz w:val="22"/>
          <w:szCs w:val="22"/>
        </w:rPr>
      </w:pPr>
      <w:r w:rsidRPr="00F51E67">
        <w:rPr>
          <w:rFonts w:asciiTheme="majorHAnsi" w:hAnsiTheme="majorHAnsi"/>
          <w:sz w:val="22"/>
          <w:szCs w:val="22"/>
        </w:rPr>
        <w:t>And thus while the</w:t>
      </w:r>
      <w:r w:rsidR="00033E47" w:rsidRPr="00F51E67">
        <w:rPr>
          <w:rFonts w:asciiTheme="majorHAnsi" w:hAnsiTheme="majorHAnsi"/>
          <w:sz w:val="22"/>
          <w:szCs w:val="22"/>
        </w:rPr>
        <w:t xml:space="preserve"> anechoic, </w:t>
      </w:r>
      <w:r w:rsidR="00DC7959" w:rsidRPr="00F51E67">
        <w:rPr>
          <w:rFonts w:asciiTheme="majorHAnsi" w:hAnsiTheme="majorHAnsi"/>
          <w:sz w:val="22"/>
          <w:szCs w:val="22"/>
        </w:rPr>
        <w:t xml:space="preserve">the </w:t>
      </w:r>
      <w:r w:rsidR="00D7674C" w:rsidRPr="00F51E67">
        <w:rPr>
          <w:rFonts w:asciiTheme="majorHAnsi" w:hAnsiTheme="majorHAnsi"/>
          <w:sz w:val="22"/>
          <w:szCs w:val="22"/>
        </w:rPr>
        <w:t>echoless</w:t>
      </w:r>
      <w:r w:rsidR="00F81BCF" w:rsidRPr="00F51E67">
        <w:rPr>
          <w:rFonts w:asciiTheme="majorHAnsi" w:hAnsiTheme="majorHAnsi"/>
          <w:sz w:val="22"/>
          <w:szCs w:val="22"/>
        </w:rPr>
        <w:t xml:space="preserve"> chamber</w:t>
      </w:r>
      <w:r w:rsidRPr="00F51E67">
        <w:rPr>
          <w:rFonts w:asciiTheme="majorHAnsi" w:hAnsiTheme="majorHAnsi"/>
          <w:sz w:val="22"/>
          <w:szCs w:val="22"/>
        </w:rPr>
        <w:t>, grants</w:t>
      </w:r>
      <w:r w:rsidR="00F81BCF" w:rsidRPr="00F51E67">
        <w:rPr>
          <w:rFonts w:asciiTheme="majorHAnsi" w:hAnsiTheme="majorHAnsi"/>
          <w:sz w:val="22"/>
          <w:szCs w:val="22"/>
        </w:rPr>
        <w:t xml:space="preserve"> perfect arti</w:t>
      </w:r>
      <w:r w:rsidR="00350F04" w:rsidRPr="00F51E67">
        <w:rPr>
          <w:rFonts w:asciiTheme="majorHAnsi" w:hAnsiTheme="majorHAnsi"/>
          <w:sz w:val="22"/>
          <w:szCs w:val="22"/>
        </w:rPr>
        <w:t>cul</w:t>
      </w:r>
      <w:r w:rsidR="00F81BCF" w:rsidRPr="00F51E67">
        <w:rPr>
          <w:rFonts w:asciiTheme="majorHAnsi" w:hAnsiTheme="majorHAnsi"/>
          <w:sz w:val="22"/>
          <w:szCs w:val="22"/>
        </w:rPr>
        <w:t xml:space="preserve">ation, </w:t>
      </w:r>
      <w:r w:rsidR="00693CE4" w:rsidRPr="00F51E67">
        <w:rPr>
          <w:rFonts w:asciiTheme="majorHAnsi" w:hAnsiTheme="majorHAnsi"/>
          <w:sz w:val="22"/>
          <w:szCs w:val="22"/>
        </w:rPr>
        <w:t xml:space="preserve">without the </w:t>
      </w:r>
      <w:r w:rsidRPr="00F51E67">
        <w:rPr>
          <w:rFonts w:asciiTheme="majorHAnsi" w:hAnsiTheme="majorHAnsi"/>
          <w:sz w:val="22"/>
          <w:szCs w:val="22"/>
        </w:rPr>
        <w:t xml:space="preserve">obstruction of </w:t>
      </w:r>
      <w:r w:rsidR="00DC7959" w:rsidRPr="00F51E67">
        <w:rPr>
          <w:rFonts w:asciiTheme="majorHAnsi" w:hAnsiTheme="majorHAnsi"/>
          <w:sz w:val="22"/>
          <w:szCs w:val="22"/>
        </w:rPr>
        <w:t xml:space="preserve">interference, refraction, distraction and resonance, it avoids contingent eardrums and possible hearings. </w:t>
      </w:r>
      <w:r w:rsidR="00F34B83" w:rsidRPr="00F51E67">
        <w:rPr>
          <w:rFonts w:asciiTheme="majorHAnsi" w:hAnsiTheme="majorHAnsi"/>
          <w:sz w:val="22"/>
          <w:szCs w:val="22"/>
        </w:rPr>
        <w:t>By contrast</w:t>
      </w:r>
      <w:r w:rsidR="00374F20">
        <w:rPr>
          <w:rFonts w:asciiTheme="majorHAnsi" w:hAnsiTheme="majorHAnsi"/>
          <w:sz w:val="22"/>
          <w:szCs w:val="22"/>
        </w:rPr>
        <w:t xml:space="preserve">, </w:t>
      </w:r>
      <w:r w:rsidR="00DC0D77">
        <w:rPr>
          <w:rFonts w:asciiTheme="majorHAnsi" w:hAnsiTheme="majorHAnsi"/>
          <w:sz w:val="22"/>
          <w:szCs w:val="22"/>
        </w:rPr>
        <w:t>the obstacles</w:t>
      </w:r>
      <w:r w:rsidR="00374F20">
        <w:rPr>
          <w:rFonts w:asciiTheme="majorHAnsi" w:hAnsiTheme="majorHAnsi"/>
          <w:sz w:val="22"/>
          <w:szCs w:val="22"/>
        </w:rPr>
        <w:t xml:space="preserve"> to communication </w:t>
      </w:r>
      <w:r w:rsidR="00DC0D77">
        <w:rPr>
          <w:rFonts w:asciiTheme="majorHAnsi" w:hAnsiTheme="majorHAnsi"/>
          <w:sz w:val="22"/>
          <w:szCs w:val="22"/>
        </w:rPr>
        <w:t xml:space="preserve">engineered by these works </w:t>
      </w:r>
      <w:r w:rsidR="00374F20">
        <w:rPr>
          <w:rFonts w:asciiTheme="majorHAnsi" w:hAnsiTheme="majorHAnsi"/>
          <w:sz w:val="22"/>
          <w:szCs w:val="22"/>
        </w:rPr>
        <w:t xml:space="preserve">allow different </w:t>
      </w:r>
      <w:r w:rsidR="00D7674C">
        <w:rPr>
          <w:rFonts w:asciiTheme="majorHAnsi" w:hAnsiTheme="majorHAnsi"/>
          <w:sz w:val="22"/>
          <w:szCs w:val="22"/>
        </w:rPr>
        <w:t>possibilities</w:t>
      </w:r>
      <w:r w:rsidR="00374F20">
        <w:rPr>
          <w:rFonts w:asciiTheme="majorHAnsi" w:hAnsiTheme="majorHAnsi"/>
          <w:sz w:val="22"/>
          <w:szCs w:val="22"/>
        </w:rPr>
        <w:t xml:space="preserve"> to emerge from </w:t>
      </w:r>
      <w:r w:rsidR="007D5FD8" w:rsidRPr="00F51E67">
        <w:rPr>
          <w:rFonts w:asciiTheme="majorHAnsi" w:hAnsiTheme="majorHAnsi"/>
          <w:sz w:val="22"/>
          <w:szCs w:val="22"/>
        </w:rPr>
        <w:t>the incommensurable and the</w:t>
      </w:r>
      <w:r w:rsidR="00F34B83" w:rsidRPr="00F51E67">
        <w:rPr>
          <w:rFonts w:asciiTheme="majorHAnsi" w:hAnsiTheme="majorHAnsi"/>
          <w:sz w:val="22"/>
          <w:szCs w:val="22"/>
        </w:rPr>
        <w:t xml:space="preserve"> lack of restrictions</w:t>
      </w:r>
      <w:r w:rsidR="00374F20">
        <w:rPr>
          <w:rFonts w:asciiTheme="majorHAnsi" w:hAnsiTheme="majorHAnsi"/>
          <w:sz w:val="22"/>
          <w:szCs w:val="22"/>
        </w:rPr>
        <w:t xml:space="preserve">.  </w:t>
      </w:r>
    </w:p>
    <w:p w14:paraId="162B42EF" w14:textId="32B70720" w:rsidR="007B3CDA" w:rsidRPr="00F51E67" w:rsidRDefault="00374F20" w:rsidP="00AC11CA">
      <w:pPr>
        <w:ind w:firstLine="7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This</w:t>
      </w:r>
      <w:r w:rsidR="00F34B83" w:rsidRPr="00F51E67">
        <w:rPr>
          <w:rFonts w:asciiTheme="majorHAnsi" w:hAnsiTheme="majorHAnsi"/>
          <w:sz w:val="22"/>
          <w:szCs w:val="22"/>
        </w:rPr>
        <w:t xml:space="preserve"> possible is generated in the</w:t>
      </w:r>
      <w:r w:rsidR="006573F9">
        <w:rPr>
          <w:rFonts w:asciiTheme="majorHAnsi" w:hAnsiTheme="majorHAnsi"/>
          <w:sz w:val="22"/>
          <w:szCs w:val="22"/>
        </w:rPr>
        <w:t xml:space="preserve"> works’</w:t>
      </w:r>
      <w:r w:rsidR="00F34B83" w:rsidRPr="00F51E67">
        <w:rPr>
          <w:rFonts w:asciiTheme="majorHAnsi" w:hAnsiTheme="majorHAnsi"/>
          <w:sz w:val="22"/>
          <w:szCs w:val="22"/>
        </w:rPr>
        <w:t xml:space="preserve"> </w:t>
      </w:r>
      <w:r w:rsidR="00F51E67" w:rsidRPr="00F51E67">
        <w:rPr>
          <w:rFonts w:asciiTheme="majorHAnsi" w:hAnsiTheme="majorHAnsi"/>
          <w:sz w:val="22"/>
          <w:szCs w:val="22"/>
        </w:rPr>
        <w:t>reversed</w:t>
      </w:r>
      <w:r w:rsidR="00DC7959" w:rsidRPr="00F51E67">
        <w:rPr>
          <w:rFonts w:asciiTheme="majorHAnsi" w:hAnsiTheme="majorHAnsi"/>
          <w:sz w:val="22"/>
          <w:szCs w:val="22"/>
        </w:rPr>
        <w:t xml:space="preserve"> inf</w:t>
      </w:r>
      <w:r w:rsidR="00F34B83" w:rsidRPr="00F51E67">
        <w:rPr>
          <w:rFonts w:asciiTheme="majorHAnsi" w:hAnsiTheme="majorHAnsi"/>
          <w:sz w:val="22"/>
          <w:szCs w:val="22"/>
        </w:rPr>
        <w:t>rastructure</w:t>
      </w:r>
      <w:r w:rsidR="00DC7959" w:rsidRPr="00F51E67">
        <w:rPr>
          <w:rFonts w:asciiTheme="majorHAnsi" w:hAnsiTheme="majorHAnsi"/>
          <w:sz w:val="22"/>
          <w:szCs w:val="22"/>
        </w:rPr>
        <w:t xml:space="preserve">. </w:t>
      </w:r>
      <w:r w:rsidR="00502367" w:rsidRPr="00F51E67">
        <w:rPr>
          <w:rFonts w:asciiTheme="majorHAnsi" w:hAnsiTheme="majorHAnsi"/>
          <w:sz w:val="22"/>
          <w:szCs w:val="22"/>
        </w:rPr>
        <w:t>There are turns and twists: turning inside out boxes</w:t>
      </w:r>
      <w:r w:rsidR="002D608E">
        <w:rPr>
          <w:rFonts w:asciiTheme="majorHAnsi" w:hAnsiTheme="majorHAnsi"/>
          <w:sz w:val="22"/>
          <w:szCs w:val="22"/>
        </w:rPr>
        <w:t>,</w:t>
      </w:r>
      <w:r w:rsidR="00502367" w:rsidRPr="00F51E67">
        <w:rPr>
          <w:rFonts w:asciiTheme="majorHAnsi" w:hAnsiTheme="majorHAnsi"/>
          <w:sz w:val="22"/>
          <w:szCs w:val="22"/>
        </w:rPr>
        <w:t xml:space="preserve"> </w:t>
      </w:r>
      <w:r w:rsidR="007D5FD8" w:rsidRPr="00F51E67">
        <w:rPr>
          <w:rFonts w:asciiTheme="majorHAnsi" w:hAnsiTheme="majorHAnsi"/>
          <w:sz w:val="22"/>
          <w:szCs w:val="22"/>
        </w:rPr>
        <w:t xml:space="preserve">earlier </w:t>
      </w:r>
      <w:r w:rsidR="00502367" w:rsidRPr="00F51E67">
        <w:rPr>
          <w:rFonts w:asciiTheme="majorHAnsi" w:hAnsiTheme="majorHAnsi"/>
          <w:sz w:val="22"/>
          <w:szCs w:val="22"/>
        </w:rPr>
        <w:t>made by Robert Morris</w:t>
      </w:r>
      <w:r w:rsidR="007B3CDA" w:rsidRPr="00F51E67">
        <w:rPr>
          <w:rFonts w:asciiTheme="majorHAnsi" w:hAnsiTheme="majorHAnsi"/>
          <w:sz w:val="22"/>
          <w:szCs w:val="22"/>
        </w:rPr>
        <w:t>,</w:t>
      </w:r>
      <w:r w:rsidR="00502367" w:rsidRPr="00F51E67">
        <w:rPr>
          <w:rFonts w:asciiTheme="majorHAnsi" w:hAnsiTheme="majorHAnsi"/>
          <w:sz w:val="22"/>
          <w:szCs w:val="22"/>
        </w:rPr>
        <w:t xml:space="preserve"> to be not a box of its own making but the sound of the making of the listening booth </w:t>
      </w:r>
      <w:r w:rsidR="007B3CDA" w:rsidRPr="00F51E67">
        <w:rPr>
          <w:rFonts w:asciiTheme="majorHAnsi" w:hAnsiTheme="majorHAnsi"/>
          <w:sz w:val="22"/>
          <w:szCs w:val="22"/>
        </w:rPr>
        <w:t>that impedes my</w:t>
      </w:r>
      <w:r w:rsidR="00502367" w:rsidRPr="00F51E67">
        <w:rPr>
          <w:rFonts w:asciiTheme="majorHAnsi" w:hAnsiTheme="majorHAnsi"/>
          <w:sz w:val="22"/>
          <w:szCs w:val="22"/>
        </w:rPr>
        <w:t xml:space="preserve"> listening</w:t>
      </w:r>
      <w:r w:rsidR="007B3CDA" w:rsidRPr="00F51E67">
        <w:rPr>
          <w:rFonts w:asciiTheme="majorHAnsi" w:hAnsiTheme="majorHAnsi"/>
          <w:sz w:val="22"/>
          <w:szCs w:val="22"/>
        </w:rPr>
        <w:t xml:space="preserve"> therein</w:t>
      </w:r>
      <w:r w:rsidR="00502367" w:rsidRPr="00F51E67">
        <w:rPr>
          <w:rFonts w:asciiTheme="majorHAnsi" w:hAnsiTheme="majorHAnsi"/>
          <w:sz w:val="22"/>
          <w:szCs w:val="22"/>
        </w:rPr>
        <w:t xml:space="preserve">. </w:t>
      </w:r>
      <w:r w:rsidR="007B3CDA" w:rsidRPr="00F51E67">
        <w:rPr>
          <w:rFonts w:asciiTheme="majorHAnsi" w:hAnsiTheme="majorHAnsi"/>
          <w:sz w:val="22"/>
          <w:szCs w:val="22"/>
        </w:rPr>
        <w:t>A</w:t>
      </w:r>
      <w:r w:rsidR="00F34B83" w:rsidRPr="00F51E67">
        <w:rPr>
          <w:rFonts w:asciiTheme="majorHAnsi" w:hAnsiTheme="majorHAnsi"/>
          <w:sz w:val="22"/>
          <w:szCs w:val="22"/>
        </w:rPr>
        <w:t>nd a</w:t>
      </w:r>
      <w:r w:rsidR="007B3CDA" w:rsidRPr="00F51E67">
        <w:rPr>
          <w:rFonts w:asciiTheme="majorHAnsi" w:hAnsiTheme="majorHAnsi"/>
          <w:sz w:val="22"/>
          <w:szCs w:val="22"/>
        </w:rPr>
        <w:t xml:space="preserve">s much as Morris’ box is turned inside out and upscaled for me to inhabit, as a listening space whose making I hear above all else, in another work the acousmatic curtain is reversed and upscaled too. The cloth </w:t>
      </w:r>
      <w:r w:rsidR="00D7674C" w:rsidRPr="00F51E67">
        <w:rPr>
          <w:rFonts w:asciiTheme="majorHAnsi" w:hAnsiTheme="majorHAnsi"/>
          <w:sz w:val="22"/>
          <w:szCs w:val="22"/>
        </w:rPr>
        <w:t>stretched</w:t>
      </w:r>
      <w:r w:rsidR="007B3CDA" w:rsidRPr="00F51E67">
        <w:rPr>
          <w:rFonts w:asciiTheme="majorHAnsi" w:hAnsiTheme="majorHAnsi"/>
          <w:sz w:val="22"/>
          <w:szCs w:val="22"/>
        </w:rPr>
        <w:t xml:space="preserve"> over an 8</w:t>
      </w:r>
      <w:r w:rsidR="002865D2">
        <w:rPr>
          <w:rFonts w:asciiTheme="majorHAnsi" w:hAnsiTheme="majorHAnsi"/>
          <w:sz w:val="22"/>
          <w:szCs w:val="22"/>
        </w:rPr>
        <w:t xml:space="preserve"> </w:t>
      </w:r>
      <w:r w:rsidR="007B3CDA" w:rsidRPr="00F51E67">
        <w:rPr>
          <w:rFonts w:asciiTheme="majorHAnsi" w:hAnsiTheme="majorHAnsi"/>
          <w:sz w:val="22"/>
          <w:szCs w:val="22"/>
        </w:rPr>
        <w:t xml:space="preserve">foot high octagonal frame hides the source of already disembodied voices. The disembodiment is technological, </w:t>
      </w:r>
      <w:r w:rsidR="00784E52" w:rsidRPr="00F51E67">
        <w:rPr>
          <w:rFonts w:asciiTheme="majorHAnsi" w:hAnsiTheme="majorHAnsi"/>
          <w:sz w:val="22"/>
          <w:szCs w:val="22"/>
        </w:rPr>
        <w:t>prearranged</w:t>
      </w:r>
      <w:r w:rsidR="00F34B83" w:rsidRPr="00F51E67">
        <w:rPr>
          <w:rFonts w:asciiTheme="majorHAnsi" w:hAnsiTheme="majorHAnsi"/>
          <w:sz w:val="22"/>
          <w:szCs w:val="22"/>
        </w:rPr>
        <w:t>,</w:t>
      </w:r>
      <w:r w:rsidR="00784E52" w:rsidRPr="00F51E67">
        <w:rPr>
          <w:rFonts w:asciiTheme="majorHAnsi" w:hAnsiTheme="majorHAnsi"/>
          <w:sz w:val="22"/>
          <w:szCs w:val="22"/>
        </w:rPr>
        <w:t xml:space="preserve"> and</w:t>
      </w:r>
      <w:r w:rsidR="00F34B83" w:rsidRPr="00F51E67">
        <w:rPr>
          <w:rFonts w:asciiTheme="majorHAnsi" w:hAnsiTheme="majorHAnsi"/>
          <w:sz w:val="22"/>
          <w:szCs w:val="22"/>
        </w:rPr>
        <w:t xml:space="preserve"> </w:t>
      </w:r>
      <w:r w:rsidR="007B3CDA" w:rsidRPr="00F51E67">
        <w:rPr>
          <w:rFonts w:asciiTheme="majorHAnsi" w:hAnsiTheme="majorHAnsi"/>
          <w:sz w:val="22"/>
          <w:szCs w:val="22"/>
        </w:rPr>
        <w:t>the real curtain hides not the body but the loudspeaker</w:t>
      </w:r>
      <w:r w:rsidR="00784E52" w:rsidRPr="00F51E67">
        <w:rPr>
          <w:rFonts w:asciiTheme="majorHAnsi" w:hAnsiTheme="majorHAnsi"/>
          <w:sz w:val="22"/>
          <w:szCs w:val="22"/>
        </w:rPr>
        <w:t>,</w:t>
      </w:r>
      <w:r w:rsidR="007B3CDA" w:rsidRPr="00F51E67">
        <w:rPr>
          <w:rFonts w:asciiTheme="majorHAnsi" w:hAnsiTheme="majorHAnsi"/>
          <w:sz w:val="22"/>
          <w:szCs w:val="22"/>
        </w:rPr>
        <w:t xml:space="preserve"> emitting invisible voices layered as in a chorus</w:t>
      </w:r>
      <w:r w:rsidR="00B40B96" w:rsidRPr="00F51E67">
        <w:rPr>
          <w:rFonts w:asciiTheme="majorHAnsi" w:hAnsiTheme="majorHAnsi"/>
          <w:sz w:val="22"/>
          <w:szCs w:val="22"/>
        </w:rPr>
        <w:t xml:space="preserve"> but without accord</w:t>
      </w:r>
      <w:r w:rsidR="00784E52" w:rsidRPr="00F51E67">
        <w:rPr>
          <w:rFonts w:asciiTheme="majorHAnsi" w:hAnsiTheme="majorHAnsi"/>
          <w:sz w:val="22"/>
          <w:szCs w:val="22"/>
        </w:rPr>
        <w:t xml:space="preserve"> </w:t>
      </w:r>
      <w:r w:rsidR="00B40B96" w:rsidRPr="00F51E67">
        <w:rPr>
          <w:rFonts w:asciiTheme="majorHAnsi" w:hAnsiTheme="majorHAnsi"/>
          <w:sz w:val="22"/>
          <w:szCs w:val="22"/>
        </w:rPr>
        <w:t>or synchronisation, producing a chorus of pluralities rather than</w:t>
      </w:r>
      <w:r w:rsidR="007D5FD8" w:rsidRPr="00F51E67">
        <w:rPr>
          <w:rFonts w:asciiTheme="majorHAnsi" w:hAnsiTheme="majorHAnsi"/>
          <w:sz w:val="22"/>
          <w:szCs w:val="22"/>
        </w:rPr>
        <w:t xml:space="preserve"> of</w:t>
      </w:r>
      <w:r w:rsidR="00B40B96" w:rsidRPr="00F51E67">
        <w:rPr>
          <w:rFonts w:asciiTheme="majorHAnsi" w:hAnsiTheme="majorHAnsi"/>
          <w:sz w:val="22"/>
          <w:szCs w:val="22"/>
        </w:rPr>
        <w:t xml:space="preserve"> the </w:t>
      </w:r>
      <w:r w:rsidR="002D608E">
        <w:rPr>
          <w:rFonts w:asciiTheme="majorHAnsi" w:hAnsiTheme="majorHAnsi"/>
          <w:sz w:val="22"/>
          <w:szCs w:val="22"/>
        </w:rPr>
        <w:t>monochord</w:t>
      </w:r>
      <w:r w:rsidR="007B3CDA" w:rsidRPr="00F51E67">
        <w:rPr>
          <w:rFonts w:asciiTheme="majorHAnsi" w:hAnsiTheme="majorHAnsi"/>
          <w:sz w:val="22"/>
          <w:szCs w:val="22"/>
        </w:rPr>
        <w:t xml:space="preserve">. </w:t>
      </w:r>
      <w:r w:rsidR="00B40B96" w:rsidRPr="00F51E67">
        <w:rPr>
          <w:rFonts w:asciiTheme="majorHAnsi" w:hAnsiTheme="majorHAnsi"/>
          <w:sz w:val="22"/>
          <w:szCs w:val="22"/>
        </w:rPr>
        <w:t>Thus t</w:t>
      </w:r>
      <w:r w:rsidR="00784E52" w:rsidRPr="00F51E67">
        <w:rPr>
          <w:rFonts w:asciiTheme="majorHAnsi" w:hAnsiTheme="majorHAnsi"/>
          <w:sz w:val="22"/>
          <w:szCs w:val="22"/>
        </w:rPr>
        <w:t xml:space="preserve">he acousmatic curtain does not hide the </w:t>
      </w:r>
      <w:r w:rsidR="00B40B96" w:rsidRPr="00F51E67">
        <w:rPr>
          <w:rFonts w:asciiTheme="majorHAnsi" w:hAnsiTheme="majorHAnsi"/>
          <w:sz w:val="22"/>
          <w:szCs w:val="22"/>
        </w:rPr>
        <w:t xml:space="preserve">absolute and </w:t>
      </w:r>
      <w:r w:rsidR="00D7674C" w:rsidRPr="00F51E67">
        <w:rPr>
          <w:rFonts w:asciiTheme="majorHAnsi" w:hAnsiTheme="majorHAnsi"/>
          <w:sz w:val="22"/>
          <w:szCs w:val="22"/>
        </w:rPr>
        <w:t>unassailable</w:t>
      </w:r>
      <w:r w:rsidR="007B3CDA" w:rsidRPr="00F51E67">
        <w:rPr>
          <w:rFonts w:asciiTheme="majorHAnsi" w:hAnsiTheme="majorHAnsi"/>
          <w:sz w:val="22"/>
          <w:szCs w:val="22"/>
        </w:rPr>
        <w:t xml:space="preserve"> seat of knowledge</w:t>
      </w:r>
      <w:r w:rsidR="00522D42" w:rsidRPr="00F51E67">
        <w:rPr>
          <w:rFonts w:asciiTheme="majorHAnsi" w:hAnsiTheme="majorHAnsi"/>
          <w:sz w:val="22"/>
          <w:szCs w:val="22"/>
        </w:rPr>
        <w:t>, its teaching and articulation,</w:t>
      </w:r>
      <w:r w:rsidR="007B3CDA" w:rsidRPr="00F51E67">
        <w:rPr>
          <w:rFonts w:asciiTheme="majorHAnsi" w:hAnsiTheme="majorHAnsi"/>
          <w:sz w:val="22"/>
          <w:szCs w:val="22"/>
        </w:rPr>
        <w:t xml:space="preserve"> but the source of </w:t>
      </w:r>
      <w:r w:rsidR="00784E52" w:rsidRPr="00F51E67">
        <w:rPr>
          <w:rFonts w:asciiTheme="majorHAnsi" w:hAnsiTheme="majorHAnsi"/>
          <w:sz w:val="22"/>
          <w:szCs w:val="22"/>
        </w:rPr>
        <w:t xml:space="preserve">a physical </w:t>
      </w:r>
      <w:r w:rsidR="00103D8A" w:rsidRPr="00F51E67">
        <w:rPr>
          <w:rFonts w:asciiTheme="majorHAnsi" w:hAnsiTheme="majorHAnsi"/>
          <w:sz w:val="22"/>
          <w:szCs w:val="22"/>
        </w:rPr>
        <w:t>song</w:t>
      </w:r>
      <w:r w:rsidR="00522D42" w:rsidRPr="00F51E67">
        <w:rPr>
          <w:rFonts w:asciiTheme="majorHAnsi" w:hAnsiTheme="majorHAnsi"/>
          <w:sz w:val="22"/>
          <w:szCs w:val="22"/>
        </w:rPr>
        <w:t xml:space="preserve">, </w:t>
      </w:r>
      <w:r w:rsidR="00B40B96" w:rsidRPr="00F51E67">
        <w:rPr>
          <w:rFonts w:asciiTheme="majorHAnsi" w:hAnsiTheme="majorHAnsi"/>
          <w:sz w:val="22"/>
          <w:szCs w:val="22"/>
        </w:rPr>
        <w:t>whose bodies e</w:t>
      </w:r>
      <w:r w:rsidR="00784E52" w:rsidRPr="00F51E67">
        <w:rPr>
          <w:rFonts w:asciiTheme="majorHAnsi" w:hAnsiTheme="majorHAnsi"/>
          <w:sz w:val="22"/>
          <w:szCs w:val="22"/>
        </w:rPr>
        <w:t>merge in my contingent imagi</w:t>
      </w:r>
      <w:r w:rsidR="00B40B96" w:rsidRPr="00F51E67">
        <w:rPr>
          <w:rFonts w:asciiTheme="majorHAnsi" w:hAnsiTheme="majorHAnsi"/>
          <w:sz w:val="22"/>
          <w:szCs w:val="22"/>
        </w:rPr>
        <w:t xml:space="preserve">nation and invite not meaning but </w:t>
      </w:r>
      <w:r w:rsidR="00F34B83" w:rsidRPr="00F51E67">
        <w:rPr>
          <w:rFonts w:asciiTheme="majorHAnsi" w:hAnsiTheme="majorHAnsi"/>
          <w:sz w:val="22"/>
          <w:szCs w:val="22"/>
        </w:rPr>
        <w:t xml:space="preserve">an inhabited </w:t>
      </w:r>
      <w:r w:rsidR="00B40B96" w:rsidRPr="00F51E67">
        <w:rPr>
          <w:rFonts w:asciiTheme="majorHAnsi" w:hAnsiTheme="majorHAnsi"/>
          <w:sz w:val="22"/>
          <w:szCs w:val="22"/>
        </w:rPr>
        <w:t>experience: producing a common sense through the eardrum of my skin.</w:t>
      </w:r>
    </w:p>
    <w:p w14:paraId="14B3917C" w14:textId="1ED9B408" w:rsidR="005E6A40" w:rsidRPr="00D7674C" w:rsidRDefault="00502367" w:rsidP="005E6A40">
      <w:pPr>
        <w:ind w:firstLine="720"/>
        <w:rPr>
          <w:rFonts w:asciiTheme="majorHAnsi" w:hAnsiTheme="majorHAnsi"/>
          <w:sz w:val="22"/>
          <w:szCs w:val="22"/>
        </w:rPr>
      </w:pPr>
      <w:r w:rsidRPr="00F51E67">
        <w:rPr>
          <w:rFonts w:asciiTheme="majorHAnsi" w:hAnsiTheme="majorHAnsi"/>
          <w:sz w:val="22"/>
          <w:szCs w:val="22"/>
        </w:rPr>
        <w:t>There are fragments and fragmentations, beam</w:t>
      </w:r>
      <w:r w:rsidR="00350F04" w:rsidRPr="00F51E67">
        <w:rPr>
          <w:rFonts w:asciiTheme="majorHAnsi" w:hAnsiTheme="majorHAnsi"/>
          <w:sz w:val="22"/>
          <w:szCs w:val="22"/>
        </w:rPr>
        <w:t>s of sound that direct diffusion</w:t>
      </w:r>
      <w:r w:rsidRPr="00F51E67">
        <w:rPr>
          <w:rFonts w:asciiTheme="majorHAnsi" w:hAnsiTheme="majorHAnsi"/>
          <w:sz w:val="22"/>
          <w:szCs w:val="22"/>
        </w:rPr>
        <w:t xml:space="preserve"> and </w:t>
      </w:r>
      <w:r w:rsidR="00350F04" w:rsidRPr="00F51E67">
        <w:rPr>
          <w:rFonts w:asciiTheme="majorHAnsi" w:hAnsiTheme="majorHAnsi"/>
          <w:sz w:val="22"/>
          <w:szCs w:val="22"/>
        </w:rPr>
        <w:t xml:space="preserve">remain </w:t>
      </w:r>
      <w:r w:rsidRPr="00F51E67">
        <w:rPr>
          <w:rFonts w:asciiTheme="majorHAnsi" w:hAnsiTheme="majorHAnsi"/>
          <w:sz w:val="22"/>
          <w:szCs w:val="22"/>
        </w:rPr>
        <w:t xml:space="preserve">uncontrollable, defying physics and leading to errors, </w:t>
      </w:r>
      <w:r w:rsidR="00350F04" w:rsidRPr="00F51E67">
        <w:rPr>
          <w:rFonts w:asciiTheme="majorHAnsi" w:hAnsiTheme="majorHAnsi"/>
          <w:sz w:val="22"/>
          <w:szCs w:val="22"/>
        </w:rPr>
        <w:t xml:space="preserve">lingering misconstructions </w:t>
      </w:r>
      <w:r w:rsidR="005E6A40" w:rsidRPr="00F51E67">
        <w:rPr>
          <w:rFonts w:asciiTheme="majorHAnsi" w:hAnsiTheme="majorHAnsi"/>
          <w:sz w:val="22"/>
          <w:szCs w:val="22"/>
        </w:rPr>
        <w:t>of cut</w:t>
      </w:r>
      <w:r w:rsidR="007D5FD8" w:rsidRPr="00F51E67">
        <w:rPr>
          <w:rFonts w:asciiTheme="majorHAnsi" w:hAnsiTheme="majorHAnsi"/>
          <w:sz w:val="22"/>
          <w:szCs w:val="22"/>
        </w:rPr>
        <w:t>s</w:t>
      </w:r>
      <w:r w:rsidR="005E6A40" w:rsidRPr="00F51E67">
        <w:rPr>
          <w:rFonts w:asciiTheme="majorHAnsi" w:hAnsiTheme="majorHAnsi"/>
          <w:sz w:val="22"/>
          <w:szCs w:val="22"/>
        </w:rPr>
        <w:t xml:space="preserve"> and cutting paper </w:t>
      </w:r>
      <w:r w:rsidR="00350F04" w:rsidRPr="00F51E67">
        <w:rPr>
          <w:rFonts w:asciiTheme="majorHAnsi" w:hAnsiTheme="majorHAnsi"/>
          <w:sz w:val="22"/>
          <w:szCs w:val="22"/>
        </w:rPr>
        <w:t xml:space="preserve">bouncing off the walls. The physics no doubt is </w:t>
      </w:r>
      <w:r w:rsidR="003F5092" w:rsidRPr="00F51E67">
        <w:rPr>
          <w:rFonts w:asciiTheme="majorHAnsi" w:hAnsiTheme="majorHAnsi"/>
          <w:sz w:val="22"/>
          <w:szCs w:val="22"/>
        </w:rPr>
        <w:t>thorough, glass panes</w:t>
      </w:r>
      <w:r w:rsidR="00350F04" w:rsidRPr="00F51E67">
        <w:rPr>
          <w:rFonts w:asciiTheme="majorHAnsi" w:hAnsiTheme="majorHAnsi"/>
          <w:sz w:val="22"/>
          <w:szCs w:val="22"/>
        </w:rPr>
        <w:t xml:space="preserve"> precisely installed, audio-spotlight systems</w:t>
      </w:r>
      <w:r w:rsidR="003F5092" w:rsidRPr="00F51E67">
        <w:rPr>
          <w:rFonts w:asciiTheme="majorHAnsi" w:hAnsiTheme="majorHAnsi"/>
          <w:sz w:val="22"/>
          <w:szCs w:val="22"/>
        </w:rPr>
        <w:t xml:space="preserve"> rigorously positioned</w:t>
      </w:r>
      <w:r w:rsidR="00350F04" w:rsidRPr="00F51E67">
        <w:rPr>
          <w:rFonts w:asciiTheme="majorHAnsi" w:hAnsiTheme="majorHAnsi"/>
          <w:sz w:val="22"/>
          <w:szCs w:val="22"/>
        </w:rPr>
        <w:t xml:space="preserve">, walls, screws, measuring tapes. But the sound refuses to turn solid. Its materiality does not obey the command of its calling. It is supposed to sit on a shelf, producing a certain object and performing the </w:t>
      </w:r>
      <w:r w:rsidR="00350F04" w:rsidRPr="00D7674C">
        <w:rPr>
          <w:rFonts w:asciiTheme="majorHAnsi" w:hAnsiTheme="majorHAnsi"/>
          <w:sz w:val="22"/>
          <w:szCs w:val="22"/>
        </w:rPr>
        <w:t xml:space="preserve">impossible, instead it produces other possibilities. </w:t>
      </w:r>
    </w:p>
    <w:p w14:paraId="47E10089" w14:textId="77777777" w:rsidR="005E6A40" w:rsidRPr="00D7674C" w:rsidRDefault="005E6A40" w:rsidP="005E6A40">
      <w:pPr>
        <w:ind w:firstLine="720"/>
        <w:rPr>
          <w:rFonts w:asciiTheme="majorHAnsi" w:hAnsiTheme="majorHAnsi"/>
          <w:sz w:val="22"/>
          <w:szCs w:val="22"/>
        </w:rPr>
      </w:pPr>
    </w:p>
    <w:p w14:paraId="54CC1DA2" w14:textId="77777777" w:rsidR="003B1C14" w:rsidRPr="00D7674C" w:rsidRDefault="003B1C14" w:rsidP="003B1C14">
      <w:pPr>
        <w:ind w:firstLine="720"/>
        <w:rPr>
          <w:rFonts w:asciiTheme="majorHAnsi" w:hAnsiTheme="majorHAnsi"/>
          <w:sz w:val="22"/>
          <w:szCs w:val="22"/>
        </w:rPr>
      </w:pPr>
      <w:r w:rsidRPr="00D7674C">
        <w:rPr>
          <w:rFonts w:asciiTheme="majorHAnsi" w:hAnsiTheme="majorHAnsi"/>
          <w:sz w:val="22"/>
          <w:szCs w:val="22"/>
        </w:rPr>
        <w:t xml:space="preserve">Duly bathed and cooled his mind, </w:t>
      </w:r>
    </w:p>
    <w:p w14:paraId="3599C5DD" w14:textId="77777777" w:rsidR="003B1C14" w:rsidRPr="00D7674C" w:rsidRDefault="003B1C14" w:rsidP="003B1C14">
      <w:pPr>
        <w:ind w:firstLine="720"/>
        <w:rPr>
          <w:rFonts w:asciiTheme="majorHAnsi" w:hAnsiTheme="majorHAnsi"/>
          <w:sz w:val="22"/>
          <w:szCs w:val="22"/>
        </w:rPr>
      </w:pPr>
      <w:r w:rsidRPr="00D7674C">
        <w:rPr>
          <w:rFonts w:asciiTheme="majorHAnsi" w:hAnsiTheme="majorHAnsi"/>
          <w:sz w:val="22"/>
          <w:szCs w:val="22"/>
        </w:rPr>
        <w:tab/>
        <w:t>Ardourless, will utter</w:t>
      </w:r>
    </w:p>
    <w:p w14:paraId="67488C58" w14:textId="77777777" w:rsidR="003B1C14" w:rsidRPr="00D7674C" w:rsidRDefault="003B1C14" w:rsidP="003B1C14">
      <w:pPr>
        <w:ind w:firstLine="720"/>
        <w:rPr>
          <w:rFonts w:asciiTheme="majorHAnsi" w:hAnsiTheme="majorHAnsi"/>
          <w:sz w:val="22"/>
          <w:szCs w:val="22"/>
        </w:rPr>
      </w:pPr>
      <w:r w:rsidRPr="00D7674C">
        <w:rPr>
          <w:rFonts w:asciiTheme="majorHAnsi" w:hAnsiTheme="majorHAnsi"/>
          <w:sz w:val="22"/>
          <w:szCs w:val="22"/>
        </w:rPr>
        <w:t>Liquid song, his forming hand</w:t>
      </w:r>
    </w:p>
    <w:p w14:paraId="653CFCBC" w14:textId="77777777" w:rsidR="003B1C14" w:rsidRPr="00D7674C" w:rsidRDefault="003B1C14" w:rsidP="003B1C14">
      <w:pPr>
        <w:ind w:firstLine="720"/>
        <w:rPr>
          <w:rFonts w:asciiTheme="majorHAnsi" w:hAnsiTheme="majorHAnsi"/>
          <w:sz w:val="22"/>
          <w:szCs w:val="22"/>
        </w:rPr>
      </w:pPr>
      <w:r w:rsidRPr="00D7674C">
        <w:rPr>
          <w:rFonts w:asciiTheme="majorHAnsi" w:hAnsiTheme="majorHAnsi"/>
          <w:sz w:val="22"/>
          <w:szCs w:val="22"/>
        </w:rPr>
        <w:tab/>
        <w:t>Lend a shape to water.</w:t>
      </w:r>
    </w:p>
    <w:p w14:paraId="6FB8A04B" w14:textId="77777777" w:rsidR="003B1C14" w:rsidRPr="00D7674C" w:rsidRDefault="003B1C14" w:rsidP="003B1C14">
      <w:pPr>
        <w:ind w:firstLine="720"/>
        <w:rPr>
          <w:rFonts w:asciiTheme="majorHAnsi" w:hAnsiTheme="majorHAnsi"/>
          <w:sz w:val="22"/>
          <w:szCs w:val="22"/>
        </w:rPr>
      </w:pPr>
      <w:r w:rsidRPr="00D7674C">
        <w:rPr>
          <w:rFonts w:asciiTheme="majorHAnsi" w:hAnsiTheme="majorHAnsi"/>
          <w:sz w:val="22"/>
          <w:szCs w:val="22"/>
        </w:rPr>
        <w:t>(Johan Wolfgang von Goethe, The Plastic and the Poetic Form)</w:t>
      </w:r>
    </w:p>
    <w:p w14:paraId="16BCF52E" w14:textId="77777777" w:rsidR="005E6A40" w:rsidRPr="00D7674C" w:rsidRDefault="005E6A40" w:rsidP="003B1C14">
      <w:pPr>
        <w:rPr>
          <w:rFonts w:asciiTheme="majorHAnsi" w:hAnsiTheme="majorHAnsi"/>
          <w:sz w:val="22"/>
          <w:szCs w:val="22"/>
        </w:rPr>
      </w:pPr>
    </w:p>
    <w:p w14:paraId="6A16A2ED" w14:textId="766E51B0" w:rsidR="005E6A40" w:rsidRPr="00F51E67" w:rsidRDefault="00665C56" w:rsidP="005E6A40">
      <w:pPr>
        <w:ind w:firstLine="720"/>
        <w:rPr>
          <w:rFonts w:asciiTheme="majorHAnsi" w:hAnsiTheme="majorHAnsi"/>
          <w:sz w:val="22"/>
          <w:szCs w:val="22"/>
        </w:rPr>
      </w:pPr>
      <w:r w:rsidRPr="00D7674C">
        <w:rPr>
          <w:rFonts w:asciiTheme="majorHAnsi" w:hAnsiTheme="majorHAnsi"/>
          <w:sz w:val="22"/>
          <w:szCs w:val="22"/>
        </w:rPr>
        <w:t>The technology of precision, the</w:t>
      </w:r>
      <w:r w:rsidR="005E6A40" w:rsidRPr="00D7674C">
        <w:rPr>
          <w:rFonts w:asciiTheme="majorHAnsi" w:hAnsiTheme="majorHAnsi"/>
          <w:sz w:val="22"/>
          <w:szCs w:val="22"/>
        </w:rPr>
        <w:t xml:space="preserve"> anechoic separation of unwanted sonic material</w:t>
      </w:r>
      <w:r w:rsidR="003F5092" w:rsidRPr="00D7674C">
        <w:rPr>
          <w:rFonts w:asciiTheme="majorHAnsi" w:hAnsiTheme="majorHAnsi"/>
          <w:sz w:val="22"/>
          <w:szCs w:val="22"/>
        </w:rPr>
        <w:t>,</w:t>
      </w:r>
      <w:r w:rsidR="005E6A40" w:rsidRPr="00F51E67">
        <w:rPr>
          <w:rFonts w:asciiTheme="majorHAnsi" w:hAnsiTheme="majorHAnsi"/>
          <w:sz w:val="22"/>
          <w:szCs w:val="22"/>
        </w:rPr>
        <w:t xml:space="preserve"> seems purposefully at odds with the sound itself: the dripping water</w:t>
      </w:r>
      <w:r w:rsidR="003F5092" w:rsidRPr="00F51E67">
        <w:rPr>
          <w:rFonts w:asciiTheme="majorHAnsi" w:hAnsiTheme="majorHAnsi"/>
          <w:sz w:val="22"/>
          <w:szCs w:val="22"/>
        </w:rPr>
        <w:t xml:space="preserve">, maybe </w:t>
      </w:r>
      <w:r w:rsidR="005E6A40" w:rsidRPr="00F51E67">
        <w:rPr>
          <w:rFonts w:asciiTheme="majorHAnsi" w:hAnsiTheme="majorHAnsi"/>
          <w:sz w:val="22"/>
          <w:szCs w:val="22"/>
        </w:rPr>
        <w:t>of melting ice</w:t>
      </w:r>
      <w:r w:rsidR="003F5092" w:rsidRPr="00F51E67">
        <w:rPr>
          <w:rFonts w:asciiTheme="majorHAnsi" w:hAnsiTheme="majorHAnsi"/>
          <w:sz w:val="22"/>
          <w:szCs w:val="22"/>
        </w:rPr>
        <w:t>,</w:t>
      </w:r>
      <w:r w:rsidR="005E6A40" w:rsidRPr="00F51E67">
        <w:rPr>
          <w:rFonts w:asciiTheme="majorHAnsi" w:hAnsiTheme="majorHAnsi"/>
          <w:sz w:val="22"/>
          <w:szCs w:val="22"/>
        </w:rPr>
        <w:t xml:space="preserve"> a</w:t>
      </w:r>
      <w:r w:rsidR="003F5092" w:rsidRPr="00F51E67">
        <w:rPr>
          <w:rFonts w:asciiTheme="majorHAnsi" w:hAnsiTheme="majorHAnsi"/>
          <w:sz w:val="22"/>
          <w:szCs w:val="22"/>
        </w:rPr>
        <w:t>ccompanied by a blustering wind?</w:t>
      </w:r>
      <w:r w:rsidR="005E6A40" w:rsidRPr="00F51E67">
        <w:rPr>
          <w:rFonts w:asciiTheme="majorHAnsi" w:hAnsiTheme="majorHAnsi"/>
          <w:sz w:val="22"/>
          <w:szCs w:val="22"/>
        </w:rPr>
        <w:t xml:space="preserve"> </w:t>
      </w:r>
      <w:r w:rsidR="002D608E">
        <w:rPr>
          <w:rFonts w:asciiTheme="majorHAnsi" w:hAnsiTheme="majorHAnsi"/>
          <w:sz w:val="22"/>
          <w:szCs w:val="22"/>
        </w:rPr>
        <w:t xml:space="preserve">- </w:t>
      </w:r>
      <w:proofErr w:type="gramStart"/>
      <w:r w:rsidR="005E6A40" w:rsidRPr="00F51E67">
        <w:rPr>
          <w:rFonts w:asciiTheme="majorHAnsi" w:hAnsiTheme="majorHAnsi"/>
          <w:sz w:val="22"/>
          <w:szCs w:val="22"/>
        </w:rPr>
        <w:t>precision</w:t>
      </w:r>
      <w:proofErr w:type="gramEnd"/>
      <w:r w:rsidR="005E6A40" w:rsidRPr="00F51E67">
        <w:rPr>
          <w:rFonts w:asciiTheme="majorHAnsi" w:hAnsiTheme="majorHAnsi"/>
          <w:sz w:val="22"/>
          <w:szCs w:val="22"/>
        </w:rPr>
        <w:t xml:space="preserve"> becomes an illusion leading to diffuse </w:t>
      </w:r>
      <w:r w:rsidR="00D7674C" w:rsidRPr="00F51E67">
        <w:rPr>
          <w:rFonts w:asciiTheme="majorHAnsi" w:hAnsiTheme="majorHAnsi"/>
          <w:sz w:val="22"/>
          <w:szCs w:val="22"/>
        </w:rPr>
        <w:t>reverberations</w:t>
      </w:r>
      <w:r w:rsidR="005E6A40" w:rsidRPr="00F51E67">
        <w:rPr>
          <w:rFonts w:asciiTheme="majorHAnsi" w:hAnsiTheme="majorHAnsi"/>
          <w:sz w:val="22"/>
          <w:szCs w:val="22"/>
        </w:rPr>
        <w:t xml:space="preserve"> rather than a single point of </w:t>
      </w:r>
      <w:r w:rsidR="00AC11CA">
        <w:rPr>
          <w:rFonts w:asciiTheme="majorHAnsi" w:hAnsiTheme="majorHAnsi"/>
          <w:sz w:val="22"/>
          <w:szCs w:val="22"/>
        </w:rPr>
        <w:t>perception</w:t>
      </w:r>
      <w:r w:rsidR="005E6A40" w:rsidRPr="00F51E67">
        <w:rPr>
          <w:rFonts w:asciiTheme="majorHAnsi" w:hAnsiTheme="majorHAnsi"/>
          <w:sz w:val="22"/>
          <w:szCs w:val="22"/>
        </w:rPr>
        <w:t xml:space="preserve">, </w:t>
      </w:r>
      <w:r w:rsidRPr="00F51E67">
        <w:rPr>
          <w:rFonts w:asciiTheme="majorHAnsi" w:hAnsiTheme="majorHAnsi"/>
          <w:sz w:val="22"/>
          <w:szCs w:val="22"/>
        </w:rPr>
        <w:t xml:space="preserve">producing </w:t>
      </w:r>
      <w:r w:rsidR="005E6A40" w:rsidRPr="00F51E67">
        <w:rPr>
          <w:rFonts w:asciiTheme="majorHAnsi" w:hAnsiTheme="majorHAnsi"/>
          <w:sz w:val="22"/>
          <w:szCs w:val="22"/>
        </w:rPr>
        <w:t xml:space="preserve">a refracted room of residual errors and </w:t>
      </w:r>
      <w:r w:rsidRPr="00F51E67">
        <w:rPr>
          <w:rFonts w:asciiTheme="majorHAnsi" w:hAnsiTheme="majorHAnsi"/>
          <w:sz w:val="22"/>
          <w:szCs w:val="22"/>
        </w:rPr>
        <w:t xml:space="preserve">an opening of the gallery walls; the abandonment of the enclosure </w:t>
      </w:r>
      <w:r w:rsidR="005E6A40" w:rsidRPr="00F51E67">
        <w:rPr>
          <w:rFonts w:asciiTheme="majorHAnsi" w:hAnsiTheme="majorHAnsi"/>
          <w:sz w:val="22"/>
          <w:szCs w:val="22"/>
        </w:rPr>
        <w:t>of meaning and expectations</w:t>
      </w:r>
      <w:r w:rsidRPr="00F51E67">
        <w:rPr>
          <w:rFonts w:asciiTheme="majorHAnsi" w:hAnsiTheme="majorHAnsi"/>
          <w:sz w:val="22"/>
          <w:szCs w:val="22"/>
        </w:rPr>
        <w:t xml:space="preserve"> within its monochrome white,</w:t>
      </w:r>
      <w:r w:rsidR="005E6A40" w:rsidRPr="00F51E67">
        <w:rPr>
          <w:rFonts w:asciiTheme="majorHAnsi" w:hAnsiTheme="majorHAnsi"/>
          <w:sz w:val="22"/>
          <w:szCs w:val="22"/>
        </w:rPr>
        <w:t xml:space="preserve"> towards a broader resonance, reflecting back to us a sensibility</w:t>
      </w:r>
      <w:r w:rsidRPr="00F51E67">
        <w:rPr>
          <w:rFonts w:asciiTheme="majorHAnsi" w:hAnsiTheme="majorHAnsi"/>
          <w:sz w:val="22"/>
          <w:szCs w:val="22"/>
        </w:rPr>
        <w:t xml:space="preserve"> of all that can be sensed</w:t>
      </w:r>
      <w:r w:rsidR="005E6A40" w:rsidRPr="00F51E67">
        <w:rPr>
          <w:rFonts w:asciiTheme="majorHAnsi" w:hAnsiTheme="majorHAnsi"/>
          <w:sz w:val="22"/>
          <w:szCs w:val="22"/>
        </w:rPr>
        <w:t>.</w:t>
      </w:r>
    </w:p>
    <w:p w14:paraId="0175474D" w14:textId="77777777" w:rsidR="00785F7B" w:rsidRDefault="00785F7B" w:rsidP="005E6A40">
      <w:pPr>
        <w:ind w:firstLine="720"/>
        <w:rPr>
          <w:rFonts w:asciiTheme="majorHAnsi" w:hAnsiTheme="majorHAnsi"/>
          <w:sz w:val="22"/>
          <w:szCs w:val="22"/>
        </w:rPr>
      </w:pPr>
    </w:p>
    <w:p w14:paraId="5F3E850E" w14:textId="77777777" w:rsidR="003B1C14" w:rsidRPr="00F51E67" w:rsidRDefault="003B1C14" w:rsidP="003B1C14">
      <w:pPr>
        <w:ind w:firstLine="720"/>
        <w:rPr>
          <w:rFonts w:asciiTheme="majorHAnsi" w:hAnsiTheme="majorHAnsi"/>
          <w:sz w:val="22"/>
          <w:szCs w:val="22"/>
        </w:rPr>
      </w:pPr>
      <w:r w:rsidRPr="00F51E67">
        <w:rPr>
          <w:rFonts w:asciiTheme="majorHAnsi" w:hAnsiTheme="majorHAnsi"/>
          <w:sz w:val="22"/>
          <w:szCs w:val="22"/>
        </w:rPr>
        <w:t>To touch the doll people, the length of your arm</w:t>
      </w:r>
    </w:p>
    <w:p w14:paraId="7C834B1D" w14:textId="77777777" w:rsidR="003B1C14" w:rsidRPr="00F51E67" w:rsidRDefault="003B1C14" w:rsidP="003B1C14">
      <w:pPr>
        <w:ind w:firstLine="720"/>
        <w:rPr>
          <w:rFonts w:asciiTheme="majorHAnsi" w:hAnsiTheme="majorHAnsi"/>
          <w:sz w:val="22"/>
          <w:szCs w:val="22"/>
        </w:rPr>
      </w:pPr>
      <w:r w:rsidRPr="00F51E67">
        <w:rPr>
          <w:rFonts w:asciiTheme="majorHAnsi" w:hAnsiTheme="majorHAnsi"/>
          <w:sz w:val="22"/>
          <w:szCs w:val="22"/>
        </w:rPr>
        <w:t>Folding right into its hot, red belly. Finally you slept</w:t>
      </w:r>
    </w:p>
    <w:p w14:paraId="53E5A05A" w14:textId="77777777" w:rsidR="003B1C14" w:rsidRPr="00F51E67" w:rsidRDefault="003B1C14" w:rsidP="003B1C14">
      <w:pPr>
        <w:ind w:firstLine="720"/>
        <w:rPr>
          <w:rFonts w:asciiTheme="majorHAnsi" w:hAnsiTheme="majorHAnsi"/>
          <w:sz w:val="22"/>
          <w:szCs w:val="22"/>
        </w:rPr>
      </w:pPr>
      <w:r w:rsidRPr="00F51E67">
        <w:rPr>
          <w:rFonts w:asciiTheme="majorHAnsi" w:hAnsiTheme="majorHAnsi"/>
          <w:sz w:val="22"/>
          <w:szCs w:val="22"/>
        </w:rPr>
        <w:t>Your head in the kitchen window, a doll in your teeth.</w:t>
      </w:r>
    </w:p>
    <w:p w14:paraId="2B45909C" w14:textId="592099F3" w:rsidR="003B1C14" w:rsidRPr="00F51E67" w:rsidRDefault="003B1C14" w:rsidP="003B1C14">
      <w:pPr>
        <w:ind w:firstLine="720"/>
        <w:rPr>
          <w:rFonts w:asciiTheme="majorHAnsi" w:hAnsiTheme="majorHAnsi"/>
          <w:sz w:val="22"/>
          <w:szCs w:val="22"/>
        </w:rPr>
      </w:pPr>
      <w:r w:rsidRPr="00F51E67">
        <w:rPr>
          <w:rFonts w:asciiTheme="majorHAnsi" w:hAnsiTheme="majorHAnsi"/>
          <w:sz w:val="22"/>
          <w:szCs w:val="22"/>
        </w:rPr>
        <w:t xml:space="preserve">(Sarah Jackson, </w:t>
      </w:r>
      <w:r w:rsidR="008F18DF">
        <w:rPr>
          <w:rFonts w:asciiTheme="majorHAnsi" w:hAnsiTheme="majorHAnsi"/>
          <w:sz w:val="22"/>
          <w:szCs w:val="22"/>
        </w:rPr>
        <w:t>What Daddy Built</w:t>
      </w:r>
      <w:r w:rsidRPr="00F51E67">
        <w:rPr>
          <w:rFonts w:asciiTheme="majorHAnsi" w:hAnsiTheme="majorHAnsi"/>
          <w:sz w:val="22"/>
          <w:szCs w:val="22"/>
        </w:rPr>
        <w:t>)</w:t>
      </w:r>
    </w:p>
    <w:p w14:paraId="1D444602" w14:textId="77777777" w:rsidR="003B1C14" w:rsidRPr="00F51E67" w:rsidRDefault="003B1C14" w:rsidP="005E6A40">
      <w:pPr>
        <w:ind w:firstLine="720"/>
        <w:rPr>
          <w:rFonts w:asciiTheme="majorHAnsi" w:hAnsiTheme="majorHAnsi"/>
          <w:sz w:val="22"/>
          <w:szCs w:val="22"/>
        </w:rPr>
      </w:pPr>
    </w:p>
    <w:p w14:paraId="2831B696" w14:textId="7565EC4A" w:rsidR="002C7E89" w:rsidRPr="00F51E67" w:rsidRDefault="00665C56" w:rsidP="00C878E0">
      <w:pPr>
        <w:ind w:firstLine="720"/>
        <w:rPr>
          <w:rFonts w:asciiTheme="majorHAnsi" w:hAnsiTheme="majorHAnsi"/>
          <w:sz w:val="22"/>
          <w:szCs w:val="22"/>
        </w:rPr>
      </w:pPr>
      <w:r w:rsidRPr="00F51E67">
        <w:rPr>
          <w:rFonts w:asciiTheme="majorHAnsi" w:hAnsiTheme="majorHAnsi"/>
          <w:sz w:val="22"/>
          <w:szCs w:val="22"/>
        </w:rPr>
        <w:t xml:space="preserve">And this is where we rejoin the cigarette, the duration </w:t>
      </w:r>
      <w:r w:rsidR="006E79AB">
        <w:rPr>
          <w:rFonts w:asciiTheme="majorHAnsi" w:hAnsiTheme="majorHAnsi"/>
          <w:sz w:val="22"/>
          <w:szCs w:val="22"/>
        </w:rPr>
        <w:t>of smoking</w:t>
      </w:r>
      <w:r w:rsidRPr="00F51E67">
        <w:rPr>
          <w:rFonts w:asciiTheme="majorHAnsi" w:hAnsiTheme="majorHAnsi"/>
          <w:sz w:val="22"/>
          <w:szCs w:val="22"/>
        </w:rPr>
        <w:t xml:space="preserve"> </w:t>
      </w:r>
      <w:r w:rsidR="003F5092" w:rsidRPr="00F51E67">
        <w:rPr>
          <w:rFonts w:asciiTheme="majorHAnsi" w:hAnsiTheme="majorHAnsi"/>
          <w:sz w:val="22"/>
          <w:szCs w:val="22"/>
        </w:rPr>
        <w:t>or</w:t>
      </w:r>
      <w:r w:rsidRPr="00F51E67">
        <w:rPr>
          <w:rFonts w:asciiTheme="majorHAnsi" w:hAnsiTheme="majorHAnsi"/>
          <w:sz w:val="22"/>
          <w:szCs w:val="22"/>
        </w:rPr>
        <w:t xml:space="preserve"> </w:t>
      </w:r>
      <w:r w:rsidR="0059008B" w:rsidRPr="00F51E67">
        <w:rPr>
          <w:rFonts w:asciiTheme="majorHAnsi" w:hAnsiTheme="majorHAnsi"/>
          <w:sz w:val="22"/>
          <w:szCs w:val="22"/>
        </w:rPr>
        <w:t xml:space="preserve">whatever </w:t>
      </w:r>
      <w:r w:rsidRPr="00F51E67">
        <w:rPr>
          <w:rFonts w:asciiTheme="majorHAnsi" w:hAnsiTheme="majorHAnsi"/>
          <w:sz w:val="22"/>
          <w:szCs w:val="22"/>
        </w:rPr>
        <w:t xml:space="preserve">time we are willing to </w:t>
      </w:r>
      <w:r w:rsidR="00103D8A" w:rsidRPr="00F51E67">
        <w:rPr>
          <w:rFonts w:asciiTheme="majorHAnsi" w:hAnsiTheme="majorHAnsi"/>
          <w:sz w:val="22"/>
          <w:szCs w:val="22"/>
        </w:rPr>
        <w:t>take</w:t>
      </w:r>
      <w:r w:rsidRPr="00F51E67">
        <w:rPr>
          <w:rFonts w:asciiTheme="majorHAnsi" w:hAnsiTheme="majorHAnsi"/>
          <w:sz w:val="22"/>
          <w:szCs w:val="22"/>
        </w:rPr>
        <w:t xml:space="preserve"> to reach </w:t>
      </w:r>
      <w:r w:rsidR="00103D8A" w:rsidRPr="00F51E67">
        <w:rPr>
          <w:rFonts w:asciiTheme="majorHAnsi" w:hAnsiTheme="majorHAnsi"/>
          <w:sz w:val="22"/>
          <w:szCs w:val="22"/>
        </w:rPr>
        <w:t>such</w:t>
      </w:r>
      <w:r w:rsidRPr="00F51E67">
        <w:rPr>
          <w:rFonts w:asciiTheme="majorHAnsi" w:hAnsiTheme="majorHAnsi"/>
          <w:sz w:val="22"/>
          <w:szCs w:val="22"/>
        </w:rPr>
        <w:t xml:space="preserve"> thoughts and sensibilities. The anechoic</w:t>
      </w:r>
      <w:r w:rsidR="00590042" w:rsidRPr="00F51E67">
        <w:rPr>
          <w:rFonts w:asciiTheme="majorHAnsi" w:hAnsiTheme="majorHAnsi"/>
          <w:sz w:val="22"/>
          <w:szCs w:val="22"/>
        </w:rPr>
        <w:t>, as acoustic fact and as ideology,</w:t>
      </w:r>
      <w:r w:rsidRPr="00F51E67">
        <w:rPr>
          <w:rFonts w:asciiTheme="majorHAnsi" w:hAnsiTheme="majorHAnsi"/>
          <w:sz w:val="22"/>
          <w:szCs w:val="22"/>
        </w:rPr>
        <w:t xml:space="preserve"> </w:t>
      </w:r>
      <w:r w:rsidR="00590042" w:rsidRPr="00F51E67">
        <w:rPr>
          <w:rFonts w:asciiTheme="majorHAnsi" w:hAnsiTheme="majorHAnsi"/>
          <w:sz w:val="22"/>
          <w:szCs w:val="22"/>
        </w:rPr>
        <w:t xml:space="preserve">produces not only </w:t>
      </w:r>
      <w:r w:rsidRPr="00F51E67">
        <w:rPr>
          <w:rFonts w:asciiTheme="majorHAnsi" w:hAnsiTheme="majorHAnsi"/>
          <w:sz w:val="22"/>
          <w:szCs w:val="22"/>
        </w:rPr>
        <w:t xml:space="preserve">the </w:t>
      </w:r>
      <w:r w:rsidR="00A03F0A" w:rsidRPr="00F51E67">
        <w:rPr>
          <w:rFonts w:asciiTheme="majorHAnsi" w:hAnsiTheme="majorHAnsi"/>
          <w:sz w:val="22"/>
          <w:szCs w:val="22"/>
        </w:rPr>
        <w:t>spatial reduction</w:t>
      </w:r>
      <w:r w:rsidRPr="00F51E67">
        <w:rPr>
          <w:rFonts w:asciiTheme="majorHAnsi" w:hAnsiTheme="majorHAnsi"/>
          <w:sz w:val="22"/>
          <w:szCs w:val="22"/>
        </w:rPr>
        <w:t xml:space="preserve"> </w:t>
      </w:r>
      <w:r w:rsidR="00A03F0A" w:rsidRPr="00F51E67">
        <w:rPr>
          <w:rFonts w:asciiTheme="majorHAnsi" w:hAnsiTheme="majorHAnsi"/>
          <w:sz w:val="22"/>
          <w:szCs w:val="22"/>
        </w:rPr>
        <w:t>of sounds to</w:t>
      </w:r>
      <w:r w:rsidRPr="00F51E67">
        <w:rPr>
          <w:rFonts w:asciiTheme="majorHAnsi" w:hAnsiTheme="majorHAnsi"/>
          <w:sz w:val="22"/>
          <w:szCs w:val="22"/>
        </w:rPr>
        <w:t xml:space="preserve"> a tone</w:t>
      </w:r>
      <w:r w:rsidR="00A03F0A" w:rsidRPr="00F51E67">
        <w:rPr>
          <w:rFonts w:asciiTheme="majorHAnsi" w:hAnsiTheme="majorHAnsi"/>
          <w:sz w:val="22"/>
          <w:szCs w:val="22"/>
        </w:rPr>
        <w:t>,</w:t>
      </w:r>
      <w:r w:rsidRPr="00F51E67">
        <w:rPr>
          <w:rFonts w:asciiTheme="majorHAnsi" w:hAnsiTheme="majorHAnsi"/>
          <w:sz w:val="22"/>
          <w:szCs w:val="22"/>
        </w:rPr>
        <w:t xml:space="preserve"> but</w:t>
      </w:r>
      <w:r w:rsidR="00A03F0A" w:rsidRPr="00F51E67">
        <w:rPr>
          <w:rFonts w:asciiTheme="majorHAnsi" w:hAnsiTheme="majorHAnsi"/>
          <w:sz w:val="22"/>
          <w:szCs w:val="22"/>
        </w:rPr>
        <w:t xml:space="preserve"> </w:t>
      </w:r>
      <w:r w:rsidR="00590042" w:rsidRPr="00F51E67">
        <w:rPr>
          <w:rFonts w:asciiTheme="majorHAnsi" w:hAnsiTheme="majorHAnsi"/>
          <w:sz w:val="22"/>
          <w:szCs w:val="22"/>
        </w:rPr>
        <w:t xml:space="preserve">creates also </w:t>
      </w:r>
      <w:r w:rsidRPr="00F51E67">
        <w:rPr>
          <w:rFonts w:asciiTheme="majorHAnsi" w:hAnsiTheme="majorHAnsi"/>
          <w:sz w:val="22"/>
          <w:szCs w:val="22"/>
        </w:rPr>
        <w:t xml:space="preserve">the </w:t>
      </w:r>
      <w:r w:rsidR="00C878E0" w:rsidRPr="00F51E67">
        <w:rPr>
          <w:rFonts w:asciiTheme="majorHAnsi" w:hAnsiTheme="majorHAnsi"/>
          <w:sz w:val="22"/>
          <w:szCs w:val="22"/>
        </w:rPr>
        <w:t xml:space="preserve">thinness of </w:t>
      </w:r>
      <w:r w:rsidR="00590042" w:rsidRPr="00F51E67">
        <w:rPr>
          <w:rFonts w:asciiTheme="majorHAnsi" w:hAnsiTheme="majorHAnsi"/>
          <w:sz w:val="22"/>
          <w:szCs w:val="22"/>
        </w:rPr>
        <w:t>their</w:t>
      </w:r>
      <w:r w:rsidR="00C878E0" w:rsidRPr="00F51E67">
        <w:rPr>
          <w:rFonts w:asciiTheme="majorHAnsi" w:hAnsiTheme="majorHAnsi"/>
          <w:sz w:val="22"/>
          <w:szCs w:val="22"/>
        </w:rPr>
        <w:t xml:space="preserve"> time. It shrinks </w:t>
      </w:r>
      <w:r w:rsidR="00590042" w:rsidRPr="00F51E67">
        <w:rPr>
          <w:rFonts w:asciiTheme="majorHAnsi" w:hAnsiTheme="majorHAnsi"/>
          <w:sz w:val="22"/>
          <w:szCs w:val="22"/>
        </w:rPr>
        <w:t xml:space="preserve">sounds to their </w:t>
      </w:r>
      <w:r w:rsidR="002C7E89" w:rsidRPr="00F51E67">
        <w:rPr>
          <w:rFonts w:asciiTheme="majorHAnsi" w:hAnsiTheme="majorHAnsi"/>
          <w:sz w:val="22"/>
          <w:szCs w:val="22"/>
        </w:rPr>
        <w:t>signification</w:t>
      </w:r>
      <w:r w:rsidR="00C878E0" w:rsidRPr="00F51E67">
        <w:rPr>
          <w:rFonts w:asciiTheme="majorHAnsi" w:hAnsiTheme="majorHAnsi"/>
          <w:sz w:val="22"/>
          <w:szCs w:val="22"/>
        </w:rPr>
        <w:t xml:space="preserve">, </w:t>
      </w:r>
      <w:r w:rsidR="00103D8A" w:rsidRPr="00F51E67">
        <w:rPr>
          <w:rFonts w:asciiTheme="majorHAnsi" w:hAnsiTheme="majorHAnsi"/>
          <w:sz w:val="22"/>
          <w:szCs w:val="22"/>
        </w:rPr>
        <w:t>caught in the sign of artic</w:t>
      </w:r>
      <w:r w:rsidR="002C7E89" w:rsidRPr="00F51E67">
        <w:rPr>
          <w:rFonts w:asciiTheme="majorHAnsi" w:hAnsiTheme="majorHAnsi"/>
          <w:sz w:val="22"/>
          <w:szCs w:val="22"/>
        </w:rPr>
        <w:t>ulation and the sign of things through</w:t>
      </w:r>
      <w:r w:rsidR="00C878E0" w:rsidRPr="00F51E67">
        <w:rPr>
          <w:rFonts w:asciiTheme="majorHAnsi" w:hAnsiTheme="majorHAnsi"/>
          <w:sz w:val="22"/>
          <w:szCs w:val="22"/>
        </w:rPr>
        <w:t xml:space="preserve"> the </w:t>
      </w:r>
      <w:r w:rsidR="002C7E89" w:rsidRPr="00F51E67">
        <w:rPr>
          <w:rFonts w:asciiTheme="majorHAnsi" w:hAnsiTheme="majorHAnsi"/>
          <w:sz w:val="22"/>
          <w:szCs w:val="22"/>
        </w:rPr>
        <w:t>error</w:t>
      </w:r>
      <w:r w:rsidR="00C878E0" w:rsidRPr="00F51E67">
        <w:rPr>
          <w:rFonts w:asciiTheme="majorHAnsi" w:hAnsiTheme="majorHAnsi"/>
          <w:sz w:val="22"/>
          <w:szCs w:val="22"/>
        </w:rPr>
        <w:t xml:space="preserve"> of </w:t>
      </w:r>
      <w:r w:rsidR="00103D8A" w:rsidRPr="00F51E67">
        <w:rPr>
          <w:rFonts w:asciiTheme="majorHAnsi" w:hAnsiTheme="majorHAnsi"/>
          <w:sz w:val="22"/>
          <w:szCs w:val="22"/>
        </w:rPr>
        <w:t>a timeless spatiality</w:t>
      </w:r>
      <w:r w:rsidR="002C7E89" w:rsidRPr="00F51E67">
        <w:rPr>
          <w:rFonts w:asciiTheme="majorHAnsi" w:hAnsiTheme="majorHAnsi"/>
          <w:sz w:val="22"/>
          <w:szCs w:val="22"/>
        </w:rPr>
        <w:t>. By contrast,</w:t>
      </w:r>
      <w:r w:rsidR="00C878E0" w:rsidRPr="00F51E67">
        <w:rPr>
          <w:rFonts w:asciiTheme="majorHAnsi" w:hAnsiTheme="majorHAnsi"/>
          <w:sz w:val="22"/>
          <w:szCs w:val="22"/>
        </w:rPr>
        <w:t xml:space="preserve"> </w:t>
      </w:r>
      <w:r w:rsidR="0059008B" w:rsidRPr="00F51E67">
        <w:rPr>
          <w:rFonts w:asciiTheme="majorHAnsi" w:hAnsiTheme="majorHAnsi"/>
          <w:sz w:val="22"/>
          <w:szCs w:val="22"/>
        </w:rPr>
        <w:t>obstructions</w:t>
      </w:r>
      <w:r w:rsidRPr="00F51E67">
        <w:rPr>
          <w:rFonts w:asciiTheme="majorHAnsi" w:hAnsiTheme="majorHAnsi"/>
          <w:sz w:val="22"/>
          <w:szCs w:val="22"/>
        </w:rPr>
        <w:t xml:space="preserve">, </w:t>
      </w:r>
      <w:r w:rsidR="00D7674C" w:rsidRPr="00F51E67">
        <w:rPr>
          <w:rFonts w:asciiTheme="majorHAnsi" w:hAnsiTheme="majorHAnsi"/>
          <w:sz w:val="22"/>
          <w:szCs w:val="22"/>
        </w:rPr>
        <w:t>resistances</w:t>
      </w:r>
      <w:r w:rsidR="002C7E89" w:rsidRPr="00F51E67">
        <w:rPr>
          <w:rFonts w:asciiTheme="majorHAnsi" w:hAnsiTheme="majorHAnsi"/>
          <w:sz w:val="22"/>
          <w:szCs w:val="22"/>
        </w:rPr>
        <w:t xml:space="preserve"> and </w:t>
      </w:r>
      <w:r w:rsidR="0059008B" w:rsidRPr="00F51E67">
        <w:rPr>
          <w:rFonts w:asciiTheme="majorHAnsi" w:hAnsiTheme="majorHAnsi"/>
          <w:sz w:val="22"/>
          <w:szCs w:val="22"/>
        </w:rPr>
        <w:t>echoes</w:t>
      </w:r>
      <w:r w:rsidRPr="00F51E67">
        <w:rPr>
          <w:rFonts w:asciiTheme="majorHAnsi" w:hAnsiTheme="majorHAnsi"/>
          <w:sz w:val="22"/>
          <w:szCs w:val="22"/>
        </w:rPr>
        <w:t xml:space="preserve"> </w:t>
      </w:r>
      <w:r w:rsidR="00590042" w:rsidRPr="00F51E67">
        <w:rPr>
          <w:rFonts w:asciiTheme="majorHAnsi" w:hAnsiTheme="majorHAnsi"/>
          <w:sz w:val="22"/>
          <w:szCs w:val="22"/>
        </w:rPr>
        <w:t>thicken time and so expand its space</w:t>
      </w:r>
      <w:r w:rsidRPr="00F51E67">
        <w:rPr>
          <w:rFonts w:asciiTheme="majorHAnsi" w:hAnsiTheme="majorHAnsi"/>
          <w:sz w:val="22"/>
          <w:szCs w:val="22"/>
        </w:rPr>
        <w:t xml:space="preserve">.  </w:t>
      </w:r>
    </w:p>
    <w:p w14:paraId="39B07AFB" w14:textId="366CCFDD" w:rsidR="002C7E89" w:rsidRPr="00F51E67" w:rsidRDefault="00665C56" w:rsidP="002C7E89">
      <w:pPr>
        <w:ind w:firstLine="720"/>
        <w:rPr>
          <w:rFonts w:asciiTheme="majorHAnsi" w:hAnsiTheme="majorHAnsi"/>
          <w:sz w:val="22"/>
          <w:szCs w:val="22"/>
        </w:rPr>
      </w:pPr>
      <w:r w:rsidRPr="00F51E67">
        <w:rPr>
          <w:rFonts w:asciiTheme="majorHAnsi" w:hAnsiTheme="majorHAnsi"/>
          <w:sz w:val="22"/>
          <w:szCs w:val="22"/>
        </w:rPr>
        <w:t xml:space="preserve">Time </w:t>
      </w:r>
      <w:r w:rsidR="00590042" w:rsidRPr="00F51E67">
        <w:rPr>
          <w:rFonts w:asciiTheme="majorHAnsi" w:hAnsiTheme="majorHAnsi"/>
          <w:sz w:val="22"/>
          <w:szCs w:val="22"/>
        </w:rPr>
        <w:t>is one of</w:t>
      </w:r>
      <w:r w:rsidRPr="00F51E67">
        <w:rPr>
          <w:rFonts w:asciiTheme="majorHAnsi" w:hAnsiTheme="majorHAnsi"/>
          <w:sz w:val="22"/>
          <w:szCs w:val="22"/>
        </w:rPr>
        <w:t xml:space="preserve"> the most obstinat</w:t>
      </w:r>
      <w:r w:rsidR="00590042" w:rsidRPr="00F51E67">
        <w:rPr>
          <w:rFonts w:asciiTheme="majorHAnsi" w:hAnsiTheme="majorHAnsi"/>
          <w:sz w:val="22"/>
          <w:szCs w:val="22"/>
        </w:rPr>
        <w:t>e</w:t>
      </w:r>
      <w:r w:rsidRPr="00F51E67">
        <w:rPr>
          <w:rFonts w:asciiTheme="majorHAnsi" w:hAnsiTheme="majorHAnsi"/>
          <w:sz w:val="22"/>
          <w:szCs w:val="22"/>
        </w:rPr>
        <w:t xml:space="preserve"> material</w:t>
      </w:r>
      <w:r w:rsidR="00590042" w:rsidRPr="00F51E67">
        <w:rPr>
          <w:rFonts w:asciiTheme="majorHAnsi" w:hAnsiTheme="majorHAnsi"/>
          <w:sz w:val="22"/>
          <w:szCs w:val="22"/>
        </w:rPr>
        <w:t>s</w:t>
      </w:r>
      <w:r w:rsidRPr="00F51E67">
        <w:rPr>
          <w:rFonts w:asciiTheme="majorHAnsi" w:hAnsiTheme="majorHAnsi"/>
          <w:sz w:val="22"/>
          <w:szCs w:val="22"/>
        </w:rPr>
        <w:t xml:space="preserve"> in the whole construction. </w:t>
      </w:r>
      <w:r w:rsidR="007D5FD8" w:rsidRPr="00F51E67">
        <w:rPr>
          <w:rFonts w:asciiTheme="majorHAnsi" w:hAnsiTheme="majorHAnsi"/>
          <w:sz w:val="22"/>
          <w:szCs w:val="22"/>
        </w:rPr>
        <w:t>What</w:t>
      </w:r>
      <w:r w:rsidR="00590042" w:rsidRPr="00F51E67">
        <w:rPr>
          <w:rFonts w:asciiTheme="majorHAnsi" w:hAnsiTheme="majorHAnsi"/>
          <w:sz w:val="22"/>
          <w:szCs w:val="22"/>
        </w:rPr>
        <w:t xml:space="preserve"> makes the wood, glass, paper, cloth and technology awkward </w:t>
      </w:r>
      <w:r w:rsidR="007D5FD8" w:rsidRPr="00F51E67">
        <w:rPr>
          <w:rFonts w:asciiTheme="majorHAnsi" w:hAnsiTheme="majorHAnsi"/>
          <w:sz w:val="22"/>
          <w:szCs w:val="22"/>
        </w:rPr>
        <w:t>is</w:t>
      </w:r>
      <w:r w:rsidR="00590042" w:rsidRPr="00F51E67">
        <w:rPr>
          <w:rFonts w:asciiTheme="majorHAnsi" w:hAnsiTheme="majorHAnsi"/>
          <w:sz w:val="22"/>
          <w:szCs w:val="22"/>
        </w:rPr>
        <w:t xml:space="preserve"> how </w:t>
      </w:r>
      <w:r w:rsidR="007D5FD8" w:rsidRPr="00F51E67">
        <w:rPr>
          <w:rFonts w:asciiTheme="majorHAnsi" w:hAnsiTheme="majorHAnsi"/>
          <w:sz w:val="22"/>
          <w:szCs w:val="22"/>
        </w:rPr>
        <w:t>ti</w:t>
      </w:r>
      <w:r w:rsidR="00416A25" w:rsidRPr="00F51E67">
        <w:rPr>
          <w:rFonts w:asciiTheme="majorHAnsi" w:hAnsiTheme="majorHAnsi"/>
          <w:sz w:val="22"/>
          <w:szCs w:val="22"/>
        </w:rPr>
        <w:t>m</w:t>
      </w:r>
      <w:r w:rsidR="007D5FD8" w:rsidRPr="00F51E67">
        <w:rPr>
          <w:rFonts w:asciiTheme="majorHAnsi" w:hAnsiTheme="majorHAnsi"/>
          <w:sz w:val="22"/>
          <w:szCs w:val="22"/>
        </w:rPr>
        <w:t>e</w:t>
      </w:r>
      <w:r w:rsidR="00590042" w:rsidRPr="00F51E67">
        <w:rPr>
          <w:rFonts w:asciiTheme="majorHAnsi" w:hAnsiTheme="majorHAnsi"/>
          <w:sz w:val="22"/>
          <w:szCs w:val="22"/>
        </w:rPr>
        <w:t xml:space="preserve"> brings them together and takes them apart to make rickety shapes that </w:t>
      </w:r>
      <w:r w:rsidR="002C7E89" w:rsidRPr="00F51E67">
        <w:rPr>
          <w:rFonts w:asciiTheme="majorHAnsi" w:hAnsiTheme="majorHAnsi"/>
          <w:sz w:val="22"/>
          <w:szCs w:val="22"/>
        </w:rPr>
        <w:t>defy the</w:t>
      </w:r>
      <w:r w:rsidR="00590042" w:rsidRPr="00F51E67">
        <w:rPr>
          <w:rFonts w:asciiTheme="majorHAnsi" w:hAnsiTheme="majorHAnsi"/>
          <w:sz w:val="22"/>
          <w:szCs w:val="22"/>
        </w:rPr>
        <w:t xml:space="preserve"> </w:t>
      </w:r>
      <w:r w:rsidR="002C7E89" w:rsidRPr="00F51E67">
        <w:rPr>
          <w:rFonts w:asciiTheme="majorHAnsi" w:hAnsiTheme="majorHAnsi"/>
          <w:sz w:val="22"/>
          <w:szCs w:val="22"/>
        </w:rPr>
        <w:t>functionality</w:t>
      </w:r>
      <w:r w:rsidR="00590042" w:rsidRPr="00F51E67">
        <w:rPr>
          <w:rFonts w:asciiTheme="majorHAnsi" w:hAnsiTheme="majorHAnsi"/>
          <w:sz w:val="22"/>
          <w:szCs w:val="22"/>
        </w:rPr>
        <w:t xml:space="preserve"> </w:t>
      </w:r>
      <w:r w:rsidR="002C7E89" w:rsidRPr="00F51E67">
        <w:rPr>
          <w:rFonts w:asciiTheme="majorHAnsi" w:hAnsiTheme="majorHAnsi"/>
          <w:sz w:val="22"/>
          <w:szCs w:val="22"/>
        </w:rPr>
        <w:t xml:space="preserve">of their building blocks </w:t>
      </w:r>
      <w:r w:rsidR="00BA4B79" w:rsidRPr="00F51E67">
        <w:rPr>
          <w:rFonts w:asciiTheme="majorHAnsi" w:hAnsiTheme="majorHAnsi"/>
          <w:sz w:val="22"/>
          <w:szCs w:val="22"/>
        </w:rPr>
        <w:t xml:space="preserve">and </w:t>
      </w:r>
      <w:r w:rsidR="00590042" w:rsidRPr="00F51E67">
        <w:rPr>
          <w:rFonts w:asciiTheme="majorHAnsi" w:hAnsiTheme="majorHAnsi"/>
          <w:sz w:val="22"/>
          <w:szCs w:val="22"/>
        </w:rPr>
        <w:t xml:space="preserve">demand </w:t>
      </w:r>
      <w:r w:rsidR="002C7E89" w:rsidRPr="00F51E67">
        <w:rPr>
          <w:rFonts w:asciiTheme="majorHAnsi" w:hAnsiTheme="majorHAnsi"/>
          <w:sz w:val="22"/>
          <w:szCs w:val="22"/>
        </w:rPr>
        <w:t>a durational</w:t>
      </w:r>
      <w:r w:rsidR="00590042" w:rsidRPr="00F51E67">
        <w:rPr>
          <w:rFonts w:asciiTheme="majorHAnsi" w:hAnsiTheme="majorHAnsi"/>
          <w:sz w:val="22"/>
          <w:szCs w:val="22"/>
        </w:rPr>
        <w:t xml:space="preserve"> engagement</w:t>
      </w:r>
      <w:r w:rsidR="002C7E89" w:rsidRPr="00F51E67">
        <w:rPr>
          <w:rFonts w:asciiTheme="majorHAnsi" w:hAnsiTheme="majorHAnsi"/>
          <w:sz w:val="22"/>
          <w:szCs w:val="22"/>
        </w:rPr>
        <w:t>. T</w:t>
      </w:r>
      <w:r w:rsidR="00590042" w:rsidRPr="00F51E67">
        <w:rPr>
          <w:rFonts w:asciiTheme="majorHAnsi" w:hAnsiTheme="majorHAnsi"/>
          <w:sz w:val="22"/>
          <w:szCs w:val="22"/>
        </w:rPr>
        <w:t>here is no</w:t>
      </w:r>
      <w:r w:rsidR="00350F04" w:rsidRPr="00F51E67">
        <w:rPr>
          <w:rFonts w:asciiTheme="majorHAnsi" w:hAnsiTheme="majorHAnsi"/>
          <w:sz w:val="22"/>
          <w:szCs w:val="22"/>
        </w:rPr>
        <w:t xml:space="preserve"> easy grasping of individual elements to add </w:t>
      </w:r>
      <w:r w:rsidR="0059008B" w:rsidRPr="00F51E67">
        <w:rPr>
          <w:rFonts w:asciiTheme="majorHAnsi" w:hAnsiTheme="majorHAnsi"/>
          <w:sz w:val="22"/>
          <w:szCs w:val="22"/>
        </w:rPr>
        <w:t>up</w:t>
      </w:r>
      <w:r w:rsidR="007D5FD8" w:rsidRPr="00F51E67">
        <w:rPr>
          <w:rFonts w:asciiTheme="majorHAnsi" w:hAnsiTheme="majorHAnsi"/>
          <w:sz w:val="22"/>
          <w:szCs w:val="22"/>
        </w:rPr>
        <w:t xml:space="preserve"> meaning </w:t>
      </w:r>
      <w:r w:rsidR="00350F04" w:rsidRPr="00F51E67">
        <w:rPr>
          <w:rFonts w:asciiTheme="majorHAnsi" w:hAnsiTheme="majorHAnsi"/>
          <w:sz w:val="22"/>
          <w:szCs w:val="22"/>
        </w:rPr>
        <w:t xml:space="preserve">and </w:t>
      </w:r>
      <w:r w:rsidR="00416A25" w:rsidRPr="00F51E67">
        <w:rPr>
          <w:rFonts w:asciiTheme="majorHAnsi" w:hAnsiTheme="majorHAnsi"/>
          <w:sz w:val="22"/>
          <w:szCs w:val="22"/>
        </w:rPr>
        <w:t>source</w:t>
      </w:r>
      <w:r w:rsidR="00350F04" w:rsidRPr="00F51E67">
        <w:rPr>
          <w:rFonts w:asciiTheme="majorHAnsi" w:hAnsiTheme="majorHAnsi"/>
          <w:sz w:val="22"/>
          <w:szCs w:val="22"/>
        </w:rPr>
        <w:t xml:space="preserve"> </w:t>
      </w:r>
      <w:r w:rsidR="00416A25" w:rsidRPr="00F51E67">
        <w:rPr>
          <w:rFonts w:asciiTheme="majorHAnsi" w:hAnsiTheme="majorHAnsi"/>
          <w:sz w:val="22"/>
          <w:szCs w:val="22"/>
        </w:rPr>
        <w:t>its concept in</w:t>
      </w:r>
      <w:r w:rsidR="00BA4B79" w:rsidRPr="00F51E67">
        <w:rPr>
          <w:rFonts w:asciiTheme="majorHAnsi" w:hAnsiTheme="majorHAnsi"/>
          <w:sz w:val="22"/>
          <w:szCs w:val="22"/>
        </w:rPr>
        <w:t xml:space="preserve"> their shape and relationships: t</w:t>
      </w:r>
      <w:r w:rsidR="00350F04" w:rsidRPr="00F51E67">
        <w:rPr>
          <w:rFonts w:asciiTheme="majorHAnsi" w:hAnsiTheme="majorHAnsi"/>
          <w:sz w:val="22"/>
          <w:szCs w:val="22"/>
        </w:rPr>
        <w:t xml:space="preserve">he shape is not really </w:t>
      </w:r>
      <w:r w:rsidR="005F017E" w:rsidRPr="00F51E67">
        <w:rPr>
          <w:rFonts w:asciiTheme="majorHAnsi" w:hAnsiTheme="majorHAnsi"/>
          <w:sz w:val="22"/>
          <w:szCs w:val="22"/>
        </w:rPr>
        <w:t>defined</w:t>
      </w:r>
      <w:r w:rsidR="00350F04" w:rsidRPr="00F51E67">
        <w:rPr>
          <w:rFonts w:asciiTheme="majorHAnsi" w:hAnsiTheme="majorHAnsi"/>
          <w:sz w:val="22"/>
          <w:szCs w:val="22"/>
        </w:rPr>
        <w:t xml:space="preserve"> however much wood and </w:t>
      </w:r>
      <w:r w:rsidR="00416A25" w:rsidRPr="00F51E67">
        <w:rPr>
          <w:rFonts w:asciiTheme="majorHAnsi" w:hAnsiTheme="majorHAnsi"/>
          <w:sz w:val="22"/>
          <w:szCs w:val="22"/>
        </w:rPr>
        <w:t xml:space="preserve">cloth has been used in its built; the relationships are </w:t>
      </w:r>
      <w:r w:rsidR="00D7674C" w:rsidRPr="00F51E67">
        <w:rPr>
          <w:rFonts w:asciiTheme="majorHAnsi" w:hAnsiTheme="majorHAnsi"/>
          <w:sz w:val="22"/>
          <w:szCs w:val="22"/>
        </w:rPr>
        <w:t>forceful</w:t>
      </w:r>
      <w:r w:rsidR="00416A25" w:rsidRPr="00F51E67">
        <w:rPr>
          <w:rFonts w:asciiTheme="majorHAnsi" w:hAnsiTheme="majorHAnsi"/>
          <w:sz w:val="22"/>
          <w:szCs w:val="22"/>
        </w:rPr>
        <w:t xml:space="preserve"> in their apparent functionality, but dissolve into illusions through the contradictions of what they sound. And thus</w:t>
      </w:r>
      <w:r w:rsidR="00350F04" w:rsidRPr="00F51E67">
        <w:rPr>
          <w:rFonts w:asciiTheme="majorHAnsi" w:hAnsiTheme="majorHAnsi"/>
          <w:sz w:val="22"/>
          <w:szCs w:val="22"/>
        </w:rPr>
        <w:t xml:space="preserve"> the construct is one of </w:t>
      </w:r>
      <w:r w:rsidR="005F017E" w:rsidRPr="00F51E67">
        <w:rPr>
          <w:rFonts w:asciiTheme="majorHAnsi" w:hAnsiTheme="majorHAnsi"/>
          <w:sz w:val="22"/>
          <w:szCs w:val="22"/>
        </w:rPr>
        <w:t xml:space="preserve">diffuse </w:t>
      </w:r>
      <w:r w:rsidR="002C7E89" w:rsidRPr="00F51E67">
        <w:rPr>
          <w:rFonts w:asciiTheme="majorHAnsi" w:hAnsiTheme="majorHAnsi"/>
          <w:sz w:val="22"/>
          <w:szCs w:val="22"/>
        </w:rPr>
        <w:t>time</w:t>
      </w:r>
      <w:r w:rsidR="00BA4B79" w:rsidRPr="00F51E67">
        <w:rPr>
          <w:rFonts w:asciiTheme="majorHAnsi" w:hAnsiTheme="majorHAnsi"/>
          <w:sz w:val="22"/>
          <w:szCs w:val="22"/>
        </w:rPr>
        <w:t>,</w:t>
      </w:r>
      <w:r w:rsidR="002C7E89" w:rsidRPr="00F51E67">
        <w:rPr>
          <w:rFonts w:asciiTheme="majorHAnsi" w:hAnsiTheme="majorHAnsi"/>
          <w:sz w:val="22"/>
          <w:szCs w:val="22"/>
        </w:rPr>
        <w:t xml:space="preserve"> of</w:t>
      </w:r>
      <w:r w:rsidR="00350F04" w:rsidRPr="00F51E67">
        <w:rPr>
          <w:rFonts w:asciiTheme="majorHAnsi" w:hAnsiTheme="majorHAnsi"/>
          <w:sz w:val="22"/>
          <w:szCs w:val="22"/>
        </w:rPr>
        <w:t xml:space="preserve"> temporality itself</w:t>
      </w:r>
      <w:r w:rsidR="005F017E" w:rsidRPr="00F51E67">
        <w:rPr>
          <w:rFonts w:asciiTheme="majorHAnsi" w:hAnsiTheme="majorHAnsi"/>
          <w:sz w:val="22"/>
          <w:szCs w:val="22"/>
        </w:rPr>
        <w:t>, producing experiences without a</w:t>
      </w:r>
      <w:r w:rsidR="00303D96" w:rsidRPr="00F51E67">
        <w:rPr>
          <w:rFonts w:asciiTheme="majorHAnsi" w:hAnsiTheme="majorHAnsi"/>
          <w:sz w:val="22"/>
          <w:szCs w:val="22"/>
        </w:rPr>
        <w:t>n intelligible</w:t>
      </w:r>
      <w:r w:rsidR="005F017E" w:rsidRPr="00F51E67">
        <w:rPr>
          <w:rFonts w:asciiTheme="majorHAnsi" w:hAnsiTheme="majorHAnsi"/>
          <w:sz w:val="22"/>
          <w:szCs w:val="22"/>
        </w:rPr>
        <w:t xml:space="preserve"> </w:t>
      </w:r>
      <w:r w:rsidR="00303D96" w:rsidRPr="00F51E67">
        <w:rPr>
          <w:rFonts w:asciiTheme="majorHAnsi" w:hAnsiTheme="majorHAnsi"/>
          <w:sz w:val="22"/>
          <w:szCs w:val="22"/>
        </w:rPr>
        <w:t>certainty</w:t>
      </w:r>
      <w:r w:rsidR="00350F04" w:rsidRPr="00F51E67">
        <w:rPr>
          <w:rFonts w:asciiTheme="majorHAnsi" w:hAnsiTheme="majorHAnsi"/>
          <w:sz w:val="22"/>
          <w:szCs w:val="22"/>
        </w:rPr>
        <w:t>.</w:t>
      </w:r>
      <w:r w:rsidR="005F017E" w:rsidRPr="00F51E67">
        <w:rPr>
          <w:rFonts w:asciiTheme="majorHAnsi" w:hAnsiTheme="majorHAnsi"/>
          <w:sz w:val="22"/>
          <w:szCs w:val="22"/>
        </w:rPr>
        <w:t xml:space="preserve"> </w:t>
      </w:r>
    </w:p>
    <w:p w14:paraId="1C52BD90" w14:textId="4E9DE1B4" w:rsidR="005F017E" w:rsidRPr="00F51E67" w:rsidRDefault="005F017E" w:rsidP="002C7E89">
      <w:pPr>
        <w:ind w:firstLine="720"/>
        <w:rPr>
          <w:rFonts w:asciiTheme="majorHAnsi" w:hAnsiTheme="majorHAnsi"/>
          <w:sz w:val="22"/>
          <w:szCs w:val="22"/>
        </w:rPr>
      </w:pPr>
      <w:r w:rsidRPr="00F51E67">
        <w:rPr>
          <w:rFonts w:asciiTheme="majorHAnsi" w:hAnsiTheme="majorHAnsi"/>
          <w:sz w:val="22"/>
          <w:szCs w:val="22"/>
        </w:rPr>
        <w:t xml:space="preserve">This </w:t>
      </w:r>
      <w:r w:rsidR="00F51E67" w:rsidRPr="00F51E67">
        <w:rPr>
          <w:rFonts w:asciiTheme="majorHAnsi" w:hAnsiTheme="majorHAnsi"/>
          <w:sz w:val="22"/>
          <w:szCs w:val="22"/>
        </w:rPr>
        <w:t>reverses</w:t>
      </w:r>
      <w:r w:rsidRPr="00F51E67">
        <w:rPr>
          <w:rFonts w:asciiTheme="majorHAnsi" w:hAnsiTheme="majorHAnsi"/>
          <w:sz w:val="22"/>
          <w:szCs w:val="22"/>
        </w:rPr>
        <w:t xml:space="preserve"> the </w:t>
      </w:r>
      <w:r w:rsidR="00D7674C" w:rsidRPr="00F51E67">
        <w:rPr>
          <w:rFonts w:asciiTheme="majorHAnsi" w:hAnsiTheme="majorHAnsi"/>
          <w:sz w:val="22"/>
          <w:szCs w:val="22"/>
        </w:rPr>
        <w:t>anechoic;</w:t>
      </w:r>
      <w:r w:rsidRPr="00F51E67">
        <w:rPr>
          <w:rFonts w:asciiTheme="majorHAnsi" w:hAnsiTheme="majorHAnsi"/>
          <w:sz w:val="22"/>
          <w:szCs w:val="22"/>
        </w:rPr>
        <w:t xml:space="preserve"> it makes noise and refractions the principle element of communication, producing plural and invisible senses achieved through the bodies of the listening viewers </w:t>
      </w:r>
      <w:r w:rsidR="00F51E67" w:rsidRPr="00F51E67">
        <w:rPr>
          <w:rFonts w:asciiTheme="majorHAnsi" w:hAnsiTheme="majorHAnsi"/>
          <w:sz w:val="22"/>
          <w:szCs w:val="22"/>
        </w:rPr>
        <w:t>performing</w:t>
      </w:r>
      <w:r w:rsidRPr="00F51E67">
        <w:rPr>
          <w:rFonts w:asciiTheme="majorHAnsi" w:hAnsiTheme="majorHAnsi"/>
          <w:sz w:val="22"/>
          <w:szCs w:val="22"/>
        </w:rPr>
        <w:t xml:space="preserve"> as extended eardrums. </w:t>
      </w:r>
      <w:r w:rsidR="00303D96" w:rsidRPr="00F51E67">
        <w:rPr>
          <w:rFonts w:asciiTheme="majorHAnsi" w:hAnsiTheme="majorHAnsi"/>
          <w:sz w:val="22"/>
          <w:szCs w:val="22"/>
        </w:rPr>
        <w:t>The demand of the “echoic” is the work’s aesthetic and political radicality:  it remains contradictory and forces on you a re-evaluation of the communicat</w:t>
      </w:r>
      <w:r w:rsidR="002C7E89" w:rsidRPr="00F51E67">
        <w:rPr>
          <w:rFonts w:asciiTheme="majorHAnsi" w:hAnsiTheme="majorHAnsi"/>
          <w:sz w:val="22"/>
          <w:szCs w:val="22"/>
        </w:rPr>
        <w:t>ive infrastructure of language</w:t>
      </w:r>
      <w:r w:rsidR="00303D96" w:rsidRPr="00F51E67">
        <w:rPr>
          <w:rFonts w:asciiTheme="majorHAnsi" w:hAnsiTheme="majorHAnsi"/>
          <w:sz w:val="22"/>
          <w:szCs w:val="22"/>
        </w:rPr>
        <w:t xml:space="preserve">, headphones, </w:t>
      </w:r>
      <w:r w:rsidR="00D7674C" w:rsidRPr="00F51E67">
        <w:rPr>
          <w:rFonts w:asciiTheme="majorHAnsi" w:hAnsiTheme="majorHAnsi"/>
          <w:sz w:val="22"/>
          <w:szCs w:val="22"/>
        </w:rPr>
        <w:t>shelves</w:t>
      </w:r>
      <w:r w:rsidR="00303D96" w:rsidRPr="00F51E67">
        <w:rPr>
          <w:rFonts w:asciiTheme="majorHAnsi" w:hAnsiTheme="majorHAnsi"/>
          <w:sz w:val="22"/>
          <w:szCs w:val="22"/>
        </w:rPr>
        <w:t xml:space="preserve"> and white walls. </w:t>
      </w:r>
    </w:p>
    <w:p w14:paraId="26A871ED" w14:textId="77777777" w:rsidR="00303D96" w:rsidRPr="00F51E67" w:rsidRDefault="00303D96" w:rsidP="003403C5">
      <w:pPr>
        <w:ind w:left="284" w:right="284"/>
        <w:rPr>
          <w:rFonts w:asciiTheme="majorHAnsi" w:hAnsiTheme="majorHAnsi"/>
          <w:sz w:val="22"/>
          <w:szCs w:val="22"/>
        </w:rPr>
      </w:pPr>
    </w:p>
    <w:p w14:paraId="5CF9AF4F" w14:textId="0E7DD0D9" w:rsidR="005F017E" w:rsidRPr="00F51E67" w:rsidRDefault="005F017E" w:rsidP="003403C5">
      <w:pPr>
        <w:ind w:left="284" w:right="284"/>
        <w:rPr>
          <w:rFonts w:asciiTheme="majorHAnsi" w:hAnsiTheme="majorHAnsi"/>
          <w:sz w:val="22"/>
          <w:szCs w:val="22"/>
        </w:rPr>
      </w:pPr>
      <w:r w:rsidRPr="00F51E67">
        <w:rPr>
          <w:rFonts w:asciiTheme="majorHAnsi" w:hAnsiTheme="majorHAnsi"/>
          <w:sz w:val="22"/>
          <w:szCs w:val="22"/>
        </w:rPr>
        <w:t xml:space="preserve">Perhaps, nonetheless, it was the imagery of Leibniz’s folds that alerted him to the way a world devoid of </w:t>
      </w:r>
      <w:r w:rsidR="00D7674C" w:rsidRPr="00F51E67">
        <w:rPr>
          <w:rFonts w:asciiTheme="majorHAnsi" w:hAnsiTheme="majorHAnsi"/>
          <w:sz w:val="22"/>
          <w:szCs w:val="22"/>
        </w:rPr>
        <w:t>transcendental</w:t>
      </w:r>
      <w:r w:rsidRPr="00F51E67">
        <w:rPr>
          <w:rFonts w:asciiTheme="majorHAnsi" w:hAnsiTheme="majorHAnsi"/>
          <w:sz w:val="22"/>
          <w:szCs w:val="22"/>
        </w:rPr>
        <w:t xml:space="preserve"> mysteries is still nonetheless rippled with hidden recesses, shadows and shade, </w:t>
      </w:r>
      <w:r w:rsidR="00D7674C" w:rsidRPr="00F51E67">
        <w:rPr>
          <w:rFonts w:asciiTheme="majorHAnsi" w:hAnsiTheme="majorHAnsi"/>
          <w:sz w:val="22"/>
          <w:szCs w:val="22"/>
        </w:rPr>
        <w:t>secrets</w:t>
      </w:r>
      <w:r w:rsidRPr="00F51E67">
        <w:rPr>
          <w:rFonts w:asciiTheme="majorHAnsi" w:hAnsiTheme="majorHAnsi"/>
          <w:sz w:val="22"/>
          <w:szCs w:val="22"/>
        </w:rPr>
        <w:t xml:space="preserve"> and anonymity; with an obstinate resistance to the </w:t>
      </w:r>
      <w:r w:rsidRPr="00F51E67">
        <w:rPr>
          <w:rFonts w:asciiTheme="majorHAnsi" w:hAnsiTheme="majorHAnsi"/>
          <w:i/>
          <w:sz w:val="22"/>
          <w:szCs w:val="22"/>
        </w:rPr>
        <w:t>lumen naturale</w:t>
      </w:r>
      <w:r w:rsidRPr="00F51E67">
        <w:rPr>
          <w:rFonts w:asciiTheme="majorHAnsi" w:hAnsiTheme="majorHAnsi"/>
          <w:sz w:val="22"/>
          <w:szCs w:val="22"/>
        </w:rPr>
        <w:t xml:space="preserve"> whose obscurity or veiling is inseparable from forming and disclosing but which is confused with transcendent forces or certainty at our peril. (</w:t>
      </w:r>
      <w:r w:rsidR="0070412E">
        <w:rPr>
          <w:rFonts w:asciiTheme="majorHAnsi" w:hAnsiTheme="majorHAnsi"/>
          <w:sz w:val="22"/>
          <w:szCs w:val="22"/>
        </w:rPr>
        <w:t>Diane Coole, 2010, p</w:t>
      </w:r>
      <w:r w:rsidRPr="00F51E67">
        <w:rPr>
          <w:rFonts w:asciiTheme="majorHAnsi" w:hAnsiTheme="majorHAnsi"/>
          <w:sz w:val="22"/>
          <w:szCs w:val="22"/>
        </w:rPr>
        <w:t>113)</w:t>
      </w:r>
    </w:p>
    <w:p w14:paraId="71C75332" w14:textId="77777777" w:rsidR="005F017E" w:rsidRPr="00F51E67" w:rsidRDefault="005F017E" w:rsidP="005F017E">
      <w:pPr>
        <w:ind w:firstLine="720"/>
        <w:rPr>
          <w:rFonts w:asciiTheme="majorHAnsi" w:hAnsiTheme="majorHAnsi"/>
          <w:sz w:val="22"/>
          <w:szCs w:val="22"/>
        </w:rPr>
      </w:pPr>
    </w:p>
    <w:p w14:paraId="24BD38D1" w14:textId="5DE487D0" w:rsidR="00F51E67" w:rsidRDefault="005E6A40" w:rsidP="002865D2">
      <w:pPr>
        <w:ind w:firstLine="720"/>
        <w:rPr>
          <w:rFonts w:asciiTheme="majorHAnsi" w:hAnsiTheme="majorHAnsi"/>
          <w:sz w:val="22"/>
          <w:szCs w:val="22"/>
        </w:rPr>
      </w:pPr>
      <w:r w:rsidRPr="00F51E67">
        <w:rPr>
          <w:rFonts w:asciiTheme="majorHAnsi" w:hAnsiTheme="majorHAnsi"/>
          <w:sz w:val="22"/>
          <w:szCs w:val="22"/>
        </w:rPr>
        <w:t>Maybe</w:t>
      </w:r>
      <w:r w:rsidR="007D5FD8" w:rsidRPr="00F51E67">
        <w:rPr>
          <w:rFonts w:asciiTheme="majorHAnsi" w:hAnsiTheme="majorHAnsi"/>
          <w:sz w:val="22"/>
          <w:szCs w:val="22"/>
        </w:rPr>
        <w:t xml:space="preserve"> it is best </w:t>
      </w:r>
      <w:r w:rsidR="00416A25" w:rsidRPr="00F51E67">
        <w:rPr>
          <w:rFonts w:asciiTheme="majorHAnsi" w:hAnsiTheme="majorHAnsi"/>
          <w:sz w:val="22"/>
          <w:szCs w:val="22"/>
        </w:rPr>
        <w:t xml:space="preserve">then </w:t>
      </w:r>
      <w:r w:rsidR="007D5FD8" w:rsidRPr="00F51E67">
        <w:rPr>
          <w:rFonts w:asciiTheme="majorHAnsi" w:hAnsiTheme="majorHAnsi"/>
          <w:sz w:val="22"/>
          <w:szCs w:val="22"/>
        </w:rPr>
        <w:t>not even</w:t>
      </w:r>
      <w:r w:rsidR="005F017E" w:rsidRPr="00F51E67">
        <w:rPr>
          <w:rFonts w:asciiTheme="majorHAnsi" w:hAnsiTheme="majorHAnsi"/>
          <w:sz w:val="22"/>
          <w:szCs w:val="22"/>
        </w:rPr>
        <w:t xml:space="preserve"> to</w:t>
      </w:r>
      <w:r w:rsidR="007D5FD8" w:rsidRPr="00F51E67">
        <w:rPr>
          <w:rFonts w:asciiTheme="majorHAnsi" w:hAnsiTheme="majorHAnsi"/>
          <w:sz w:val="22"/>
          <w:szCs w:val="22"/>
        </w:rPr>
        <w:t xml:space="preserve"> think</w:t>
      </w:r>
      <w:r w:rsidRPr="00F51E67">
        <w:rPr>
          <w:rFonts w:asciiTheme="majorHAnsi" w:hAnsiTheme="majorHAnsi"/>
          <w:sz w:val="22"/>
          <w:szCs w:val="22"/>
        </w:rPr>
        <w:t xml:space="preserve"> of the work</w:t>
      </w:r>
      <w:r w:rsidR="007D5FD8" w:rsidRPr="00F51E67">
        <w:rPr>
          <w:rFonts w:asciiTheme="majorHAnsi" w:hAnsiTheme="majorHAnsi"/>
          <w:sz w:val="22"/>
          <w:szCs w:val="22"/>
        </w:rPr>
        <w:t xml:space="preserve">s as visible material but as </w:t>
      </w:r>
      <w:r w:rsidRPr="00F51E67">
        <w:rPr>
          <w:rFonts w:asciiTheme="majorHAnsi" w:hAnsiTheme="majorHAnsi"/>
          <w:sz w:val="22"/>
          <w:szCs w:val="22"/>
        </w:rPr>
        <w:t>sound</w:t>
      </w:r>
      <w:r w:rsidR="007F4AD1" w:rsidRPr="00F51E67">
        <w:rPr>
          <w:rFonts w:asciiTheme="majorHAnsi" w:hAnsiTheme="majorHAnsi"/>
          <w:sz w:val="22"/>
          <w:szCs w:val="22"/>
        </w:rPr>
        <w:t>,</w:t>
      </w:r>
      <w:r w:rsidRPr="00F51E67">
        <w:rPr>
          <w:rFonts w:asciiTheme="majorHAnsi" w:hAnsiTheme="majorHAnsi"/>
          <w:sz w:val="22"/>
          <w:szCs w:val="22"/>
        </w:rPr>
        <w:t xml:space="preserve"> to get us </w:t>
      </w:r>
      <w:r w:rsidR="007D5FD8" w:rsidRPr="00F51E67">
        <w:rPr>
          <w:rFonts w:asciiTheme="majorHAnsi" w:hAnsiTheme="majorHAnsi"/>
          <w:sz w:val="22"/>
          <w:szCs w:val="22"/>
        </w:rPr>
        <w:t xml:space="preserve">to </w:t>
      </w:r>
      <w:r w:rsidRPr="00F51E67">
        <w:rPr>
          <w:rFonts w:asciiTheme="majorHAnsi" w:hAnsiTheme="majorHAnsi"/>
          <w:sz w:val="22"/>
          <w:szCs w:val="22"/>
        </w:rPr>
        <w:t xml:space="preserve">what </w:t>
      </w:r>
      <w:r w:rsidR="00303D96" w:rsidRPr="00F51E67">
        <w:rPr>
          <w:rFonts w:asciiTheme="majorHAnsi" w:hAnsiTheme="majorHAnsi"/>
          <w:sz w:val="22"/>
          <w:szCs w:val="22"/>
        </w:rPr>
        <w:t>they do</w:t>
      </w:r>
      <w:r w:rsidR="00416A25" w:rsidRPr="00F51E67">
        <w:rPr>
          <w:rFonts w:asciiTheme="majorHAnsi" w:hAnsiTheme="majorHAnsi"/>
          <w:sz w:val="22"/>
          <w:szCs w:val="22"/>
        </w:rPr>
        <w:t xml:space="preserve"> invisibly</w:t>
      </w:r>
      <w:r w:rsidRPr="00F51E67">
        <w:rPr>
          <w:rFonts w:asciiTheme="majorHAnsi" w:hAnsiTheme="majorHAnsi"/>
          <w:sz w:val="22"/>
          <w:szCs w:val="22"/>
        </w:rPr>
        <w:t xml:space="preserve"> and thus </w:t>
      </w:r>
      <w:r w:rsidR="00B9645F" w:rsidRPr="00F51E67">
        <w:rPr>
          <w:rFonts w:asciiTheme="majorHAnsi" w:hAnsiTheme="majorHAnsi"/>
          <w:sz w:val="22"/>
          <w:szCs w:val="22"/>
        </w:rPr>
        <w:t xml:space="preserve">to show us </w:t>
      </w:r>
      <w:r w:rsidRPr="00F51E67">
        <w:rPr>
          <w:rFonts w:asciiTheme="majorHAnsi" w:hAnsiTheme="majorHAnsi"/>
          <w:sz w:val="22"/>
          <w:szCs w:val="22"/>
        </w:rPr>
        <w:t xml:space="preserve">what the visual material pretends not to do. </w:t>
      </w:r>
      <w:r w:rsidR="00B9645F" w:rsidRPr="00F51E67">
        <w:rPr>
          <w:rFonts w:asciiTheme="majorHAnsi" w:hAnsiTheme="majorHAnsi"/>
          <w:sz w:val="22"/>
          <w:szCs w:val="22"/>
        </w:rPr>
        <w:t>Temporal and spatial echoe</w:t>
      </w:r>
      <w:r w:rsidR="00F46F7B" w:rsidRPr="00F51E67">
        <w:rPr>
          <w:rFonts w:asciiTheme="majorHAnsi" w:hAnsiTheme="majorHAnsi"/>
          <w:sz w:val="22"/>
          <w:szCs w:val="22"/>
        </w:rPr>
        <w:t xml:space="preserve">s resonate objects and subjects. They </w:t>
      </w:r>
      <w:r w:rsidR="00B9645F" w:rsidRPr="00F51E67">
        <w:rPr>
          <w:rFonts w:asciiTheme="majorHAnsi" w:hAnsiTheme="majorHAnsi"/>
          <w:sz w:val="22"/>
          <w:szCs w:val="22"/>
        </w:rPr>
        <w:t xml:space="preserve">defy </w:t>
      </w:r>
      <w:r w:rsidR="00506D16" w:rsidRPr="00F51E67">
        <w:rPr>
          <w:rFonts w:asciiTheme="majorHAnsi" w:hAnsiTheme="majorHAnsi"/>
          <w:sz w:val="22"/>
          <w:szCs w:val="22"/>
        </w:rPr>
        <w:t xml:space="preserve">the value of intelligibility </w:t>
      </w:r>
      <w:r w:rsidR="00F46F7B" w:rsidRPr="00F51E67">
        <w:rPr>
          <w:rFonts w:asciiTheme="majorHAnsi" w:hAnsiTheme="majorHAnsi"/>
          <w:sz w:val="22"/>
          <w:szCs w:val="22"/>
        </w:rPr>
        <w:t>and</w:t>
      </w:r>
      <w:r w:rsidR="00B9645F" w:rsidRPr="00F51E67">
        <w:rPr>
          <w:rFonts w:asciiTheme="majorHAnsi" w:hAnsiTheme="majorHAnsi"/>
          <w:sz w:val="22"/>
          <w:szCs w:val="22"/>
        </w:rPr>
        <w:t xml:space="preserve"> </w:t>
      </w:r>
      <w:r w:rsidR="00506D16" w:rsidRPr="00F51E67">
        <w:rPr>
          <w:rFonts w:asciiTheme="majorHAnsi" w:hAnsiTheme="majorHAnsi"/>
          <w:sz w:val="22"/>
          <w:szCs w:val="22"/>
        </w:rPr>
        <w:t xml:space="preserve">question </w:t>
      </w:r>
      <w:r w:rsidRPr="00F51E67">
        <w:rPr>
          <w:rFonts w:asciiTheme="majorHAnsi" w:hAnsiTheme="majorHAnsi"/>
          <w:sz w:val="22"/>
          <w:szCs w:val="22"/>
        </w:rPr>
        <w:t>how we think we can ju</w:t>
      </w:r>
      <w:r w:rsidR="00416A25" w:rsidRPr="00F51E67">
        <w:rPr>
          <w:rFonts w:asciiTheme="majorHAnsi" w:hAnsiTheme="majorHAnsi"/>
          <w:sz w:val="22"/>
          <w:szCs w:val="22"/>
        </w:rPr>
        <w:t>d</w:t>
      </w:r>
      <w:r w:rsidR="00506D16" w:rsidRPr="00F51E67">
        <w:rPr>
          <w:rFonts w:asciiTheme="majorHAnsi" w:hAnsiTheme="majorHAnsi"/>
          <w:sz w:val="22"/>
          <w:szCs w:val="22"/>
        </w:rPr>
        <w:t>ge and know</w:t>
      </w:r>
      <w:r w:rsidR="002D608E">
        <w:rPr>
          <w:rFonts w:asciiTheme="majorHAnsi" w:hAnsiTheme="majorHAnsi"/>
          <w:sz w:val="22"/>
          <w:szCs w:val="22"/>
        </w:rPr>
        <w:t>,</w:t>
      </w:r>
      <w:r w:rsidR="00506D16" w:rsidRPr="00F51E67">
        <w:rPr>
          <w:rFonts w:asciiTheme="majorHAnsi" w:hAnsiTheme="majorHAnsi"/>
          <w:sz w:val="22"/>
          <w:szCs w:val="22"/>
        </w:rPr>
        <w:t xml:space="preserve"> witho</w:t>
      </w:r>
      <w:r w:rsidR="002D608E">
        <w:rPr>
          <w:rFonts w:asciiTheme="majorHAnsi" w:hAnsiTheme="majorHAnsi"/>
          <w:sz w:val="22"/>
          <w:szCs w:val="22"/>
        </w:rPr>
        <w:t>ut “obstinate</w:t>
      </w:r>
      <w:r w:rsidR="002B117E" w:rsidRPr="00F51E67">
        <w:rPr>
          <w:rFonts w:asciiTheme="majorHAnsi" w:hAnsiTheme="majorHAnsi"/>
          <w:sz w:val="22"/>
          <w:szCs w:val="22"/>
        </w:rPr>
        <w:t xml:space="preserve"> resistance”</w:t>
      </w:r>
      <w:r w:rsidR="002D608E">
        <w:rPr>
          <w:rFonts w:asciiTheme="majorHAnsi" w:hAnsiTheme="majorHAnsi"/>
          <w:sz w:val="22"/>
          <w:szCs w:val="22"/>
        </w:rPr>
        <w:t>,</w:t>
      </w:r>
      <w:r w:rsidR="002B117E" w:rsidRPr="00F51E67">
        <w:rPr>
          <w:rFonts w:asciiTheme="majorHAnsi" w:hAnsiTheme="majorHAnsi"/>
          <w:sz w:val="22"/>
          <w:szCs w:val="22"/>
        </w:rPr>
        <w:t xml:space="preserve"> in a fake bright light.</w:t>
      </w:r>
      <w:r w:rsidR="00F46F7B" w:rsidRPr="00F51E67">
        <w:rPr>
          <w:rFonts w:asciiTheme="majorHAnsi" w:hAnsiTheme="majorHAnsi"/>
          <w:sz w:val="22"/>
          <w:szCs w:val="22"/>
        </w:rPr>
        <w:t xml:space="preserve"> </w:t>
      </w:r>
      <w:r w:rsidR="00F51E67" w:rsidRPr="00F51E67">
        <w:rPr>
          <w:rFonts w:asciiTheme="majorHAnsi" w:hAnsiTheme="majorHAnsi"/>
          <w:sz w:val="22"/>
          <w:szCs w:val="22"/>
        </w:rPr>
        <w:t xml:space="preserve">But this light creates only </w:t>
      </w:r>
      <w:r w:rsidR="003B1C14">
        <w:rPr>
          <w:rFonts w:asciiTheme="majorHAnsi" w:hAnsiTheme="majorHAnsi"/>
          <w:sz w:val="22"/>
          <w:szCs w:val="22"/>
        </w:rPr>
        <w:t xml:space="preserve">the </w:t>
      </w:r>
      <w:r w:rsidR="00F51E67" w:rsidRPr="00F51E67">
        <w:rPr>
          <w:rFonts w:asciiTheme="majorHAnsi" w:hAnsiTheme="majorHAnsi"/>
          <w:sz w:val="22"/>
          <w:szCs w:val="22"/>
        </w:rPr>
        <w:t>semblance of illumination. It is</w:t>
      </w:r>
      <w:r w:rsidR="002B117E" w:rsidRPr="00F51E67">
        <w:rPr>
          <w:rFonts w:asciiTheme="majorHAnsi" w:hAnsiTheme="majorHAnsi"/>
          <w:sz w:val="22"/>
          <w:szCs w:val="22"/>
        </w:rPr>
        <w:t xml:space="preserve"> t</w:t>
      </w:r>
      <w:r w:rsidR="00F46F7B" w:rsidRPr="00F51E67">
        <w:rPr>
          <w:rFonts w:asciiTheme="majorHAnsi" w:hAnsiTheme="majorHAnsi"/>
          <w:sz w:val="22"/>
          <w:szCs w:val="22"/>
        </w:rPr>
        <w:t xml:space="preserve">he </w:t>
      </w:r>
      <w:r w:rsidR="002B117E" w:rsidRPr="00F51E67">
        <w:rPr>
          <w:rFonts w:asciiTheme="majorHAnsi" w:hAnsiTheme="majorHAnsi"/>
          <w:sz w:val="22"/>
          <w:szCs w:val="22"/>
        </w:rPr>
        <w:t>preconception</w:t>
      </w:r>
      <w:r w:rsidR="00F46F7B" w:rsidRPr="00F51E67">
        <w:rPr>
          <w:rFonts w:asciiTheme="majorHAnsi" w:hAnsiTheme="majorHAnsi"/>
          <w:sz w:val="22"/>
          <w:szCs w:val="22"/>
        </w:rPr>
        <w:t xml:space="preserve"> of the material, created by the purp</w:t>
      </w:r>
      <w:r w:rsidR="00CE4F9B" w:rsidRPr="00F51E67">
        <w:rPr>
          <w:rFonts w:asciiTheme="majorHAnsi" w:hAnsiTheme="majorHAnsi"/>
          <w:sz w:val="22"/>
          <w:szCs w:val="22"/>
        </w:rPr>
        <w:t>ose that precedes its encounter</w:t>
      </w:r>
      <w:r w:rsidR="00F46F7B" w:rsidRPr="00F51E67">
        <w:rPr>
          <w:rFonts w:asciiTheme="majorHAnsi" w:hAnsiTheme="majorHAnsi"/>
          <w:sz w:val="22"/>
          <w:szCs w:val="22"/>
        </w:rPr>
        <w:t xml:space="preserve"> </w:t>
      </w:r>
      <w:r w:rsidR="00F51E67" w:rsidRPr="00F51E67">
        <w:rPr>
          <w:rFonts w:asciiTheme="majorHAnsi" w:hAnsiTheme="majorHAnsi"/>
          <w:sz w:val="22"/>
          <w:szCs w:val="22"/>
        </w:rPr>
        <w:t xml:space="preserve">and </w:t>
      </w:r>
      <w:r w:rsidR="00F46F7B" w:rsidRPr="00F51E67">
        <w:rPr>
          <w:rFonts w:asciiTheme="majorHAnsi" w:hAnsiTheme="majorHAnsi"/>
          <w:sz w:val="22"/>
          <w:szCs w:val="22"/>
        </w:rPr>
        <w:t xml:space="preserve">obscures </w:t>
      </w:r>
      <w:r w:rsidR="007F4AD1" w:rsidRPr="00F51E67">
        <w:rPr>
          <w:rFonts w:asciiTheme="majorHAnsi" w:hAnsiTheme="majorHAnsi"/>
          <w:sz w:val="22"/>
          <w:szCs w:val="22"/>
        </w:rPr>
        <w:t xml:space="preserve">its </w:t>
      </w:r>
      <w:r w:rsidR="00CE4F9B" w:rsidRPr="00F51E67">
        <w:rPr>
          <w:rFonts w:asciiTheme="majorHAnsi" w:hAnsiTheme="majorHAnsi"/>
          <w:sz w:val="22"/>
          <w:szCs w:val="22"/>
        </w:rPr>
        <w:t xml:space="preserve">refracted </w:t>
      </w:r>
      <w:r w:rsidR="00F46F7B" w:rsidRPr="00F51E67">
        <w:rPr>
          <w:rFonts w:asciiTheme="majorHAnsi" w:hAnsiTheme="majorHAnsi"/>
          <w:sz w:val="22"/>
          <w:szCs w:val="22"/>
        </w:rPr>
        <w:t xml:space="preserve">experience. </w:t>
      </w:r>
    </w:p>
    <w:p w14:paraId="34418099" w14:textId="4877115F" w:rsidR="00F46F7B" w:rsidRPr="00F51E67" w:rsidRDefault="00F46F7B" w:rsidP="00F51E67">
      <w:pPr>
        <w:ind w:firstLine="720"/>
        <w:rPr>
          <w:rFonts w:asciiTheme="majorHAnsi" w:hAnsiTheme="majorHAnsi"/>
          <w:sz w:val="22"/>
          <w:szCs w:val="22"/>
        </w:rPr>
      </w:pPr>
      <w:r w:rsidRPr="00F51E67">
        <w:rPr>
          <w:rFonts w:asciiTheme="majorHAnsi" w:hAnsiTheme="majorHAnsi"/>
          <w:sz w:val="22"/>
          <w:szCs w:val="22"/>
        </w:rPr>
        <w:t xml:space="preserve">We expect </w:t>
      </w:r>
      <w:r w:rsidR="00D7674C" w:rsidRPr="00F51E67">
        <w:rPr>
          <w:rFonts w:asciiTheme="majorHAnsi" w:hAnsiTheme="majorHAnsi"/>
          <w:sz w:val="22"/>
          <w:szCs w:val="22"/>
        </w:rPr>
        <w:t>screw holes</w:t>
      </w:r>
      <w:r w:rsidR="002865D2">
        <w:rPr>
          <w:rFonts w:asciiTheme="majorHAnsi" w:hAnsiTheme="majorHAnsi"/>
          <w:sz w:val="22"/>
          <w:szCs w:val="22"/>
        </w:rPr>
        <w:t>, dimer</w:t>
      </w:r>
      <w:r w:rsidR="002865D2" w:rsidRPr="00F51E67">
        <w:rPr>
          <w:rFonts w:asciiTheme="majorHAnsi" w:hAnsiTheme="majorHAnsi"/>
          <w:sz w:val="22"/>
          <w:szCs w:val="22"/>
        </w:rPr>
        <w:t xml:space="preserve"> switches</w:t>
      </w:r>
      <w:r w:rsidR="007F4AD1" w:rsidRPr="00F51E67">
        <w:rPr>
          <w:rFonts w:asciiTheme="majorHAnsi" w:hAnsiTheme="majorHAnsi"/>
          <w:sz w:val="22"/>
          <w:szCs w:val="22"/>
        </w:rPr>
        <w:t xml:space="preserve">, </w:t>
      </w:r>
      <w:r w:rsidR="00D7674C" w:rsidRPr="00F51E67">
        <w:rPr>
          <w:rFonts w:asciiTheme="majorHAnsi" w:hAnsiTheme="majorHAnsi"/>
          <w:sz w:val="22"/>
          <w:szCs w:val="22"/>
        </w:rPr>
        <w:t>headphones</w:t>
      </w:r>
      <w:r w:rsidR="007F4AD1" w:rsidRPr="00F51E67">
        <w:rPr>
          <w:rFonts w:asciiTheme="majorHAnsi" w:hAnsiTheme="majorHAnsi"/>
          <w:sz w:val="22"/>
          <w:szCs w:val="22"/>
        </w:rPr>
        <w:t xml:space="preserve">, </w:t>
      </w:r>
      <w:r w:rsidR="00D7674C" w:rsidRPr="00F51E67">
        <w:rPr>
          <w:rFonts w:asciiTheme="majorHAnsi" w:hAnsiTheme="majorHAnsi"/>
          <w:sz w:val="22"/>
          <w:szCs w:val="22"/>
        </w:rPr>
        <w:t>and glass</w:t>
      </w:r>
      <w:r w:rsidR="00EF5262">
        <w:rPr>
          <w:rFonts w:asciiTheme="majorHAnsi" w:hAnsiTheme="majorHAnsi"/>
          <w:sz w:val="22"/>
          <w:szCs w:val="22"/>
        </w:rPr>
        <w:t xml:space="preserve"> </w:t>
      </w:r>
      <w:r w:rsidRPr="00F51E67">
        <w:rPr>
          <w:rFonts w:asciiTheme="majorHAnsi" w:hAnsiTheme="majorHAnsi"/>
          <w:sz w:val="22"/>
          <w:szCs w:val="22"/>
        </w:rPr>
        <w:t>panes to carry us from the retina</w:t>
      </w:r>
      <w:r w:rsidR="007F4AD1" w:rsidRPr="00F51E67">
        <w:rPr>
          <w:rFonts w:asciiTheme="majorHAnsi" w:hAnsiTheme="majorHAnsi"/>
          <w:sz w:val="22"/>
          <w:szCs w:val="22"/>
        </w:rPr>
        <w:t>,</w:t>
      </w:r>
      <w:r w:rsidRPr="00F51E67">
        <w:rPr>
          <w:rFonts w:asciiTheme="majorHAnsi" w:hAnsiTheme="majorHAnsi"/>
          <w:sz w:val="22"/>
          <w:szCs w:val="22"/>
        </w:rPr>
        <w:t xml:space="preserve"> without </w:t>
      </w:r>
      <w:r w:rsidR="002B117E" w:rsidRPr="00F51E67">
        <w:rPr>
          <w:rFonts w:asciiTheme="majorHAnsi" w:hAnsiTheme="majorHAnsi"/>
          <w:sz w:val="22"/>
          <w:szCs w:val="22"/>
        </w:rPr>
        <w:t>obstruction</w:t>
      </w:r>
      <w:r w:rsidR="007F4AD1" w:rsidRPr="00F51E67">
        <w:rPr>
          <w:rFonts w:asciiTheme="majorHAnsi" w:hAnsiTheme="majorHAnsi"/>
          <w:sz w:val="22"/>
          <w:szCs w:val="22"/>
        </w:rPr>
        <w:t>,</w:t>
      </w:r>
      <w:r w:rsidRPr="00F51E67">
        <w:rPr>
          <w:rFonts w:asciiTheme="majorHAnsi" w:hAnsiTheme="majorHAnsi"/>
          <w:sz w:val="22"/>
          <w:szCs w:val="22"/>
        </w:rPr>
        <w:t xml:space="preserve"> to an understanding. The </w:t>
      </w:r>
      <w:r w:rsidR="00CE4F9B" w:rsidRPr="00F51E67">
        <w:rPr>
          <w:rFonts w:asciiTheme="majorHAnsi" w:hAnsiTheme="majorHAnsi"/>
          <w:sz w:val="22"/>
          <w:szCs w:val="22"/>
        </w:rPr>
        <w:t xml:space="preserve">visual </w:t>
      </w:r>
      <w:r w:rsidRPr="00F51E67">
        <w:rPr>
          <w:rFonts w:asciiTheme="majorHAnsi" w:hAnsiTheme="majorHAnsi"/>
          <w:sz w:val="22"/>
          <w:szCs w:val="22"/>
        </w:rPr>
        <w:t xml:space="preserve">artwork </w:t>
      </w:r>
      <w:r w:rsidR="00CE4F9B" w:rsidRPr="00F51E67">
        <w:rPr>
          <w:rFonts w:asciiTheme="majorHAnsi" w:hAnsiTheme="majorHAnsi"/>
          <w:sz w:val="22"/>
          <w:szCs w:val="22"/>
        </w:rPr>
        <w:t>negotiates</w:t>
      </w:r>
      <w:r w:rsidRPr="00F51E67">
        <w:rPr>
          <w:rFonts w:asciiTheme="majorHAnsi" w:hAnsiTheme="majorHAnsi"/>
          <w:sz w:val="22"/>
          <w:szCs w:val="22"/>
        </w:rPr>
        <w:t xml:space="preserve"> this </w:t>
      </w:r>
      <w:r w:rsidR="002B117E" w:rsidRPr="00F51E67">
        <w:rPr>
          <w:rFonts w:asciiTheme="majorHAnsi" w:hAnsiTheme="majorHAnsi"/>
          <w:sz w:val="22"/>
          <w:szCs w:val="22"/>
        </w:rPr>
        <w:t>preconception</w:t>
      </w:r>
      <w:r w:rsidRPr="00F51E67">
        <w:rPr>
          <w:rFonts w:asciiTheme="majorHAnsi" w:hAnsiTheme="majorHAnsi"/>
          <w:sz w:val="22"/>
          <w:szCs w:val="22"/>
        </w:rPr>
        <w:t xml:space="preserve"> in ambiguity</w:t>
      </w:r>
      <w:r w:rsidR="002B117E" w:rsidRPr="00F51E67">
        <w:rPr>
          <w:rFonts w:asciiTheme="majorHAnsi" w:hAnsiTheme="majorHAnsi"/>
          <w:sz w:val="22"/>
          <w:szCs w:val="22"/>
        </w:rPr>
        <w:t>,</w:t>
      </w:r>
      <w:r w:rsidRPr="00F51E67">
        <w:rPr>
          <w:rFonts w:asciiTheme="majorHAnsi" w:hAnsiTheme="majorHAnsi"/>
          <w:sz w:val="22"/>
          <w:szCs w:val="22"/>
        </w:rPr>
        <w:t xml:space="preserve"> but only produces a secondary certainty, that of the work, that of discourse, </w:t>
      </w:r>
      <w:r w:rsidR="00CE4F9B" w:rsidRPr="00F51E67">
        <w:rPr>
          <w:rFonts w:asciiTheme="majorHAnsi" w:hAnsiTheme="majorHAnsi"/>
          <w:sz w:val="22"/>
          <w:szCs w:val="22"/>
        </w:rPr>
        <w:t xml:space="preserve">within which it is the expected unexpected, spotted within the time </w:t>
      </w:r>
      <w:r w:rsidR="00EF5262">
        <w:rPr>
          <w:rFonts w:asciiTheme="majorHAnsi" w:hAnsiTheme="majorHAnsi"/>
          <w:sz w:val="22"/>
          <w:szCs w:val="22"/>
        </w:rPr>
        <w:t xml:space="preserve">it takes to smoke </w:t>
      </w:r>
      <w:r w:rsidR="00CE4F9B" w:rsidRPr="00F51E67">
        <w:rPr>
          <w:rFonts w:asciiTheme="majorHAnsi" w:hAnsiTheme="majorHAnsi"/>
          <w:sz w:val="22"/>
          <w:szCs w:val="22"/>
        </w:rPr>
        <w:t xml:space="preserve">a </w:t>
      </w:r>
      <w:r w:rsidR="002B117E" w:rsidRPr="00F51E67">
        <w:rPr>
          <w:rFonts w:asciiTheme="majorHAnsi" w:hAnsiTheme="majorHAnsi"/>
          <w:sz w:val="22"/>
          <w:szCs w:val="22"/>
        </w:rPr>
        <w:t>cigarette</w:t>
      </w:r>
      <w:r w:rsidR="007F4AD1" w:rsidRPr="00F51E67">
        <w:rPr>
          <w:rFonts w:asciiTheme="majorHAnsi" w:hAnsiTheme="majorHAnsi"/>
          <w:sz w:val="22"/>
          <w:szCs w:val="22"/>
        </w:rPr>
        <w:t>. Work that omits the invisible shelters in the anechoic. The invisible</w:t>
      </w:r>
      <w:r w:rsidR="002B117E" w:rsidRPr="00F51E67">
        <w:rPr>
          <w:rFonts w:asciiTheme="majorHAnsi" w:hAnsiTheme="majorHAnsi"/>
          <w:sz w:val="22"/>
          <w:szCs w:val="22"/>
        </w:rPr>
        <w:t>, that which is obscured by the light,</w:t>
      </w:r>
      <w:r w:rsidR="007F4AD1" w:rsidRPr="00F51E67">
        <w:rPr>
          <w:rFonts w:asciiTheme="majorHAnsi" w:hAnsiTheme="majorHAnsi"/>
          <w:sz w:val="22"/>
          <w:szCs w:val="22"/>
        </w:rPr>
        <w:t xml:space="preserve"> by contrast</w:t>
      </w:r>
      <w:r w:rsidR="002B117E" w:rsidRPr="00F51E67">
        <w:rPr>
          <w:rFonts w:asciiTheme="majorHAnsi" w:hAnsiTheme="majorHAnsi"/>
          <w:sz w:val="22"/>
          <w:szCs w:val="22"/>
        </w:rPr>
        <w:t>,</w:t>
      </w:r>
      <w:r w:rsidR="007F4AD1" w:rsidRPr="00F51E67">
        <w:rPr>
          <w:rFonts w:asciiTheme="majorHAnsi" w:hAnsiTheme="majorHAnsi"/>
          <w:sz w:val="22"/>
          <w:szCs w:val="22"/>
        </w:rPr>
        <w:t xml:space="preserve"> brings us to that which renders the work visible in the first place, that which sustains it and lets it appear</w:t>
      </w:r>
      <w:r w:rsidR="00CE4F9B" w:rsidRPr="00F51E67">
        <w:rPr>
          <w:rFonts w:asciiTheme="majorHAnsi" w:hAnsiTheme="majorHAnsi"/>
          <w:sz w:val="22"/>
          <w:szCs w:val="22"/>
        </w:rPr>
        <w:t>, over time and in plural shapes; lingering, diffuse, echoin</w:t>
      </w:r>
      <w:r w:rsidR="00D7674C">
        <w:rPr>
          <w:rFonts w:asciiTheme="majorHAnsi" w:hAnsiTheme="majorHAnsi"/>
          <w:sz w:val="22"/>
          <w:szCs w:val="22"/>
        </w:rPr>
        <w:t>g dissent and resistant to cons</w:t>
      </w:r>
      <w:r w:rsidR="00D7674C" w:rsidRPr="00F51E67">
        <w:rPr>
          <w:rFonts w:asciiTheme="majorHAnsi" w:hAnsiTheme="majorHAnsi"/>
          <w:sz w:val="22"/>
          <w:szCs w:val="22"/>
        </w:rPr>
        <w:t>i</w:t>
      </w:r>
      <w:r w:rsidR="00D7674C">
        <w:rPr>
          <w:rFonts w:asciiTheme="majorHAnsi" w:hAnsiTheme="majorHAnsi"/>
          <w:sz w:val="22"/>
          <w:szCs w:val="22"/>
        </w:rPr>
        <w:t>s</w:t>
      </w:r>
      <w:r w:rsidR="00D7674C" w:rsidRPr="00F51E67">
        <w:rPr>
          <w:rFonts w:asciiTheme="majorHAnsi" w:hAnsiTheme="majorHAnsi"/>
          <w:sz w:val="22"/>
          <w:szCs w:val="22"/>
        </w:rPr>
        <w:t>tency</w:t>
      </w:r>
      <w:r w:rsidR="007F4AD1" w:rsidRPr="00F51E67">
        <w:rPr>
          <w:rFonts w:asciiTheme="majorHAnsi" w:hAnsiTheme="majorHAnsi"/>
          <w:sz w:val="22"/>
          <w:szCs w:val="22"/>
        </w:rPr>
        <w:t>.</w:t>
      </w:r>
    </w:p>
    <w:p w14:paraId="2239A182" w14:textId="700272FE" w:rsidR="00305FED" w:rsidRPr="00F51E67" w:rsidRDefault="00305FED" w:rsidP="007D5FD8">
      <w:pPr>
        <w:ind w:right="284"/>
        <w:rPr>
          <w:rFonts w:asciiTheme="majorHAnsi" w:hAnsiTheme="majorHAnsi"/>
          <w:sz w:val="22"/>
          <w:szCs w:val="22"/>
        </w:rPr>
      </w:pPr>
    </w:p>
    <w:p w14:paraId="6F7DFCE8" w14:textId="77777777" w:rsidR="00404F08" w:rsidRPr="00F51E67" w:rsidRDefault="00404F08" w:rsidP="00404F08">
      <w:pPr>
        <w:ind w:left="284" w:right="284"/>
        <w:rPr>
          <w:rFonts w:asciiTheme="majorHAnsi" w:hAnsiTheme="majorHAnsi"/>
          <w:sz w:val="22"/>
          <w:szCs w:val="22"/>
        </w:rPr>
      </w:pPr>
      <w:r w:rsidRPr="00F51E67">
        <w:rPr>
          <w:rFonts w:asciiTheme="majorHAnsi" w:hAnsiTheme="majorHAnsi"/>
          <w:sz w:val="22"/>
          <w:szCs w:val="22"/>
        </w:rPr>
        <w:t>On this rickety park-</w:t>
      </w:r>
      <w:r w:rsidR="00305FED" w:rsidRPr="00F51E67">
        <w:rPr>
          <w:rFonts w:asciiTheme="majorHAnsi" w:hAnsiTheme="majorHAnsi"/>
          <w:sz w:val="22"/>
          <w:szCs w:val="22"/>
        </w:rPr>
        <w:t xml:space="preserve">bench </w:t>
      </w:r>
    </w:p>
    <w:p w14:paraId="06F04AC8" w14:textId="77777777" w:rsidR="00404F08" w:rsidRPr="00F51E67" w:rsidRDefault="00305FED" w:rsidP="00404F08">
      <w:pPr>
        <w:ind w:left="284" w:right="284"/>
        <w:rPr>
          <w:rFonts w:asciiTheme="majorHAnsi" w:hAnsiTheme="majorHAnsi"/>
          <w:sz w:val="22"/>
          <w:szCs w:val="22"/>
        </w:rPr>
      </w:pPr>
      <w:r w:rsidRPr="00F51E67">
        <w:rPr>
          <w:rFonts w:asciiTheme="majorHAnsi" w:hAnsiTheme="majorHAnsi"/>
          <w:sz w:val="22"/>
          <w:szCs w:val="22"/>
        </w:rPr>
        <w:t>an old man can be seen</w:t>
      </w:r>
    </w:p>
    <w:p w14:paraId="5BA65428" w14:textId="4B718C7C" w:rsidR="00305FED" w:rsidRPr="00F51E67" w:rsidRDefault="00305FED" w:rsidP="00404F08">
      <w:pPr>
        <w:ind w:left="284" w:right="284"/>
        <w:rPr>
          <w:rFonts w:asciiTheme="majorHAnsi" w:hAnsiTheme="majorHAnsi"/>
          <w:sz w:val="22"/>
          <w:szCs w:val="22"/>
        </w:rPr>
      </w:pPr>
      <w:r w:rsidRPr="00F51E67">
        <w:rPr>
          <w:rFonts w:asciiTheme="majorHAnsi" w:hAnsiTheme="majorHAnsi"/>
          <w:sz w:val="22"/>
          <w:szCs w:val="22"/>
        </w:rPr>
        <w:t>who sometimes tells the truth</w:t>
      </w:r>
    </w:p>
    <w:p w14:paraId="2D543B04" w14:textId="21FDDCAB" w:rsidR="00305FED" w:rsidRPr="00F51E67" w:rsidRDefault="00305FED" w:rsidP="00404F08">
      <w:pPr>
        <w:ind w:left="284" w:right="284"/>
        <w:rPr>
          <w:rFonts w:asciiTheme="majorHAnsi" w:hAnsiTheme="majorHAnsi"/>
          <w:sz w:val="22"/>
          <w:szCs w:val="22"/>
        </w:rPr>
      </w:pPr>
      <w:r w:rsidRPr="00F51E67">
        <w:rPr>
          <w:rFonts w:asciiTheme="majorHAnsi" w:hAnsiTheme="majorHAnsi"/>
          <w:sz w:val="22"/>
          <w:szCs w:val="22"/>
        </w:rPr>
        <w:t>He did not show up to day.</w:t>
      </w:r>
    </w:p>
    <w:p w14:paraId="74EC22BF" w14:textId="77777777" w:rsidR="00305FED" w:rsidRPr="00F51E67" w:rsidRDefault="00305FED" w:rsidP="00404F08">
      <w:pPr>
        <w:ind w:left="284" w:right="284"/>
        <w:rPr>
          <w:rFonts w:asciiTheme="majorHAnsi" w:hAnsiTheme="majorHAnsi"/>
          <w:sz w:val="22"/>
          <w:szCs w:val="22"/>
        </w:rPr>
      </w:pPr>
    </w:p>
    <w:p w14:paraId="23075986" w14:textId="5BA68456" w:rsidR="00305FED" w:rsidRPr="00FD1C00" w:rsidRDefault="00404F08" w:rsidP="00404F08">
      <w:pPr>
        <w:ind w:left="284" w:right="284"/>
        <w:rPr>
          <w:sz w:val="22"/>
          <w:szCs w:val="22"/>
        </w:rPr>
      </w:pPr>
      <w:r w:rsidRPr="00FD1C00">
        <w:rPr>
          <w:sz w:val="22"/>
          <w:szCs w:val="22"/>
        </w:rPr>
        <w:t>But the smoke. D</w:t>
      </w:r>
      <w:r w:rsidR="00305FED" w:rsidRPr="00FD1C00">
        <w:rPr>
          <w:sz w:val="22"/>
          <w:szCs w:val="22"/>
        </w:rPr>
        <w:t>o you see the smoke</w:t>
      </w:r>
    </w:p>
    <w:p w14:paraId="3B4067D2" w14:textId="30DBBF27" w:rsidR="00305FED" w:rsidRPr="00FD1C00" w:rsidRDefault="00305FED" w:rsidP="00404F08">
      <w:pPr>
        <w:ind w:left="284" w:right="284"/>
        <w:rPr>
          <w:sz w:val="22"/>
          <w:szCs w:val="22"/>
        </w:rPr>
      </w:pPr>
      <w:r w:rsidRPr="00FD1C00">
        <w:rPr>
          <w:sz w:val="22"/>
          <w:szCs w:val="22"/>
        </w:rPr>
        <w:t>(Hans Magnus Enzensberger, Sightseeing Tour)</w:t>
      </w:r>
    </w:p>
    <w:p w14:paraId="3A50C253" w14:textId="77777777" w:rsidR="00305FED" w:rsidRPr="00FD1C00" w:rsidRDefault="00305FED" w:rsidP="00404F08">
      <w:pPr>
        <w:ind w:left="284" w:right="284"/>
        <w:rPr>
          <w:sz w:val="22"/>
          <w:szCs w:val="22"/>
        </w:rPr>
      </w:pPr>
    </w:p>
    <w:p w14:paraId="759584F3" w14:textId="77777777" w:rsidR="00FD1C00" w:rsidRPr="00FD1C00" w:rsidRDefault="00FD1C00" w:rsidP="00404F08">
      <w:pPr>
        <w:ind w:left="284" w:right="284"/>
        <w:rPr>
          <w:sz w:val="22"/>
          <w:szCs w:val="22"/>
        </w:rPr>
      </w:pPr>
    </w:p>
    <w:p w14:paraId="041A490E" w14:textId="66E6FBE6" w:rsidR="00FD1C00" w:rsidRDefault="00FD1C00" w:rsidP="00FD1C00">
      <w:pPr>
        <w:ind w:right="284"/>
        <w:rPr>
          <w:sz w:val="22"/>
          <w:szCs w:val="22"/>
        </w:rPr>
      </w:pPr>
      <w:r w:rsidRPr="00FD1C00">
        <w:rPr>
          <w:sz w:val="22"/>
          <w:szCs w:val="22"/>
        </w:rPr>
        <w:t>References</w:t>
      </w:r>
    </w:p>
    <w:p w14:paraId="1E23D901" w14:textId="77777777" w:rsidR="00FD1C00" w:rsidRDefault="00FD1C00" w:rsidP="00FD1C00">
      <w:pPr>
        <w:ind w:right="284"/>
        <w:rPr>
          <w:sz w:val="22"/>
          <w:szCs w:val="22"/>
        </w:rPr>
      </w:pPr>
    </w:p>
    <w:p w14:paraId="6EB035BE" w14:textId="4517ECE0" w:rsidR="008F18DF" w:rsidRDefault="008F18DF" w:rsidP="00FD1C00">
      <w:pPr>
        <w:ind w:right="284"/>
        <w:rPr>
          <w:sz w:val="22"/>
          <w:szCs w:val="22"/>
        </w:rPr>
      </w:pPr>
      <w:r>
        <w:rPr>
          <w:sz w:val="22"/>
          <w:szCs w:val="22"/>
        </w:rPr>
        <w:t xml:space="preserve">Balzer, David, (2015) </w:t>
      </w:r>
      <w:r w:rsidRPr="008F18DF">
        <w:rPr>
          <w:i/>
          <w:sz w:val="22"/>
          <w:szCs w:val="22"/>
        </w:rPr>
        <w:t>Curationsim</w:t>
      </w:r>
      <w:r>
        <w:rPr>
          <w:sz w:val="22"/>
          <w:szCs w:val="22"/>
        </w:rPr>
        <w:t>, London: PlutoPress</w:t>
      </w:r>
    </w:p>
    <w:p w14:paraId="1361EA87" w14:textId="737BDD08" w:rsidR="00FD1C00" w:rsidRDefault="00FD1C00" w:rsidP="00FD1C00">
      <w:pPr>
        <w:ind w:right="284"/>
        <w:rPr>
          <w:sz w:val="22"/>
          <w:szCs w:val="22"/>
        </w:rPr>
      </w:pPr>
      <w:r>
        <w:rPr>
          <w:sz w:val="22"/>
          <w:szCs w:val="22"/>
        </w:rPr>
        <w:t xml:space="preserve">Dyson, Frances, (2015), </w:t>
      </w:r>
      <w:r w:rsidRPr="002B2C7A">
        <w:rPr>
          <w:i/>
          <w:sz w:val="22"/>
          <w:szCs w:val="22"/>
        </w:rPr>
        <w:t xml:space="preserve">The Tone of Our Times, </w:t>
      </w:r>
      <w:r w:rsidR="0080275D" w:rsidRPr="002B2C7A">
        <w:rPr>
          <w:i/>
          <w:sz w:val="22"/>
          <w:szCs w:val="22"/>
        </w:rPr>
        <w:t>Sound, Sense, Economy</w:t>
      </w:r>
      <w:r w:rsidR="0080275D">
        <w:rPr>
          <w:sz w:val="22"/>
          <w:szCs w:val="22"/>
        </w:rPr>
        <w:t xml:space="preserve">, Cambridge </w:t>
      </w:r>
      <w:r w:rsidR="00D7674C">
        <w:rPr>
          <w:sz w:val="22"/>
          <w:szCs w:val="22"/>
        </w:rPr>
        <w:t>Massachusetts</w:t>
      </w:r>
      <w:r w:rsidR="0080275D">
        <w:rPr>
          <w:sz w:val="22"/>
          <w:szCs w:val="22"/>
        </w:rPr>
        <w:t>: MIT Press</w:t>
      </w:r>
    </w:p>
    <w:p w14:paraId="03AE0380" w14:textId="74EDADC3" w:rsidR="00FD1C00" w:rsidRDefault="00FD1C00" w:rsidP="00FD1C00">
      <w:pPr>
        <w:ind w:right="284"/>
        <w:rPr>
          <w:sz w:val="22"/>
          <w:szCs w:val="22"/>
        </w:rPr>
      </w:pPr>
      <w:r>
        <w:rPr>
          <w:sz w:val="22"/>
          <w:szCs w:val="22"/>
        </w:rPr>
        <w:t xml:space="preserve">Enzensberger, </w:t>
      </w:r>
      <w:r w:rsidR="002B2C7A">
        <w:rPr>
          <w:sz w:val="22"/>
          <w:szCs w:val="22"/>
        </w:rPr>
        <w:t xml:space="preserve">Hans </w:t>
      </w:r>
      <w:r>
        <w:rPr>
          <w:sz w:val="22"/>
          <w:szCs w:val="22"/>
        </w:rPr>
        <w:t xml:space="preserve">Magnus, </w:t>
      </w:r>
      <w:r w:rsidR="002B2C7A">
        <w:rPr>
          <w:sz w:val="22"/>
          <w:szCs w:val="22"/>
        </w:rPr>
        <w:t>(1994) ‘</w:t>
      </w:r>
      <w:r w:rsidR="00D7674C">
        <w:rPr>
          <w:sz w:val="22"/>
          <w:szCs w:val="22"/>
        </w:rPr>
        <w:t>Sightseeing</w:t>
      </w:r>
      <w:r w:rsidR="002B2C7A">
        <w:rPr>
          <w:sz w:val="22"/>
          <w:szCs w:val="22"/>
        </w:rPr>
        <w:t xml:space="preserve"> Tour’ </w:t>
      </w:r>
      <w:r>
        <w:rPr>
          <w:sz w:val="22"/>
          <w:szCs w:val="22"/>
        </w:rPr>
        <w:t xml:space="preserve">in </w:t>
      </w:r>
      <w:r w:rsidRPr="002B2C7A">
        <w:rPr>
          <w:i/>
          <w:sz w:val="22"/>
          <w:szCs w:val="22"/>
        </w:rPr>
        <w:t>Selected Poems</w:t>
      </w:r>
      <w:r w:rsidR="002B2C7A">
        <w:rPr>
          <w:sz w:val="22"/>
          <w:szCs w:val="22"/>
        </w:rPr>
        <w:t xml:space="preserve">, trans. Hans Magnus Enzensberger and Michael Hamburger, Newcastle upon Tyne: Bloodaxe Books </w:t>
      </w:r>
    </w:p>
    <w:p w14:paraId="5618EAD6" w14:textId="3FC43934" w:rsidR="00FD1C00" w:rsidRDefault="0070412E" w:rsidP="00FD1C00">
      <w:pPr>
        <w:ind w:right="284"/>
        <w:rPr>
          <w:sz w:val="22"/>
          <w:szCs w:val="22"/>
        </w:rPr>
      </w:pPr>
      <w:r>
        <w:rPr>
          <w:sz w:val="22"/>
          <w:szCs w:val="22"/>
        </w:rPr>
        <w:t xml:space="preserve">Goethe </w:t>
      </w:r>
      <w:r w:rsidR="00FD1C00">
        <w:rPr>
          <w:sz w:val="22"/>
          <w:szCs w:val="22"/>
        </w:rPr>
        <w:t>von</w:t>
      </w:r>
      <w:r>
        <w:rPr>
          <w:sz w:val="22"/>
          <w:szCs w:val="22"/>
        </w:rPr>
        <w:t>,</w:t>
      </w:r>
      <w:r w:rsidR="00FD1C00">
        <w:rPr>
          <w:sz w:val="22"/>
          <w:szCs w:val="22"/>
        </w:rPr>
        <w:t xml:space="preserve"> Johann Wolfgang</w:t>
      </w:r>
      <w:r>
        <w:rPr>
          <w:sz w:val="22"/>
          <w:szCs w:val="22"/>
        </w:rPr>
        <w:t xml:space="preserve"> (</w:t>
      </w:r>
      <w:r w:rsidR="006E79AB">
        <w:rPr>
          <w:sz w:val="22"/>
          <w:szCs w:val="22"/>
        </w:rPr>
        <w:t>2007</w:t>
      </w:r>
      <w:r>
        <w:rPr>
          <w:sz w:val="22"/>
          <w:szCs w:val="22"/>
        </w:rPr>
        <w:t xml:space="preserve">) </w:t>
      </w:r>
      <w:r w:rsidR="00EA2A3C">
        <w:rPr>
          <w:sz w:val="22"/>
          <w:szCs w:val="22"/>
        </w:rPr>
        <w:t>‘</w:t>
      </w:r>
      <w:r>
        <w:rPr>
          <w:sz w:val="22"/>
          <w:szCs w:val="22"/>
        </w:rPr>
        <w:t>the Plastic and the Poetic Form</w:t>
      </w:r>
      <w:r w:rsidR="00EA2A3C">
        <w:rPr>
          <w:sz w:val="22"/>
          <w:szCs w:val="22"/>
        </w:rPr>
        <w:t xml:space="preserve">’, in </w:t>
      </w:r>
      <w:r w:rsidR="00EA2A3C" w:rsidRPr="00EA2A3C">
        <w:rPr>
          <w:i/>
          <w:sz w:val="22"/>
          <w:szCs w:val="22"/>
        </w:rPr>
        <w:t>F.R David</w:t>
      </w:r>
      <w:r w:rsidR="006E79AB">
        <w:rPr>
          <w:i/>
          <w:sz w:val="22"/>
          <w:szCs w:val="22"/>
        </w:rPr>
        <w:t xml:space="preserve"> </w:t>
      </w:r>
      <w:r w:rsidR="006E79AB" w:rsidRPr="006E79AB">
        <w:rPr>
          <w:sz w:val="22"/>
          <w:szCs w:val="22"/>
        </w:rPr>
        <w:t>the “Stuff &amp; Nonsense”</w:t>
      </w:r>
      <w:r w:rsidR="006E79AB">
        <w:rPr>
          <w:i/>
          <w:sz w:val="22"/>
          <w:szCs w:val="22"/>
        </w:rPr>
        <w:t xml:space="preserve"> </w:t>
      </w:r>
      <w:r w:rsidR="006E79AB" w:rsidRPr="006E79AB">
        <w:rPr>
          <w:sz w:val="22"/>
          <w:szCs w:val="22"/>
        </w:rPr>
        <w:t>issue</w:t>
      </w:r>
      <w:r w:rsidR="00EA2A3C">
        <w:rPr>
          <w:sz w:val="22"/>
          <w:szCs w:val="22"/>
        </w:rPr>
        <w:t xml:space="preserve">, trans. Anthony Hecht, Amsterdam: de </w:t>
      </w:r>
      <w:r w:rsidR="006E79AB">
        <w:rPr>
          <w:sz w:val="22"/>
          <w:szCs w:val="22"/>
        </w:rPr>
        <w:t>Appel</w:t>
      </w:r>
      <w:r w:rsidR="00EA2A3C">
        <w:rPr>
          <w:sz w:val="22"/>
          <w:szCs w:val="22"/>
        </w:rPr>
        <w:t xml:space="preserve">, orig. </w:t>
      </w:r>
      <w:r w:rsidR="006573F9">
        <w:rPr>
          <w:sz w:val="22"/>
          <w:szCs w:val="22"/>
        </w:rPr>
        <w:t>1819</w:t>
      </w:r>
    </w:p>
    <w:p w14:paraId="45C9056A" w14:textId="4CE351E3" w:rsidR="00FD1C00" w:rsidRDefault="00FD1C00" w:rsidP="00FD1C00">
      <w:pPr>
        <w:ind w:right="284"/>
        <w:rPr>
          <w:sz w:val="22"/>
          <w:szCs w:val="22"/>
        </w:rPr>
      </w:pPr>
      <w:r>
        <w:rPr>
          <w:sz w:val="22"/>
          <w:szCs w:val="22"/>
        </w:rPr>
        <w:t xml:space="preserve">Jackson, Sarah, </w:t>
      </w:r>
      <w:r w:rsidR="00EA2A3C">
        <w:rPr>
          <w:sz w:val="22"/>
          <w:szCs w:val="22"/>
        </w:rPr>
        <w:t>(</w:t>
      </w:r>
      <w:r w:rsidR="002B2C7A">
        <w:rPr>
          <w:sz w:val="22"/>
          <w:szCs w:val="22"/>
        </w:rPr>
        <w:t xml:space="preserve">2012) ‘What Daddy Built’ in </w:t>
      </w:r>
      <w:r w:rsidRPr="002B2C7A">
        <w:rPr>
          <w:i/>
          <w:sz w:val="22"/>
          <w:szCs w:val="22"/>
        </w:rPr>
        <w:t>Pelt</w:t>
      </w:r>
      <w:r>
        <w:rPr>
          <w:sz w:val="22"/>
          <w:szCs w:val="22"/>
        </w:rPr>
        <w:t>,</w:t>
      </w:r>
      <w:r w:rsidR="002B2C7A">
        <w:rPr>
          <w:sz w:val="22"/>
          <w:szCs w:val="22"/>
        </w:rPr>
        <w:t xml:space="preserve"> Northumberland: Bloodaxe Books,</w:t>
      </w:r>
    </w:p>
    <w:p w14:paraId="6048C8FD" w14:textId="1AE24334" w:rsidR="00FD1C00" w:rsidRDefault="002B2C7A" w:rsidP="002865D2">
      <w:pPr>
        <w:ind w:right="284"/>
        <w:rPr>
          <w:sz w:val="22"/>
          <w:szCs w:val="22"/>
        </w:rPr>
      </w:pPr>
      <w:r>
        <w:rPr>
          <w:sz w:val="22"/>
          <w:szCs w:val="22"/>
        </w:rPr>
        <w:t xml:space="preserve">Diana Coole, (2010) ‘The Inertia of Matter and the Generativity of Flesh’ in </w:t>
      </w:r>
      <w:r w:rsidR="00FD1C00" w:rsidRPr="002B2C7A">
        <w:rPr>
          <w:i/>
          <w:sz w:val="22"/>
          <w:szCs w:val="22"/>
        </w:rPr>
        <w:t>New Materialism</w:t>
      </w:r>
      <w:r w:rsidRPr="002B2C7A">
        <w:rPr>
          <w:i/>
          <w:sz w:val="22"/>
          <w:szCs w:val="22"/>
        </w:rPr>
        <w:t>s Ontology, Agency, and Politics</w:t>
      </w:r>
      <w:r>
        <w:rPr>
          <w:sz w:val="22"/>
          <w:szCs w:val="22"/>
        </w:rPr>
        <w:t>, Diana Coole and Samantha Frost (eds), London: Duke University Press</w:t>
      </w:r>
      <w:bookmarkStart w:id="0" w:name="_GoBack"/>
      <w:bookmarkEnd w:id="0"/>
    </w:p>
    <w:p w14:paraId="635372A4" w14:textId="77777777" w:rsidR="00FD1C00" w:rsidRPr="00FD1C00" w:rsidRDefault="00FD1C00" w:rsidP="00FD1C00">
      <w:pPr>
        <w:ind w:right="284"/>
        <w:rPr>
          <w:sz w:val="22"/>
          <w:szCs w:val="22"/>
        </w:rPr>
      </w:pPr>
    </w:p>
    <w:sectPr w:rsidR="00FD1C00" w:rsidRPr="00FD1C00" w:rsidSect="00260DA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A9939F" w14:textId="77777777" w:rsidR="008F18DF" w:rsidRDefault="008F18DF" w:rsidP="00033E47">
      <w:r>
        <w:separator/>
      </w:r>
    </w:p>
  </w:endnote>
  <w:endnote w:type="continuationSeparator" w:id="0">
    <w:p w14:paraId="5AF60A77" w14:textId="77777777" w:rsidR="008F18DF" w:rsidRDefault="008F18DF" w:rsidP="00033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DE5D45" w14:textId="77777777" w:rsidR="008F18DF" w:rsidRDefault="008F18DF" w:rsidP="00033E47">
      <w:r>
        <w:separator/>
      </w:r>
    </w:p>
  </w:footnote>
  <w:footnote w:type="continuationSeparator" w:id="0">
    <w:p w14:paraId="1BCE8F8E" w14:textId="77777777" w:rsidR="008F18DF" w:rsidRDefault="008F18DF" w:rsidP="00033E47">
      <w:r>
        <w:continuationSeparator/>
      </w:r>
    </w:p>
  </w:footnote>
  <w:footnote w:id="1">
    <w:p w14:paraId="4BBA66B3" w14:textId="7AF5506A" w:rsidR="008F18DF" w:rsidRPr="008F18DF" w:rsidRDefault="008F18DF">
      <w:pPr>
        <w:pStyle w:val="FootnoteText"/>
        <w:rPr>
          <w:rFonts w:asciiTheme="majorHAnsi" w:hAnsiTheme="majorHAnsi"/>
          <w:sz w:val="20"/>
          <w:szCs w:val="20"/>
          <w:lang w:val="en-US"/>
        </w:rPr>
      </w:pPr>
      <w:r w:rsidRPr="008F18DF">
        <w:rPr>
          <w:rStyle w:val="FootnoteReference"/>
          <w:rFonts w:asciiTheme="majorHAnsi" w:hAnsiTheme="majorHAnsi"/>
          <w:sz w:val="20"/>
          <w:szCs w:val="20"/>
        </w:rPr>
        <w:footnoteRef/>
      </w:r>
      <w:r w:rsidRPr="008F18DF">
        <w:rPr>
          <w:rFonts w:asciiTheme="majorHAnsi" w:hAnsiTheme="majorHAnsi"/>
          <w:sz w:val="20"/>
          <w:szCs w:val="20"/>
        </w:rPr>
        <w:t xml:space="preserve"> </w:t>
      </w:r>
      <w:r w:rsidRPr="008F18DF">
        <w:rPr>
          <w:rFonts w:asciiTheme="majorHAnsi" w:hAnsiTheme="majorHAnsi"/>
          <w:sz w:val="20"/>
          <w:szCs w:val="20"/>
          <w:lang w:val="en-US"/>
        </w:rPr>
        <w:t>The time it takes to smoke a cigarette is, according to M. H Miller writing in the</w:t>
      </w:r>
      <w:r>
        <w:rPr>
          <w:rFonts w:asciiTheme="majorHAnsi" w:hAnsiTheme="majorHAnsi"/>
          <w:sz w:val="20"/>
          <w:szCs w:val="20"/>
          <w:lang w:val="en-US"/>
        </w:rPr>
        <w:t xml:space="preserve"> New York Observer’s Gallerist</w:t>
      </w:r>
      <w:r w:rsidRPr="008F18DF">
        <w:rPr>
          <w:rFonts w:asciiTheme="majorHAnsi" w:hAnsiTheme="majorHAnsi"/>
          <w:sz w:val="20"/>
          <w:szCs w:val="20"/>
          <w:lang w:val="en-US"/>
        </w:rPr>
        <w:t xml:space="preserve"> blog, and quoted in David Balzer’s book Curationism, the time it takes Swiss über-curator Hans Ulrich Obrist to take in a whole art fair, decide what impresses him and move on to the next event.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4E2"/>
    <w:rsid w:val="00033E47"/>
    <w:rsid w:val="000D64E2"/>
    <w:rsid w:val="00103D8A"/>
    <w:rsid w:val="00170F35"/>
    <w:rsid w:val="00187D15"/>
    <w:rsid w:val="001B5B41"/>
    <w:rsid w:val="001D3859"/>
    <w:rsid w:val="00260DA2"/>
    <w:rsid w:val="00264E1F"/>
    <w:rsid w:val="002865D2"/>
    <w:rsid w:val="002B117E"/>
    <w:rsid w:val="002B2C7A"/>
    <w:rsid w:val="002C7E89"/>
    <w:rsid w:val="002D608E"/>
    <w:rsid w:val="00303D96"/>
    <w:rsid w:val="00305FED"/>
    <w:rsid w:val="003403C5"/>
    <w:rsid w:val="00350F04"/>
    <w:rsid w:val="00374F20"/>
    <w:rsid w:val="003B1C14"/>
    <w:rsid w:val="003F5092"/>
    <w:rsid w:val="00404F08"/>
    <w:rsid w:val="00416A25"/>
    <w:rsid w:val="004B7431"/>
    <w:rsid w:val="004D1B3C"/>
    <w:rsid w:val="00502367"/>
    <w:rsid w:val="00506D16"/>
    <w:rsid w:val="00522D42"/>
    <w:rsid w:val="00590042"/>
    <w:rsid w:val="0059008B"/>
    <w:rsid w:val="005E6A40"/>
    <w:rsid w:val="005F017E"/>
    <w:rsid w:val="006573F9"/>
    <w:rsid w:val="00665C56"/>
    <w:rsid w:val="00693CE4"/>
    <w:rsid w:val="006E79AB"/>
    <w:rsid w:val="0070412E"/>
    <w:rsid w:val="00784E52"/>
    <w:rsid w:val="00785F7B"/>
    <w:rsid w:val="007B3CDA"/>
    <w:rsid w:val="007D5FD8"/>
    <w:rsid w:val="007F4AD1"/>
    <w:rsid w:val="0080275D"/>
    <w:rsid w:val="008F18DF"/>
    <w:rsid w:val="00997376"/>
    <w:rsid w:val="00A03F0A"/>
    <w:rsid w:val="00A950A3"/>
    <w:rsid w:val="00AC11CA"/>
    <w:rsid w:val="00B40B96"/>
    <w:rsid w:val="00B9645F"/>
    <w:rsid w:val="00BA4B79"/>
    <w:rsid w:val="00C34893"/>
    <w:rsid w:val="00C878E0"/>
    <w:rsid w:val="00CE4F9B"/>
    <w:rsid w:val="00D7674C"/>
    <w:rsid w:val="00D83622"/>
    <w:rsid w:val="00DC0D77"/>
    <w:rsid w:val="00DC7959"/>
    <w:rsid w:val="00EA2A3C"/>
    <w:rsid w:val="00EC0627"/>
    <w:rsid w:val="00EF5262"/>
    <w:rsid w:val="00F207E3"/>
    <w:rsid w:val="00F34B83"/>
    <w:rsid w:val="00F46F7B"/>
    <w:rsid w:val="00F51E67"/>
    <w:rsid w:val="00F81BCF"/>
    <w:rsid w:val="00FD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5A4D19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033E47"/>
  </w:style>
  <w:style w:type="character" w:customStyle="1" w:styleId="FootnoteTextChar">
    <w:name w:val="Footnote Text Char"/>
    <w:basedOn w:val="DefaultParagraphFont"/>
    <w:link w:val="FootnoteText"/>
    <w:uiPriority w:val="99"/>
    <w:rsid w:val="00033E47"/>
    <w:rPr>
      <w:lang w:val="en-GB"/>
    </w:rPr>
  </w:style>
  <w:style w:type="character" w:styleId="FootnoteReference">
    <w:name w:val="footnote reference"/>
    <w:basedOn w:val="DefaultParagraphFont"/>
    <w:uiPriority w:val="99"/>
    <w:unhideWhenUsed/>
    <w:rsid w:val="00033E4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F4AD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4AD1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7F4AD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4AD1"/>
    <w:rPr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033E47"/>
  </w:style>
  <w:style w:type="character" w:customStyle="1" w:styleId="FootnoteTextChar">
    <w:name w:val="Footnote Text Char"/>
    <w:basedOn w:val="DefaultParagraphFont"/>
    <w:link w:val="FootnoteText"/>
    <w:uiPriority w:val="99"/>
    <w:rsid w:val="00033E47"/>
    <w:rPr>
      <w:lang w:val="en-GB"/>
    </w:rPr>
  </w:style>
  <w:style w:type="character" w:styleId="FootnoteReference">
    <w:name w:val="footnote reference"/>
    <w:basedOn w:val="DefaultParagraphFont"/>
    <w:uiPriority w:val="99"/>
    <w:unhideWhenUsed/>
    <w:rsid w:val="00033E4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F4AD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4AD1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7F4AD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4AD1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660</TotalTime>
  <Pages>3</Pages>
  <Words>1633</Words>
  <Characters>8578</Characters>
  <Application>Microsoft Macintosh Word</Application>
  <DocSecurity>0</DocSecurity>
  <Lines>153</Lines>
  <Paragraphs>43</Paragraphs>
  <ScaleCrop>false</ScaleCrop>
  <Company>University of the Arts London</Company>
  <LinksUpToDate>false</LinksUpToDate>
  <CharactersWithSpaces>10168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Authorised User</dc:creator>
  <cp:keywords/>
  <dc:description/>
  <cp:lastModifiedBy>Authorised User</cp:lastModifiedBy>
  <cp:revision>6</cp:revision>
  <cp:lastPrinted>2015-06-05T21:04:00Z</cp:lastPrinted>
  <dcterms:created xsi:type="dcterms:W3CDTF">2015-06-05T22:26:00Z</dcterms:created>
  <dcterms:modified xsi:type="dcterms:W3CDTF">2015-06-06T22:40:00Z</dcterms:modified>
</cp:coreProperties>
</file>